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0431" w14:textId="77777777" w:rsidR="00415AC5" w:rsidRDefault="00415AC5" w:rsidP="00415AC5">
      <w:pPr>
        <w:pStyle w:val="Ttulo1"/>
      </w:pPr>
      <w:bookmarkStart w:id="0" w:name="_Toc220703305"/>
      <w:bookmarkStart w:id="1" w:name="_Toc220704105"/>
      <w:bookmarkStart w:id="2" w:name="_Toc220704756"/>
      <w:bookmarkStart w:id="3" w:name="_Toc224464987"/>
      <w:bookmarkStart w:id="4" w:name="_Toc224465637"/>
      <w:bookmarkStart w:id="5" w:name="_Toc224467020"/>
      <w:bookmarkStart w:id="6" w:name="_Toc224468221"/>
      <w:bookmarkStart w:id="7" w:name="_Toc224468892"/>
      <w:bookmarkStart w:id="8" w:name="_Toc237754332"/>
    </w:p>
    <w:p w14:paraId="5C82065C" w14:textId="77777777" w:rsidR="00415AC5" w:rsidRDefault="00415AC5" w:rsidP="00415AC5">
      <w:pPr>
        <w:pStyle w:val="Ttulo1"/>
      </w:pPr>
    </w:p>
    <w:p w14:paraId="0235CC1F" w14:textId="77777777" w:rsidR="00415AC5" w:rsidRDefault="00415AC5" w:rsidP="00415AC5">
      <w:pPr>
        <w:pStyle w:val="Ttulo1"/>
      </w:pPr>
    </w:p>
    <w:p w14:paraId="28E13C0B" w14:textId="77777777" w:rsidR="00415AC5" w:rsidRDefault="00415AC5" w:rsidP="00415AC5">
      <w:pPr>
        <w:pStyle w:val="Ttulo1"/>
      </w:pPr>
    </w:p>
    <w:p w14:paraId="38FCAA1E" w14:textId="77777777" w:rsidR="00415AC5" w:rsidRDefault="00415AC5" w:rsidP="00415AC5">
      <w:pPr>
        <w:pStyle w:val="Ttulo1"/>
      </w:pPr>
    </w:p>
    <w:p w14:paraId="2138B888" w14:textId="77777777" w:rsidR="00415AC5" w:rsidRDefault="00415AC5" w:rsidP="00415AC5">
      <w:pPr>
        <w:pStyle w:val="Ttulo1"/>
      </w:pPr>
    </w:p>
    <w:p w14:paraId="213A15D9" w14:textId="77777777" w:rsidR="00415AC5" w:rsidRDefault="00415AC5" w:rsidP="00415AC5">
      <w:pPr>
        <w:pStyle w:val="Ttulo1"/>
      </w:pPr>
    </w:p>
    <w:p w14:paraId="550E1091" w14:textId="77777777" w:rsidR="00415AC5" w:rsidRDefault="00415AC5" w:rsidP="00415AC5">
      <w:pPr>
        <w:pStyle w:val="Ttulo1"/>
      </w:pPr>
    </w:p>
    <w:p w14:paraId="348B3638" w14:textId="77777777" w:rsidR="00415AC5" w:rsidRDefault="00415AC5" w:rsidP="00415AC5">
      <w:pPr>
        <w:pStyle w:val="Ttulo1"/>
      </w:pPr>
    </w:p>
    <w:p w14:paraId="688D06E0" w14:textId="77777777" w:rsidR="00415AC5" w:rsidRDefault="00415AC5" w:rsidP="00415AC5">
      <w:pPr>
        <w:pStyle w:val="Ttulo1"/>
      </w:pPr>
    </w:p>
    <w:p w14:paraId="12D54147" w14:textId="77777777" w:rsidR="00415AC5" w:rsidRDefault="00415AC5" w:rsidP="00415AC5">
      <w:pPr>
        <w:pStyle w:val="Ttulo1"/>
      </w:pPr>
    </w:p>
    <w:p w14:paraId="23086B51" w14:textId="77777777" w:rsidR="00415AC5" w:rsidRDefault="00415AC5" w:rsidP="00415AC5">
      <w:pPr>
        <w:pStyle w:val="Ttulo1"/>
      </w:pPr>
    </w:p>
    <w:p w14:paraId="35375B2E" w14:textId="77777777" w:rsidR="00415AC5" w:rsidRDefault="00415AC5" w:rsidP="00415AC5">
      <w:pPr>
        <w:pStyle w:val="Ttulo1"/>
      </w:pPr>
    </w:p>
    <w:p w14:paraId="68FCA4DA" w14:textId="77777777" w:rsidR="00415AC5" w:rsidRDefault="00415AC5" w:rsidP="00415AC5">
      <w:pPr>
        <w:pStyle w:val="Ttulo1"/>
      </w:pPr>
    </w:p>
    <w:p w14:paraId="0FEAF039" w14:textId="77777777" w:rsidR="00415AC5" w:rsidRDefault="00415AC5" w:rsidP="00415AC5">
      <w:pPr>
        <w:pStyle w:val="Ttulo1"/>
      </w:pPr>
    </w:p>
    <w:p w14:paraId="1DA85B99" w14:textId="77777777" w:rsidR="00415AC5" w:rsidRDefault="00415AC5" w:rsidP="00415AC5">
      <w:pPr>
        <w:pStyle w:val="Ttulo1"/>
      </w:pPr>
    </w:p>
    <w:p w14:paraId="3EA32ED0" w14:textId="77777777" w:rsidR="00415AC5" w:rsidRDefault="00415AC5" w:rsidP="00415AC5">
      <w:pPr>
        <w:pStyle w:val="Ttulo1"/>
      </w:pPr>
    </w:p>
    <w:p w14:paraId="7D1542C4" w14:textId="77777777" w:rsidR="00415AC5" w:rsidRDefault="00415AC5" w:rsidP="00415AC5">
      <w:pPr>
        <w:pStyle w:val="Ttulo1"/>
      </w:pPr>
    </w:p>
    <w:p w14:paraId="24B9F683" w14:textId="1547C31F" w:rsidR="00415AC5" w:rsidRPr="0049710C" w:rsidRDefault="00415AC5" w:rsidP="00415AC5">
      <w:pPr>
        <w:pStyle w:val="Ttulo1"/>
      </w:pPr>
      <w:r w:rsidRPr="0049710C">
        <w:t>III PARTE</w:t>
      </w:r>
      <w:bookmarkEnd w:id="0"/>
      <w:bookmarkEnd w:id="1"/>
      <w:bookmarkEnd w:id="2"/>
      <w:bookmarkEnd w:id="3"/>
      <w:bookmarkEnd w:id="4"/>
      <w:bookmarkEnd w:id="5"/>
      <w:bookmarkEnd w:id="6"/>
      <w:bookmarkEnd w:id="7"/>
      <w:bookmarkEnd w:id="8"/>
      <w:r w:rsidRPr="0049710C">
        <w:t xml:space="preserve"> </w:t>
      </w:r>
    </w:p>
    <w:p w14:paraId="0D32C31B" w14:textId="77777777" w:rsidR="00415AC5" w:rsidRPr="00C73712" w:rsidRDefault="00415AC5" w:rsidP="00415AC5">
      <w:pPr>
        <w:jc w:val="center"/>
        <w:rPr>
          <w:rFonts w:ascii="Arial" w:hAnsi="Arial" w:cs="Arial"/>
          <w:sz w:val="28"/>
          <w:szCs w:val="28"/>
        </w:rPr>
      </w:pPr>
      <w:bookmarkStart w:id="9" w:name="_Toc212888523"/>
      <w:bookmarkStart w:id="10" w:name="_Toc212889008"/>
      <w:bookmarkStart w:id="11" w:name="_Toc212914666"/>
      <w:r w:rsidRPr="00C73712">
        <w:rPr>
          <w:rFonts w:ascii="Arial" w:hAnsi="Arial" w:cs="Arial"/>
          <w:sz w:val="28"/>
          <w:szCs w:val="28"/>
        </w:rPr>
        <w:t>BACHILLERATO EN GESTION EMPRESARIAL</w:t>
      </w:r>
      <w:bookmarkEnd w:id="9"/>
      <w:bookmarkEnd w:id="10"/>
      <w:bookmarkEnd w:id="11"/>
    </w:p>
    <w:p w14:paraId="6F73892B" w14:textId="77777777" w:rsidR="00415AC5" w:rsidRPr="00C73712" w:rsidRDefault="00415AC5" w:rsidP="00415AC5">
      <w:pPr>
        <w:jc w:val="center"/>
        <w:rPr>
          <w:rFonts w:ascii="Arial" w:hAnsi="Arial" w:cs="Arial"/>
          <w:sz w:val="28"/>
          <w:szCs w:val="28"/>
        </w:rPr>
      </w:pPr>
      <w:bookmarkStart w:id="12" w:name="_Toc212888524"/>
      <w:bookmarkStart w:id="13" w:name="_Toc212889009"/>
      <w:bookmarkStart w:id="14" w:name="_Toc212914667"/>
      <w:r w:rsidRPr="00C73712">
        <w:rPr>
          <w:rFonts w:ascii="Arial" w:hAnsi="Arial" w:cs="Arial"/>
          <w:sz w:val="28"/>
          <w:szCs w:val="28"/>
        </w:rPr>
        <w:t>DEL TURISMO SOSTENIBLE</w:t>
      </w:r>
      <w:bookmarkEnd w:id="12"/>
      <w:bookmarkEnd w:id="13"/>
      <w:bookmarkEnd w:id="14"/>
    </w:p>
    <w:p w14:paraId="3E6236D3" w14:textId="77777777" w:rsidR="00415AC5" w:rsidRPr="009B0324" w:rsidRDefault="00415AC5" w:rsidP="00415AC5">
      <w:pPr>
        <w:pStyle w:val="Ttulo1"/>
      </w:pPr>
    </w:p>
    <w:p w14:paraId="58DE0E66" w14:textId="77777777" w:rsidR="00415AC5" w:rsidRPr="002132B3" w:rsidRDefault="00415AC5" w:rsidP="00415AC5">
      <w:pPr>
        <w:jc w:val="center"/>
        <w:rPr>
          <w:rFonts w:ascii="Arial" w:hAnsi="Arial" w:cs="Arial"/>
          <w:sz w:val="32"/>
          <w:szCs w:val="32"/>
        </w:rPr>
      </w:pPr>
      <w:bookmarkStart w:id="15" w:name="_Toc212888521"/>
      <w:bookmarkStart w:id="16" w:name="_Toc212889006"/>
      <w:bookmarkStart w:id="17" w:name="_Toc212916279"/>
      <w:bookmarkStart w:id="18" w:name="_Toc212916542"/>
      <w:bookmarkStart w:id="19" w:name="_Toc212916944"/>
      <w:bookmarkStart w:id="20" w:name="_Toc212917436"/>
      <w:bookmarkStart w:id="21" w:name="_Toc212917751"/>
      <w:bookmarkStart w:id="22" w:name="_Toc220703306"/>
      <w:bookmarkStart w:id="23" w:name="_Toc220704106"/>
      <w:bookmarkStart w:id="24" w:name="_Toc220704757"/>
      <w:bookmarkStart w:id="25" w:name="_Toc224464988"/>
      <w:bookmarkStart w:id="26" w:name="_Toc224465638"/>
      <w:bookmarkStart w:id="27" w:name="_Toc224467021"/>
      <w:bookmarkStart w:id="28" w:name="_Toc224468222"/>
      <w:bookmarkStart w:id="29" w:name="_Toc224468893"/>
      <w:r w:rsidRPr="002132B3">
        <w:rPr>
          <w:rFonts w:ascii="Arial" w:hAnsi="Arial" w:cs="Arial"/>
          <w:sz w:val="32"/>
          <w:szCs w:val="32"/>
        </w:rPr>
        <w:t xml:space="preserve">DESCRIPTORES </w:t>
      </w:r>
      <w:r>
        <w:rPr>
          <w:rFonts w:ascii="Arial" w:hAnsi="Arial" w:cs="Arial"/>
          <w:sz w:val="32"/>
          <w:szCs w:val="32"/>
        </w:rPr>
        <w:t>DE LOS CURSOS</w:t>
      </w:r>
      <w:r w:rsidRPr="002132B3">
        <w:rPr>
          <w:rFonts w:ascii="Arial" w:hAnsi="Arial" w:cs="Arial"/>
          <w:sz w:val="32"/>
          <w:szCs w:val="32"/>
        </w:rPr>
        <w:t xml:space="preserve"> DEL TRONCO </w:t>
      </w:r>
      <w:bookmarkEnd w:id="15"/>
      <w:bookmarkEnd w:id="16"/>
      <w:bookmarkEnd w:id="17"/>
      <w:bookmarkEnd w:id="18"/>
      <w:bookmarkEnd w:id="19"/>
      <w:bookmarkEnd w:id="20"/>
      <w:bookmarkEnd w:id="21"/>
      <w:r w:rsidRPr="002132B3">
        <w:rPr>
          <w:rFonts w:ascii="Arial" w:hAnsi="Arial" w:cs="Arial"/>
          <w:sz w:val="32"/>
          <w:szCs w:val="32"/>
        </w:rPr>
        <w:t>COMUN</w:t>
      </w:r>
      <w:bookmarkEnd w:id="22"/>
      <w:bookmarkEnd w:id="23"/>
      <w:bookmarkEnd w:id="24"/>
      <w:bookmarkEnd w:id="25"/>
      <w:bookmarkEnd w:id="26"/>
      <w:bookmarkEnd w:id="27"/>
      <w:bookmarkEnd w:id="28"/>
      <w:bookmarkEnd w:id="29"/>
    </w:p>
    <w:p w14:paraId="59DB3F69" w14:textId="77777777" w:rsidR="00415AC5" w:rsidRPr="009B0324" w:rsidRDefault="00415AC5" w:rsidP="00415AC5">
      <w:pPr>
        <w:jc w:val="center"/>
        <w:rPr>
          <w:rFonts w:ascii="Arial" w:hAnsi="Arial" w:cs="Arial"/>
          <w:sz w:val="32"/>
          <w:szCs w:val="32"/>
        </w:rPr>
      </w:pPr>
      <w:bookmarkStart w:id="30" w:name="_Toc212888522"/>
      <w:bookmarkStart w:id="31" w:name="_Toc212889007"/>
      <w:bookmarkStart w:id="32" w:name="_Toc212914665"/>
      <w:r w:rsidRPr="009B0324">
        <w:rPr>
          <w:rFonts w:ascii="Arial" w:hAnsi="Arial" w:cs="Arial"/>
          <w:sz w:val="32"/>
          <w:szCs w:val="32"/>
        </w:rPr>
        <w:t xml:space="preserve">Y DE LOS </w:t>
      </w:r>
      <w:r>
        <w:rPr>
          <w:rFonts w:ascii="Arial" w:hAnsi="Arial" w:cs="Arial"/>
          <w:sz w:val="32"/>
          <w:szCs w:val="32"/>
        </w:rPr>
        <w:t>É</w:t>
      </w:r>
      <w:r w:rsidRPr="009B0324">
        <w:rPr>
          <w:rFonts w:ascii="Arial" w:hAnsi="Arial" w:cs="Arial"/>
          <w:sz w:val="32"/>
          <w:szCs w:val="32"/>
        </w:rPr>
        <w:t xml:space="preserve">NFASIS </w:t>
      </w:r>
      <w:bookmarkEnd w:id="30"/>
      <w:bookmarkEnd w:id="31"/>
      <w:bookmarkEnd w:id="32"/>
    </w:p>
    <w:p w14:paraId="4B1C8F9D" w14:textId="77777777" w:rsidR="00415AC5" w:rsidRPr="009B0324" w:rsidRDefault="00415AC5" w:rsidP="00415AC5">
      <w:pPr>
        <w:spacing w:line="360" w:lineRule="auto"/>
        <w:jc w:val="both"/>
        <w:rPr>
          <w:rFonts w:ascii="Arial" w:hAnsi="Arial" w:cs="Arial"/>
        </w:rPr>
      </w:pPr>
    </w:p>
    <w:p w14:paraId="21BE462A" w14:textId="77777777" w:rsidR="00415AC5" w:rsidRPr="009B0324" w:rsidRDefault="00415AC5" w:rsidP="00415AC5">
      <w:pPr>
        <w:spacing w:line="360" w:lineRule="auto"/>
        <w:jc w:val="both"/>
        <w:rPr>
          <w:rFonts w:ascii="Arial" w:hAnsi="Arial" w:cs="Arial"/>
        </w:rPr>
      </w:pPr>
    </w:p>
    <w:p w14:paraId="1B9681B7" w14:textId="77777777" w:rsidR="00415AC5" w:rsidRPr="009B0324" w:rsidRDefault="00415AC5" w:rsidP="00415AC5">
      <w:pPr>
        <w:spacing w:line="360" w:lineRule="auto"/>
        <w:jc w:val="both"/>
        <w:rPr>
          <w:rFonts w:ascii="Arial" w:hAnsi="Arial" w:cs="Arial"/>
        </w:rPr>
      </w:pPr>
    </w:p>
    <w:p w14:paraId="77FB15C1" w14:textId="77777777" w:rsidR="00415AC5" w:rsidRPr="009B0324" w:rsidRDefault="00415AC5" w:rsidP="00415AC5">
      <w:pPr>
        <w:spacing w:line="360" w:lineRule="auto"/>
        <w:jc w:val="both"/>
        <w:rPr>
          <w:rFonts w:ascii="Arial" w:hAnsi="Arial" w:cs="Arial"/>
        </w:rPr>
      </w:pPr>
    </w:p>
    <w:p w14:paraId="767E89DE" w14:textId="77777777" w:rsidR="00415AC5" w:rsidRPr="009B0324" w:rsidRDefault="00415AC5" w:rsidP="00415AC5">
      <w:pPr>
        <w:spacing w:line="360" w:lineRule="auto"/>
        <w:jc w:val="both"/>
        <w:rPr>
          <w:rFonts w:ascii="Arial" w:hAnsi="Arial" w:cs="Arial"/>
        </w:rPr>
      </w:pPr>
    </w:p>
    <w:p w14:paraId="6F7BF41E" w14:textId="77777777" w:rsidR="00415AC5" w:rsidRPr="009B0324" w:rsidRDefault="00415AC5" w:rsidP="00415AC5">
      <w:pPr>
        <w:spacing w:line="360" w:lineRule="auto"/>
        <w:jc w:val="both"/>
        <w:rPr>
          <w:rFonts w:ascii="Arial" w:hAnsi="Arial" w:cs="Arial"/>
        </w:rPr>
      </w:pPr>
    </w:p>
    <w:p w14:paraId="01512773" w14:textId="77777777" w:rsidR="00415AC5" w:rsidRPr="009B0324" w:rsidRDefault="00415AC5" w:rsidP="00415AC5">
      <w:pPr>
        <w:spacing w:line="360" w:lineRule="auto"/>
        <w:jc w:val="both"/>
        <w:rPr>
          <w:rFonts w:ascii="Arial" w:hAnsi="Arial" w:cs="Arial"/>
        </w:rPr>
      </w:pPr>
    </w:p>
    <w:p w14:paraId="216326B2" w14:textId="77777777" w:rsidR="00415AC5" w:rsidRPr="009B0324" w:rsidRDefault="00415AC5" w:rsidP="00415AC5">
      <w:pPr>
        <w:spacing w:line="360" w:lineRule="auto"/>
        <w:jc w:val="both"/>
        <w:rPr>
          <w:rFonts w:ascii="Arial" w:hAnsi="Arial" w:cs="Arial"/>
        </w:rPr>
      </w:pPr>
    </w:p>
    <w:p w14:paraId="73D02BD1" w14:textId="77777777" w:rsidR="00415AC5" w:rsidRPr="009B0324" w:rsidRDefault="00415AC5" w:rsidP="00415AC5">
      <w:pPr>
        <w:spacing w:line="360" w:lineRule="auto"/>
        <w:jc w:val="both"/>
        <w:rPr>
          <w:rFonts w:ascii="Arial" w:hAnsi="Arial" w:cs="Arial"/>
        </w:rPr>
      </w:pPr>
    </w:p>
    <w:p w14:paraId="142DDC43" w14:textId="77777777" w:rsidR="00415AC5" w:rsidRPr="009B0324" w:rsidRDefault="00415AC5" w:rsidP="00415AC5">
      <w:pPr>
        <w:spacing w:line="360" w:lineRule="auto"/>
        <w:jc w:val="both"/>
        <w:rPr>
          <w:rFonts w:ascii="Arial" w:hAnsi="Arial" w:cs="Arial"/>
        </w:rPr>
      </w:pPr>
    </w:p>
    <w:p w14:paraId="3E67C4CA" w14:textId="77777777" w:rsidR="00415AC5" w:rsidRPr="009B0324" w:rsidRDefault="00415AC5" w:rsidP="00415AC5">
      <w:pPr>
        <w:spacing w:line="360" w:lineRule="auto"/>
        <w:jc w:val="both"/>
        <w:rPr>
          <w:rFonts w:ascii="Arial" w:hAnsi="Arial" w:cs="Arial"/>
        </w:rPr>
      </w:pPr>
    </w:p>
    <w:p w14:paraId="2DF55A0B" w14:textId="77777777" w:rsidR="00415AC5" w:rsidRPr="009B0324" w:rsidRDefault="00415AC5" w:rsidP="00415AC5">
      <w:pPr>
        <w:spacing w:line="360" w:lineRule="auto"/>
        <w:jc w:val="both"/>
        <w:rPr>
          <w:rFonts w:ascii="Arial" w:hAnsi="Arial" w:cs="Arial"/>
        </w:rPr>
      </w:pPr>
    </w:p>
    <w:p w14:paraId="388C179C" w14:textId="77777777" w:rsidR="00415AC5" w:rsidRPr="009B0324" w:rsidRDefault="00415AC5" w:rsidP="00415AC5">
      <w:pPr>
        <w:spacing w:line="360" w:lineRule="auto"/>
        <w:jc w:val="both"/>
        <w:rPr>
          <w:rFonts w:ascii="Arial" w:hAnsi="Arial" w:cs="Arial"/>
        </w:rPr>
      </w:pPr>
    </w:p>
    <w:p w14:paraId="71729DAD" w14:textId="77777777" w:rsidR="00415AC5" w:rsidRPr="00B51C41" w:rsidRDefault="00415AC5" w:rsidP="00415AC5">
      <w:pPr>
        <w:pStyle w:val="Ttulo1"/>
      </w:pPr>
      <w:bookmarkStart w:id="33" w:name="_Toc212888518"/>
      <w:bookmarkStart w:id="34" w:name="_Toc212889003"/>
      <w:bookmarkStart w:id="35" w:name="_Toc212914668"/>
      <w:bookmarkStart w:id="36" w:name="_Toc212915487"/>
      <w:bookmarkStart w:id="37" w:name="_Toc212916280"/>
      <w:bookmarkStart w:id="38" w:name="_Toc212916543"/>
      <w:bookmarkStart w:id="39" w:name="_Toc212917437"/>
      <w:bookmarkStart w:id="40" w:name="_Toc212917752"/>
      <w:bookmarkStart w:id="41" w:name="_Toc216167340"/>
      <w:bookmarkStart w:id="42" w:name="_Toc216167493"/>
      <w:bookmarkStart w:id="43" w:name="_Toc216680555"/>
      <w:r w:rsidRPr="00B51C41">
        <w:br w:type="page"/>
      </w:r>
      <w:bookmarkStart w:id="44" w:name="_Toc220700486"/>
      <w:bookmarkStart w:id="45" w:name="_Toc220703307"/>
      <w:bookmarkStart w:id="46" w:name="_Toc220704107"/>
      <w:bookmarkStart w:id="47" w:name="_Toc220704758"/>
    </w:p>
    <w:p w14:paraId="5517E62A" w14:textId="77777777" w:rsidR="00415AC5" w:rsidRPr="00B51C41" w:rsidRDefault="00415AC5" w:rsidP="00415AC5">
      <w:pPr>
        <w:pStyle w:val="Ttulo1"/>
      </w:pPr>
      <w:bookmarkStart w:id="48" w:name="_Toc237754333"/>
      <w:bookmarkStart w:id="49" w:name="_Toc224464989"/>
      <w:bookmarkStart w:id="50" w:name="_Toc224465639"/>
      <w:bookmarkStart w:id="51" w:name="_Toc224466401"/>
      <w:bookmarkStart w:id="52" w:name="_Toc224467022"/>
      <w:bookmarkStart w:id="53" w:name="_Toc224468223"/>
      <w:bookmarkStart w:id="54" w:name="_Toc224468894"/>
      <w:r w:rsidRPr="00B51C41">
        <w:lastRenderedPageBreak/>
        <w:t>DESCRIPTORES DE LOS CURSOS DEL TRONCO COMúN</w:t>
      </w:r>
      <w:bookmarkEnd w:id="48"/>
    </w:p>
    <w:p w14:paraId="10E5BDE4" w14:textId="77777777" w:rsidR="00415AC5" w:rsidRPr="00B51C41" w:rsidRDefault="00415AC5" w:rsidP="00415AC5">
      <w:pPr>
        <w:pStyle w:val="Ttulo1"/>
      </w:pPr>
    </w:p>
    <w:p w14:paraId="58B28521" w14:textId="77777777" w:rsidR="00415AC5" w:rsidRPr="00B51C41" w:rsidRDefault="00415AC5" w:rsidP="00415AC5">
      <w:pPr>
        <w:pStyle w:val="Ttulo1"/>
      </w:pPr>
      <w:bookmarkStart w:id="55" w:name="_Toc224464990"/>
      <w:bookmarkStart w:id="56" w:name="_Toc224465640"/>
      <w:bookmarkStart w:id="57" w:name="_Toc224466402"/>
      <w:bookmarkStart w:id="58" w:name="_Toc224467023"/>
      <w:bookmarkStart w:id="59" w:name="_Toc224468224"/>
      <w:bookmarkStart w:id="60" w:name="_Toc224468895"/>
      <w:bookmarkStart w:id="61" w:name="_Toc237754334"/>
      <w:r w:rsidRPr="00B51C41">
        <w:t>TABLA 15</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bookmarkEnd w:id="54"/>
      <w:bookmarkEnd w:id="55"/>
      <w:bookmarkEnd w:id="56"/>
      <w:bookmarkEnd w:id="57"/>
      <w:bookmarkEnd w:id="58"/>
      <w:bookmarkEnd w:id="59"/>
      <w:bookmarkEnd w:id="60"/>
      <w:bookmarkEnd w:id="61"/>
    </w:p>
    <w:p w14:paraId="53AA30C2" w14:textId="77777777" w:rsidR="00415AC5" w:rsidRPr="00B51C41" w:rsidRDefault="00415AC5" w:rsidP="00415AC5">
      <w:pPr>
        <w:pStyle w:val="Ttulo1"/>
        <w:rPr>
          <w:rFonts w:cs="Times New Roman"/>
          <w:sz w:val="22"/>
          <w:szCs w:val="22"/>
        </w:rPr>
      </w:pPr>
      <w:bookmarkStart w:id="62" w:name="_Toc212888519"/>
      <w:bookmarkStart w:id="63" w:name="_Toc212889004"/>
      <w:bookmarkStart w:id="64" w:name="_Toc212914669"/>
      <w:bookmarkStart w:id="65" w:name="_Toc212915488"/>
      <w:bookmarkStart w:id="66" w:name="_Toc212916281"/>
      <w:bookmarkStart w:id="67" w:name="_Toc212916544"/>
      <w:bookmarkStart w:id="68" w:name="_Toc212917438"/>
      <w:bookmarkStart w:id="69" w:name="_Toc212917753"/>
      <w:bookmarkStart w:id="70" w:name="_Toc216167341"/>
      <w:bookmarkStart w:id="71" w:name="_Toc216167494"/>
      <w:bookmarkStart w:id="72" w:name="_Toc216680556"/>
      <w:bookmarkStart w:id="73" w:name="_Toc220700487"/>
      <w:bookmarkStart w:id="74" w:name="_Toc220703308"/>
      <w:bookmarkStart w:id="75" w:name="_Toc220704108"/>
      <w:bookmarkStart w:id="76" w:name="_Toc220704759"/>
      <w:bookmarkStart w:id="77" w:name="_Toc224464991"/>
      <w:bookmarkStart w:id="78" w:name="_Toc224465641"/>
      <w:bookmarkStart w:id="79" w:name="_Toc224466403"/>
      <w:bookmarkStart w:id="80" w:name="_Toc224467024"/>
      <w:bookmarkStart w:id="81" w:name="_Toc224468225"/>
      <w:bookmarkStart w:id="82" w:name="_Toc224468896"/>
      <w:bookmarkStart w:id="83" w:name="_Toc237754335"/>
      <w:r w:rsidRPr="00B51C41">
        <w:t>BACHILLERATO EN GESTION EMPRESARIAL DEL TURISMO SOSTENIBLE</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B51C41">
        <w:t xml:space="preserve"> CURSOS DEL TRONCO COMUN</w:t>
      </w:r>
      <w:bookmarkEnd w:id="77"/>
      <w:bookmarkEnd w:id="78"/>
      <w:bookmarkEnd w:id="79"/>
      <w:bookmarkEnd w:id="80"/>
      <w:bookmarkEnd w:id="81"/>
      <w:bookmarkEnd w:id="82"/>
      <w:bookmarkEnd w:id="83"/>
      <w:r w:rsidRPr="00B51C41">
        <w:rPr>
          <w:color w:val="000000"/>
          <w:sz w:val="22"/>
          <w:szCs w:val="22"/>
          <w:highlight w:val="lightGray"/>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728"/>
        <w:gridCol w:w="81"/>
        <w:gridCol w:w="5091"/>
        <w:gridCol w:w="48"/>
        <w:gridCol w:w="1696"/>
      </w:tblGrid>
      <w:tr w:rsidR="00415AC5" w:rsidRPr="009B0324" w14:paraId="276EEBEE" w14:textId="77777777" w:rsidTr="000B213F">
        <w:trPr>
          <w:jc w:val="center"/>
        </w:trPr>
        <w:tc>
          <w:tcPr>
            <w:tcW w:w="1809" w:type="dxa"/>
            <w:gridSpan w:val="2"/>
            <w:tcBorders>
              <w:top w:val="single" w:sz="12" w:space="0" w:color="000000"/>
              <w:bottom w:val="single" w:sz="12" w:space="0" w:color="000000"/>
            </w:tcBorders>
            <w:shd w:val="clear" w:color="auto" w:fill="95B3D7"/>
          </w:tcPr>
          <w:p w14:paraId="431D6049" w14:textId="77777777" w:rsidR="00415AC5" w:rsidRPr="009B0324" w:rsidRDefault="00415AC5" w:rsidP="000B213F">
            <w:pPr>
              <w:keepLines/>
              <w:jc w:val="center"/>
              <w:rPr>
                <w:rFonts w:ascii="Arial" w:hAnsi="Arial" w:cs="Arial"/>
                <w:b/>
                <w:bCs/>
                <w:color w:val="000000"/>
                <w:highlight w:val="lightGray"/>
              </w:rPr>
            </w:pPr>
            <w:r w:rsidRPr="009B0324">
              <w:rPr>
                <w:rFonts w:ascii="Arial" w:hAnsi="Arial" w:cs="Arial"/>
                <w:b/>
                <w:bCs/>
                <w:color w:val="000000"/>
                <w:sz w:val="22"/>
                <w:szCs w:val="22"/>
              </w:rPr>
              <w:t>CODIGO</w:t>
            </w:r>
          </w:p>
        </w:tc>
        <w:tc>
          <w:tcPr>
            <w:tcW w:w="5091" w:type="dxa"/>
            <w:tcBorders>
              <w:top w:val="single" w:sz="12" w:space="0" w:color="000000"/>
              <w:bottom w:val="single" w:sz="12" w:space="0" w:color="000000"/>
            </w:tcBorders>
            <w:shd w:val="clear" w:color="auto" w:fill="95B3D7"/>
          </w:tcPr>
          <w:p w14:paraId="5903BA3E" w14:textId="77777777" w:rsidR="00415AC5" w:rsidRPr="009B0324" w:rsidRDefault="00415AC5" w:rsidP="000B213F">
            <w:pPr>
              <w:keepLines/>
              <w:jc w:val="center"/>
              <w:rPr>
                <w:rFonts w:ascii="Arial" w:hAnsi="Arial" w:cs="Arial"/>
                <w:b/>
                <w:bCs/>
                <w:color w:val="000000"/>
                <w:highlight w:val="lightGray"/>
              </w:rPr>
            </w:pPr>
            <w:r w:rsidRPr="009B0324">
              <w:rPr>
                <w:rFonts w:ascii="Arial" w:hAnsi="Arial" w:cs="Arial"/>
                <w:b/>
                <w:bCs/>
                <w:color w:val="000000"/>
                <w:sz w:val="22"/>
                <w:szCs w:val="22"/>
              </w:rPr>
              <w:t>NOMBRE DEL CURSO</w:t>
            </w:r>
          </w:p>
        </w:tc>
        <w:tc>
          <w:tcPr>
            <w:tcW w:w="1744" w:type="dxa"/>
            <w:gridSpan w:val="2"/>
            <w:tcBorders>
              <w:top w:val="single" w:sz="12" w:space="0" w:color="000000"/>
              <w:bottom w:val="single" w:sz="12" w:space="0" w:color="000000"/>
            </w:tcBorders>
            <w:shd w:val="clear" w:color="auto" w:fill="95B3D7"/>
          </w:tcPr>
          <w:p w14:paraId="7F0CC1AC" w14:textId="77777777" w:rsidR="00415AC5" w:rsidRPr="009B0324" w:rsidRDefault="00415AC5" w:rsidP="000B213F">
            <w:pPr>
              <w:keepLines/>
              <w:jc w:val="center"/>
              <w:rPr>
                <w:rFonts w:ascii="Arial" w:hAnsi="Arial" w:cs="Arial"/>
                <w:b/>
                <w:bCs/>
                <w:color w:val="000000"/>
                <w:highlight w:val="lightGray"/>
              </w:rPr>
            </w:pPr>
            <w:r w:rsidRPr="009B0324">
              <w:rPr>
                <w:rFonts w:ascii="Arial" w:hAnsi="Arial" w:cs="Arial"/>
                <w:b/>
                <w:bCs/>
                <w:color w:val="000000"/>
                <w:sz w:val="22"/>
                <w:szCs w:val="22"/>
              </w:rPr>
              <w:t>CREDITOS</w:t>
            </w:r>
          </w:p>
        </w:tc>
      </w:tr>
      <w:tr w:rsidR="00415AC5" w:rsidRPr="009B0324" w14:paraId="5C92A1E7" w14:textId="77777777" w:rsidTr="000B213F">
        <w:trPr>
          <w:jc w:val="center"/>
        </w:trPr>
        <w:tc>
          <w:tcPr>
            <w:tcW w:w="8644" w:type="dxa"/>
            <w:gridSpan w:val="5"/>
          </w:tcPr>
          <w:p w14:paraId="655DDA75" w14:textId="77777777" w:rsidR="00415AC5" w:rsidRPr="009B0324" w:rsidRDefault="00415AC5" w:rsidP="000B213F">
            <w:pPr>
              <w:keepLines/>
              <w:jc w:val="center"/>
              <w:rPr>
                <w:rFonts w:ascii="Arial" w:hAnsi="Arial" w:cs="Arial"/>
                <w:b/>
                <w:bCs/>
                <w:color w:val="000000"/>
              </w:rPr>
            </w:pPr>
            <w:proofErr w:type="gramStart"/>
            <w:r w:rsidRPr="009B0324">
              <w:rPr>
                <w:rFonts w:ascii="Arial" w:hAnsi="Arial" w:cs="Arial"/>
                <w:b/>
                <w:bCs/>
                <w:color w:val="000000"/>
                <w:sz w:val="22"/>
                <w:szCs w:val="22"/>
              </w:rPr>
              <w:t>NIVEL  I</w:t>
            </w:r>
            <w:proofErr w:type="gramEnd"/>
            <w:r w:rsidRPr="009B0324">
              <w:rPr>
                <w:rFonts w:ascii="Arial" w:hAnsi="Arial" w:cs="Arial"/>
                <w:b/>
                <w:bCs/>
                <w:color w:val="000000"/>
                <w:sz w:val="22"/>
                <w:szCs w:val="22"/>
              </w:rPr>
              <w:t>, I CICLO</w:t>
            </w:r>
          </w:p>
        </w:tc>
      </w:tr>
      <w:tr w:rsidR="00415AC5" w:rsidRPr="009B0324" w14:paraId="546726B2" w14:textId="77777777" w:rsidTr="000B213F">
        <w:trPr>
          <w:trHeight w:val="220"/>
          <w:jc w:val="center"/>
        </w:trPr>
        <w:tc>
          <w:tcPr>
            <w:tcW w:w="1809" w:type="dxa"/>
            <w:gridSpan w:val="2"/>
          </w:tcPr>
          <w:p w14:paraId="005A0E3D" w14:textId="77777777" w:rsidR="00415AC5" w:rsidRPr="009B0324" w:rsidRDefault="00415AC5" w:rsidP="000B213F">
            <w:pPr>
              <w:jc w:val="center"/>
              <w:rPr>
                <w:rFonts w:ascii="Arial" w:hAnsi="Arial" w:cs="Arial"/>
                <w:b/>
                <w:bCs/>
                <w:color w:val="000000"/>
              </w:rPr>
            </w:pPr>
          </w:p>
        </w:tc>
        <w:tc>
          <w:tcPr>
            <w:tcW w:w="5091" w:type="dxa"/>
          </w:tcPr>
          <w:p w14:paraId="19E0DC2E"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Estudios Generales</w:t>
            </w:r>
          </w:p>
        </w:tc>
        <w:tc>
          <w:tcPr>
            <w:tcW w:w="1744" w:type="dxa"/>
            <w:gridSpan w:val="2"/>
          </w:tcPr>
          <w:p w14:paraId="626B960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1F772E3C" w14:textId="77777777" w:rsidTr="000B213F">
        <w:trPr>
          <w:trHeight w:val="262"/>
          <w:jc w:val="center"/>
        </w:trPr>
        <w:tc>
          <w:tcPr>
            <w:tcW w:w="1809" w:type="dxa"/>
            <w:gridSpan w:val="2"/>
          </w:tcPr>
          <w:p w14:paraId="144467C3" w14:textId="77777777" w:rsidR="00415AC5" w:rsidRPr="009B0324" w:rsidRDefault="00415AC5" w:rsidP="000B213F">
            <w:pPr>
              <w:jc w:val="center"/>
              <w:rPr>
                <w:rFonts w:ascii="Arial" w:hAnsi="Arial" w:cs="Arial"/>
                <w:b/>
                <w:bCs/>
                <w:color w:val="000000"/>
              </w:rPr>
            </w:pPr>
          </w:p>
        </w:tc>
        <w:tc>
          <w:tcPr>
            <w:tcW w:w="5091" w:type="dxa"/>
          </w:tcPr>
          <w:p w14:paraId="1F4D694D"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Estudios Generales</w:t>
            </w:r>
          </w:p>
        </w:tc>
        <w:tc>
          <w:tcPr>
            <w:tcW w:w="1744" w:type="dxa"/>
            <w:gridSpan w:val="2"/>
          </w:tcPr>
          <w:p w14:paraId="77CD710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6127D46D" w14:textId="77777777" w:rsidTr="000B213F">
        <w:trPr>
          <w:trHeight w:val="70"/>
          <w:jc w:val="center"/>
        </w:trPr>
        <w:tc>
          <w:tcPr>
            <w:tcW w:w="1809" w:type="dxa"/>
            <w:gridSpan w:val="2"/>
          </w:tcPr>
          <w:p w14:paraId="3A3568EC" w14:textId="77777777" w:rsidR="00415AC5" w:rsidRPr="009B0324" w:rsidRDefault="00415AC5" w:rsidP="000B213F">
            <w:pPr>
              <w:jc w:val="center"/>
              <w:rPr>
                <w:rFonts w:ascii="Arial" w:hAnsi="Arial" w:cs="Arial"/>
                <w:b/>
                <w:bCs/>
                <w:color w:val="000000"/>
              </w:rPr>
            </w:pPr>
          </w:p>
        </w:tc>
        <w:tc>
          <w:tcPr>
            <w:tcW w:w="5091" w:type="dxa"/>
          </w:tcPr>
          <w:p w14:paraId="2E06F742"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Taller Sistema Turístico</w:t>
            </w:r>
          </w:p>
        </w:tc>
        <w:tc>
          <w:tcPr>
            <w:tcW w:w="1744" w:type="dxa"/>
            <w:gridSpan w:val="2"/>
          </w:tcPr>
          <w:p w14:paraId="5C486A6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67891C74" w14:textId="77777777" w:rsidTr="000B213F">
        <w:trPr>
          <w:trHeight w:val="132"/>
          <w:jc w:val="center"/>
        </w:trPr>
        <w:tc>
          <w:tcPr>
            <w:tcW w:w="1809" w:type="dxa"/>
            <w:gridSpan w:val="2"/>
          </w:tcPr>
          <w:p w14:paraId="500D4AF7" w14:textId="77777777" w:rsidR="00415AC5" w:rsidRPr="009B0324" w:rsidRDefault="00415AC5" w:rsidP="000B213F">
            <w:pPr>
              <w:jc w:val="center"/>
              <w:rPr>
                <w:rFonts w:ascii="Arial" w:hAnsi="Arial" w:cs="Arial"/>
                <w:b/>
                <w:bCs/>
                <w:color w:val="000000"/>
              </w:rPr>
            </w:pPr>
          </w:p>
        </w:tc>
        <w:tc>
          <w:tcPr>
            <w:tcW w:w="5091" w:type="dxa"/>
          </w:tcPr>
          <w:p w14:paraId="2901B8C1"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Geografía Turística de Costa Rica</w:t>
            </w:r>
          </w:p>
        </w:tc>
        <w:tc>
          <w:tcPr>
            <w:tcW w:w="1744" w:type="dxa"/>
            <w:gridSpan w:val="2"/>
          </w:tcPr>
          <w:p w14:paraId="4219817B"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371F0F73" w14:textId="77777777" w:rsidTr="000B213F">
        <w:trPr>
          <w:trHeight w:val="154"/>
          <w:jc w:val="center"/>
        </w:trPr>
        <w:tc>
          <w:tcPr>
            <w:tcW w:w="1809" w:type="dxa"/>
            <w:gridSpan w:val="2"/>
          </w:tcPr>
          <w:p w14:paraId="12158701" w14:textId="77777777" w:rsidR="00415AC5" w:rsidRPr="009B0324" w:rsidRDefault="00415AC5" w:rsidP="000B213F">
            <w:pPr>
              <w:jc w:val="center"/>
              <w:rPr>
                <w:rFonts w:ascii="Arial" w:hAnsi="Arial" w:cs="Arial"/>
                <w:b/>
                <w:bCs/>
                <w:color w:val="000000"/>
              </w:rPr>
            </w:pPr>
          </w:p>
        </w:tc>
        <w:tc>
          <w:tcPr>
            <w:tcW w:w="5091" w:type="dxa"/>
          </w:tcPr>
          <w:p w14:paraId="5EE8E450"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Ingles I para Turismo</w:t>
            </w:r>
          </w:p>
        </w:tc>
        <w:tc>
          <w:tcPr>
            <w:tcW w:w="1744" w:type="dxa"/>
            <w:gridSpan w:val="2"/>
          </w:tcPr>
          <w:p w14:paraId="278BBEAF"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06</w:t>
            </w:r>
          </w:p>
        </w:tc>
      </w:tr>
      <w:tr w:rsidR="00415AC5" w:rsidRPr="009B0324" w14:paraId="04A1D02A" w14:textId="77777777" w:rsidTr="000B213F">
        <w:trPr>
          <w:trHeight w:val="154"/>
          <w:jc w:val="center"/>
        </w:trPr>
        <w:tc>
          <w:tcPr>
            <w:tcW w:w="1809" w:type="dxa"/>
            <w:gridSpan w:val="2"/>
            <w:tcBorders>
              <w:bottom w:val="single" w:sz="12" w:space="0" w:color="000000"/>
            </w:tcBorders>
          </w:tcPr>
          <w:p w14:paraId="3DA07A61" w14:textId="77777777" w:rsidR="00415AC5" w:rsidRPr="009B0324" w:rsidRDefault="00415AC5" w:rsidP="000B213F">
            <w:pPr>
              <w:jc w:val="center"/>
              <w:rPr>
                <w:rFonts w:ascii="Arial" w:hAnsi="Arial" w:cs="Arial"/>
                <w:b/>
                <w:bCs/>
                <w:color w:val="000000"/>
              </w:rPr>
            </w:pPr>
            <w:proofErr w:type="gramStart"/>
            <w:r w:rsidRPr="009B0324">
              <w:rPr>
                <w:rFonts w:ascii="Arial" w:hAnsi="Arial" w:cs="Arial"/>
                <w:b/>
                <w:bCs/>
                <w:sz w:val="22"/>
                <w:szCs w:val="22"/>
              </w:rPr>
              <w:t>Total</w:t>
            </w:r>
            <w:proofErr w:type="gramEnd"/>
            <w:r w:rsidRPr="009B0324">
              <w:rPr>
                <w:rFonts w:ascii="Arial" w:hAnsi="Arial" w:cs="Arial"/>
                <w:b/>
                <w:bCs/>
                <w:sz w:val="22"/>
                <w:szCs w:val="22"/>
              </w:rPr>
              <w:t xml:space="preserve"> Créditos</w:t>
            </w:r>
          </w:p>
        </w:tc>
        <w:tc>
          <w:tcPr>
            <w:tcW w:w="5091" w:type="dxa"/>
            <w:tcBorders>
              <w:bottom w:val="single" w:sz="12" w:space="0" w:color="000000"/>
            </w:tcBorders>
          </w:tcPr>
          <w:p w14:paraId="5083BFA4" w14:textId="77777777" w:rsidR="00415AC5" w:rsidRPr="009B0324" w:rsidRDefault="00415AC5" w:rsidP="000B213F">
            <w:pPr>
              <w:jc w:val="center"/>
              <w:rPr>
                <w:rFonts w:ascii="Arial" w:hAnsi="Arial" w:cs="Arial"/>
                <w:b/>
                <w:bCs/>
                <w:color w:val="000000"/>
              </w:rPr>
            </w:pPr>
          </w:p>
        </w:tc>
        <w:tc>
          <w:tcPr>
            <w:tcW w:w="1744" w:type="dxa"/>
            <w:gridSpan w:val="2"/>
            <w:tcBorders>
              <w:bottom w:val="single" w:sz="12" w:space="0" w:color="000000"/>
            </w:tcBorders>
          </w:tcPr>
          <w:p w14:paraId="695BDFB3" w14:textId="77777777" w:rsidR="00415AC5" w:rsidRPr="009B0324" w:rsidRDefault="00415AC5" w:rsidP="000B213F">
            <w:pPr>
              <w:jc w:val="center"/>
              <w:rPr>
                <w:rFonts w:ascii="Arial" w:hAnsi="Arial" w:cs="Arial"/>
                <w:b/>
                <w:bCs/>
                <w:color w:val="000000"/>
              </w:rPr>
            </w:pPr>
            <w:r w:rsidRPr="009B0324">
              <w:rPr>
                <w:rFonts w:ascii="Arial" w:hAnsi="Arial" w:cs="Arial"/>
                <w:b/>
                <w:bCs/>
                <w:sz w:val="22"/>
                <w:szCs w:val="22"/>
              </w:rPr>
              <w:t>18</w:t>
            </w:r>
          </w:p>
        </w:tc>
      </w:tr>
      <w:tr w:rsidR="00415AC5" w:rsidRPr="009B0324" w14:paraId="0CCCCF0F" w14:textId="77777777" w:rsidTr="000B213F">
        <w:trPr>
          <w:jc w:val="center"/>
        </w:trPr>
        <w:tc>
          <w:tcPr>
            <w:tcW w:w="8644" w:type="dxa"/>
            <w:gridSpan w:val="5"/>
            <w:tcBorders>
              <w:top w:val="single" w:sz="12" w:space="0" w:color="000000"/>
              <w:bottom w:val="single" w:sz="12" w:space="0" w:color="000000"/>
            </w:tcBorders>
            <w:shd w:val="clear" w:color="auto" w:fill="95B3D7"/>
          </w:tcPr>
          <w:p w14:paraId="4EBB9195" w14:textId="77777777" w:rsidR="00415AC5" w:rsidRPr="009B0324" w:rsidRDefault="00415AC5" w:rsidP="000B213F">
            <w:pPr>
              <w:jc w:val="center"/>
              <w:rPr>
                <w:rFonts w:ascii="Arial" w:hAnsi="Arial" w:cs="Arial"/>
                <w:b/>
                <w:bCs/>
              </w:rPr>
            </w:pPr>
            <w:proofErr w:type="gramStart"/>
            <w:r w:rsidRPr="009B0324">
              <w:rPr>
                <w:rFonts w:ascii="Arial" w:hAnsi="Arial" w:cs="Arial"/>
                <w:b/>
                <w:bCs/>
                <w:color w:val="000000"/>
                <w:sz w:val="22"/>
                <w:szCs w:val="22"/>
              </w:rPr>
              <w:t>NIVEL  I</w:t>
            </w:r>
            <w:proofErr w:type="gramEnd"/>
            <w:r w:rsidRPr="009B0324">
              <w:rPr>
                <w:rFonts w:ascii="Arial" w:hAnsi="Arial" w:cs="Arial"/>
                <w:b/>
                <w:bCs/>
                <w:color w:val="000000"/>
                <w:sz w:val="22"/>
                <w:szCs w:val="22"/>
              </w:rPr>
              <w:t>, II CICLO</w:t>
            </w:r>
          </w:p>
        </w:tc>
      </w:tr>
      <w:tr w:rsidR="00415AC5" w:rsidRPr="009B0324" w14:paraId="7CC7177E" w14:textId="77777777" w:rsidTr="000B213F">
        <w:trPr>
          <w:trHeight w:val="220"/>
          <w:jc w:val="center"/>
        </w:trPr>
        <w:tc>
          <w:tcPr>
            <w:tcW w:w="1809" w:type="dxa"/>
            <w:gridSpan w:val="2"/>
          </w:tcPr>
          <w:p w14:paraId="28302255" w14:textId="77777777" w:rsidR="00415AC5" w:rsidRPr="009B0324" w:rsidRDefault="00415AC5" w:rsidP="000B213F">
            <w:pPr>
              <w:jc w:val="center"/>
              <w:rPr>
                <w:rFonts w:ascii="Arial" w:hAnsi="Arial" w:cs="Arial"/>
                <w:b/>
                <w:bCs/>
                <w:color w:val="000000"/>
              </w:rPr>
            </w:pPr>
          </w:p>
        </w:tc>
        <w:tc>
          <w:tcPr>
            <w:tcW w:w="5091" w:type="dxa"/>
          </w:tcPr>
          <w:p w14:paraId="59A1CCFA"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Estudios Generales</w:t>
            </w:r>
          </w:p>
        </w:tc>
        <w:tc>
          <w:tcPr>
            <w:tcW w:w="1744" w:type="dxa"/>
            <w:gridSpan w:val="2"/>
          </w:tcPr>
          <w:p w14:paraId="2F41723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48704A4D" w14:textId="77777777" w:rsidTr="000B213F">
        <w:trPr>
          <w:trHeight w:val="262"/>
          <w:jc w:val="center"/>
        </w:trPr>
        <w:tc>
          <w:tcPr>
            <w:tcW w:w="1809" w:type="dxa"/>
            <w:gridSpan w:val="2"/>
          </w:tcPr>
          <w:p w14:paraId="7CDD3E79" w14:textId="77777777" w:rsidR="00415AC5" w:rsidRPr="009B0324" w:rsidRDefault="00415AC5" w:rsidP="000B213F">
            <w:pPr>
              <w:jc w:val="center"/>
              <w:rPr>
                <w:rFonts w:ascii="Arial" w:hAnsi="Arial" w:cs="Arial"/>
                <w:b/>
                <w:bCs/>
                <w:color w:val="000000"/>
              </w:rPr>
            </w:pPr>
          </w:p>
        </w:tc>
        <w:tc>
          <w:tcPr>
            <w:tcW w:w="5091" w:type="dxa"/>
          </w:tcPr>
          <w:p w14:paraId="4EB291FB"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Estudios Generales</w:t>
            </w:r>
          </w:p>
        </w:tc>
        <w:tc>
          <w:tcPr>
            <w:tcW w:w="1744" w:type="dxa"/>
            <w:gridSpan w:val="2"/>
          </w:tcPr>
          <w:p w14:paraId="339724E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059BD971" w14:textId="77777777" w:rsidTr="000B213F">
        <w:trPr>
          <w:trHeight w:val="70"/>
          <w:jc w:val="center"/>
        </w:trPr>
        <w:tc>
          <w:tcPr>
            <w:tcW w:w="1809" w:type="dxa"/>
            <w:gridSpan w:val="2"/>
          </w:tcPr>
          <w:p w14:paraId="16DF3A47" w14:textId="77777777" w:rsidR="00415AC5" w:rsidRPr="009B0324" w:rsidRDefault="00415AC5" w:rsidP="000B213F">
            <w:pPr>
              <w:jc w:val="center"/>
              <w:rPr>
                <w:rFonts w:ascii="Arial" w:hAnsi="Arial" w:cs="Arial"/>
                <w:b/>
                <w:bCs/>
                <w:color w:val="000000"/>
              </w:rPr>
            </w:pPr>
          </w:p>
        </w:tc>
        <w:tc>
          <w:tcPr>
            <w:tcW w:w="5091" w:type="dxa"/>
          </w:tcPr>
          <w:p w14:paraId="0CCB6227"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Taller de Patrimonio Cultural</w:t>
            </w:r>
            <w:r>
              <w:rPr>
                <w:rFonts w:ascii="Arial" w:hAnsi="Arial" w:cs="Arial"/>
                <w:b/>
                <w:bCs/>
                <w:color w:val="000000"/>
                <w:sz w:val="22"/>
                <w:szCs w:val="22"/>
              </w:rPr>
              <w:t xml:space="preserve"> Costarricense</w:t>
            </w:r>
          </w:p>
        </w:tc>
        <w:tc>
          <w:tcPr>
            <w:tcW w:w="1744" w:type="dxa"/>
            <w:gridSpan w:val="2"/>
          </w:tcPr>
          <w:p w14:paraId="71813A06"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37F6B1B7" w14:textId="77777777" w:rsidTr="000B213F">
        <w:trPr>
          <w:trHeight w:val="132"/>
          <w:jc w:val="center"/>
        </w:trPr>
        <w:tc>
          <w:tcPr>
            <w:tcW w:w="1809" w:type="dxa"/>
            <w:gridSpan w:val="2"/>
          </w:tcPr>
          <w:p w14:paraId="46F16ED6" w14:textId="77777777" w:rsidR="00415AC5" w:rsidRPr="009B0324" w:rsidRDefault="00415AC5" w:rsidP="000B213F">
            <w:pPr>
              <w:jc w:val="center"/>
              <w:rPr>
                <w:rFonts w:ascii="Arial" w:hAnsi="Arial" w:cs="Arial"/>
                <w:b/>
                <w:bCs/>
                <w:color w:val="000000"/>
              </w:rPr>
            </w:pPr>
          </w:p>
        </w:tc>
        <w:tc>
          <w:tcPr>
            <w:tcW w:w="5091" w:type="dxa"/>
          </w:tcPr>
          <w:p w14:paraId="3735D6B8" w14:textId="77777777" w:rsidR="00415AC5" w:rsidRPr="008002AA" w:rsidRDefault="00415AC5" w:rsidP="000B213F">
            <w:pPr>
              <w:rPr>
                <w:rFonts w:ascii="Arial" w:hAnsi="Arial" w:cs="Arial"/>
                <w:b/>
                <w:bCs/>
                <w:color w:val="000000"/>
              </w:rPr>
            </w:pPr>
            <w:r>
              <w:rPr>
                <w:rFonts w:ascii="Arial" w:hAnsi="Arial" w:cs="Arial"/>
                <w:b/>
                <w:bCs/>
                <w:color w:val="000000"/>
                <w:sz w:val="22"/>
                <w:szCs w:val="22"/>
              </w:rPr>
              <w:t>Métodos Estadísticos</w:t>
            </w:r>
            <w:r w:rsidRPr="008002AA">
              <w:rPr>
                <w:rFonts w:ascii="Arial" w:hAnsi="Arial" w:cs="Arial"/>
                <w:b/>
                <w:bCs/>
                <w:color w:val="000000"/>
                <w:sz w:val="22"/>
                <w:szCs w:val="22"/>
              </w:rPr>
              <w:t xml:space="preserve"> para Turismo</w:t>
            </w:r>
          </w:p>
        </w:tc>
        <w:tc>
          <w:tcPr>
            <w:tcW w:w="1744" w:type="dxa"/>
            <w:gridSpan w:val="2"/>
          </w:tcPr>
          <w:p w14:paraId="277B158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0F074967" w14:textId="77777777" w:rsidTr="000B213F">
        <w:trPr>
          <w:trHeight w:val="154"/>
          <w:jc w:val="center"/>
        </w:trPr>
        <w:tc>
          <w:tcPr>
            <w:tcW w:w="1809" w:type="dxa"/>
            <w:gridSpan w:val="2"/>
          </w:tcPr>
          <w:p w14:paraId="0E0C9E1D" w14:textId="77777777" w:rsidR="00415AC5" w:rsidRPr="009B0324" w:rsidRDefault="00415AC5" w:rsidP="000B213F">
            <w:pPr>
              <w:jc w:val="center"/>
              <w:rPr>
                <w:rFonts w:ascii="Arial" w:hAnsi="Arial" w:cs="Arial"/>
                <w:b/>
                <w:bCs/>
                <w:color w:val="000000"/>
              </w:rPr>
            </w:pPr>
          </w:p>
        </w:tc>
        <w:tc>
          <w:tcPr>
            <w:tcW w:w="5091" w:type="dxa"/>
          </w:tcPr>
          <w:p w14:paraId="151A6FD7"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Inglés II para Turismo</w:t>
            </w:r>
          </w:p>
        </w:tc>
        <w:tc>
          <w:tcPr>
            <w:tcW w:w="1744" w:type="dxa"/>
            <w:gridSpan w:val="2"/>
          </w:tcPr>
          <w:p w14:paraId="32415283"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06</w:t>
            </w:r>
          </w:p>
        </w:tc>
      </w:tr>
      <w:tr w:rsidR="00415AC5" w:rsidRPr="009B0324" w14:paraId="663FD60F" w14:textId="77777777" w:rsidTr="000B213F">
        <w:trPr>
          <w:trHeight w:val="154"/>
          <w:jc w:val="center"/>
        </w:trPr>
        <w:tc>
          <w:tcPr>
            <w:tcW w:w="1809" w:type="dxa"/>
            <w:gridSpan w:val="2"/>
            <w:tcBorders>
              <w:bottom w:val="single" w:sz="12" w:space="0" w:color="000000"/>
            </w:tcBorders>
          </w:tcPr>
          <w:p w14:paraId="2597B7C8" w14:textId="77777777" w:rsidR="00415AC5" w:rsidRPr="009B0324" w:rsidRDefault="00415AC5" w:rsidP="000B213F">
            <w:pPr>
              <w:jc w:val="center"/>
              <w:rPr>
                <w:rFonts w:ascii="Arial" w:hAnsi="Arial" w:cs="Arial"/>
                <w:b/>
                <w:bCs/>
                <w:color w:val="000000"/>
              </w:rPr>
            </w:pPr>
            <w:proofErr w:type="gramStart"/>
            <w:r w:rsidRPr="009B0324">
              <w:rPr>
                <w:rFonts w:ascii="Arial" w:hAnsi="Arial" w:cs="Arial"/>
                <w:b/>
                <w:bCs/>
                <w:sz w:val="22"/>
                <w:szCs w:val="22"/>
              </w:rPr>
              <w:t>Total</w:t>
            </w:r>
            <w:proofErr w:type="gramEnd"/>
            <w:r w:rsidRPr="009B0324">
              <w:rPr>
                <w:rFonts w:ascii="Arial" w:hAnsi="Arial" w:cs="Arial"/>
                <w:b/>
                <w:bCs/>
                <w:sz w:val="22"/>
                <w:szCs w:val="22"/>
              </w:rPr>
              <w:t xml:space="preserve"> Créditos</w:t>
            </w:r>
          </w:p>
        </w:tc>
        <w:tc>
          <w:tcPr>
            <w:tcW w:w="5091" w:type="dxa"/>
            <w:tcBorders>
              <w:bottom w:val="single" w:sz="12" w:space="0" w:color="000000"/>
            </w:tcBorders>
          </w:tcPr>
          <w:p w14:paraId="48723272" w14:textId="77777777" w:rsidR="00415AC5" w:rsidRPr="009B0324" w:rsidRDefault="00415AC5" w:rsidP="000B213F">
            <w:pPr>
              <w:jc w:val="center"/>
              <w:rPr>
                <w:rFonts w:ascii="Arial" w:hAnsi="Arial" w:cs="Arial"/>
                <w:b/>
                <w:bCs/>
                <w:color w:val="000000"/>
              </w:rPr>
            </w:pPr>
          </w:p>
        </w:tc>
        <w:tc>
          <w:tcPr>
            <w:tcW w:w="1744" w:type="dxa"/>
            <w:gridSpan w:val="2"/>
            <w:tcBorders>
              <w:bottom w:val="single" w:sz="12" w:space="0" w:color="000000"/>
            </w:tcBorders>
          </w:tcPr>
          <w:p w14:paraId="6006217E" w14:textId="77777777" w:rsidR="00415AC5" w:rsidRPr="009B0324" w:rsidRDefault="00415AC5" w:rsidP="000B213F">
            <w:pPr>
              <w:jc w:val="center"/>
              <w:rPr>
                <w:rFonts w:ascii="Arial" w:hAnsi="Arial" w:cs="Arial"/>
                <w:b/>
                <w:bCs/>
                <w:color w:val="000000"/>
              </w:rPr>
            </w:pPr>
            <w:r w:rsidRPr="009B0324">
              <w:rPr>
                <w:rFonts w:ascii="Arial" w:hAnsi="Arial" w:cs="Arial"/>
                <w:b/>
                <w:bCs/>
                <w:sz w:val="22"/>
                <w:szCs w:val="22"/>
              </w:rPr>
              <w:t>18</w:t>
            </w:r>
          </w:p>
        </w:tc>
      </w:tr>
      <w:tr w:rsidR="00415AC5" w:rsidRPr="009B0324" w14:paraId="4163F82D" w14:textId="77777777" w:rsidTr="000B213F">
        <w:trPr>
          <w:jc w:val="center"/>
        </w:trPr>
        <w:tc>
          <w:tcPr>
            <w:tcW w:w="8644" w:type="dxa"/>
            <w:gridSpan w:val="5"/>
            <w:tcBorders>
              <w:top w:val="single" w:sz="12" w:space="0" w:color="000000"/>
              <w:bottom w:val="single" w:sz="12" w:space="0" w:color="000000"/>
            </w:tcBorders>
            <w:shd w:val="clear" w:color="auto" w:fill="95B3D7"/>
          </w:tcPr>
          <w:p w14:paraId="3A03DDE2" w14:textId="77777777" w:rsidR="00415AC5" w:rsidRPr="009B0324" w:rsidRDefault="00415AC5" w:rsidP="000B213F">
            <w:pPr>
              <w:jc w:val="center"/>
              <w:rPr>
                <w:rFonts w:ascii="Arial" w:hAnsi="Arial" w:cs="Arial"/>
                <w:b/>
                <w:bCs/>
              </w:rPr>
            </w:pPr>
            <w:proofErr w:type="gramStart"/>
            <w:r w:rsidRPr="009B0324">
              <w:rPr>
                <w:rFonts w:ascii="Arial" w:hAnsi="Arial" w:cs="Arial"/>
                <w:b/>
                <w:bCs/>
                <w:color w:val="000000"/>
                <w:sz w:val="22"/>
                <w:szCs w:val="22"/>
              </w:rPr>
              <w:t>NIVEL  II</w:t>
            </w:r>
            <w:proofErr w:type="gramEnd"/>
            <w:r w:rsidRPr="009B0324">
              <w:rPr>
                <w:rFonts w:ascii="Arial" w:hAnsi="Arial" w:cs="Arial"/>
                <w:b/>
                <w:bCs/>
                <w:color w:val="000000"/>
                <w:sz w:val="22"/>
                <w:szCs w:val="22"/>
              </w:rPr>
              <w:t>, III CICLO</w:t>
            </w:r>
          </w:p>
        </w:tc>
      </w:tr>
      <w:tr w:rsidR="00415AC5" w:rsidRPr="009B0324" w14:paraId="66779C47" w14:textId="77777777" w:rsidTr="000B213F">
        <w:trPr>
          <w:jc w:val="center"/>
        </w:trPr>
        <w:tc>
          <w:tcPr>
            <w:tcW w:w="1728" w:type="dxa"/>
          </w:tcPr>
          <w:p w14:paraId="33349E5B" w14:textId="77777777" w:rsidR="00415AC5" w:rsidRPr="009B0324" w:rsidRDefault="00415AC5" w:rsidP="000B213F">
            <w:pPr>
              <w:jc w:val="center"/>
              <w:rPr>
                <w:rFonts w:ascii="Arial" w:hAnsi="Arial" w:cs="Arial"/>
                <w:b/>
                <w:bCs/>
                <w:color w:val="000000"/>
              </w:rPr>
            </w:pPr>
          </w:p>
        </w:tc>
        <w:tc>
          <w:tcPr>
            <w:tcW w:w="5220" w:type="dxa"/>
            <w:gridSpan w:val="3"/>
          </w:tcPr>
          <w:p w14:paraId="04ABD1E5" w14:textId="77777777" w:rsidR="00415AC5" w:rsidRPr="009B0324" w:rsidRDefault="00415AC5" w:rsidP="000B213F">
            <w:pPr>
              <w:rPr>
                <w:rFonts w:ascii="Arial" w:hAnsi="Arial" w:cs="Arial"/>
                <w:b/>
                <w:bCs/>
                <w:color w:val="000000"/>
              </w:rPr>
            </w:pPr>
            <w:r>
              <w:rPr>
                <w:rFonts w:ascii="Arial" w:hAnsi="Arial" w:cs="Arial"/>
                <w:b/>
                <w:bCs/>
                <w:color w:val="000000"/>
                <w:sz w:val="22"/>
                <w:szCs w:val="22"/>
              </w:rPr>
              <w:t xml:space="preserve">Métodos de </w:t>
            </w:r>
            <w:r w:rsidRPr="009B0324">
              <w:rPr>
                <w:rFonts w:ascii="Arial" w:hAnsi="Arial" w:cs="Arial"/>
                <w:b/>
                <w:bCs/>
                <w:color w:val="000000"/>
                <w:sz w:val="22"/>
                <w:szCs w:val="22"/>
              </w:rPr>
              <w:t>Investigación para Turismo</w:t>
            </w:r>
          </w:p>
        </w:tc>
        <w:tc>
          <w:tcPr>
            <w:tcW w:w="1696" w:type="dxa"/>
          </w:tcPr>
          <w:p w14:paraId="4E9FE09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4F0EADA5" w14:textId="77777777" w:rsidTr="000B213F">
        <w:trPr>
          <w:jc w:val="center"/>
        </w:trPr>
        <w:tc>
          <w:tcPr>
            <w:tcW w:w="1728" w:type="dxa"/>
          </w:tcPr>
          <w:p w14:paraId="15B33C11" w14:textId="77777777" w:rsidR="00415AC5" w:rsidRPr="009B0324" w:rsidRDefault="00415AC5" w:rsidP="000B213F">
            <w:pPr>
              <w:jc w:val="center"/>
              <w:rPr>
                <w:rFonts w:ascii="Arial" w:hAnsi="Arial" w:cs="Arial"/>
                <w:b/>
                <w:bCs/>
                <w:color w:val="000000"/>
              </w:rPr>
            </w:pPr>
          </w:p>
        </w:tc>
        <w:tc>
          <w:tcPr>
            <w:tcW w:w="5220" w:type="dxa"/>
            <w:gridSpan w:val="3"/>
          </w:tcPr>
          <w:p w14:paraId="18141DB6"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 xml:space="preserve">Contabilidad para Empresas Turísticas </w:t>
            </w:r>
          </w:p>
        </w:tc>
        <w:tc>
          <w:tcPr>
            <w:tcW w:w="1696" w:type="dxa"/>
          </w:tcPr>
          <w:p w14:paraId="56C4982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4F8BCC47" w14:textId="77777777" w:rsidTr="000B213F">
        <w:trPr>
          <w:jc w:val="center"/>
        </w:trPr>
        <w:tc>
          <w:tcPr>
            <w:tcW w:w="1728" w:type="dxa"/>
          </w:tcPr>
          <w:p w14:paraId="01286EBC" w14:textId="77777777" w:rsidR="00415AC5" w:rsidRPr="009B0324" w:rsidRDefault="00415AC5" w:rsidP="000B213F">
            <w:pPr>
              <w:jc w:val="center"/>
              <w:rPr>
                <w:rFonts w:ascii="Arial" w:hAnsi="Arial" w:cs="Arial"/>
                <w:b/>
                <w:bCs/>
                <w:color w:val="000000"/>
              </w:rPr>
            </w:pPr>
          </w:p>
        </w:tc>
        <w:tc>
          <w:tcPr>
            <w:tcW w:w="5220" w:type="dxa"/>
            <w:gridSpan w:val="3"/>
          </w:tcPr>
          <w:p w14:paraId="072CC2F8" w14:textId="77777777" w:rsidR="00415AC5" w:rsidRPr="009B0324" w:rsidRDefault="00415AC5" w:rsidP="000B213F">
            <w:pPr>
              <w:rPr>
                <w:rFonts w:ascii="Arial" w:hAnsi="Arial" w:cs="Arial"/>
                <w:b/>
                <w:bCs/>
                <w:color w:val="000000"/>
              </w:rPr>
            </w:pPr>
            <w:r>
              <w:rPr>
                <w:rFonts w:ascii="Arial" w:hAnsi="Arial" w:cs="Arial"/>
                <w:b/>
                <w:bCs/>
                <w:color w:val="000000"/>
                <w:sz w:val="22"/>
                <w:szCs w:val="22"/>
              </w:rPr>
              <w:t>Fundamentos de Administración para Empresas Turísticas</w:t>
            </w:r>
          </w:p>
        </w:tc>
        <w:tc>
          <w:tcPr>
            <w:tcW w:w="1696" w:type="dxa"/>
          </w:tcPr>
          <w:p w14:paraId="5B405F10" w14:textId="77777777" w:rsidR="00415AC5" w:rsidRPr="009B0324" w:rsidRDefault="00415AC5" w:rsidP="000B213F">
            <w:pPr>
              <w:jc w:val="center"/>
              <w:rPr>
                <w:rFonts w:ascii="Arial" w:hAnsi="Arial" w:cs="Arial"/>
                <w:b/>
                <w:bCs/>
                <w:color w:val="000000"/>
              </w:rPr>
            </w:pPr>
            <w:r>
              <w:rPr>
                <w:rFonts w:ascii="Arial" w:hAnsi="Arial" w:cs="Arial"/>
                <w:b/>
                <w:bCs/>
                <w:color w:val="000000"/>
                <w:sz w:val="22"/>
                <w:szCs w:val="22"/>
              </w:rPr>
              <w:t>03</w:t>
            </w:r>
          </w:p>
        </w:tc>
      </w:tr>
      <w:tr w:rsidR="00415AC5" w:rsidRPr="009B0324" w14:paraId="2F355CDB" w14:textId="77777777" w:rsidTr="000B213F">
        <w:trPr>
          <w:jc w:val="center"/>
        </w:trPr>
        <w:tc>
          <w:tcPr>
            <w:tcW w:w="1728" w:type="dxa"/>
          </w:tcPr>
          <w:p w14:paraId="4128B1AF" w14:textId="77777777" w:rsidR="00415AC5" w:rsidRPr="009B0324" w:rsidRDefault="00415AC5" w:rsidP="000B213F">
            <w:pPr>
              <w:jc w:val="center"/>
              <w:rPr>
                <w:rFonts w:ascii="Arial" w:hAnsi="Arial" w:cs="Arial"/>
                <w:b/>
                <w:bCs/>
                <w:color w:val="000000"/>
              </w:rPr>
            </w:pPr>
          </w:p>
        </w:tc>
        <w:tc>
          <w:tcPr>
            <w:tcW w:w="5220" w:type="dxa"/>
            <w:gridSpan w:val="3"/>
          </w:tcPr>
          <w:p w14:paraId="51356402" w14:textId="77777777" w:rsidR="00415AC5" w:rsidRPr="0049710C" w:rsidRDefault="00415AC5" w:rsidP="000B213F">
            <w:pPr>
              <w:rPr>
                <w:rFonts w:ascii="Arial" w:hAnsi="Arial" w:cs="Arial"/>
                <w:b/>
                <w:bCs/>
                <w:color w:val="000000"/>
              </w:rPr>
            </w:pPr>
            <w:r w:rsidRPr="0049710C">
              <w:rPr>
                <w:rFonts w:ascii="Arial" w:hAnsi="Arial" w:cs="Arial"/>
                <w:b/>
                <w:bCs/>
                <w:color w:val="000000"/>
                <w:sz w:val="22"/>
                <w:szCs w:val="22"/>
              </w:rPr>
              <w:t xml:space="preserve">Mercadeo para Empresas Turísticas </w:t>
            </w:r>
          </w:p>
        </w:tc>
        <w:tc>
          <w:tcPr>
            <w:tcW w:w="1696" w:type="dxa"/>
          </w:tcPr>
          <w:p w14:paraId="084A8DF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1B559A03" w14:textId="77777777" w:rsidTr="000B213F">
        <w:trPr>
          <w:jc w:val="center"/>
        </w:trPr>
        <w:tc>
          <w:tcPr>
            <w:tcW w:w="1728" w:type="dxa"/>
          </w:tcPr>
          <w:p w14:paraId="2D37F768" w14:textId="77777777" w:rsidR="00415AC5" w:rsidRPr="009B0324" w:rsidRDefault="00415AC5" w:rsidP="000B213F">
            <w:pPr>
              <w:jc w:val="center"/>
              <w:rPr>
                <w:rFonts w:ascii="Arial" w:hAnsi="Arial" w:cs="Arial"/>
                <w:b/>
                <w:bCs/>
                <w:color w:val="000000"/>
              </w:rPr>
            </w:pPr>
          </w:p>
        </w:tc>
        <w:tc>
          <w:tcPr>
            <w:tcW w:w="5220" w:type="dxa"/>
            <w:gridSpan w:val="3"/>
          </w:tcPr>
          <w:p w14:paraId="571B0CF3"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Inglés III para Turismo</w:t>
            </w:r>
          </w:p>
        </w:tc>
        <w:tc>
          <w:tcPr>
            <w:tcW w:w="1696" w:type="dxa"/>
          </w:tcPr>
          <w:p w14:paraId="43CC9AA6"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06</w:t>
            </w:r>
          </w:p>
        </w:tc>
      </w:tr>
      <w:tr w:rsidR="00415AC5" w:rsidRPr="009B0324" w14:paraId="349D24C2" w14:textId="77777777" w:rsidTr="000B213F">
        <w:trPr>
          <w:jc w:val="center"/>
        </w:trPr>
        <w:tc>
          <w:tcPr>
            <w:tcW w:w="1728" w:type="dxa"/>
            <w:tcBorders>
              <w:bottom w:val="single" w:sz="12" w:space="0" w:color="000000"/>
            </w:tcBorders>
          </w:tcPr>
          <w:p w14:paraId="3E023869" w14:textId="77777777" w:rsidR="00415AC5" w:rsidRPr="009B0324" w:rsidRDefault="00415AC5" w:rsidP="000B213F">
            <w:pPr>
              <w:jc w:val="center"/>
              <w:rPr>
                <w:rFonts w:ascii="Arial" w:hAnsi="Arial" w:cs="Arial"/>
                <w:b/>
                <w:bCs/>
                <w:color w:val="000000"/>
              </w:rPr>
            </w:pPr>
            <w:proofErr w:type="gramStart"/>
            <w:r w:rsidRPr="009B0324">
              <w:rPr>
                <w:rFonts w:ascii="Arial" w:hAnsi="Arial" w:cs="Arial"/>
                <w:b/>
                <w:bCs/>
                <w:sz w:val="22"/>
                <w:szCs w:val="22"/>
              </w:rPr>
              <w:t>Total</w:t>
            </w:r>
            <w:proofErr w:type="gramEnd"/>
            <w:r w:rsidRPr="009B0324">
              <w:rPr>
                <w:rFonts w:ascii="Arial" w:hAnsi="Arial" w:cs="Arial"/>
                <w:b/>
                <w:bCs/>
                <w:sz w:val="22"/>
                <w:szCs w:val="22"/>
              </w:rPr>
              <w:t xml:space="preserve"> Créditos</w:t>
            </w:r>
          </w:p>
        </w:tc>
        <w:tc>
          <w:tcPr>
            <w:tcW w:w="5220" w:type="dxa"/>
            <w:gridSpan w:val="3"/>
            <w:tcBorders>
              <w:bottom w:val="single" w:sz="12" w:space="0" w:color="000000"/>
            </w:tcBorders>
          </w:tcPr>
          <w:p w14:paraId="763AED62" w14:textId="77777777" w:rsidR="00415AC5" w:rsidRPr="009B0324" w:rsidRDefault="00415AC5" w:rsidP="000B213F">
            <w:pPr>
              <w:jc w:val="center"/>
              <w:rPr>
                <w:rFonts w:ascii="Arial" w:hAnsi="Arial" w:cs="Arial"/>
                <w:b/>
                <w:bCs/>
                <w:color w:val="000000"/>
              </w:rPr>
            </w:pPr>
          </w:p>
        </w:tc>
        <w:tc>
          <w:tcPr>
            <w:tcW w:w="1696" w:type="dxa"/>
            <w:tcBorders>
              <w:bottom w:val="single" w:sz="12" w:space="0" w:color="000000"/>
            </w:tcBorders>
          </w:tcPr>
          <w:p w14:paraId="4DB1AF41" w14:textId="77777777" w:rsidR="00415AC5" w:rsidRPr="009B0324" w:rsidRDefault="00415AC5" w:rsidP="000B213F">
            <w:pPr>
              <w:jc w:val="center"/>
              <w:rPr>
                <w:rFonts w:ascii="Arial" w:hAnsi="Arial" w:cs="Arial"/>
                <w:b/>
                <w:bCs/>
                <w:color w:val="000000"/>
              </w:rPr>
            </w:pPr>
            <w:r w:rsidRPr="009B0324">
              <w:rPr>
                <w:rFonts w:ascii="Arial" w:hAnsi="Arial" w:cs="Arial"/>
                <w:b/>
                <w:bCs/>
                <w:sz w:val="22"/>
                <w:szCs w:val="22"/>
              </w:rPr>
              <w:t>18</w:t>
            </w:r>
          </w:p>
        </w:tc>
      </w:tr>
      <w:tr w:rsidR="00415AC5" w:rsidRPr="009B0324" w14:paraId="61371643" w14:textId="77777777" w:rsidTr="000B213F">
        <w:trPr>
          <w:jc w:val="center"/>
        </w:trPr>
        <w:tc>
          <w:tcPr>
            <w:tcW w:w="8644" w:type="dxa"/>
            <w:gridSpan w:val="5"/>
            <w:tcBorders>
              <w:top w:val="single" w:sz="12" w:space="0" w:color="000000"/>
              <w:bottom w:val="single" w:sz="12" w:space="0" w:color="000000"/>
            </w:tcBorders>
            <w:shd w:val="clear" w:color="auto" w:fill="95B3D7"/>
          </w:tcPr>
          <w:p w14:paraId="0B97FFA5" w14:textId="77777777" w:rsidR="00415AC5" w:rsidRPr="009B0324" w:rsidRDefault="00415AC5" w:rsidP="000B213F">
            <w:pPr>
              <w:jc w:val="center"/>
              <w:rPr>
                <w:rFonts w:ascii="Arial" w:hAnsi="Arial" w:cs="Arial"/>
                <w:b/>
                <w:bCs/>
                <w:color w:val="000000"/>
              </w:rPr>
            </w:pPr>
            <w:proofErr w:type="gramStart"/>
            <w:r w:rsidRPr="009B0324">
              <w:rPr>
                <w:rFonts w:ascii="Arial" w:hAnsi="Arial" w:cs="Arial"/>
                <w:b/>
                <w:bCs/>
                <w:color w:val="000000"/>
                <w:sz w:val="22"/>
                <w:szCs w:val="22"/>
              </w:rPr>
              <w:t>NIVEL  II</w:t>
            </w:r>
            <w:proofErr w:type="gramEnd"/>
            <w:r w:rsidRPr="009B0324">
              <w:rPr>
                <w:rFonts w:ascii="Arial" w:hAnsi="Arial" w:cs="Arial"/>
                <w:b/>
                <w:bCs/>
                <w:color w:val="000000"/>
                <w:sz w:val="22"/>
                <w:szCs w:val="22"/>
              </w:rPr>
              <w:t>, IV CICLO</w:t>
            </w:r>
          </w:p>
        </w:tc>
      </w:tr>
      <w:tr w:rsidR="00415AC5" w:rsidRPr="009B0324" w14:paraId="75C561D5" w14:textId="77777777" w:rsidTr="000B213F">
        <w:trPr>
          <w:jc w:val="center"/>
        </w:trPr>
        <w:tc>
          <w:tcPr>
            <w:tcW w:w="1728" w:type="dxa"/>
          </w:tcPr>
          <w:p w14:paraId="195DE075" w14:textId="77777777" w:rsidR="00415AC5" w:rsidRPr="009B0324" w:rsidRDefault="00415AC5" w:rsidP="000B213F">
            <w:pPr>
              <w:jc w:val="center"/>
              <w:rPr>
                <w:rFonts w:ascii="Arial" w:hAnsi="Arial" w:cs="Arial"/>
                <w:b/>
                <w:bCs/>
                <w:color w:val="000000"/>
              </w:rPr>
            </w:pPr>
          </w:p>
        </w:tc>
        <w:tc>
          <w:tcPr>
            <w:tcW w:w="5220" w:type="dxa"/>
            <w:gridSpan w:val="3"/>
          </w:tcPr>
          <w:p w14:paraId="4178B35C" w14:textId="77777777" w:rsidR="00415AC5" w:rsidRPr="0049710C" w:rsidRDefault="00415AC5" w:rsidP="000B213F">
            <w:pPr>
              <w:rPr>
                <w:rFonts w:ascii="Arial" w:hAnsi="Arial" w:cs="Arial"/>
                <w:b/>
                <w:bCs/>
                <w:color w:val="000000"/>
              </w:rPr>
            </w:pPr>
            <w:r w:rsidRPr="0049710C">
              <w:rPr>
                <w:rFonts w:ascii="Arial" w:hAnsi="Arial" w:cs="Arial"/>
                <w:b/>
                <w:bCs/>
                <w:color w:val="000000"/>
                <w:sz w:val="22"/>
                <w:szCs w:val="22"/>
              </w:rPr>
              <w:t>Introducción a las Finanzas para Turismo</w:t>
            </w:r>
          </w:p>
        </w:tc>
        <w:tc>
          <w:tcPr>
            <w:tcW w:w="1696" w:type="dxa"/>
          </w:tcPr>
          <w:p w14:paraId="4E859581"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1E0763F3" w14:textId="77777777" w:rsidTr="000B213F">
        <w:trPr>
          <w:jc w:val="center"/>
        </w:trPr>
        <w:tc>
          <w:tcPr>
            <w:tcW w:w="1728" w:type="dxa"/>
          </w:tcPr>
          <w:p w14:paraId="30471EC4" w14:textId="77777777" w:rsidR="00415AC5" w:rsidRPr="009B0324" w:rsidRDefault="00415AC5" w:rsidP="000B213F">
            <w:pPr>
              <w:jc w:val="center"/>
              <w:rPr>
                <w:rFonts w:ascii="Arial" w:hAnsi="Arial" w:cs="Arial"/>
                <w:b/>
                <w:bCs/>
                <w:color w:val="000000"/>
              </w:rPr>
            </w:pPr>
          </w:p>
        </w:tc>
        <w:tc>
          <w:tcPr>
            <w:tcW w:w="5220" w:type="dxa"/>
            <w:gridSpan w:val="3"/>
          </w:tcPr>
          <w:p w14:paraId="33741EBE" w14:textId="77777777" w:rsidR="00415AC5" w:rsidRPr="009B0324" w:rsidRDefault="00415AC5" w:rsidP="000B213F">
            <w:pPr>
              <w:rPr>
                <w:rFonts w:ascii="Arial" w:hAnsi="Arial" w:cs="Arial"/>
                <w:b/>
                <w:bCs/>
                <w:color w:val="000000"/>
              </w:rPr>
            </w:pPr>
            <w:r>
              <w:rPr>
                <w:rFonts w:ascii="Arial" w:hAnsi="Arial" w:cs="Arial"/>
                <w:b/>
                <w:bCs/>
                <w:color w:val="000000"/>
              </w:rPr>
              <w:t>Seminario de Organización Comunal</w:t>
            </w:r>
          </w:p>
        </w:tc>
        <w:tc>
          <w:tcPr>
            <w:tcW w:w="1696" w:type="dxa"/>
          </w:tcPr>
          <w:p w14:paraId="08CC3B3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03C6FFB5" w14:textId="77777777" w:rsidTr="000B213F">
        <w:trPr>
          <w:jc w:val="center"/>
        </w:trPr>
        <w:tc>
          <w:tcPr>
            <w:tcW w:w="1728" w:type="dxa"/>
          </w:tcPr>
          <w:p w14:paraId="1C922E02" w14:textId="77777777" w:rsidR="00415AC5" w:rsidRPr="009B0324" w:rsidRDefault="00415AC5" w:rsidP="000B213F">
            <w:pPr>
              <w:jc w:val="center"/>
              <w:rPr>
                <w:rFonts w:ascii="Arial" w:hAnsi="Arial" w:cs="Arial"/>
                <w:b/>
                <w:bCs/>
                <w:color w:val="000000"/>
              </w:rPr>
            </w:pPr>
          </w:p>
        </w:tc>
        <w:tc>
          <w:tcPr>
            <w:tcW w:w="5220" w:type="dxa"/>
            <w:gridSpan w:val="3"/>
          </w:tcPr>
          <w:p w14:paraId="2EFBB634"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Gestió</w:t>
            </w:r>
            <w:r>
              <w:rPr>
                <w:rFonts w:ascii="Arial" w:hAnsi="Arial" w:cs="Arial"/>
                <w:b/>
                <w:bCs/>
                <w:color w:val="000000"/>
                <w:sz w:val="22"/>
                <w:szCs w:val="22"/>
              </w:rPr>
              <w:t xml:space="preserve">n de Empresas Gastronómicas </w:t>
            </w:r>
          </w:p>
        </w:tc>
        <w:tc>
          <w:tcPr>
            <w:tcW w:w="1696" w:type="dxa"/>
          </w:tcPr>
          <w:p w14:paraId="0989BA91"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5F761353" w14:textId="77777777" w:rsidTr="000B213F">
        <w:trPr>
          <w:trHeight w:val="74"/>
          <w:jc w:val="center"/>
        </w:trPr>
        <w:tc>
          <w:tcPr>
            <w:tcW w:w="1728" w:type="dxa"/>
          </w:tcPr>
          <w:p w14:paraId="044C6A9F" w14:textId="77777777" w:rsidR="00415AC5" w:rsidRPr="009B0324" w:rsidRDefault="00415AC5" w:rsidP="000B213F">
            <w:pPr>
              <w:jc w:val="center"/>
              <w:rPr>
                <w:rFonts w:ascii="Arial" w:hAnsi="Arial" w:cs="Arial"/>
                <w:b/>
                <w:bCs/>
                <w:color w:val="000000"/>
              </w:rPr>
            </w:pPr>
          </w:p>
        </w:tc>
        <w:tc>
          <w:tcPr>
            <w:tcW w:w="5220" w:type="dxa"/>
            <w:gridSpan w:val="3"/>
          </w:tcPr>
          <w:p w14:paraId="02A2FB28" w14:textId="77777777" w:rsidR="00415AC5" w:rsidRPr="009B0324" w:rsidRDefault="00415AC5" w:rsidP="000B213F">
            <w:pPr>
              <w:rPr>
                <w:rFonts w:ascii="Arial" w:hAnsi="Arial" w:cs="Arial"/>
                <w:b/>
                <w:bCs/>
                <w:color w:val="000000"/>
              </w:rPr>
            </w:pPr>
            <w:r>
              <w:rPr>
                <w:rFonts w:ascii="Arial" w:hAnsi="Arial" w:cs="Arial"/>
                <w:b/>
                <w:bCs/>
                <w:color w:val="000000"/>
                <w:sz w:val="22"/>
                <w:szCs w:val="22"/>
              </w:rPr>
              <w:t xml:space="preserve">Gestión de Empresas de Hospedaje </w:t>
            </w:r>
          </w:p>
        </w:tc>
        <w:tc>
          <w:tcPr>
            <w:tcW w:w="1696" w:type="dxa"/>
          </w:tcPr>
          <w:p w14:paraId="4189D32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5F38906A" w14:textId="77777777" w:rsidTr="000B213F">
        <w:trPr>
          <w:jc w:val="center"/>
        </w:trPr>
        <w:tc>
          <w:tcPr>
            <w:tcW w:w="1728" w:type="dxa"/>
          </w:tcPr>
          <w:p w14:paraId="4FD042AC" w14:textId="77777777" w:rsidR="00415AC5" w:rsidRPr="009B0324" w:rsidRDefault="00415AC5" w:rsidP="000B213F">
            <w:pPr>
              <w:jc w:val="center"/>
              <w:rPr>
                <w:rFonts w:ascii="Arial" w:hAnsi="Arial" w:cs="Arial"/>
                <w:b/>
                <w:bCs/>
                <w:color w:val="000000"/>
              </w:rPr>
            </w:pPr>
          </w:p>
        </w:tc>
        <w:tc>
          <w:tcPr>
            <w:tcW w:w="5220" w:type="dxa"/>
            <w:gridSpan w:val="3"/>
          </w:tcPr>
          <w:p w14:paraId="039AB36E"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Inglés IV para Turismo</w:t>
            </w:r>
          </w:p>
        </w:tc>
        <w:tc>
          <w:tcPr>
            <w:tcW w:w="1696" w:type="dxa"/>
          </w:tcPr>
          <w:p w14:paraId="60E2288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06</w:t>
            </w:r>
          </w:p>
        </w:tc>
      </w:tr>
      <w:tr w:rsidR="00415AC5" w:rsidRPr="009B0324" w14:paraId="0495FE19" w14:textId="77777777" w:rsidTr="000B213F">
        <w:trPr>
          <w:jc w:val="center"/>
        </w:trPr>
        <w:tc>
          <w:tcPr>
            <w:tcW w:w="1728" w:type="dxa"/>
            <w:tcBorders>
              <w:bottom w:val="single" w:sz="12" w:space="0" w:color="000000"/>
            </w:tcBorders>
          </w:tcPr>
          <w:p w14:paraId="18090B27" w14:textId="77777777" w:rsidR="00415AC5" w:rsidRPr="009B0324" w:rsidRDefault="00415AC5" w:rsidP="000B213F">
            <w:pPr>
              <w:jc w:val="center"/>
              <w:rPr>
                <w:rFonts w:ascii="Arial" w:hAnsi="Arial" w:cs="Arial"/>
                <w:b/>
                <w:bCs/>
                <w:color w:val="000000"/>
              </w:rPr>
            </w:pPr>
            <w:proofErr w:type="gramStart"/>
            <w:r w:rsidRPr="009B0324">
              <w:rPr>
                <w:rFonts w:ascii="Arial" w:hAnsi="Arial" w:cs="Arial"/>
                <w:b/>
                <w:bCs/>
                <w:sz w:val="22"/>
                <w:szCs w:val="22"/>
              </w:rPr>
              <w:t>Total</w:t>
            </w:r>
            <w:proofErr w:type="gramEnd"/>
            <w:r w:rsidRPr="009B0324">
              <w:rPr>
                <w:rFonts w:ascii="Arial" w:hAnsi="Arial" w:cs="Arial"/>
                <w:b/>
                <w:bCs/>
                <w:sz w:val="22"/>
                <w:szCs w:val="22"/>
              </w:rPr>
              <w:t xml:space="preserve"> Créditos</w:t>
            </w:r>
          </w:p>
        </w:tc>
        <w:tc>
          <w:tcPr>
            <w:tcW w:w="5220" w:type="dxa"/>
            <w:gridSpan w:val="3"/>
            <w:tcBorders>
              <w:bottom w:val="single" w:sz="12" w:space="0" w:color="000000"/>
            </w:tcBorders>
          </w:tcPr>
          <w:p w14:paraId="2DFD8613" w14:textId="77777777" w:rsidR="00415AC5" w:rsidRPr="009B0324" w:rsidRDefault="00415AC5" w:rsidP="000B213F">
            <w:pPr>
              <w:jc w:val="center"/>
              <w:rPr>
                <w:rFonts w:ascii="Arial" w:hAnsi="Arial" w:cs="Arial"/>
                <w:b/>
                <w:bCs/>
                <w:color w:val="000000"/>
              </w:rPr>
            </w:pPr>
          </w:p>
        </w:tc>
        <w:tc>
          <w:tcPr>
            <w:tcW w:w="1696" w:type="dxa"/>
            <w:tcBorders>
              <w:bottom w:val="single" w:sz="12" w:space="0" w:color="000000"/>
            </w:tcBorders>
          </w:tcPr>
          <w:p w14:paraId="720D5580" w14:textId="77777777" w:rsidR="00415AC5" w:rsidRPr="009B0324" w:rsidRDefault="00415AC5" w:rsidP="000B213F">
            <w:pPr>
              <w:jc w:val="center"/>
              <w:rPr>
                <w:rFonts w:ascii="Arial" w:hAnsi="Arial" w:cs="Arial"/>
                <w:b/>
                <w:bCs/>
                <w:color w:val="000000"/>
              </w:rPr>
            </w:pPr>
            <w:r w:rsidRPr="009B0324">
              <w:rPr>
                <w:rFonts w:ascii="Arial" w:hAnsi="Arial" w:cs="Arial"/>
                <w:b/>
                <w:bCs/>
                <w:sz w:val="22"/>
                <w:szCs w:val="22"/>
              </w:rPr>
              <w:t>18</w:t>
            </w:r>
          </w:p>
        </w:tc>
      </w:tr>
      <w:tr w:rsidR="00415AC5" w:rsidRPr="009B0324" w14:paraId="39E790E6" w14:textId="77777777" w:rsidTr="000B213F">
        <w:trPr>
          <w:jc w:val="center"/>
        </w:trPr>
        <w:tc>
          <w:tcPr>
            <w:tcW w:w="8644" w:type="dxa"/>
            <w:gridSpan w:val="5"/>
            <w:tcBorders>
              <w:top w:val="single" w:sz="12" w:space="0" w:color="000000"/>
              <w:bottom w:val="single" w:sz="12" w:space="0" w:color="000000"/>
            </w:tcBorders>
            <w:shd w:val="clear" w:color="auto" w:fill="95B3D7"/>
          </w:tcPr>
          <w:p w14:paraId="0941BC75" w14:textId="77777777" w:rsidR="00415AC5" w:rsidRPr="009B0324" w:rsidRDefault="00415AC5" w:rsidP="000B213F">
            <w:pPr>
              <w:jc w:val="center"/>
              <w:rPr>
                <w:rFonts w:ascii="Arial" w:hAnsi="Arial" w:cs="Arial"/>
                <w:b/>
                <w:bCs/>
                <w:color w:val="000000"/>
              </w:rPr>
            </w:pPr>
            <w:proofErr w:type="gramStart"/>
            <w:r w:rsidRPr="009B0324">
              <w:rPr>
                <w:rFonts w:ascii="Arial" w:hAnsi="Arial" w:cs="Arial"/>
                <w:b/>
                <w:bCs/>
                <w:color w:val="000000"/>
                <w:sz w:val="22"/>
                <w:szCs w:val="22"/>
              </w:rPr>
              <w:t>NIVEL  III</w:t>
            </w:r>
            <w:proofErr w:type="gramEnd"/>
            <w:r w:rsidRPr="009B0324">
              <w:rPr>
                <w:rFonts w:ascii="Arial" w:hAnsi="Arial" w:cs="Arial"/>
                <w:b/>
                <w:bCs/>
                <w:color w:val="000000"/>
                <w:sz w:val="22"/>
                <w:szCs w:val="22"/>
              </w:rPr>
              <w:t>, V CICLO</w:t>
            </w:r>
          </w:p>
        </w:tc>
      </w:tr>
      <w:tr w:rsidR="00415AC5" w:rsidRPr="009B0324" w14:paraId="27B46C87" w14:textId="77777777" w:rsidTr="000B213F">
        <w:trPr>
          <w:jc w:val="center"/>
        </w:trPr>
        <w:tc>
          <w:tcPr>
            <w:tcW w:w="1728" w:type="dxa"/>
          </w:tcPr>
          <w:p w14:paraId="03AE8A78" w14:textId="77777777" w:rsidR="00415AC5" w:rsidRPr="009B0324" w:rsidRDefault="00415AC5" w:rsidP="000B213F">
            <w:pPr>
              <w:jc w:val="center"/>
              <w:rPr>
                <w:rFonts w:ascii="Arial" w:hAnsi="Arial" w:cs="Arial"/>
                <w:color w:val="000000"/>
              </w:rPr>
            </w:pPr>
          </w:p>
        </w:tc>
        <w:tc>
          <w:tcPr>
            <w:tcW w:w="5220" w:type="dxa"/>
            <w:gridSpan w:val="3"/>
          </w:tcPr>
          <w:p w14:paraId="5A02D8F0"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Gestión de Agencias de Viajes</w:t>
            </w:r>
          </w:p>
        </w:tc>
        <w:tc>
          <w:tcPr>
            <w:tcW w:w="1696" w:type="dxa"/>
          </w:tcPr>
          <w:p w14:paraId="3A4943A2"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31D4E339" w14:textId="77777777" w:rsidTr="000B213F">
        <w:trPr>
          <w:jc w:val="center"/>
        </w:trPr>
        <w:tc>
          <w:tcPr>
            <w:tcW w:w="1728" w:type="dxa"/>
          </w:tcPr>
          <w:p w14:paraId="4FB4463E" w14:textId="77777777" w:rsidR="00415AC5" w:rsidRPr="009B0324" w:rsidRDefault="00415AC5" w:rsidP="000B213F">
            <w:pPr>
              <w:jc w:val="center"/>
              <w:rPr>
                <w:rFonts w:ascii="Arial" w:hAnsi="Arial" w:cs="Arial"/>
                <w:color w:val="000000"/>
              </w:rPr>
            </w:pPr>
          </w:p>
        </w:tc>
        <w:tc>
          <w:tcPr>
            <w:tcW w:w="5220" w:type="dxa"/>
            <w:gridSpan w:val="3"/>
          </w:tcPr>
          <w:p w14:paraId="51F79223" w14:textId="77777777" w:rsidR="00415AC5" w:rsidRPr="009B0324" w:rsidRDefault="00415AC5" w:rsidP="000B213F">
            <w:pPr>
              <w:rPr>
                <w:rFonts w:ascii="Arial" w:hAnsi="Arial" w:cs="Arial"/>
                <w:b/>
                <w:bCs/>
                <w:color w:val="000000"/>
              </w:rPr>
            </w:pPr>
            <w:r>
              <w:rPr>
                <w:rFonts w:ascii="Arial" w:hAnsi="Arial" w:cs="Arial"/>
                <w:b/>
                <w:bCs/>
                <w:color w:val="000000"/>
                <w:sz w:val="22"/>
                <w:szCs w:val="22"/>
              </w:rPr>
              <w:t>Planificación del Desarrollo Turístico</w:t>
            </w:r>
          </w:p>
        </w:tc>
        <w:tc>
          <w:tcPr>
            <w:tcW w:w="1696" w:type="dxa"/>
          </w:tcPr>
          <w:p w14:paraId="21AE2BD9"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08FEA2DE" w14:textId="77777777" w:rsidTr="000B213F">
        <w:trPr>
          <w:jc w:val="center"/>
        </w:trPr>
        <w:tc>
          <w:tcPr>
            <w:tcW w:w="1728" w:type="dxa"/>
          </w:tcPr>
          <w:p w14:paraId="4F1DCECF" w14:textId="77777777" w:rsidR="00415AC5" w:rsidRPr="009B0324" w:rsidRDefault="00415AC5" w:rsidP="000B213F">
            <w:pPr>
              <w:jc w:val="center"/>
              <w:rPr>
                <w:rFonts w:ascii="Arial" w:hAnsi="Arial" w:cs="Arial"/>
                <w:color w:val="000000"/>
              </w:rPr>
            </w:pPr>
          </w:p>
        </w:tc>
        <w:tc>
          <w:tcPr>
            <w:tcW w:w="5220" w:type="dxa"/>
            <w:gridSpan w:val="3"/>
          </w:tcPr>
          <w:p w14:paraId="4593B184" w14:textId="77777777" w:rsidR="00415AC5" w:rsidRPr="009B0324" w:rsidRDefault="00415AC5" w:rsidP="000B213F">
            <w:pPr>
              <w:rPr>
                <w:rFonts w:ascii="Arial" w:hAnsi="Arial" w:cs="Arial"/>
                <w:b/>
                <w:bCs/>
                <w:color w:val="000000"/>
              </w:rPr>
            </w:pPr>
            <w:r>
              <w:rPr>
                <w:rFonts w:ascii="Arial" w:hAnsi="Arial" w:cs="Arial"/>
                <w:b/>
                <w:bCs/>
                <w:color w:val="000000"/>
                <w:sz w:val="22"/>
                <w:szCs w:val="22"/>
              </w:rPr>
              <w:t xml:space="preserve">Gestión del Turismo Alternativo </w:t>
            </w:r>
          </w:p>
        </w:tc>
        <w:tc>
          <w:tcPr>
            <w:tcW w:w="1696" w:type="dxa"/>
          </w:tcPr>
          <w:p w14:paraId="4E0DF862"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67BA8EF6" w14:textId="77777777" w:rsidTr="000B213F">
        <w:trPr>
          <w:jc w:val="center"/>
        </w:trPr>
        <w:tc>
          <w:tcPr>
            <w:tcW w:w="1728" w:type="dxa"/>
          </w:tcPr>
          <w:p w14:paraId="2BBADB44" w14:textId="77777777" w:rsidR="00415AC5" w:rsidRPr="009B0324" w:rsidRDefault="00415AC5" w:rsidP="000B213F">
            <w:pPr>
              <w:jc w:val="center"/>
              <w:rPr>
                <w:rFonts w:ascii="Arial" w:hAnsi="Arial" w:cs="Arial"/>
                <w:color w:val="000000"/>
              </w:rPr>
            </w:pPr>
          </w:p>
        </w:tc>
        <w:tc>
          <w:tcPr>
            <w:tcW w:w="5220" w:type="dxa"/>
            <w:gridSpan w:val="3"/>
          </w:tcPr>
          <w:p w14:paraId="3A7A9785" w14:textId="77777777" w:rsidR="00415AC5" w:rsidRPr="009B0324" w:rsidRDefault="00415AC5" w:rsidP="000B213F">
            <w:pPr>
              <w:rPr>
                <w:rFonts w:ascii="Arial" w:hAnsi="Arial" w:cs="Arial"/>
                <w:b/>
                <w:bCs/>
                <w:color w:val="000000"/>
              </w:rPr>
            </w:pPr>
            <w:r>
              <w:rPr>
                <w:rFonts w:ascii="Arial" w:hAnsi="Arial" w:cs="Arial"/>
                <w:b/>
                <w:bCs/>
                <w:color w:val="000000"/>
                <w:sz w:val="22"/>
                <w:szCs w:val="22"/>
              </w:rPr>
              <w:t xml:space="preserve">Gestión de Recursos Humanos para Empresas Turísticas </w:t>
            </w:r>
          </w:p>
        </w:tc>
        <w:tc>
          <w:tcPr>
            <w:tcW w:w="1696" w:type="dxa"/>
          </w:tcPr>
          <w:p w14:paraId="0C139EA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0C93B2BA" w14:textId="77777777" w:rsidTr="000B213F">
        <w:trPr>
          <w:jc w:val="center"/>
        </w:trPr>
        <w:tc>
          <w:tcPr>
            <w:tcW w:w="1728" w:type="dxa"/>
          </w:tcPr>
          <w:p w14:paraId="7B0B5DD6" w14:textId="77777777" w:rsidR="00415AC5" w:rsidRPr="009B0324" w:rsidRDefault="00415AC5" w:rsidP="000B213F">
            <w:pPr>
              <w:jc w:val="center"/>
              <w:rPr>
                <w:rFonts w:ascii="Arial" w:hAnsi="Arial" w:cs="Arial"/>
                <w:color w:val="000000"/>
              </w:rPr>
            </w:pPr>
          </w:p>
        </w:tc>
        <w:tc>
          <w:tcPr>
            <w:tcW w:w="5220" w:type="dxa"/>
            <w:gridSpan w:val="3"/>
          </w:tcPr>
          <w:p w14:paraId="7E1BDF36"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Expresión Oral: Perspectivas del Turismo</w:t>
            </w:r>
          </w:p>
        </w:tc>
        <w:tc>
          <w:tcPr>
            <w:tcW w:w="1696" w:type="dxa"/>
          </w:tcPr>
          <w:p w14:paraId="0E4F2038"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06</w:t>
            </w:r>
          </w:p>
        </w:tc>
      </w:tr>
      <w:tr w:rsidR="00415AC5" w:rsidRPr="009B0324" w14:paraId="2469AA0E" w14:textId="77777777" w:rsidTr="000B213F">
        <w:trPr>
          <w:jc w:val="center"/>
        </w:trPr>
        <w:tc>
          <w:tcPr>
            <w:tcW w:w="1728" w:type="dxa"/>
          </w:tcPr>
          <w:p w14:paraId="193C4DC2" w14:textId="77777777" w:rsidR="00415AC5" w:rsidRPr="009B0324" w:rsidRDefault="00415AC5" w:rsidP="000B213F">
            <w:pPr>
              <w:jc w:val="center"/>
              <w:rPr>
                <w:rFonts w:ascii="Arial" w:hAnsi="Arial" w:cs="Arial"/>
                <w:b/>
                <w:bCs/>
                <w:color w:val="000000"/>
              </w:rPr>
            </w:pPr>
            <w:proofErr w:type="gramStart"/>
            <w:r w:rsidRPr="009B0324">
              <w:rPr>
                <w:rFonts w:ascii="Arial" w:hAnsi="Arial" w:cs="Arial"/>
                <w:b/>
                <w:bCs/>
                <w:sz w:val="22"/>
                <w:szCs w:val="22"/>
              </w:rPr>
              <w:t>Total</w:t>
            </w:r>
            <w:proofErr w:type="gramEnd"/>
            <w:r w:rsidRPr="009B0324">
              <w:rPr>
                <w:rFonts w:ascii="Arial" w:hAnsi="Arial" w:cs="Arial"/>
                <w:b/>
                <w:bCs/>
                <w:sz w:val="22"/>
                <w:szCs w:val="22"/>
              </w:rPr>
              <w:t xml:space="preserve"> Créditos</w:t>
            </w:r>
          </w:p>
        </w:tc>
        <w:tc>
          <w:tcPr>
            <w:tcW w:w="5220" w:type="dxa"/>
            <w:gridSpan w:val="3"/>
          </w:tcPr>
          <w:p w14:paraId="397FCA31" w14:textId="77777777" w:rsidR="00415AC5" w:rsidRPr="009B0324" w:rsidRDefault="00415AC5" w:rsidP="000B213F">
            <w:pPr>
              <w:jc w:val="center"/>
              <w:rPr>
                <w:rFonts w:ascii="Arial" w:hAnsi="Arial" w:cs="Arial"/>
                <w:b/>
                <w:bCs/>
                <w:color w:val="000000"/>
              </w:rPr>
            </w:pPr>
          </w:p>
        </w:tc>
        <w:tc>
          <w:tcPr>
            <w:tcW w:w="1696" w:type="dxa"/>
          </w:tcPr>
          <w:p w14:paraId="767C94E9"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18</w:t>
            </w:r>
          </w:p>
        </w:tc>
      </w:tr>
      <w:tr w:rsidR="00415AC5" w:rsidRPr="009B0324" w14:paraId="00E48AC2" w14:textId="77777777" w:rsidTr="000B213F">
        <w:trPr>
          <w:jc w:val="center"/>
        </w:trPr>
        <w:tc>
          <w:tcPr>
            <w:tcW w:w="6948" w:type="dxa"/>
            <w:gridSpan w:val="4"/>
            <w:tcBorders>
              <w:bottom w:val="single" w:sz="12" w:space="0" w:color="000000"/>
            </w:tcBorders>
            <w:shd w:val="clear" w:color="auto" w:fill="95B3D7"/>
          </w:tcPr>
          <w:p w14:paraId="04AD94DC" w14:textId="77777777" w:rsidR="00415AC5" w:rsidRPr="009B0324" w:rsidRDefault="00415AC5" w:rsidP="000B213F">
            <w:pPr>
              <w:jc w:val="center"/>
              <w:rPr>
                <w:rFonts w:ascii="Arial" w:hAnsi="Arial" w:cs="Arial"/>
                <w:b/>
                <w:bCs/>
              </w:rPr>
            </w:pPr>
            <w:r w:rsidRPr="009B0324">
              <w:rPr>
                <w:rFonts w:ascii="Arial" w:hAnsi="Arial" w:cs="Arial"/>
                <w:b/>
                <w:bCs/>
                <w:sz w:val="22"/>
                <w:szCs w:val="22"/>
              </w:rPr>
              <w:t xml:space="preserve">SUBTOTAL CREDITOS </w:t>
            </w:r>
            <w:r>
              <w:rPr>
                <w:rFonts w:ascii="Arial" w:hAnsi="Arial" w:cs="Arial"/>
                <w:b/>
                <w:bCs/>
                <w:sz w:val="22"/>
                <w:szCs w:val="22"/>
              </w:rPr>
              <w:t xml:space="preserve">CURSOS </w:t>
            </w:r>
            <w:r w:rsidRPr="009B0324">
              <w:rPr>
                <w:rFonts w:ascii="Arial" w:hAnsi="Arial" w:cs="Arial"/>
                <w:b/>
                <w:bCs/>
                <w:sz w:val="22"/>
                <w:szCs w:val="22"/>
              </w:rPr>
              <w:t>TRONCO COMUN</w:t>
            </w:r>
          </w:p>
        </w:tc>
        <w:tc>
          <w:tcPr>
            <w:tcW w:w="1696" w:type="dxa"/>
            <w:tcBorders>
              <w:bottom w:val="single" w:sz="12" w:space="0" w:color="000000"/>
            </w:tcBorders>
            <w:shd w:val="clear" w:color="auto" w:fill="95B3D7"/>
          </w:tcPr>
          <w:p w14:paraId="12347120" w14:textId="77777777" w:rsidR="00415AC5" w:rsidRPr="009B0324" w:rsidRDefault="00415AC5" w:rsidP="000B213F">
            <w:pPr>
              <w:jc w:val="center"/>
              <w:rPr>
                <w:rFonts w:ascii="Arial" w:hAnsi="Arial" w:cs="Arial"/>
                <w:b/>
                <w:bCs/>
                <w:color w:val="000000"/>
              </w:rPr>
            </w:pPr>
            <w:r w:rsidRPr="009B0324">
              <w:rPr>
                <w:rFonts w:ascii="Arial" w:hAnsi="Arial" w:cs="Arial"/>
                <w:b/>
                <w:bCs/>
                <w:sz w:val="22"/>
                <w:szCs w:val="22"/>
              </w:rPr>
              <w:t>90</w:t>
            </w:r>
          </w:p>
        </w:tc>
      </w:tr>
    </w:tbl>
    <w:p w14:paraId="2175E8F0" w14:textId="77777777" w:rsidR="00415AC5" w:rsidRDefault="00415AC5" w:rsidP="00415AC5">
      <w:pPr>
        <w:rPr>
          <w:rFonts w:ascii="Arial" w:hAnsi="Arial" w:cs="Arial"/>
          <w:b/>
          <w:bCs/>
        </w:rPr>
      </w:pPr>
    </w:p>
    <w:p w14:paraId="5AABD572" w14:textId="7DF45536" w:rsidR="00415AC5" w:rsidRPr="009B0324" w:rsidRDefault="00415AC5" w:rsidP="00415AC5">
      <w:pPr>
        <w:rPr>
          <w:rFonts w:ascii="Arial" w:hAnsi="Arial" w:cs="Arial"/>
        </w:rPr>
      </w:pPr>
      <w:r w:rsidRPr="009B0324">
        <w:rPr>
          <w:rFonts w:ascii="Arial" w:hAnsi="Arial" w:cs="Arial"/>
          <w:b/>
          <w:bCs/>
        </w:rPr>
        <w:lastRenderedPageBreak/>
        <w:t>UNIVERSIDAD NACIONAL</w:t>
      </w:r>
    </w:p>
    <w:p w14:paraId="0D284D43"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5E28AFE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59F1CD7F" w14:textId="77777777" w:rsidR="00415AC5" w:rsidRPr="009B0324" w:rsidRDefault="00415AC5" w:rsidP="00415AC5">
      <w:pPr>
        <w:rPr>
          <w:rFonts w:ascii="Arial" w:hAnsi="Arial" w:cs="Arial"/>
        </w:rPr>
      </w:pPr>
    </w:p>
    <w:tbl>
      <w:tblPr>
        <w:tblW w:w="9039" w:type="dxa"/>
        <w:tblInd w:w="-106" w:type="dxa"/>
        <w:tblBorders>
          <w:bottom w:val="single" w:sz="4" w:space="0" w:color="auto"/>
        </w:tblBorders>
        <w:tblLook w:val="01E0" w:firstRow="1" w:lastRow="1" w:firstColumn="1" w:lastColumn="1" w:noHBand="0" w:noVBand="0"/>
      </w:tblPr>
      <w:tblGrid>
        <w:gridCol w:w="4361"/>
        <w:gridCol w:w="4678"/>
      </w:tblGrid>
      <w:tr w:rsidR="00415AC5" w:rsidRPr="009B0324" w14:paraId="59F24061" w14:textId="77777777" w:rsidTr="000B213F">
        <w:tc>
          <w:tcPr>
            <w:tcW w:w="4361" w:type="dxa"/>
          </w:tcPr>
          <w:p w14:paraId="2C655608"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678" w:type="dxa"/>
          </w:tcPr>
          <w:p w14:paraId="46A24307" w14:textId="77777777" w:rsidR="00415AC5" w:rsidRPr="009B0324" w:rsidRDefault="00415AC5" w:rsidP="000B213F">
            <w:pPr>
              <w:rPr>
                <w:rFonts w:ascii="Arial" w:hAnsi="Arial" w:cs="Arial"/>
              </w:rPr>
            </w:pPr>
          </w:p>
        </w:tc>
      </w:tr>
      <w:tr w:rsidR="00415AC5" w:rsidRPr="009B0324" w14:paraId="0B8F86A1" w14:textId="77777777" w:rsidTr="000B213F">
        <w:tc>
          <w:tcPr>
            <w:tcW w:w="4361" w:type="dxa"/>
          </w:tcPr>
          <w:p w14:paraId="3D9CA51A" w14:textId="77777777" w:rsidR="00415AC5" w:rsidRPr="009B0324" w:rsidRDefault="00415AC5" w:rsidP="000B213F">
            <w:pPr>
              <w:rPr>
                <w:rFonts w:ascii="Arial" w:hAnsi="Arial" w:cs="Arial"/>
                <w:b/>
                <w:bCs/>
              </w:rPr>
            </w:pPr>
            <w:r w:rsidRPr="009B0324">
              <w:rPr>
                <w:rFonts w:ascii="Arial" w:hAnsi="Arial" w:cs="Arial"/>
                <w:b/>
                <w:bCs/>
              </w:rPr>
              <w:t>Código:</w:t>
            </w:r>
          </w:p>
        </w:tc>
        <w:tc>
          <w:tcPr>
            <w:tcW w:w="4678" w:type="dxa"/>
          </w:tcPr>
          <w:p w14:paraId="3D76A472" w14:textId="776B900D" w:rsidR="00415AC5" w:rsidRPr="009B0324" w:rsidRDefault="002413E6" w:rsidP="000B213F">
            <w:pPr>
              <w:rPr>
                <w:rFonts w:ascii="Arial" w:hAnsi="Arial" w:cs="Arial"/>
              </w:rPr>
            </w:pPr>
            <w:r>
              <w:rPr>
                <w:rFonts w:ascii="Arial" w:hAnsi="Arial" w:cs="Arial"/>
              </w:rPr>
              <w:t>SCC 400</w:t>
            </w:r>
          </w:p>
        </w:tc>
      </w:tr>
      <w:tr w:rsidR="00415AC5" w:rsidRPr="009B0324" w14:paraId="7D82ACFE" w14:textId="77777777" w:rsidTr="000B213F">
        <w:tc>
          <w:tcPr>
            <w:tcW w:w="4361" w:type="dxa"/>
          </w:tcPr>
          <w:p w14:paraId="1C2C8078" w14:textId="77777777" w:rsidR="00415AC5" w:rsidRPr="009B0324" w:rsidRDefault="00415AC5" w:rsidP="000B213F">
            <w:pPr>
              <w:rPr>
                <w:rFonts w:ascii="Arial" w:hAnsi="Arial" w:cs="Arial"/>
                <w:b/>
                <w:bCs/>
              </w:rPr>
            </w:pPr>
            <w:r w:rsidRPr="009B0324">
              <w:rPr>
                <w:rFonts w:ascii="Arial" w:hAnsi="Arial" w:cs="Arial"/>
                <w:b/>
                <w:bCs/>
              </w:rPr>
              <w:t>Curso:</w:t>
            </w:r>
          </w:p>
        </w:tc>
        <w:tc>
          <w:tcPr>
            <w:tcW w:w="4678" w:type="dxa"/>
          </w:tcPr>
          <w:p w14:paraId="724934FC" w14:textId="77777777" w:rsidR="00415AC5" w:rsidRPr="009B0324" w:rsidRDefault="00415AC5" w:rsidP="000B213F">
            <w:pPr>
              <w:rPr>
                <w:rFonts w:ascii="Arial" w:hAnsi="Arial" w:cs="Arial"/>
                <w:b/>
                <w:bCs/>
              </w:rPr>
            </w:pPr>
            <w:r w:rsidRPr="009B0324">
              <w:rPr>
                <w:rFonts w:ascii="Arial" w:hAnsi="Arial" w:cs="Arial"/>
                <w:b/>
                <w:bCs/>
              </w:rPr>
              <w:t>Taller del Sistema Turístico</w:t>
            </w:r>
          </w:p>
        </w:tc>
      </w:tr>
      <w:tr w:rsidR="00415AC5" w:rsidRPr="009B0324" w14:paraId="752FBA4D" w14:textId="77777777" w:rsidTr="000B213F">
        <w:tc>
          <w:tcPr>
            <w:tcW w:w="4361" w:type="dxa"/>
          </w:tcPr>
          <w:p w14:paraId="19337972" w14:textId="77777777" w:rsidR="00415AC5" w:rsidRPr="009B0324" w:rsidRDefault="00415AC5" w:rsidP="000B213F">
            <w:pPr>
              <w:rPr>
                <w:rFonts w:ascii="Arial" w:hAnsi="Arial" w:cs="Arial"/>
                <w:b/>
                <w:bCs/>
              </w:rPr>
            </w:pPr>
            <w:r w:rsidRPr="009B0324">
              <w:rPr>
                <w:rFonts w:ascii="Arial" w:hAnsi="Arial" w:cs="Arial"/>
                <w:b/>
                <w:bCs/>
              </w:rPr>
              <w:t>Naturaleza:</w:t>
            </w:r>
          </w:p>
        </w:tc>
        <w:tc>
          <w:tcPr>
            <w:tcW w:w="4678" w:type="dxa"/>
          </w:tcPr>
          <w:p w14:paraId="66C6D6E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357EEF4" w14:textId="77777777" w:rsidTr="000B213F">
        <w:tc>
          <w:tcPr>
            <w:tcW w:w="4361" w:type="dxa"/>
          </w:tcPr>
          <w:p w14:paraId="430B205F" w14:textId="77777777" w:rsidR="00415AC5" w:rsidRPr="009B0324" w:rsidRDefault="00415AC5" w:rsidP="000B213F">
            <w:pPr>
              <w:rPr>
                <w:rFonts w:ascii="Arial" w:hAnsi="Arial" w:cs="Arial"/>
                <w:b/>
                <w:bCs/>
              </w:rPr>
            </w:pPr>
            <w:r w:rsidRPr="009B0324">
              <w:rPr>
                <w:rFonts w:ascii="Arial" w:hAnsi="Arial" w:cs="Arial"/>
                <w:b/>
                <w:bCs/>
              </w:rPr>
              <w:t>Nivel:</w:t>
            </w:r>
          </w:p>
        </w:tc>
        <w:tc>
          <w:tcPr>
            <w:tcW w:w="4678" w:type="dxa"/>
          </w:tcPr>
          <w:p w14:paraId="1CE5B4DB" w14:textId="77777777" w:rsidR="00415AC5" w:rsidRPr="009B0324" w:rsidRDefault="00415AC5" w:rsidP="000B213F">
            <w:pPr>
              <w:rPr>
                <w:rFonts w:ascii="Arial" w:hAnsi="Arial" w:cs="Arial"/>
              </w:rPr>
            </w:pPr>
            <w:r w:rsidRPr="009B0324">
              <w:rPr>
                <w:rFonts w:ascii="Arial" w:hAnsi="Arial" w:cs="Arial"/>
              </w:rPr>
              <w:t>I Nivel, I Ciclo</w:t>
            </w:r>
          </w:p>
        </w:tc>
      </w:tr>
      <w:tr w:rsidR="00415AC5" w:rsidRPr="009B0324" w14:paraId="07EB90CC" w14:textId="77777777" w:rsidTr="000B213F">
        <w:tc>
          <w:tcPr>
            <w:tcW w:w="4361" w:type="dxa"/>
          </w:tcPr>
          <w:p w14:paraId="4F76E5B9" w14:textId="77777777" w:rsidR="00415AC5" w:rsidRPr="009B0324" w:rsidRDefault="00415AC5" w:rsidP="000B213F">
            <w:pPr>
              <w:rPr>
                <w:rFonts w:ascii="Arial" w:hAnsi="Arial" w:cs="Arial"/>
                <w:b/>
                <w:bCs/>
              </w:rPr>
            </w:pPr>
            <w:r w:rsidRPr="009B0324">
              <w:rPr>
                <w:rFonts w:ascii="Arial" w:hAnsi="Arial" w:cs="Arial"/>
                <w:b/>
                <w:bCs/>
              </w:rPr>
              <w:t>Modalidad:</w:t>
            </w:r>
          </w:p>
        </w:tc>
        <w:tc>
          <w:tcPr>
            <w:tcW w:w="4678" w:type="dxa"/>
          </w:tcPr>
          <w:p w14:paraId="1F57D74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5D46667" w14:textId="77777777" w:rsidTr="000B213F">
        <w:tc>
          <w:tcPr>
            <w:tcW w:w="4361" w:type="dxa"/>
          </w:tcPr>
          <w:p w14:paraId="731EA431"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678" w:type="dxa"/>
          </w:tcPr>
          <w:p w14:paraId="798DF3F1"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3FF249B9" w14:textId="77777777" w:rsidTr="000B213F">
        <w:tc>
          <w:tcPr>
            <w:tcW w:w="4361" w:type="dxa"/>
          </w:tcPr>
          <w:p w14:paraId="50694F04" w14:textId="77777777" w:rsidR="00415AC5" w:rsidRPr="009B0324" w:rsidRDefault="00415AC5" w:rsidP="000B213F">
            <w:pPr>
              <w:rPr>
                <w:rFonts w:ascii="Arial" w:hAnsi="Arial" w:cs="Arial"/>
                <w:b/>
                <w:bCs/>
              </w:rPr>
            </w:pPr>
            <w:r w:rsidRPr="009B0324">
              <w:rPr>
                <w:rFonts w:ascii="Arial" w:hAnsi="Arial" w:cs="Arial"/>
                <w:b/>
                <w:bCs/>
              </w:rPr>
              <w:t>Créditos:</w:t>
            </w:r>
          </w:p>
        </w:tc>
        <w:tc>
          <w:tcPr>
            <w:tcW w:w="4678" w:type="dxa"/>
          </w:tcPr>
          <w:p w14:paraId="73091EDF"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0E27DF4B" w14:textId="77777777" w:rsidTr="000B213F">
        <w:tc>
          <w:tcPr>
            <w:tcW w:w="4361" w:type="dxa"/>
          </w:tcPr>
          <w:p w14:paraId="4D0309A9"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678" w:type="dxa"/>
          </w:tcPr>
          <w:p w14:paraId="08966EDE"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657DA15" w14:textId="77777777" w:rsidTr="000B213F">
        <w:tc>
          <w:tcPr>
            <w:tcW w:w="4361" w:type="dxa"/>
          </w:tcPr>
          <w:p w14:paraId="2AADECE8"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678" w:type="dxa"/>
          </w:tcPr>
          <w:p w14:paraId="6D663DA5" w14:textId="4B881738" w:rsidR="00415AC5" w:rsidRPr="009B0324" w:rsidRDefault="002413E6" w:rsidP="000B213F">
            <w:pPr>
              <w:rPr>
                <w:rFonts w:ascii="Arial" w:hAnsi="Arial" w:cs="Arial"/>
              </w:rPr>
            </w:pPr>
            <w:r>
              <w:rPr>
                <w:rFonts w:ascii="Arial" w:hAnsi="Arial" w:cs="Arial"/>
              </w:rPr>
              <w:t>4</w:t>
            </w:r>
            <w:r w:rsidR="00415AC5" w:rsidRPr="009B0324">
              <w:rPr>
                <w:rFonts w:ascii="Arial" w:hAnsi="Arial" w:cs="Arial"/>
              </w:rPr>
              <w:t xml:space="preserve"> (3 Teoría – </w:t>
            </w:r>
            <w:r>
              <w:rPr>
                <w:rFonts w:ascii="Arial" w:hAnsi="Arial" w:cs="Arial"/>
              </w:rPr>
              <w:t>1</w:t>
            </w:r>
            <w:r w:rsidR="00415AC5" w:rsidRPr="009B0324">
              <w:rPr>
                <w:rFonts w:ascii="Arial" w:hAnsi="Arial" w:cs="Arial"/>
              </w:rPr>
              <w:t xml:space="preserve"> Práctica)</w:t>
            </w:r>
          </w:p>
        </w:tc>
      </w:tr>
      <w:tr w:rsidR="00415AC5" w:rsidRPr="009B0324" w14:paraId="60537EB8" w14:textId="77777777" w:rsidTr="000B213F">
        <w:tc>
          <w:tcPr>
            <w:tcW w:w="4361" w:type="dxa"/>
          </w:tcPr>
          <w:p w14:paraId="735603E9"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678" w:type="dxa"/>
          </w:tcPr>
          <w:p w14:paraId="45E0E8E5" w14:textId="06816C85" w:rsidR="00415AC5" w:rsidRPr="009B0324" w:rsidRDefault="002413E6" w:rsidP="000B213F">
            <w:pPr>
              <w:rPr>
                <w:rFonts w:ascii="Arial" w:hAnsi="Arial" w:cs="Arial"/>
              </w:rPr>
            </w:pPr>
            <w:r>
              <w:rPr>
                <w:rFonts w:ascii="Arial" w:hAnsi="Arial" w:cs="Arial"/>
              </w:rPr>
              <w:t>4</w:t>
            </w:r>
          </w:p>
        </w:tc>
      </w:tr>
      <w:tr w:rsidR="00415AC5" w:rsidRPr="009B0324" w14:paraId="1BC59A77" w14:textId="77777777" w:rsidTr="000B213F">
        <w:tc>
          <w:tcPr>
            <w:tcW w:w="4361" w:type="dxa"/>
          </w:tcPr>
          <w:p w14:paraId="7E313766"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678" w:type="dxa"/>
          </w:tcPr>
          <w:p w14:paraId="41274D19" w14:textId="0B90178D" w:rsidR="00415AC5" w:rsidRPr="009B0324" w:rsidRDefault="002413E6" w:rsidP="000B213F">
            <w:pPr>
              <w:rPr>
                <w:rFonts w:ascii="Arial" w:hAnsi="Arial" w:cs="Arial"/>
              </w:rPr>
            </w:pPr>
            <w:r>
              <w:rPr>
                <w:rFonts w:ascii="Arial" w:hAnsi="Arial" w:cs="Arial"/>
              </w:rPr>
              <w:t>4</w:t>
            </w:r>
          </w:p>
        </w:tc>
      </w:tr>
      <w:tr w:rsidR="00415AC5" w:rsidRPr="009B0324" w14:paraId="08892C54" w14:textId="77777777" w:rsidTr="000B213F">
        <w:tc>
          <w:tcPr>
            <w:tcW w:w="4361" w:type="dxa"/>
          </w:tcPr>
          <w:p w14:paraId="06C38DAB"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678" w:type="dxa"/>
          </w:tcPr>
          <w:p w14:paraId="171E82B6"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78799E7" w14:textId="77777777" w:rsidTr="000B213F">
        <w:tc>
          <w:tcPr>
            <w:tcW w:w="4361" w:type="dxa"/>
          </w:tcPr>
          <w:p w14:paraId="11764C70" w14:textId="77777777" w:rsidR="00415AC5" w:rsidRPr="009B0324" w:rsidRDefault="00415AC5" w:rsidP="000B213F">
            <w:pPr>
              <w:rPr>
                <w:rFonts w:ascii="Arial" w:hAnsi="Arial" w:cs="Arial"/>
                <w:b/>
                <w:bCs/>
              </w:rPr>
            </w:pPr>
            <w:r w:rsidRPr="009B0324">
              <w:rPr>
                <w:rFonts w:ascii="Arial" w:hAnsi="Arial" w:cs="Arial"/>
                <w:b/>
                <w:bCs/>
              </w:rPr>
              <w:t>Requisitos:</w:t>
            </w:r>
          </w:p>
        </w:tc>
        <w:tc>
          <w:tcPr>
            <w:tcW w:w="4678" w:type="dxa"/>
          </w:tcPr>
          <w:p w14:paraId="025F27D4"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49B23B67" w14:textId="77777777" w:rsidTr="000B213F">
        <w:tc>
          <w:tcPr>
            <w:tcW w:w="4361" w:type="dxa"/>
            <w:tcBorders>
              <w:bottom w:val="single" w:sz="4" w:space="0" w:color="auto"/>
            </w:tcBorders>
          </w:tcPr>
          <w:p w14:paraId="4827FB00"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678" w:type="dxa"/>
            <w:tcBorders>
              <w:bottom w:val="single" w:sz="4" w:space="0" w:color="auto"/>
            </w:tcBorders>
          </w:tcPr>
          <w:p w14:paraId="40D515CD" w14:textId="77777777" w:rsidR="00415AC5" w:rsidRPr="009B0324" w:rsidRDefault="00415AC5" w:rsidP="000B213F">
            <w:pPr>
              <w:rPr>
                <w:rFonts w:ascii="Arial" w:hAnsi="Arial" w:cs="Arial"/>
              </w:rPr>
            </w:pPr>
          </w:p>
        </w:tc>
      </w:tr>
    </w:tbl>
    <w:p w14:paraId="559DC7C4" w14:textId="77777777" w:rsidR="00415AC5" w:rsidRPr="009B0324" w:rsidRDefault="00415AC5" w:rsidP="00415AC5">
      <w:pPr>
        <w:rPr>
          <w:rFonts w:ascii="Arial" w:hAnsi="Arial" w:cs="Arial"/>
        </w:rPr>
      </w:pPr>
    </w:p>
    <w:p w14:paraId="6DE0920F"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5B503EDC" w14:textId="77777777" w:rsidR="00415AC5" w:rsidRPr="009B0324" w:rsidRDefault="00415AC5" w:rsidP="00415AC5">
      <w:pPr>
        <w:jc w:val="both"/>
        <w:rPr>
          <w:rFonts w:ascii="Arial" w:hAnsi="Arial" w:cs="Arial"/>
        </w:rPr>
      </w:pPr>
    </w:p>
    <w:p w14:paraId="3088700A" w14:textId="77777777" w:rsidR="00415AC5" w:rsidRPr="009B0324" w:rsidRDefault="00415AC5" w:rsidP="00415AC5">
      <w:pPr>
        <w:jc w:val="both"/>
        <w:rPr>
          <w:rFonts w:ascii="Arial" w:hAnsi="Arial" w:cs="Arial"/>
        </w:rPr>
      </w:pPr>
      <w:r w:rsidRPr="009B0324">
        <w:rPr>
          <w:rFonts w:ascii="Arial" w:hAnsi="Arial" w:cs="Arial"/>
        </w:rPr>
        <w:t xml:space="preserve">Este curso proporciona los conocimientos teóricos y prácticos fundamentales de la evolución de la actividad turística, para la comprensión de otros cursos de la carrera.  Se analizará y aplicará la teoría de los términos y los diferentes aspectos en la prestación de los bienes y servicios, así como el impacto de la actividad en el </w:t>
      </w:r>
      <w:proofErr w:type="gramStart"/>
      <w:r w:rsidRPr="009B0324">
        <w:rPr>
          <w:rFonts w:ascii="Arial" w:hAnsi="Arial" w:cs="Arial"/>
        </w:rPr>
        <w:t>ámbito  social</w:t>
      </w:r>
      <w:proofErr w:type="gramEnd"/>
      <w:r w:rsidRPr="009B0324">
        <w:rPr>
          <w:rFonts w:ascii="Arial" w:hAnsi="Arial" w:cs="Arial"/>
        </w:rPr>
        <w:t xml:space="preserve">, económico y cultural. Además, de acuerdo con la terminología moderna, diferenciará entre formas, tipos y clases de turismo.  </w:t>
      </w:r>
    </w:p>
    <w:p w14:paraId="7447708D" w14:textId="77777777" w:rsidR="00415AC5" w:rsidRDefault="00415AC5" w:rsidP="00415AC5">
      <w:pPr>
        <w:jc w:val="both"/>
        <w:rPr>
          <w:rFonts w:ascii="Arial" w:hAnsi="Arial" w:cs="Arial"/>
        </w:rPr>
      </w:pPr>
      <w:r w:rsidRPr="009B0324">
        <w:rPr>
          <w:rFonts w:ascii="Arial" w:hAnsi="Arial" w:cs="Arial"/>
        </w:rPr>
        <w:t>La práctica se basa en un trabajo de campo, que permita comprender el funcionamiento y la categorización de la actividad t</w:t>
      </w:r>
      <w:r>
        <w:rPr>
          <w:rFonts w:ascii="Arial" w:hAnsi="Arial" w:cs="Arial"/>
        </w:rPr>
        <w:t>urística en la Región Chorotega.</w:t>
      </w:r>
    </w:p>
    <w:p w14:paraId="2066DD66"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548600F" w14:textId="77777777" w:rsidR="00415AC5" w:rsidRPr="00B51C41" w:rsidRDefault="00415AC5" w:rsidP="00415AC5">
      <w:pPr>
        <w:pStyle w:val="Ttulo1"/>
      </w:pPr>
    </w:p>
    <w:p w14:paraId="6499D64B" w14:textId="77777777" w:rsidR="00415AC5" w:rsidRPr="009B0324" w:rsidRDefault="00415AC5" w:rsidP="00415AC5">
      <w:pPr>
        <w:jc w:val="both"/>
        <w:rPr>
          <w:rFonts w:ascii="Arial" w:hAnsi="Arial" w:cs="Arial"/>
        </w:rPr>
      </w:pPr>
      <w:bookmarkStart w:id="84" w:name="_Toc212888525"/>
      <w:bookmarkStart w:id="85" w:name="_Toc212889010"/>
      <w:bookmarkStart w:id="86" w:name="_Toc212914670"/>
      <w:r w:rsidRPr="009B0324">
        <w:rPr>
          <w:rFonts w:ascii="Arial" w:hAnsi="Arial" w:cs="Arial"/>
          <w:b/>
          <w:bCs/>
        </w:rPr>
        <w:t>OBJETIVOS</w:t>
      </w:r>
      <w:bookmarkEnd w:id="84"/>
      <w:bookmarkEnd w:id="85"/>
      <w:bookmarkEnd w:id="86"/>
    </w:p>
    <w:p w14:paraId="7CBEF9F2" w14:textId="77777777" w:rsidR="00415AC5" w:rsidRPr="009B0324" w:rsidRDefault="00415AC5" w:rsidP="0092292F">
      <w:pPr>
        <w:numPr>
          <w:ilvl w:val="0"/>
          <w:numId w:val="187"/>
        </w:numPr>
        <w:jc w:val="both"/>
        <w:rPr>
          <w:rFonts w:ascii="Arial" w:hAnsi="Arial" w:cs="Arial"/>
        </w:rPr>
      </w:pPr>
      <w:r w:rsidRPr="009B0324">
        <w:rPr>
          <w:rFonts w:ascii="Arial" w:hAnsi="Arial" w:cs="Arial"/>
        </w:rPr>
        <w:t>El curso le permitirá al estudiante alcanzar los siguientes objetivos:</w:t>
      </w:r>
    </w:p>
    <w:p w14:paraId="4587BF09" w14:textId="77777777" w:rsidR="00415AC5" w:rsidRPr="009B0324" w:rsidRDefault="00415AC5" w:rsidP="0092292F">
      <w:pPr>
        <w:numPr>
          <w:ilvl w:val="0"/>
          <w:numId w:val="187"/>
        </w:numPr>
        <w:jc w:val="both"/>
        <w:rPr>
          <w:rFonts w:ascii="Arial" w:hAnsi="Arial" w:cs="Arial"/>
        </w:rPr>
      </w:pPr>
      <w:r w:rsidRPr="009B0324">
        <w:rPr>
          <w:rFonts w:ascii="Arial" w:hAnsi="Arial" w:cs="Arial"/>
        </w:rPr>
        <w:t xml:space="preserve">Analizar los principales elementos que definen y caracterizan al turismo desde una perspectiva empresarial vinculada a procesos socioeconómicos, históricos </w:t>
      </w:r>
      <w:proofErr w:type="gramStart"/>
      <w:r w:rsidRPr="009B0324">
        <w:rPr>
          <w:rFonts w:ascii="Arial" w:hAnsi="Arial" w:cs="Arial"/>
        </w:rPr>
        <w:t>y  técnicos</w:t>
      </w:r>
      <w:proofErr w:type="gramEnd"/>
      <w:r w:rsidRPr="009B0324">
        <w:rPr>
          <w:rFonts w:ascii="Arial" w:hAnsi="Arial" w:cs="Arial"/>
        </w:rPr>
        <w:t>, con una visión clara del   entorno nacional como internacional para el desarrollo empresarial del turismo en CR.</w:t>
      </w:r>
    </w:p>
    <w:p w14:paraId="03B89B82" w14:textId="77777777" w:rsidR="00415AC5" w:rsidRPr="009B0324" w:rsidRDefault="00415AC5" w:rsidP="0092292F">
      <w:pPr>
        <w:numPr>
          <w:ilvl w:val="0"/>
          <w:numId w:val="187"/>
        </w:numPr>
        <w:jc w:val="both"/>
        <w:rPr>
          <w:rFonts w:ascii="Arial" w:hAnsi="Arial" w:cs="Arial"/>
        </w:rPr>
      </w:pPr>
      <w:r w:rsidRPr="009B0324">
        <w:rPr>
          <w:rFonts w:ascii="Arial" w:hAnsi="Arial" w:cs="Arial"/>
        </w:rPr>
        <w:t xml:space="preserve">Estudiar los orígenes, evolución y </w:t>
      </w:r>
      <w:proofErr w:type="gramStart"/>
      <w:r w:rsidRPr="009B0324">
        <w:rPr>
          <w:rFonts w:ascii="Arial" w:hAnsi="Arial" w:cs="Arial"/>
        </w:rPr>
        <w:t>actores  del</w:t>
      </w:r>
      <w:proofErr w:type="gramEnd"/>
      <w:r w:rsidRPr="009B0324">
        <w:rPr>
          <w:rFonts w:ascii="Arial" w:hAnsi="Arial" w:cs="Arial"/>
        </w:rPr>
        <w:t xml:space="preserve"> turismo, para entender mejor las condiciones actuales y tendencias del turismo.</w:t>
      </w:r>
    </w:p>
    <w:p w14:paraId="5C327888" w14:textId="77777777" w:rsidR="00415AC5" w:rsidRPr="009B0324" w:rsidRDefault="00415AC5" w:rsidP="0092292F">
      <w:pPr>
        <w:numPr>
          <w:ilvl w:val="0"/>
          <w:numId w:val="187"/>
        </w:numPr>
        <w:jc w:val="both"/>
        <w:rPr>
          <w:rFonts w:ascii="Arial" w:hAnsi="Arial" w:cs="Arial"/>
        </w:rPr>
      </w:pPr>
      <w:r w:rsidRPr="009B0324">
        <w:rPr>
          <w:rFonts w:ascii="Arial" w:hAnsi="Arial" w:cs="Arial"/>
        </w:rPr>
        <w:t xml:space="preserve">Comprender el funcionamiento del sistema </w:t>
      </w:r>
      <w:proofErr w:type="gramStart"/>
      <w:r w:rsidRPr="009B0324">
        <w:rPr>
          <w:rFonts w:ascii="Arial" w:hAnsi="Arial" w:cs="Arial"/>
        </w:rPr>
        <w:t>turístico  como</w:t>
      </w:r>
      <w:proofErr w:type="gramEnd"/>
      <w:r w:rsidRPr="009B0324">
        <w:rPr>
          <w:rFonts w:ascii="Arial" w:hAnsi="Arial" w:cs="Arial"/>
        </w:rPr>
        <w:t xml:space="preserve"> actividad económica, desde la perspectiva de estudios de la organización de conglomerados empresariales vinculados al turismo.</w:t>
      </w:r>
    </w:p>
    <w:p w14:paraId="1746DCFD" w14:textId="77777777" w:rsidR="00415AC5" w:rsidRDefault="00415AC5" w:rsidP="0092292F">
      <w:pPr>
        <w:numPr>
          <w:ilvl w:val="0"/>
          <w:numId w:val="187"/>
        </w:numPr>
        <w:jc w:val="both"/>
        <w:rPr>
          <w:rFonts w:ascii="Arial" w:hAnsi="Arial" w:cs="Arial"/>
        </w:rPr>
      </w:pPr>
      <w:r w:rsidRPr="009B0324">
        <w:rPr>
          <w:rFonts w:ascii="Arial" w:hAnsi="Arial" w:cs="Arial"/>
        </w:rPr>
        <w:lastRenderedPageBreak/>
        <w:t>Estudiar el turismo desde la capacidad de generar beneficios socioeconómicos y mejor la calidad de vida a poblaciones receptoras de turismo.</w:t>
      </w:r>
    </w:p>
    <w:p w14:paraId="149898C0" w14:textId="77777777" w:rsidR="00415AC5" w:rsidRDefault="00415AC5" w:rsidP="0092292F">
      <w:pPr>
        <w:numPr>
          <w:ilvl w:val="0"/>
          <w:numId w:val="187"/>
        </w:numPr>
        <w:jc w:val="both"/>
        <w:rPr>
          <w:rFonts w:ascii="Arial" w:hAnsi="Arial" w:cs="Arial"/>
        </w:rPr>
      </w:pPr>
      <w:r w:rsidRPr="009B0324">
        <w:rPr>
          <w:rFonts w:ascii="Arial" w:hAnsi="Arial" w:cs="Arial"/>
        </w:rPr>
        <w:t>Proponer alternativas de prácticas turísticas sostenibles, competitivas y equitativas en la distribución de los ingresos generados por la actividad.</w:t>
      </w:r>
    </w:p>
    <w:p w14:paraId="3D28B220" w14:textId="77777777" w:rsidR="00415AC5" w:rsidRPr="009B0324" w:rsidRDefault="00415AC5" w:rsidP="0092292F">
      <w:pPr>
        <w:numPr>
          <w:ilvl w:val="0"/>
          <w:numId w:val="187"/>
        </w:numPr>
        <w:jc w:val="both"/>
        <w:rPr>
          <w:rFonts w:ascii="Arial" w:hAnsi="Arial" w:cs="Arial"/>
        </w:rPr>
      </w:pPr>
      <w:r w:rsidRPr="009B0324">
        <w:rPr>
          <w:rFonts w:ascii="Arial" w:hAnsi="Arial" w:cs="Arial"/>
        </w:rPr>
        <w:t>Estudiar el turismo en Costa Rica, de manera que se pueda aportar al desarrollo turístico planificado y con participación local.</w:t>
      </w:r>
    </w:p>
    <w:p w14:paraId="5D464E30" w14:textId="77777777" w:rsidR="00415AC5" w:rsidRDefault="00415AC5" w:rsidP="00415AC5">
      <w:pPr>
        <w:jc w:val="both"/>
        <w:rPr>
          <w:rFonts w:ascii="Arial" w:hAnsi="Arial" w:cs="Arial"/>
        </w:rPr>
      </w:pPr>
    </w:p>
    <w:p w14:paraId="6D327C19" w14:textId="77777777" w:rsidR="00415AC5" w:rsidRPr="009B0324" w:rsidRDefault="00415AC5" w:rsidP="00415AC5">
      <w:pPr>
        <w:jc w:val="both"/>
        <w:rPr>
          <w:rFonts w:ascii="Arial" w:hAnsi="Arial" w:cs="Arial"/>
          <w:b/>
          <w:bCs/>
        </w:rPr>
      </w:pPr>
      <w:r w:rsidRPr="009B0324">
        <w:rPr>
          <w:rFonts w:ascii="Arial" w:hAnsi="Arial" w:cs="Arial"/>
          <w:b/>
          <w:bCs/>
        </w:rPr>
        <w:t>CONTENIDOS</w:t>
      </w:r>
    </w:p>
    <w:p w14:paraId="44CFC42B" w14:textId="77777777" w:rsidR="00415AC5" w:rsidRPr="009B0324" w:rsidRDefault="00415AC5" w:rsidP="0092292F">
      <w:pPr>
        <w:numPr>
          <w:ilvl w:val="0"/>
          <w:numId w:val="1"/>
        </w:numPr>
        <w:jc w:val="both"/>
        <w:rPr>
          <w:rFonts w:ascii="Arial" w:hAnsi="Arial" w:cs="Arial"/>
        </w:rPr>
      </w:pPr>
      <w:r w:rsidRPr="009B0324">
        <w:rPr>
          <w:rFonts w:ascii="Arial" w:hAnsi="Arial" w:cs="Arial"/>
        </w:rPr>
        <w:t>Conceptualización de la actividad turística.</w:t>
      </w:r>
    </w:p>
    <w:p w14:paraId="71A56D7A" w14:textId="77777777" w:rsidR="00415AC5" w:rsidRPr="009B0324" w:rsidRDefault="00415AC5" w:rsidP="0092292F">
      <w:pPr>
        <w:numPr>
          <w:ilvl w:val="0"/>
          <w:numId w:val="1"/>
        </w:numPr>
        <w:jc w:val="both"/>
        <w:rPr>
          <w:rFonts w:ascii="Arial" w:hAnsi="Arial" w:cs="Arial"/>
        </w:rPr>
      </w:pPr>
      <w:r w:rsidRPr="009B0324">
        <w:rPr>
          <w:rFonts w:ascii="Arial" w:hAnsi="Arial" w:cs="Arial"/>
        </w:rPr>
        <w:t>Evolución de la actividad turística.</w:t>
      </w:r>
    </w:p>
    <w:p w14:paraId="7265C293" w14:textId="77777777" w:rsidR="00415AC5" w:rsidRPr="009B0324" w:rsidRDefault="00415AC5" w:rsidP="0092292F">
      <w:pPr>
        <w:numPr>
          <w:ilvl w:val="0"/>
          <w:numId w:val="1"/>
        </w:numPr>
        <w:jc w:val="both"/>
        <w:rPr>
          <w:rFonts w:ascii="Arial" w:hAnsi="Arial" w:cs="Arial"/>
        </w:rPr>
      </w:pPr>
      <w:r w:rsidRPr="009B0324">
        <w:rPr>
          <w:rFonts w:ascii="Arial" w:hAnsi="Arial" w:cs="Arial"/>
        </w:rPr>
        <w:t>Clasificación del Turismo</w:t>
      </w:r>
    </w:p>
    <w:p w14:paraId="44E678EA" w14:textId="77777777" w:rsidR="00415AC5" w:rsidRPr="009B0324" w:rsidRDefault="00415AC5" w:rsidP="0092292F">
      <w:pPr>
        <w:numPr>
          <w:ilvl w:val="0"/>
          <w:numId w:val="1"/>
        </w:numPr>
        <w:jc w:val="both"/>
        <w:rPr>
          <w:rFonts w:ascii="Arial" w:hAnsi="Arial" w:cs="Arial"/>
        </w:rPr>
      </w:pPr>
      <w:r w:rsidRPr="009B0324">
        <w:rPr>
          <w:rFonts w:ascii="Arial" w:hAnsi="Arial" w:cs="Arial"/>
        </w:rPr>
        <w:t>Funcionamiento del Sistema Turístico</w:t>
      </w:r>
    </w:p>
    <w:p w14:paraId="58B9780E" w14:textId="77777777" w:rsidR="00415AC5" w:rsidRPr="009B0324" w:rsidRDefault="00415AC5" w:rsidP="0092292F">
      <w:pPr>
        <w:numPr>
          <w:ilvl w:val="0"/>
          <w:numId w:val="1"/>
        </w:numPr>
        <w:jc w:val="both"/>
        <w:rPr>
          <w:rFonts w:ascii="Arial" w:hAnsi="Arial" w:cs="Arial"/>
        </w:rPr>
      </w:pPr>
      <w:r w:rsidRPr="009B0324">
        <w:rPr>
          <w:rFonts w:ascii="Arial" w:hAnsi="Arial" w:cs="Arial"/>
        </w:rPr>
        <w:t>Categorización del Producto Turístico.</w:t>
      </w:r>
    </w:p>
    <w:p w14:paraId="5E3FA320" w14:textId="77777777" w:rsidR="00415AC5" w:rsidRPr="009B0324" w:rsidRDefault="00415AC5" w:rsidP="0092292F">
      <w:pPr>
        <w:numPr>
          <w:ilvl w:val="0"/>
          <w:numId w:val="1"/>
        </w:numPr>
        <w:jc w:val="both"/>
        <w:rPr>
          <w:rFonts w:ascii="Arial" w:hAnsi="Arial" w:cs="Arial"/>
        </w:rPr>
      </w:pPr>
      <w:r w:rsidRPr="009B0324">
        <w:rPr>
          <w:rFonts w:ascii="Arial" w:hAnsi="Arial" w:cs="Arial"/>
        </w:rPr>
        <w:t>Analizar la actividad turística en Costa Rica y en la Región Chorotega.</w:t>
      </w:r>
    </w:p>
    <w:p w14:paraId="4A61EDFF" w14:textId="77777777" w:rsidR="00415AC5" w:rsidRPr="009B0324" w:rsidRDefault="00415AC5" w:rsidP="00415AC5">
      <w:pPr>
        <w:jc w:val="both"/>
        <w:rPr>
          <w:rFonts w:ascii="Arial" w:hAnsi="Arial" w:cs="Arial"/>
        </w:rPr>
      </w:pPr>
    </w:p>
    <w:p w14:paraId="29F434A4" w14:textId="77777777" w:rsidR="00415AC5" w:rsidRPr="009B0324" w:rsidRDefault="00415AC5" w:rsidP="00415AC5">
      <w:pPr>
        <w:rPr>
          <w:rFonts w:ascii="Arial" w:hAnsi="Arial" w:cs="Arial"/>
          <w:b/>
          <w:bCs/>
        </w:rPr>
      </w:pPr>
      <w:bookmarkStart w:id="87" w:name="_Toc212888526"/>
      <w:bookmarkStart w:id="88" w:name="_Toc212889011"/>
      <w:r w:rsidRPr="009B0324">
        <w:rPr>
          <w:rFonts w:ascii="Arial" w:hAnsi="Arial" w:cs="Arial"/>
          <w:b/>
          <w:bCs/>
        </w:rPr>
        <w:t>METODOLOGÍA DE ENSEÑANZA APRENDIZAJE</w:t>
      </w:r>
      <w:bookmarkEnd w:id="87"/>
      <w:bookmarkEnd w:id="88"/>
    </w:p>
    <w:p w14:paraId="18944BBA"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se desarrolla bajo la modalidad de taller, de manera que los participantes asumen incorporación activa en las diferentes actividades teóricas y prácticas que </w:t>
      </w:r>
      <w:proofErr w:type="gramStart"/>
      <w:r w:rsidRPr="009B0324">
        <w:rPr>
          <w:rFonts w:ascii="Arial" w:hAnsi="Arial" w:cs="Arial"/>
        </w:rPr>
        <w:t>se  desarrollen</w:t>
      </w:r>
      <w:proofErr w:type="gramEnd"/>
      <w:r w:rsidRPr="009B0324">
        <w:rPr>
          <w:rFonts w:ascii="Arial" w:hAnsi="Arial" w:cs="Arial"/>
        </w:rPr>
        <w:t xml:space="preserve">. La asistencia y participación es obligatoria a todas las actividades, así como la entrega y presentación de las prácticas de campo que se realicen como complemento de la teoría. La asistencia es obligatoria, por lo que a partir de 3 ausencias el participante pierde el curso. </w:t>
      </w:r>
    </w:p>
    <w:p w14:paraId="3B520932" w14:textId="77777777" w:rsidR="00415AC5" w:rsidRPr="009B0324" w:rsidRDefault="00415AC5" w:rsidP="00415AC5">
      <w:pPr>
        <w:ind w:firstLine="708"/>
        <w:jc w:val="both"/>
        <w:rPr>
          <w:rFonts w:ascii="Arial" w:hAnsi="Arial" w:cs="Arial"/>
        </w:rPr>
      </w:pPr>
      <w:r w:rsidRPr="009B0324">
        <w:rPr>
          <w:rFonts w:ascii="Arial" w:hAnsi="Arial" w:cs="Arial"/>
        </w:rPr>
        <w:t xml:space="preserve">Se contempla la realización de prácticas cortas para casos de empresas turísticas costarricenses, donde el participante logre incorporar el conocimiento teórico a la realidad empresarial.     </w:t>
      </w:r>
    </w:p>
    <w:p w14:paraId="514CE402" w14:textId="77777777" w:rsidR="00415AC5" w:rsidRDefault="00415AC5" w:rsidP="00415AC5">
      <w:pPr>
        <w:jc w:val="both"/>
        <w:rPr>
          <w:rFonts w:ascii="Arial" w:hAnsi="Arial" w:cs="Arial"/>
          <w:b/>
          <w:bCs/>
        </w:rPr>
      </w:pPr>
    </w:p>
    <w:p w14:paraId="0DD40C2D" w14:textId="77777777" w:rsidR="00415AC5" w:rsidRPr="009B0324" w:rsidRDefault="00415AC5" w:rsidP="00415AC5">
      <w:pPr>
        <w:jc w:val="both"/>
        <w:rPr>
          <w:rFonts w:ascii="Arial" w:hAnsi="Arial" w:cs="Arial"/>
        </w:rPr>
      </w:pPr>
      <w:r w:rsidRPr="009B0324">
        <w:rPr>
          <w:rFonts w:ascii="Arial" w:hAnsi="Arial" w:cs="Arial"/>
          <w:b/>
          <w:bCs/>
        </w:rPr>
        <w:t>BIBLIOGRAFÍA</w:t>
      </w:r>
      <w:r w:rsidRPr="009B0324">
        <w:rPr>
          <w:rFonts w:ascii="Arial" w:hAnsi="Arial" w:cs="Arial"/>
        </w:rPr>
        <w:t xml:space="preserve"> </w:t>
      </w:r>
      <w:r w:rsidRPr="009B0324">
        <w:rPr>
          <w:rFonts w:ascii="Arial" w:hAnsi="Arial" w:cs="Arial"/>
          <w:b/>
          <w:bCs/>
        </w:rPr>
        <w:t>UTILIZADA</w:t>
      </w:r>
    </w:p>
    <w:p w14:paraId="1AE3DFF5" w14:textId="77777777" w:rsidR="00415AC5" w:rsidRPr="009B0324" w:rsidRDefault="00415AC5" w:rsidP="0092292F">
      <w:pPr>
        <w:numPr>
          <w:ilvl w:val="0"/>
          <w:numId w:val="190"/>
        </w:numPr>
        <w:jc w:val="both"/>
        <w:rPr>
          <w:rFonts w:ascii="Arial" w:hAnsi="Arial" w:cs="Arial"/>
        </w:rPr>
      </w:pPr>
      <w:r w:rsidRPr="009B0324">
        <w:rPr>
          <w:rFonts w:ascii="Arial" w:hAnsi="Arial" w:cs="Arial"/>
        </w:rPr>
        <w:t xml:space="preserve">Quesada, Renato. (2001). Elementos del Turismo. San José. </w:t>
      </w:r>
      <w:proofErr w:type="spellStart"/>
      <w:r w:rsidRPr="009B0324">
        <w:rPr>
          <w:rFonts w:ascii="Arial" w:hAnsi="Arial" w:cs="Arial"/>
        </w:rPr>
        <w:t>Euned</w:t>
      </w:r>
      <w:proofErr w:type="spellEnd"/>
      <w:r w:rsidRPr="009B0324">
        <w:rPr>
          <w:rFonts w:ascii="Arial" w:hAnsi="Arial" w:cs="Arial"/>
        </w:rPr>
        <w:t xml:space="preserve">. Costa Rica. </w:t>
      </w:r>
    </w:p>
    <w:p w14:paraId="33138A07" w14:textId="77777777" w:rsidR="00415AC5" w:rsidRPr="009B0324" w:rsidRDefault="00415AC5" w:rsidP="00415AC5">
      <w:pPr>
        <w:jc w:val="both"/>
        <w:rPr>
          <w:rFonts w:ascii="Arial" w:hAnsi="Arial" w:cs="Arial"/>
        </w:rPr>
      </w:pPr>
    </w:p>
    <w:p w14:paraId="76533D1E" w14:textId="77777777" w:rsidR="00415AC5" w:rsidRPr="009B0324" w:rsidRDefault="00415AC5" w:rsidP="00415AC5">
      <w:pPr>
        <w:jc w:val="both"/>
        <w:rPr>
          <w:rFonts w:ascii="Arial" w:hAnsi="Arial" w:cs="Arial"/>
        </w:rPr>
      </w:pPr>
      <w:r w:rsidRPr="009B0324">
        <w:rPr>
          <w:rFonts w:ascii="Arial" w:hAnsi="Arial" w:cs="Arial"/>
          <w:b/>
          <w:bCs/>
        </w:rPr>
        <w:t>BIBLIOGRAFÍA</w:t>
      </w:r>
      <w:r w:rsidRPr="009B0324">
        <w:rPr>
          <w:rFonts w:ascii="Arial" w:hAnsi="Arial" w:cs="Arial"/>
        </w:rPr>
        <w:t xml:space="preserve"> </w:t>
      </w:r>
      <w:r w:rsidRPr="009B0324">
        <w:rPr>
          <w:rFonts w:ascii="Arial" w:hAnsi="Arial" w:cs="Arial"/>
          <w:b/>
          <w:bCs/>
        </w:rPr>
        <w:t>COMPLEMENTARIA</w:t>
      </w:r>
    </w:p>
    <w:p w14:paraId="725CA7B9" w14:textId="77777777" w:rsidR="00415AC5" w:rsidRPr="009B0324" w:rsidRDefault="00415AC5" w:rsidP="0092292F">
      <w:pPr>
        <w:numPr>
          <w:ilvl w:val="0"/>
          <w:numId w:val="190"/>
        </w:numPr>
        <w:jc w:val="both"/>
        <w:rPr>
          <w:rFonts w:ascii="Arial" w:hAnsi="Arial" w:cs="Arial"/>
        </w:rPr>
      </w:pPr>
      <w:proofErr w:type="spellStart"/>
      <w:r w:rsidRPr="009B0324">
        <w:rPr>
          <w:rFonts w:ascii="Arial" w:hAnsi="Arial" w:cs="Arial"/>
        </w:rPr>
        <w:t>Acerenza</w:t>
      </w:r>
      <w:proofErr w:type="spellEnd"/>
      <w:r w:rsidRPr="009B0324">
        <w:rPr>
          <w:rFonts w:ascii="Arial" w:hAnsi="Arial" w:cs="Arial"/>
        </w:rPr>
        <w:t xml:space="preserve">, M. (1991) Administración del Turismo: Conceptualización y Organización.  Volumen 1.  Editorial </w:t>
      </w:r>
      <w:proofErr w:type="gramStart"/>
      <w:r w:rsidRPr="009B0324">
        <w:rPr>
          <w:rFonts w:ascii="Arial" w:hAnsi="Arial" w:cs="Arial"/>
        </w:rPr>
        <w:t>Trillas,  México</w:t>
      </w:r>
      <w:proofErr w:type="gramEnd"/>
      <w:r w:rsidRPr="009B0324">
        <w:rPr>
          <w:rFonts w:ascii="Arial" w:hAnsi="Arial" w:cs="Arial"/>
        </w:rPr>
        <w:t xml:space="preserve">. </w:t>
      </w:r>
    </w:p>
    <w:p w14:paraId="679B6B4D" w14:textId="77777777" w:rsidR="00415AC5" w:rsidRPr="009B0324" w:rsidRDefault="00415AC5" w:rsidP="0092292F">
      <w:pPr>
        <w:numPr>
          <w:ilvl w:val="0"/>
          <w:numId w:val="190"/>
        </w:numPr>
        <w:jc w:val="both"/>
        <w:rPr>
          <w:rFonts w:ascii="Arial" w:hAnsi="Arial" w:cs="Arial"/>
        </w:rPr>
      </w:pPr>
      <w:r w:rsidRPr="009B0324">
        <w:rPr>
          <w:rFonts w:ascii="Arial" w:hAnsi="Arial" w:cs="Arial"/>
        </w:rPr>
        <w:t xml:space="preserve">Alister </w:t>
      </w:r>
      <w:proofErr w:type="spellStart"/>
      <w:r w:rsidRPr="009B0324">
        <w:rPr>
          <w:rFonts w:ascii="Arial" w:hAnsi="Arial" w:cs="Arial"/>
        </w:rPr>
        <w:t>Mathienson</w:t>
      </w:r>
      <w:proofErr w:type="spellEnd"/>
      <w:r w:rsidRPr="009B0324">
        <w:rPr>
          <w:rFonts w:ascii="Arial" w:hAnsi="Arial" w:cs="Arial"/>
        </w:rPr>
        <w:t>, Geoffrey Wall. (1990). Turismo: Repercusiones Económicas, Físicas y Sociales. México: Editorial Trillas.</w:t>
      </w:r>
    </w:p>
    <w:p w14:paraId="507055FE" w14:textId="77777777" w:rsidR="00415AC5" w:rsidRPr="009B0324" w:rsidRDefault="00415AC5" w:rsidP="0092292F">
      <w:pPr>
        <w:numPr>
          <w:ilvl w:val="0"/>
          <w:numId w:val="190"/>
        </w:numPr>
        <w:jc w:val="both"/>
        <w:rPr>
          <w:rFonts w:ascii="Arial" w:hAnsi="Arial" w:cs="Arial"/>
        </w:rPr>
      </w:pPr>
      <w:proofErr w:type="spellStart"/>
      <w:r w:rsidRPr="009B0324">
        <w:rPr>
          <w:rFonts w:ascii="Arial" w:hAnsi="Arial" w:cs="Arial"/>
        </w:rPr>
        <w:t>Boullón</w:t>
      </w:r>
      <w:proofErr w:type="spellEnd"/>
      <w:r w:rsidRPr="009B0324">
        <w:rPr>
          <w:rFonts w:ascii="Arial" w:hAnsi="Arial" w:cs="Arial"/>
        </w:rPr>
        <w:t xml:space="preserve">, R. (1992) Las Actividades Turísticas y Recreacionales: El Hombre Como Protagonista.  Editorial Trillas.  México.  </w:t>
      </w:r>
    </w:p>
    <w:p w14:paraId="009FD622" w14:textId="77777777" w:rsidR="00415AC5" w:rsidRPr="009B0324" w:rsidRDefault="00415AC5" w:rsidP="0092292F">
      <w:pPr>
        <w:numPr>
          <w:ilvl w:val="0"/>
          <w:numId w:val="190"/>
        </w:numPr>
        <w:jc w:val="both"/>
        <w:rPr>
          <w:rFonts w:ascii="Arial" w:hAnsi="Arial" w:cs="Arial"/>
        </w:rPr>
      </w:pPr>
      <w:r w:rsidRPr="009B0324">
        <w:rPr>
          <w:rFonts w:ascii="Arial" w:hAnsi="Arial" w:cs="Arial"/>
        </w:rPr>
        <w:t xml:space="preserve">De La Torre, F. (1994). Introducción al Estudio del Turismo. Editorial CECSA.  México. </w:t>
      </w:r>
    </w:p>
    <w:p w14:paraId="0EE67633" w14:textId="77777777" w:rsidR="00415AC5" w:rsidRPr="009B0324" w:rsidRDefault="00415AC5" w:rsidP="0092292F">
      <w:pPr>
        <w:numPr>
          <w:ilvl w:val="0"/>
          <w:numId w:val="190"/>
        </w:numPr>
        <w:jc w:val="both"/>
        <w:rPr>
          <w:rFonts w:ascii="Arial" w:hAnsi="Arial" w:cs="Arial"/>
        </w:rPr>
      </w:pPr>
      <w:proofErr w:type="spellStart"/>
      <w:r w:rsidRPr="009B0324">
        <w:rPr>
          <w:rFonts w:ascii="Arial" w:hAnsi="Arial" w:cs="Arial"/>
        </w:rPr>
        <w:t>Educatur</w:t>
      </w:r>
      <w:proofErr w:type="spellEnd"/>
      <w:r w:rsidRPr="009B0324">
        <w:rPr>
          <w:rFonts w:ascii="Arial" w:hAnsi="Arial" w:cs="Arial"/>
        </w:rPr>
        <w:t xml:space="preserve">. (1990). Legislación Turística de Costa Rica. Costa Rica. </w:t>
      </w:r>
    </w:p>
    <w:p w14:paraId="3A513D93" w14:textId="77777777" w:rsidR="00415AC5" w:rsidRPr="009B0324" w:rsidRDefault="00415AC5" w:rsidP="0092292F">
      <w:pPr>
        <w:numPr>
          <w:ilvl w:val="0"/>
          <w:numId w:val="190"/>
        </w:numPr>
        <w:jc w:val="both"/>
        <w:rPr>
          <w:rFonts w:ascii="Arial" w:hAnsi="Arial" w:cs="Arial"/>
        </w:rPr>
      </w:pPr>
      <w:r w:rsidRPr="009B0324">
        <w:rPr>
          <w:rFonts w:ascii="Arial" w:hAnsi="Arial" w:cs="Arial"/>
        </w:rPr>
        <w:t xml:space="preserve">Gurría, M. (1994). Introducción al Turismo.  Editorial Trillas.  México.  </w:t>
      </w:r>
    </w:p>
    <w:p w14:paraId="59B3F479" w14:textId="77777777" w:rsidR="00415AC5" w:rsidRPr="009B0324" w:rsidRDefault="00415AC5" w:rsidP="0092292F">
      <w:pPr>
        <w:numPr>
          <w:ilvl w:val="0"/>
          <w:numId w:val="190"/>
        </w:numPr>
        <w:jc w:val="both"/>
        <w:rPr>
          <w:rFonts w:ascii="Arial" w:hAnsi="Arial" w:cs="Arial"/>
        </w:rPr>
      </w:pPr>
      <w:r w:rsidRPr="009B0324">
        <w:rPr>
          <w:rFonts w:ascii="Arial" w:hAnsi="Arial" w:cs="Arial"/>
        </w:rPr>
        <w:t xml:space="preserve">Molina, S. (1991). Conceptualización del Turismo. Editorial Limusa. México.   </w:t>
      </w:r>
    </w:p>
    <w:p w14:paraId="67B6B3CD" w14:textId="77777777" w:rsidR="00415AC5" w:rsidRPr="009B0324" w:rsidRDefault="00415AC5" w:rsidP="0092292F">
      <w:pPr>
        <w:numPr>
          <w:ilvl w:val="0"/>
          <w:numId w:val="190"/>
        </w:numPr>
        <w:jc w:val="both"/>
        <w:rPr>
          <w:rFonts w:ascii="Arial" w:hAnsi="Arial" w:cs="Arial"/>
        </w:rPr>
      </w:pPr>
      <w:r w:rsidRPr="009B0324">
        <w:rPr>
          <w:rFonts w:ascii="Arial" w:hAnsi="Arial" w:cs="Arial"/>
        </w:rPr>
        <w:t>Plan Nacional de Turismo Sustentable 2002 – 2010</w:t>
      </w:r>
    </w:p>
    <w:p w14:paraId="671CA440" w14:textId="77777777" w:rsidR="00415AC5" w:rsidRPr="009B0324" w:rsidRDefault="00415AC5" w:rsidP="0092292F">
      <w:pPr>
        <w:numPr>
          <w:ilvl w:val="0"/>
          <w:numId w:val="190"/>
        </w:numPr>
        <w:jc w:val="both"/>
        <w:rPr>
          <w:rFonts w:ascii="Arial" w:hAnsi="Arial" w:cs="Arial"/>
        </w:rPr>
      </w:pPr>
      <w:r w:rsidRPr="009B0324">
        <w:rPr>
          <w:rFonts w:ascii="Arial" w:hAnsi="Arial" w:cs="Arial"/>
        </w:rPr>
        <w:t>Referencia en línea: boletín-turistico.com</w:t>
      </w:r>
    </w:p>
    <w:p w14:paraId="50D610DA"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3F5160B9"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FF877C5"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A177CE2" w14:textId="77777777" w:rsidR="00415AC5" w:rsidRPr="009B0324" w:rsidRDefault="00415AC5" w:rsidP="00415AC5">
      <w:pPr>
        <w:rPr>
          <w:rFonts w:ascii="Arial" w:hAnsi="Arial" w:cs="Arial"/>
        </w:rPr>
      </w:pPr>
    </w:p>
    <w:tbl>
      <w:tblPr>
        <w:tblW w:w="9003" w:type="dxa"/>
        <w:tblInd w:w="-106" w:type="dxa"/>
        <w:tblBorders>
          <w:bottom w:val="single" w:sz="4" w:space="0" w:color="auto"/>
        </w:tblBorders>
        <w:tblLook w:val="01E0" w:firstRow="1" w:lastRow="1" w:firstColumn="1" w:lastColumn="1" w:noHBand="0" w:noVBand="0"/>
      </w:tblPr>
      <w:tblGrid>
        <w:gridCol w:w="4361"/>
        <w:gridCol w:w="4642"/>
      </w:tblGrid>
      <w:tr w:rsidR="00415AC5" w:rsidRPr="009B0324" w14:paraId="69890FBD" w14:textId="77777777" w:rsidTr="000B213F">
        <w:trPr>
          <w:trHeight w:val="265"/>
        </w:trPr>
        <w:tc>
          <w:tcPr>
            <w:tcW w:w="4361" w:type="dxa"/>
          </w:tcPr>
          <w:p w14:paraId="221ECC69"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642" w:type="dxa"/>
          </w:tcPr>
          <w:p w14:paraId="1294979D" w14:textId="77777777" w:rsidR="00415AC5" w:rsidRPr="009B0324" w:rsidRDefault="00415AC5" w:rsidP="000B213F">
            <w:pPr>
              <w:rPr>
                <w:rFonts w:ascii="Arial" w:hAnsi="Arial" w:cs="Arial"/>
              </w:rPr>
            </w:pPr>
          </w:p>
        </w:tc>
      </w:tr>
      <w:tr w:rsidR="00415AC5" w:rsidRPr="009B0324" w14:paraId="5FADDF8B" w14:textId="77777777" w:rsidTr="000B213F">
        <w:trPr>
          <w:trHeight w:val="280"/>
        </w:trPr>
        <w:tc>
          <w:tcPr>
            <w:tcW w:w="4361" w:type="dxa"/>
          </w:tcPr>
          <w:p w14:paraId="4A2DBE38" w14:textId="77777777" w:rsidR="00415AC5" w:rsidRPr="009B0324" w:rsidRDefault="00415AC5" w:rsidP="000B213F">
            <w:pPr>
              <w:rPr>
                <w:rFonts w:ascii="Arial" w:hAnsi="Arial" w:cs="Arial"/>
                <w:b/>
                <w:bCs/>
              </w:rPr>
            </w:pPr>
            <w:r w:rsidRPr="009B0324">
              <w:rPr>
                <w:rFonts w:ascii="Arial" w:hAnsi="Arial" w:cs="Arial"/>
                <w:b/>
                <w:bCs/>
              </w:rPr>
              <w:t>Código:</w:t>
            </w:r>
          </w:p>
        </w:tc>
        <w:tc>
          <w:tcPr>
            <w:tcW w:w="4642" w:type="dxa"/>
          </w:tcPr>
          <w:p w14:paraId="57E74E26" w14:textId="58D43FE8" w:rsidR="00415AC5" w:rsidRPr="009B0324" w:rsidRDefault="006432F5" w:rsidP="000B213F">
            <w:pPr>
              <w:rPr>
                <w:rFonts w:ascii="Arial" w:hAnsi="Arial" w:cs="Arial"/>
              </w:rPr>
            </w:pPr>
            <w:r>
              <w:rPr>
                <w:rFonts w:ascii="Arial" w:hAnsi="Arial" w:cs="Arial"/>
              </w:rPr>
              <w:t>SCC 401</w:t>
            </w:r>
          </w:p>
        </w:tc>
      </w:tr>
      <w:tr w:rsidR="00415AC5" w:rsidRPr="009B0324" w14:paraId="6781C625" w14:textId="77777777" w:rsidTr="000B213F">
        <w:trPr>
          <w:trHeight w:val="280"/>
        </w:trPr>
        <w:tc>
          <w:tcPr>
            <w:tcW w:w="4361" w:type="dxa"/>
          </w:tcPr>
          <w:p w14:paraId="2C65CC3C" w14:textId="77777777" w:rsidR="00415AC5" w:rsidRPr="009B0324" w:rsidRDefault="00415AC5" w:rsidP="000B213F">
            <w:pPr>
              <w:rPr>
                <w:rFonts w:ascii="Arial" w:hAnsi="Arial" w:cs="Arial"/>
                <w:b/>
                <w:bCs/>
              </w:rPr>
            </w:pPr>
            <w:r w:rsidRPr="009B0324">
              <w:rPr>
                <w:rFonts w:ascii="Arial" w:hAnsi="Arial" w:cs="Arial"/>
                <w:b/>
                <w:bCs/>
              </w:rPr>
              <w:t>Curso:</w:t>
            </w:r>
          </w:p>
        </w:tc>
        <w:tc>
          <w:tcPr>
            <w:tcW w:w="4642" w:type="dxa"/>
          </w:tcPr>
          <w:p w14:paraId="5858F37C" w14:textId="77777777" w:rsidR="00415AC5" w:rsidRPr="009B0324" w:rsidRDefault="00415AC5" w:rsidP="000B213F">
            <w:pPr>
              <w:rPr>
                <w:rFonts w:ascii="Arial" w:hAnsi="Arial" w:cs="Arial"/>
                <w:b/>
                <w:bCs/>
              </w:rPr>
            </w:pPr>
            <w:r w:rsidRPr="009B0324">
              <w:rPr>
                <w:rFonts w:ascii="Arial" w:hAnsi="Arial" w:cs="Arial"/>
                <w:b/>
                <w:bCs/>
              </w:rPr>
              <w:t>Geografía Turística de Costa Rica</w:t>
            </w:r>
          </w:p>
        </w:tc>
      </w:tr>
      <w:tr w:rsidR="00415AC5" w:rsidRPr="009B0324" w14:paraId="0B981D30" w14:textId="77777777" w:rsidTr="000B213F">
        <w:trPr>
          <w:trHeight w:val="265"/>
        </w:trPr>
        <w:tc>
          <w:tcPr>
            <w:tcW w:w="4361" w:type="dxa"/>
          </w:tcPr>
          <w:p w14:paraId="789B5B12" w14:textId="77777777" w:rsidR="00415AC5" w:rsidRPr="009B0324" w:rsidRDefault="00415AC5" w:rsidP="000B213F">
            <w:pPr>
              <w:rPr>
                <w:rFonts w:ascii="Arial" w:hAnsi="Arial" w:cs="Arial"/>
                <w:b/>
                <w:bCs/>
              </w:rPr>
            </w:pPr>
            <w:r w:rsidRPr="009B0324">
              <w:rPr>
                <w:rFonts w:ascii="Arial" w:hAnsi="Arial" w:cs="Arial"/>
                <w:b/>
                <w:bCs/>
              </w:rPr>
              <w:t>Naturaleza:</w:t>
            </w:r>
          </w:p>
        </w:tc>
        <w:tc>
          <w:tcPr>
            <w:tcW w:w="4642" w:type="dxa"/>
          </w:tcPr>
          <w:p w14:paraId="7B01B560"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57AB273A" w14:textId="77777777" w:rsidTr="000B213F">
        <w:trPr>
          <w:trHeight w:val="280"/>
        </w:trPr>
        <w:tc>
          <w:tcPr>
            <w:tcW w:w="4361" w:type="dxa"/>
          </w:tcPr>
          <w:p w14:paraId="65A470E9" w14:textId="77777777" w:rsidR="00415AC5" w:rsidRPr="009B0324" w:rsidRDefault="00415AC5" w:rsidP="000B213F">
            <w:pPr>
              <w:rPr>
                <w:rFonts w:ascii="Arial" w:hAnsi="Arial" w:cs="Arial"/>
                <w:b/>
                <w:bCs/>
              </w:rPr>
            </w:pPr>
            <w:r w:rsidRPr="009B0324">
              <w:rPr>
                <w:rFonts w:ascii="Arial" w:hAnsi="Arial" w:cs="Arial"/>
                <w:b/>
                <w:bCs/>
              </w:rPr>
              <w:t>Nivel:</w:t>
            </w:r>
          </w:p>
        </w:tc>
        <w:tc>
          <w:tcPr>
            <w:tcW w:w="4642" w:type="dxa"/>
          </w:tcPr>
          <w:p w14:paraId="708C7681" w14:textId="77777777" w:rsidR="00415AC5" w:rsidRPr="009B0324" w:rsidRDefault="00415AC5" w:rsidP="000B213F">
            <w:pPr>
              <w:rPr>
                <w:rFonts w:ascii="Arial" w:hAnsi="Arial" w:cs="Arial"/>
              </w:rPr>
            </w:pPr>
            <w:r w:rsidRPr="009B0324">
              <w:rPr>
                <w:rFonts w:ascii="Arial" w:hAnsi="Arial" w:cs="Arial"/>
              </w:rPr>
              <w:t>I Nivel, I Ciclo</w:t>
            </w:r>
          </w:p>
        </w:tc>
      </w:tr>
      <w:tr w:rsidR="00415AC5" w:rsidRPr="009B0324" w14:paraId="149A6CCA" w14:textId="77777777" w:rsidTr="000B213F">
        <w:trPr>
          <w:trHeight w:val="265"/>
        </w:trPr>
        <w:tc>
          <w:tcPr>
            <w:tcW w:w="4361" w:type="dxa"/>
          </w:tcPr>
          <w:p w14:paraId="5C0CB95B" w14:textId="77777777" w:rsidR="00415AC5" w:rsidRPr="009B0324" w:rsidRDefault="00415AC5" w:rsidP="000B213F">
            <w:pPr>
              <w:rPr>
                <w:rFonts w:ascii="Arial" w:hAnsi="Arial" w:cs="Arial"/>
                <w:b/>
                <w:bCs/>
              </w:rPr>
            </w:pPr>
            <w:r w:rsidRPr="009B0324">
              <w:rPr>
                <w:rFonts w:ascii="Arial" w:hAnsi="Arial" w:cs="Arial"/>
                <w:b/>
                <w:bCs/>
              </w:rPr>
              <w:t>Modalidad:</w:t>
            </w:r>
          </w:p>
        </w:tc>
        <w:tc>
          <w:tcPr>
            <w:tcW w:w="4642" w:type="dxa"/>
          </w:tcPr>
          <w:p w14:paraId="6F2FB75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8BBE94D" w14:textId="77777777" w:rsidTr="000B213F">
        <w:trPr>
          <w:trHeight w:val="280"/>
        </w:trPr>
        <w:tc>
          <w:tcPr>
            <w:tcW w:w="4361" w:type="dxa"/>
          </w:tcPr>
          <w:p w14:paraId="034C3A8F"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642" w:type="dxa"/>
          </w:tcPr>
          <w:p w14:paraId="1E6F23C4"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680F4DFF" w14:textId="77777777" w:rsidTr="000B213F">
        <w:trPr>
          <w:trHeight w:val="265"/>
        </w:trPr>
        <w:tc>
          <w:tcPr>
            <w:tcW w:w="4361" w:type="dxa"/>
          </w:tcPr>
          <w:p w14:paraId="4BF20A4F" w14:textId="77777777" w:rsidR="00415AC5" w:rsidRPr="009B0324" w:rsidRDefault="00415AC5" w:rsidP="000B213F">
            <w:pPr>
              <w:rPr>
                <w:rFonts w:ascii="Arial" w:hAnsi="Arial" w:cs="Arial"/>
                <w:b/>
                <w:bCs/>
              </w:rPr>
            </w:pPr>
            <w:r w:rsidRPr="009B0324">
              <w:rPr>
                <w:rFonts w:ascii="Arial" w:hAnsi="Arial" w:cs="Arial"/>
                <w:b/>
                <w:bCs/>
              </w:rPr>
              <w:t>Créditos:</w:t>
            </w:r>
          </w:p>
        </w:tc>
        <w:tc>
          <w:tcPr>
            <w:tcW w:w="4642" w:type="dxa"/>
          </w:tcPr>
          <w:p w14:paraId="1F8262A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04417B2" w14:textId="77777777" w:rsidTr="000B213F">
        <w:trPr>
          <w:trHeight w:val="280"/>
        </w:trPr>
        <w:tc>
          <w:tcPr>
            <w:tcW w:w="4361" w:type="dxa"/>
          </w:tcPr>
          <w:p w14:paraId="2E302BB8"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642" w:type="dxa"/>
          </w:tcPr>
          <w:p w14:paraId="090A03E5"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043C332" w14:textId="77777777" w:rsidTr="000B213F">
        <w:trPr>
          <w:trHeight w:val="265"/>
        </w:trPr>
        <w:tc>
          <w:tcPr>
            <w:tcW w:w="4361" w:type="dxa"/>
          </w:tcPr>
          <w:p w14:paraId="2F4DE7A6"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642" w:type="dxa"/>
          </w:tcPr>
          <w:p w14:paraId="5ABC98EE" w14:textId="15D1CB6B" w:rsidR="00415AC5" w:rsidRPr="009B0324" w:rsidRDefault="006432F5" w:rsidP="000B213F">
            <w:pPr>
              <w:rPr>
                <w:rFonts w:ascii="Arial" w:hAnsi="Arial" w:cs="Arial"/>
              </w:rPr>
            </w:pPr>
            <w:r>
              <w:rPr>
                <w:rFonts w:ascii="Arial" w:hAnsi="Arial" w:cs="Arial"/>
              </w:rPr>
              <w:t>3</w:t>
            </w:r>
            <w:r w:rsidR="00415AC5" w:rsidRPr="009B0324">
              <w:rPr>
                <w:rFonts w:ascii="Arial" w:hAnsi="Arial" w:cs="Arial"/>
              </w:rPr>
              <w:t xml:space="preserve"> (3 Teoría)</w:t>
            </w:r>
          </w:p>
        </w:tc>
      </w:tr>
      <w:tr w:rsidR="00415AC5" w:rsidRPr="009B0324" w14:paraId="117FE3C3" w14:textId="77777777" w:rsidTr="000B213F">
        <w:trPr>
          <w:trHeight w:val="280"/>
        </w:trPr>
        <w:tc>
          <w:tcPr>
            <w:tcW w:w="4361" w:type="dxa"/>
          </w:tcPr>
          <w:p w14:paraId="12A41BC0"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642" w:type="dxa"/>
          </w:tcPr>
          <w:p w14:paraId="3CC94C46" w14:textId="31DBD913" w:rsidR="00415AC5" w:rsidRPr="009B0324" w:rsidRDefault="006432F5" w:rsidP="000B213F">
            <w:pPr>
              <w:rPr>
                <w:rFonts w:ascii="Arial" w:hAnsi="Arial" w:cs="Arial"/>
              </w:rPr>
            </w:pPr>
            <w:r>
              <w:rPr>
                <w:rFonts w:ascii="Arial" w:hAnsi="Arial" w:cs="Arial"/>
              </w:rPr>
              <w:t>5</w:t>
            </w:r>
          </w:p>
        </w:tc>
      </w:tr>
      <w:tr w:rsidR="00415AC5" w:rsidRPr="009B0324" w14:paraId="36E50A20" w14:textId="77777777" w:rsidTr="000B213F">
        <w:trPr>
          <w:trHeight w:val="265"/>
        </w:trPr>
        <w:tc>
          <w:tcPr>
            <w:tcW w:w="4361" w:type="dxa"/>
          </w:tcPr>
          <w:p w14:paraId="72516A82"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642" w:type="dxa"/>
          </w:tcPr>
          <w:p w14:paraId="386FDFAF" w14:textId="1E6C2919" w:rsidR="00415AC5" w:rsidRPr="009B0324" w:rsidRDefault="006432F5" w:rsidP="000B213F">
            <w:pPr>
              <w:rPr>
                <w:rFonts w:ascii="Arial" w:hAnsi="Arial" w:cs="Arial"/>
              </w:rPr>
            </w:pPr>
            <w:r>
              <w:rPr>
                <w:rFonts w:ascii="Arial" w:hAnsi="Arial" w:cs="Arial"/>
              </w:rPr>
              <w:t>3</w:t>
            </w:r>
          </w:p>
        </w:tc>
      </w:tr>
      <w:tr w:rsidR="00415AC5" w:rsidRPr="009B0324" w14:paraId="36A41A6B" w14:textId="77777777" w:rsidTr="000B213F">
        <w:trPr>
          <w:trHeight w:val="280"/>
        </w:trPr>
        <w:tc>
          <w:tcPr>
            <w:tcW w:w="4361" w:type="dxa"/>
          </w:tcPr>
          <w:p w14:paraId="0BC24765"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642" w:type="dxa"/>
          </w:tcPr>
          <w:p w14:paraId="37399208"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6E2F3F43" w14:textId="77777777" w:rsidTr="000B213F">
        <w:trPr>
          <w:trHeight w:val="280"/>
        </w:trPr>
        <w:tc>
          <w:tcPr>
            <w:tcW w:w="4361" w:type="dxa"/>
          </w:tcPr>
          <w:p w14:paraId="509648B9" w14:textId="77777777" w:rsidR="00415AC5" w:rsidRPr="009B0324" w:rsidRDefault="00415AC5" w:rsidP="000B213F">
            <w:pPr>
              <w:rPr>
                <w:rFonts w:ascii="Arial" w:hAnsi="Arial" w:cs="Arial"/>
                <w:b/>
                <w:bCs/>
              </w:rPr>
            </w:pPr>
            <w:r w:rsidRPr="009B0324">
              <w:rPr>
                <w:rFonts w:ascii="Arial" w:hAnsi="Arial" w:cs="Arial"/>
                <w:b/>
                <w:bCs/>
              </w:rPr>
              <w:t>Requisitos:</w:t>
            </w:r>
          </w:p>
        </w:tc>
        <w:tc>
          <w:tcPr>
            <w:tcW w:w="4642" w:type="dxa"/>
          </w:tcPr>
          <w:p w14:paraId="3070B07C" w14:textId="7591AC9B" w:rsidR="00415AC5" w:rsidRPr="009B0324" w:rsidRDefault="005D1B76" w:rsidP="000B213F">
            <w:pPr>
              <w:rPr>
                <w:rFonts w:ascii="Arial" w:hAnsi="Arial" w:cs="Arial"/>
              </w:rPr>
            </w:pPr>
            <w:r>
              <w:rPr>
                <w:rFonts w:ascii="Arial" w:hAnsi="Arial" w:cs="Arial"/>
              </w:rPr>
              <w:t>Ningún requisito</w:t>
            </w:r>
          </w:p>
        </w:tc>
      </w:tr>
      <w:tr w:rsidR="00415AC5" w:rsidRPr="00EE3CF4" w14:paraId="68883877" w14:textId="77777777" w:rsidTr="000B213F">
        <w:trPr>
          <w:trHeight w:val="265"/>
        </w:trPr>
        <w:tc>
          <w:tcPr>
            <w:tcW w:w="4361" w:type="dxa"/>
            <w:tcBorders>
              <w:bottom w:val="single" w:sz="4" w:space="0" w:color="auto"/>
            </w:tcBorders>
          </w:tcPr>
          <w:p w14:paraId="259AF2B7"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642" w:type="dxa"/>
            <w:tcBorders>
              <w:bottom w:val="single" w:sz="4" w:space="0" w:color="auto"/>
            </w:tcBorders>
          </w:tcPr>
          <w:p w14:paraId="445E163F" w14:textId="77777777" w:rsidR="00415AC5" w:rsidRPr="00E758CA" w:rsidRDefault="00415AC5" w:rsidP="000B213F">
            <w:pPr>
              <w:jc w:val="both"/>
              <w:rPr>
                <w:rFonts w:ascii="Arial" w:hAnsi="Arial" w:cs="Arial"/>
                <w:lang w:val="en-GB"/>
              </w:rPr>
            </w:pPr>
          </w:p>
        </w:tc>
      </w:tr>
    </w:tbl>
    <w:p w14:paraId="4CEB154E" w14:textId="77777777" w:rsidR="00415AC5" w:rsidRPr="00E758CA" w:rsidRDefault="00415AC5" w:rsidP="00415AC5">
      <w:pPr>
        <w:jc w:val="both"/>
        <w:rPr>
          <w:rFonts w:ascii="Arial" w:hAnsi="Arial" w:cs="Arial"/>
          <w:b/>
          <w:bCs/>
          <w:lang w:val="en-GB"/>
        </w:rPr>
      </w:pPr>
    </w:p>
    <w:p w14:paraId="719D36A3" w14:textId="77777777" w:rsidR="00415AC5" w:rsidRPr="00E758CA" w:rsidRDefault="00415AC5" w:rsidP="00415AC5">
      <w:pPr>
        <w:jc w:val="both"/>
        <w:rPr>
          <w:rFonts w:ascii="Arial" w:hAnsi="Arial" w:cs="Arial"/>
          <w:b/>
          <w:bCs/>
          <w:lang w:val="en-GB"/>
        </w:rPr>
      </w:pPr>
    </w:p>
    <w:p w14:paraId="3745FB3C" w14:textId="77777777" w:rsidR="00415AC5" w:rsidRPr="009B0324" w:rsidRDefault="00415AC5" w:rsidP="00415AC5">
      <w:pPr>
        <w:jc w:val="both"/>
        <w:rPr>
          <w:rFonts w:ascii="Arial" w:hAnsi="Arial" w:cs="Arial"/>
          <w:b/>
          <w:bCs/>
        </w:rPr>
      </w:pPr>
      <w:r w:rsidRPr="009B0324">
        <w:rPr>
          <w:rFonts w:ascii="Arial" w:hAnsi="Arial" w:cs="Arial"/>
          <w:b/>
          <w:bCs/>
        </w:rPr>
        <w:t xml:space="preserve">DESCRIPCIÓN DEL CURSO   </w:t>
      </w:r>
    </w:p>
    <w:p w14:paraId="12C3F58E" w14:textId="77777777" w:rsidR="00415AC5" w:rsidRPr="009B0324" w:rsidRDefault="00415AC5" w:rsidP="00415AC5">
      <w:pPr>
        <w:jc w:val="both"/>
        <w:rPr>
          <w:rFonts w:ascii="Arial" w:hAnsi="Arial" w:cs="Arial"/>
        </w:rPr>
      </w:pPr>
    </w:p>
    <w:p w14:paraId="02B00A61" w14:textId="77777777" w:rsidR="00415AC5" w:rsidRPr="009B0324" w:rsidRDefault="00415AC5" w:rsidP="00415AC5">
      <w:pPr>
        <w:ind w:firstLine="708"/>
        <w:jc w:val="both"/>
        <w:rPr>
          <w:rFonts w:ascii="Arial" w:hAnsi="Arial" w:cs="Arial"/>
        </w:rPr>
      </w:pPr>
      <w:r w:rsidRPr="009B0324">
        <w:rPr>
          <w:rFonts w:ascii="Arial" w:hAnsi="Arial" w:cs="Arial"/>
        </w:rPr>
        <w:t xml:space="preserve">Este curso ofrece al estudiante una visión integral de la actividad turística como un elemento determinante en la configuración espacial del territorio costarricense y en el desarrollo nacional. El curso tiene como objetivo introducir el marco conceptual del turismo, sus diferentes enfoques y su relación con la geografía, enfatizando en la localización, distribución y la repercusión espacial de las actividades turísticas. </w:t>
      </w:r>
      <w:proofErr w:type="gramStart"/>
      <w:r w:rsidRPr="009B0324">
        <w:rPr>
          <w:rFonts w:ascii="Arial" w:hAnsi="Arial" w:cs="Arial"/>
        </w:rPr>
        <w:t>Además</w:t>
      </w:r>
      <w:proofErr w:type="gramEnd"/>
      <w:r w:rsidRPr="009B0324">
        <w:rPr>
          <w:rFonts w:ascii="Arial" w:hAnsi="Arial" w:cs="Arial"/>
        </w:rPr>
        <w:t xml:space="preserve"> se pretende analizar las características físicas, ambientales y socioeconómicas de Costa Rica, en donde se desarrolla el atractivo, la infraestructura y las actividades turísticas.</w:t>
      </w:r>
    </w:p>
    <w:p w14:paraId="368ACAC9" w14:textId="77777777" w:rsidR="00415AC5" w:rsidRDefault="00415AC5" w:rsidP="00415AC5">
      <w:pPr>
        <w:jc w:val="both"/>
        <w:rPr>
          <w:rFonts w:ascii="Arial" w:hAnsi="Arial" w:cs="Arial"/>
        </w:rPr>
      </w:pPr>
    </w:p>
    <w:p w14:paraId="0592468F" w14:textId="77777777" w:rsidR="00415AC5" w:rsidRPr="009B0324" w:rsidRDefault="00415AC5" w:rsidP="00415AC5">
      <w:pPr>
        <w:ind w:firstLine="708"/>
        <w:jc w:val="both"/>
        <w:rPr>
          <w:rFonts w:ascii="Arial" w:hAnsi="Arial" w:cs="Arial"/>
        </w:rPr>
      </w:pPr>
      <w:r w:rsidRPr="009B0324">
        <w:rPr>
          <w:rFonts w:ascii="Arial" w:hAnsi="Arial" w:cs="Arial"/>
        </w:rPr>
        <w:t xml:space="preserve">La práctica de este curso consiste en aplicar técnicas de campo que le permitan manejar instrumentos y métodos de planificación turística, fundamentales en la geografía turística como son: inventarios de recursos turísticos, determinación de capacidad de carga de visitantes, zonificación, encuestas, entrevistas </w:t>
      </w:r>
      <w:proofErr w:type="spellStart"/>
      <w:r w:rsidRPr="009B0324">
        <w:rPr>
          <w:rFonts w:ascii="Arial" w:hAnsi="Arial" w:cs="Arial"/>
        </w:rPr>
        <w:t>etc</w:t>
      </w:r>
      <w:proofErr w:type="spellEnd"/>
      <w:r w:rsidRPr="009B0324">
        <w:rPr>
          <w:rFonts w:ascii="Arial" w:hAnsi="Arial" w:cs="Arial"/>
        </w:rPr>
        <w:t xml:space="preserve">, así como estudios de planes de desarrollo turísticos y de uso de la tierra, entre otros. Se programará una gira de campo grupal para desarrollar </w:t>
      </w:r>
      <w:proofErr w:type="gramStart"/>
      <w:r w:rsidRPr="009B0324">
        <w:rPr>
          <w:rFonts w:ascii="Arial" w:hAnsi="Arial" w:cs="Arial"/>
        </w:rPr>
        <w:t>éstos</w:t>
      </w:r>
      <w:proofErr w:type="gramEnd"/>
      <w:r w:rsidRPr="009B0324">
        <w:rPr>
          <w:rFonts w:ascii="Arial" w:hAnsi="Arial" w:cs="Arial"/>
        </w:rPr>
        <w:t xml:space="preserve"> temas.</w:t>
      </w:r>
    </w:p>
    <w:p w14:paraId="57A995A5" w14:textId="77777777" w:rsidR="00415AC5" w:rsidRDefault="00415AC5" w:rsidP="00415AC5">
      <w:pPr>
        <w:jc w:val="both"/>
        <w:rPr>
          <w:rFonts w:ascii="Arial" w:hAnsi="Arial" w:cs="Arial"/>
        </w:rPr>
      </w:pPr>
    </w:p>
    <w:p w14:paraId="1FDEAF8A"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D00F762" w14:textId="4375FD74" w:rsidR="00415AC5" w:rsidRDefault="00415AC5" w:rsidP="00415AC5">
      <w:pPr>
        <w:jc w:val="both"/>
        <w:rPr>
          <w:rFonts w:ascii="Arial" w:hAnsi="Arial" w:cs="Arial"/>
          <w:b/>
          <w:bCs/>
        </w:rPr>
      </w:pPr>
    </w:p>
    <w:p w14:paraId="208922CF" w14:textId="77777777" w:rsidR="00415AC5" w:rsidRPr="009B0324" w:rsidRDefault="00415AC5" w:rsidP="00415AC5">
      <w:pPr>
        <w:jc w:val="both"/>
        <w:rPr>
          <w:rFonts w:ascii="Arial" w:hAnsi="Arial" w:cs="Arial"/>
          <w:b/>
          <w:bCs/>
        </w:rPr>
      </w:pPr>
    </w:p>
    <w:p w14:paraId="691F318E" w14:textId="77777777" w:rsidR="00415AC5" w:rsidRDefault="00415AC5" w:rsidP="00415AC5">
      <w:pPr>
        <w:jc w:val="both"/>
        <w:rPr>
          <w:rFonts w:ascii="Arial" w:hAnsi="Arial" w:cs="Arial"/>
          <w:b/>
          <w:bCs/>
        </w:rPr>
      </w:pPr>
    </w:p>
    <w:p w14:paraId="6CBD154F" w14:textId="77777777" w:rsidR="00415AC5" w:rsidRPr="009B0324" w:rsidRDefault="00415AC5" w:rsidP="00415AC5">
      <w:pPr>
        <w:jc w:val="both"/>
        <w:rPr>
          <w:rFonts w:ascii="Arial" w:hAnsi="Arial" w:cs="Arial"/>
          <w:b/>
          <w:bCs/>
        </w:rPr>
      </w:pPr>
      <w:r w:rsidRPr="009B0324">
        <w:rPr>
          <w:rFonts w:ascii="Arial" w:hAnsi="Arial" w:cs="Arial"/>
          <w:b/>
          <w:bCs/>
        </w:rPr>
        <w:lastRenderedPageBreak/>
        <w:t>OBJETIVOS</w:t>
      </w:r>
    </w:p>
    <w:p w14:paraId="2CE77A27" w14:textId="77777777" w:rsidR="00415AC5" w:rsidRPr="009B0324" w:rsidRDefault="00415AC5" w:rsidP="0092292F">
      <w:pPr>
        <w:numPr>
          <w:ilvl w:val="0"/>
          <w:numId w:val="3"/>
        </w:numPr>
        <w:ind w:left="426" w:hanging="426"/>
        <w:jc w:val="both"/>
        <w:rPr>
          <w:rFonts w:ascii="Arial" w:hAnsi="Arial" w:cs="Arial"/>
        </w:rPr>
      </w:pPr>
      <w:r w:rsidRPr="009B0324">
        <w:rPr>
          <w:rFonts w:ascii="Arial" w:hAnsi="Arial" w:cs="Arial"/>
        </w:rPr>
        <w:t>Estudiar los aspectos conceptuales de la geografía y su relación con el entorno de la actividad turística</w:t>
      </w:r>
    </w:p>
    <w:p w14:paraId="4745E6C9" w14:textId="77777777" w:rsidR="00415AC5" w:rsidRPr="009B0324" w:rsidRDefault="00415AC5" w:rsidP="0092292F">
      <w:pPr>
        <w:numPr>
          <w:ilvl w:val="0"/>
          <w:numId w:val="3"/>
        </w:numPr>
        <w:ind w:left="426" w:hanging="426"/>
        <w:jc w:val="both"/>
        <w:rPr>
          <w:rFonts w:ascii="Arial" w:hAnsi="Arial" w:cs="Arial"/>
        </w:rPr>
      </w:pPr>
      <w:r w:rsidRPr="009B0324">
        <w:rPr>
          <w:rFonts w:ascii="Arial" w:hAnsi="Arial" w:cs="Arial"/>
        </w:rPr>
        <w:t>Reconocer las características físicas y socioeconómicas de CR, dentro del entorno de la actividad turística.</w:t>
      </w:r>
    </w:p>
    <w:p w14:paraId="5FB384D5" w14:textId="77777777" w:rsidR="00415AC5" w:rsidRPr="009B0324" w:rsidRDefault="00415AC5" w:rsidP="0092292F">
      <w:pPr>
        <w:numPr>
          <w:ilvl w:val="0"/>
          <w:numId w:val="3"/>
        </w:numPr>
        <w:ind w:left="426" w:hanging="426"/>
        <w:jc w:val="both"/>
        <w:rPr>
          <w:rFonts w:ascii="Arial" w:hAnsi="Arial" w:cs="Arial"/>
        </w:rPr>
      </w:pPr>
      <w:r w:rsidRPr="009B0324">
        <w:rPr>
          <w:rFonts w:ascii="Arial" w:hAnsi="Arial" w:cs="Arial"/>
        </w:rPr>
        <w:t xml:space="preserve">Explicar la importancia que tiene la división </w:t>
      </w:r>
      <w:proofErr w:type="gramStart"/>
      <w:r w:rsidRPr="009B0324">
        <w:rPr>
          <w:rFonts w:ascii="Arial" w:hAnsi="Arial" w:cs="Arial"/>
        </w:rPr>
        <w:t>política,  administrativa</w:t>
      </w:r>
      <w:proofErr w:type="gramEnd"/>
      <w:r w:rsidRPr="009B0324">
        <w:rPr>
          <w:rFonts w:ascii="Arial" w:hAnsi="Arial" w:cs="Arial"/>
        </w:rPr>
        <w:t xml:space="preserve"> y el uso de los mapas en la actividad turística.</w:t>
      </w:r>
    </w:p>
    <w:p w14:paraId="04FBDB17" w14:textId="77777777" w:rsidR="00415AC5" w:rsidRPr="009B0324" w:rsidRDefault="00415AC5" w:rsidP="0092292F">
      <w:pPr>
        <w:numPr>
          <w:ilvl w:val="0"/>
          <w:numId w:val="3"/>
        </w:numPr>
        <w:ind w:left="426" w:hanging="426"/>
        <w:jc w:val="both"/>
        <w:rPr>
          <w:rFonts w:ascii="Arial" w:hAnsi="Arial" w:cs="Arial"/>
        </w:rPr>
      </w:pPr>
      <w:r w:rsidRPr="009B0324">
        <w:rPr>
          <w:rFonts w:ascii="Arial" w:hAnsi="Arial" w:cs="Arial"/>
        </w:rPr>
        <w:t xml:space="preserve">Identificar los atractivos turísticos </w:t>
      </w:r>
      <w:proofErr w:type="gramStart"/>
      <w:r w:rsidRPr="009B0324">
        <w:rPr>
          <w:rFonts w:ascii="Arial" w:hAnsi="Arial" w:cs="Arial"/>
        </w:rPr>
        <w:t>y  la</w:t>
      </w:r>
      <w:proofErr w:type="gramEnd"/>
      <w:r w:rsidRPr="009B0324">
        <w:rPr>
          <w:rFonts w:ascii="Arial" w:hAnsi="Arial" w:cs="Arial"/>
        </w:rPr>
        <w:t xml:space="preserve">  ordenación geográfica de los mismos,  desarrollada en el territorio Costarricense</w:t>
      </w:r>
    </w:p>
    <w:p w14:paraId="4D10B08F" w14:textId="77777777" w:rsidR="00415AC5" w:rsidRPr="009B0324" w:rsidRDefault="00415AC5" w:rsidP="0092292F">
      <w:pPr>
        <w:numPr>
          <w:ilvl w:val="0"/>
          <w:numId w:val="2"/>
        </w:numPr>
        <w:tabs>
          <w:tab w:val="clear" w:pos="340"/>
          <w:tab w:val="num" w:pos="426"/>
        </w:tabs>
        <w:ind w:left="426" w:hanging="426"/>
        <w:jc w:val="both"/>
        <w:rPr>
          <w:rFonts w:ascii="Arial" w:hAnsi="Arial" w:cs="Arial"/>
        </w:rPr>
      </w:pPr>
      <w:r w:rsidRPr="009B0324">
        <w:rPr>
          <w:rFonts w:ascii="Arial" w:hAnsi="Arial" w:cs="Arial"/>
        </w:rPr>
        <w:t>Identificar diversas actividades turísticas de la región Chorotega</w:t>
      </w:r>
    </w:p>
    <w:p w14:paraId="1452486D" w14:textId="77777777" w:rsidR="00415AC5" w:rsidRPr="009B0324" w:rsidRDefault="00415AC5" w:rsidP="0092292F">
      <w:pPr>
        <w:numPr>
          <w:ilvl w:val="0"/>
          <w:numId w:val="2"/>
        </w:numPr>
        <w:tabs>
          <w:tab w:val="clear" w:pos="340"/>
          <w:tab w:val="num" w:pos="426"/>
        </w:tabs>
        <w:ind w:left="426" w:hanging="426"/>
        <w:jc w:val="both"/>
        <w:rPr>
          <w:rFonts w:ascii="Arial" w:hAnsi="Arial" w:cs="Arial"/>
        </w:rPr>
      </w:pPr>
      <w:r w:rsidRPr="009B0324">
        <w:rPr>
          <w:rFonts w:ascii="Arial" w:hAnsi="Arial" w:cs="Arial"/>
        </w:rPr>
        <w:t xml:space="preserve">Analizar la problemática actual que presenta el turismo en CR </w:t>
      </w:r>
      <w:proofErr w:type="gramStart"/>
      <w:r w:rsidRPr="009B0324">
        <w:rPr>
          <w:rFonts w:ascii="Arial" w:hAnsi="Arial" w:cs="Arial"/>
        </w:rPr>
        <w:t>y  su</w:t>
      </w:r>
      <w:proofErr w:type="gramEnd"/>
      <w:r w:rsidRPr="009B0324">
        <w:rPr>
          <w:rFonts w:ascii="Arial" w:hAnsi="Arial" w:cs="Arial"/>
        </w:rPr>
        <w:t xml:space="preserve"> perspectiva de desarrollo que tiene hacia el futuro.</w:t>
      </w:r>
    </w:p>
    <w:p w14:paraId="33B13558" w14:textId="77777777" w:rsidR="00415AC5" w:rsidRPr="009B0324" w:rsidRDefault="00415AC5" w:rsidP="00415AC5">
      <w:pPr>
        <w:jc w:val="both"/>
        <w:rPr>
          <w:rFonts w:ascii="Arial" w:hAnsi="Arial" w:cs="Arial"/>
          <w:b/>
          <w:bCs/>
        </w:rPr>
      </w:pPr>
    </w:p>
    <w:p w14:paraId="30585034"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4709AF8F" w14:textId="77777777" w:rsidR="00415AC5" w:rsidRPr="009B0324" w:rsidRDefault="00415AC5" w:rsidP="0092292F">
      <w:pPr>
        <w:numPr>
          <w:ilvl w:val="0"/>
          <w:numId w:val="1"/>
        </w:numPr>
        <w:jc w:val="both"/>
        <w:rPr>
          <w:rFonts w:ascii="Arial" w:hAnsi="Arial" w:cs="Arial"/>
        </w:rPr>
      </w:pPr>
      <w:r w:rsidRPr="009B0324">
        <w:rPr>
          <w:rFonts w:ascii="Arial" w:hAnsi="Arial" w:cs="Arial"/>
        </w:rPr>
        <w:t>Introducción a los Conceptos Básicos en Geografía</w:t>
      </w:r>
    </w:p>
    <w:p w14:paraId="59A0E487" w14:textId="77777777" w:rsidR="00415AC5" w:rsidRPr="009B0324" w:rsidRDefault="00415AC5" w:rsidP="0092292F">
      <w:pPr>
        <w:numPr>
          <w:ilvl w:val="0"/>
          <w:numId w:val="1"/>
        </w:numPr>
        <w:jc w:val="both"/>
        <w:rPr>
          <w:rFonts w:ascii="Arial" w:hAnsi="Arial" w:cs="Arial"/>
        </w:rPr>
      </w:pPr>
      <w:r w:rsidRPr="009B0324">
        <w:rPr>
          <w:rFonts w:ascii="Arial" w:hAnsi="Arial" w:cs="Arial"/>
        </w:rPr>
        <w:t>Elementos Básicos de Cartografía</w:t>
      </w:r>
    </w:p>
    <w:p w14:paraId="0C6BF83F" w14:textId="77777777" w:rsidR="00415AC5" w:rsidRPr="009B0324" w:rsidRDefault="00415AC5" w:rsidP="0092292F">
      <w:pPr>
        <w:numPr>
          <w:ilvl w:val="0"/>
          <w:numId w:val="1"/>
        </w:numPr>
        <w:jc w:val="both"/>
        <w:rPr>
          <w:rFonts w:ascii="Arial" w:hAnsi="Arial" w:cs="Arial"/>
        </w:rPr>
      </w:pPr>
      <w:r w:rsidRPr="009B0324">
        <w:rPr>
          <w:rFonts w:ascii="Arial" w:hAnsi="Arial" w:cs="Arial"/>
        </w:rPr>
        <w:t>Los Componentes del Turismo</w:t>
      </w:r>
    </w:p>
    <w:p w14:paraId="251F3D43" w14:textId="77777777" w:rsidR="00415AC5" w:rsidRPr="009B0324" w:rsidRDefault="00415AC5" w:rsidP="0092292F">
      <w:pPr>
        <w:numPr>
          <w:ilvl w:val="0"/>
          <w:numId w:val="1"/>
        </w:numPr>
        <w:jc w:val="both"/>
        <w:rPr>
          <w:rFonts w:ascii="Arial" w:hAnsi="Arial" w:cs="Arial"/>
        </w:rPr>
      </w:pPr>
      <w:r w:rsidRPr="009B0324">
        <w:rPr>
          <w:rFonts w:ascii="Arial" w:hAnsi="Arial" w:cs="Arial"/>
        </w:rPr>
        <w:t>Tipos de Turismo</w:t>
      </w:r>
    </w:p>
    <w:p w14:paraId="3A7E0BE8" w14:textId="77777777" w:rsidR="00415AC5" w:rsidRPr="009B0324" w:rsidRDefault="00415AC5" w:rsidP="0092292F">
      <w:pPr>
        <w:numPr>
          <w:ilvl w:val="0"/>
          <w:numId w:val="1"/>
        </w:numPr>
        <w:jc w:val="both"/>
        <w:rPr>
          <w:rFonts w:ascii="Arial" w:hAnsi="Arial" w:cs="Arial"/>
        </w:rPr>
      </w:pPr>
      <w:r w:rsidRPr="009B0324">
        <w:rPr>
          <w:rFonts w:ascii="Arial" w:hAnsi="Arial" w:cs="Arial"/>
        </w:rPr>
        <w:t>Factores Geográficos que Influyen en la localización de las actividades turísticas.</w:t>
      </w:r>
    </w:p>
    <w:p w14:paraId="109B9196" w14:textId="77777777" w:rsidR="00415AC5" w:rsidRPr="009B0324" w:rsidRDefault="00415AC5" w:rsidP="0092292F">
      <w:pPr>
        <w:numPr>
          <w:ilvl w:val="0"/>
          <w:numId w:val="1"/>
        </w:numPr>
        <w:jc w:val="both"/>
        <w:rPr>
          <w:rFonts w:ascii="Arial" w:hAnsi="Arial" w:cs="Arial"/>
        </w:rPr>
      </w:pPr>
      <w:r w:rsidRPr="009B0324">
        <w:rPr>
          <w:rFonts w:ascii="Arial" w:hAnsi="Arial" w:cs="Arial"/>
        </w:rPr>
        <w:t>Características y Situación del Turismo en Costa Rica</w:t>
      </w:r>
    </w:p>
    <w:p w14:paraId="3B2CD3DA" w14:textId="77777777" w:rsidR="00415AC5" w:rsidRPr="009B0324" w:rsidRDefault="00415AC5" w:rsidP="0092292F">
      <w:pPr>
        <w:numPr>
          <w:ilvl w:val="0"/>
          <w:numId w:val="1"/>
        </w:numPr>
        <w:jc w:val="both"/>
        <w:rPr>
          <w:rFonts w:ascii="Arial" w:hAnsi="Arial" w:cs="Arial"/>
        </w:rPr>
      </w:pPr>
      <w:r w:rsidRPr="009B0324">
        <w:rPr>
          <w:rFonts w:ascii="Arial" w:hAnsi="Arial" w:cs="Arial"/>
        </w:rPr>
        <w:t>Rutas y Circuitos Turísticos Nacionales.</w:t>
      </w:r>
    </w:p>
    <w:p w14:paraId="41C81A0D" w14:textId="77777777" w:rsidR="00415AC5" w:rsidRPr="009B0324" w:rsidRDefault="00415AC5" w:rsidP="0092292F">
      <w:pPr>
        <w:numPr>
          <w:ilvl w:val="0"/>
          <w:numId w:val="1"/>
        </w:numPr>
        <w:jc w:val="both"/>
        <w:rPr>
          <w:rFonts w:ascii="Arial" w:hAnsi="Arial" w:cs="Arial"/>
        </w:rPr>
      </w:pPr>
      <w:r w:rsidRPr="009B0324">
        <w:rPr>
          <w:rFonts w:ascii="Arial" w:hAnsi="Arial" w:cs="Arial"/>
        </w:rPr>
        <w:t>Turismo y Comunidades Locales</w:t>
      </w:r>
    </w:p>
    <w:p w14:paraId="349C45FB" w14:textId="77777777" w:rsidR="00415AC5" w:rsidRPr="009B0324" w:rsidRDefault="00415AC5" w:rsidP="0092292F">
      <w:pPr>
        <w:numPr>
          <w:ilvl w:val="0"/>
          <w:numId w:val="1"/>
        </w:numPr>
        <w:jc w:val="both"/>
        <w:rPr>
          <w:rFonts w:ascii="Arial" w:hAnsi="Arial" w:cs="Arial"/>
        </w:rPr>
      </w:pPr>
      <w:r w:rsidRPr="009B0324">
        <w:rPr>
          <w:rFonts w:ascii="Arial" w:hAnsi="Arial" w:cs="Arial"/>
        </w:rPr>
        <w:t>Ordenamiento del Espacio Turístico</w:t>
      </w:r>
    </w:p>
    <w:p w14:paraId="6A357F2E" w14:textId="77777777" w:rsidR="00415AC5" w:rsidRPr="009B0324" w:rsidRDefault="00415AC5" w:rsidP="00415AC5">
      <w:pPr>
        <w:jc w:val="both"/>
        <w:rPr>
          <w:rFonts w:ascii="Arial" w:hAnsi="Arial" w:cs="Arial"/>
          <w:b/>
          <w:bCs/>
        </w:rPr>
      </w:pPr>
    </w:p>
    <w:p w14:paraId="215CEF1D" w14:textId="77777777" w:rsidR="00415AC5" w:rsidRPr="009B0324" w:rsidRDefault="00415AC5" w:rsidP="00415AC5">
      <w:pPr>
        <w:jc w:val="both"/>
        <w:rPr>
          <w:rFonts w:ascii="Arial" w:hAnsi="Arial" w:cs="Arial"/>
          <w:b/>
          <w:bCs/>
        </w:rPr>
      </w:pPr>
      <w:r w:rsidRPr="009B0324">
        <w:rPr>
          <w:rFonts w:ascii="Arial" w:hAnsi="Arial" w:cs="Arial"/>
          <w:b/>
          <w:bCs/>
        </w:rPr>
        <w:t>METODOLÓGIA</w:t>
      </w:r>
    </w:p>
    <w:p w14:paraId="054DF87E" w14:textId="77777777" w:rsidR="00415AC5" w:rsidRDefault="00415AC5" w:rsidP="00415AC5">
      <w:pPr>
        <w:jc w:val="both"/>
        <w:rPr>
          <w:rFonts w:ascii="Arial" w:hAnsi="Arial" w:cs="Arial"/>
        </w:rPr>
      </w:pPr>
    </w:p>
    <w:p w14:paraId="1B429BCB" w14:textId="77777777" w:rsidR="00415AC5" w:rsidRDefault="00415AC5" w:rsidP="00415AC5">
      <w:pPr>
        <w:jc w:val="both"/>
        <w:rPr>
          <w:rFonts w:ascii="Arial" w:hAnsi="Arial" w:cs="Arial"/>
        </w:rPr>
      </w:pPr>
      <w:r w:rsidRPr="009B0324">
        <w:rPr>
          <w:rFonts w:ascii="Arial" w:hAnsi="Arial" w:cs="Arial"/>
        </w:rPr>
        <w:t>Este curso se basa en un proceso interactivo, por parte, de la explicación del profesor, la participación de los alumnos, del análisis del material, las discusiones de casos. De investigaciones de campo que serán determinantes en el proceso de aprendizaje.</w:t>
      </w:r>
      <w:r>
        <w:rPr>
          <w:rFonts w:ascii="Arial" w:hAnsi="Arial" w:cs="Arial"/>
        </w:rPr>
        <w:t xml:space="preserve"> </w:t>
      </w:r>
    </w:p>
    <w:p w14:paraId="655F800E" w14:textId="77777777" w:rsidR="00415AC5" w:rsidRDefault="00415AC5" w:rsidP="00415AC5">
      <w:pPr>
        <w:ind w:firstLine="708"/>
        <w:jc w:val="both"/>
        <w:rPr>
          <w:rFonts w:ascii="Arial" w:hAnsi="Arial" w:cs="Arial"/>
        </w:rPr>
      </w:pPr>
      <w:r w:rsidRPr="009B0324">
        <w:rPr>
          <w:rFonts w:ascii="Arial" w:hAnsi="Arial" w:cs="Arial"/>
        </w:rPr>
        <w:t xml:space="preserve">El estudiante realizará lecturas sobre el tema y aplicará técnicas de la geografía, las cuales se </w:t>
      </w:r>
      <w:proofErr w:type="gramStart"/>
      <w:r w:rsidRPr="009B0324">
        <w:rPr>
          <w:rFonts w:ascii="Arial" w:hAnsi="Arial" w:cs="Arial"/>
        </w:rPr>
        <w:t>complementaran</w:t>
      </w:r>
      <w:proofErr w:type="gramEnd"/>
      <w:r w:rsidRPr="009B0324">
        <w:rPr>
          <w:rFonts w:ascii="Arial" w:hAnsi="Arial" w:cs="Arial"/>
        </w:rPr>
        <w:t xml:space="preserve"> con giras a lugares turísticos del país. Se contempla una gira de campo grupal para desarrollar los diferentes temas.</w:t>
      </w:r>
    </w:p>
    <w:p w14:paraId="1BC0739A" w14:textId="77777777" w:rsidR="00415AC5" w:rsidRPr="009B0324" w:rsidRDefault="00415AC5" w:rsidP="00415AC5">
      <w:pPr>
        <w:ind w:firstLine="708"/>
        <w:jc w:val="both"/>
        <w:rPr>
          <w:rFonts w:ascii="Arial" w:hAnsi="Arial" w:cs="Arial"/>
        </w:rPr>
      </w:pPr>
    </w:p>
    <w:p w14:paraId="411F9E9B"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75147AF8" w14:textId="77777777" w:rsidR="00415AC5" w:rsidRPr="00512062" w:rsidRDefault="00415AC5" w:rsidP="0092292F">
      <w:pPr>
        <w:numPr>
          <w:ilvl w:val="0"/>
          <w:numId w:val="4"/>
        </w:numPr>
        <w:jc w:val="both"/>
        <w:rPr>
          <w:rFonts w:ascii="Arial" w:hAnsi="Arial" w:cs="Arial"/>
          <w:sz w:val="22"/>
          <w:szCs w:val="22"/>
        </w:rPr>
      </w:pPr>
      <w:r w:rsidRPr="00512062">
        <w:rPr>
          <w:rFonts w:ascii="Arial" w:hAnsi="Arial" w:cs="Arial"/>
          <w:sz w:val="22"/>
          <w:szCs w:val="22"/>
        </w:rPr>
        <w:t xml:space="preserve">Báez, A y Acuña A. (1998). Guía para las Mejores Prácticas de Ecoturismo en las Áreas Protegidas de Centroamérica. Turismo y Conservación Consultores S.A. Costa Rica. Editorial EUNED. </w:t>
      </w:r>
    </w:p>
    <w:p w14:paraId="2DBE740E" w14:textId="77777777" w:rsidR="00415AC5" w:rsidRPr="00512062" w:rsidRDefault="00415AC5" w:rsidP="0092292F">
      <w:pPr>
        <w:numPr>
          <w:ilvl w:val="0"/>
          <w:numId w:val="4"/>
        </w:numPr>
        <w:jc w:val="both"/>
        <w:rPr>
          <w:rFonts w:ascii="Arial" w:hAnsi="Arial" w:cs="Arial"/>
          <w:sz w:val="22"/>
          <w:szCs w:val="22"/>
        </w:rPr>
      </w:pPr>
      <w:r w:rsidRPr="00512062">
        <w:rPr>
          <w:rFonts w:ascii="Arial" w:hAnsi="Arial" w:cs="Arial"/>
          <w:sz w:val="22"/>
          <w:szCs w:val="22"/>
        </w:rPr>
        <w:t>DEPPAT S.A y EDAW Inc. (1998). Plan General de Usos de la Tierra en la Zona Costera de la Unidad de Planeamiento Guanacaste Norte. San José, Costa Rica.</w:t>
      </w:r>
    </w:p>
    <w:p w14:paraId="7E770F94" w14:textId="77777777" w:rsidR="00415AC5" w:rsidRPr="00512062" w:rsidRDefault="00415AC5" w:rsidP="0092292F">
      <w:pPr>
        <w:numPr>
          <w:ilvl w:val="0"/>
          <w:numId w:val="4"/>
        </w:numPr>
        <w:jc w:val="both"/>
        <w:rPr>
          <w:rFonts w:ascii="Arial" w:hAnsi="Arial" w:cs="Arial"/>
          <w:sz w:val="22"/>
          <w:szCs w:val="22"/>
        </w:rPr>
      </w:pPr>
      <w:r w:rsidRPr="00512062">
        <w:rPr>
          <w:rFonts w:ascii="Arial" w:hAnsi="Arial" w:cs="Arial"/>
          <w:sz w:val="22"/>
          <w:szCs w:val="22"/>
        </w:rPr>
        <w:t>Flores, E. (2001). Geografía de Costa Rica. EUNED. Costa Rica.</w:t>
      </w:r>
    </w:p>
    <w:p w14:paraId="389DA072" w14:textId="77777777" w:rsidR="00415AC5" w:rsidRPr="00512062" w:rsidRDefault="00415AC5" w:rsidP="0092292F">
      <w:pPr>
        <w:numPr>
          <w:ilvl w:val="0"/>
          <w:numId w:val="4"/>
        </w:numPr>
        <w:jc w:val="both"/>
        <w:rPr>
          <w:rFonts w:ascii="Arial" w:hAnsi="Arial" w:cs="Arial"/>
          <w:sz w:val="22"/>
          <w:szCs w:val="22"/>
        </w:rPr>
      </w:pPr>
      <w:r w:rsidRPr="00512062">
        <w:rPr>
          <w:rFonts w:ascii="Arial" w:hAnsi="Arial" w:cs="Arial"/>
          <w:sz w:val="22"/>
          <w:szCs w:val="22"/>
        </w:rPr>
        <w:t>González, R. (1999). Geografía Física de Costa Rica. EUNED. Costa Rica.</w:t>
      </w:r>
    </w:p>
    <w:p w14:paraId="1220FCAD" w14:textId="77777777" w:rsidR="00415AC5" w:rsidRDefault="00415AC5" w:rsidP="0092292F">
      <w:pPr>
        <w:numPr>
          <w:ilvl w:val="0"/>
          <w:numId w:val="4"/>
        </w:numPr>
        <w:jc w:val="both"/>
        <w:rPr>
          <w:rFonts w:ascii="Arial" w:hAnsi="Arial" w:cs="Arial"/>
          <w:sz w:val="22"/>
          <w:szCs w:val="22"/>
        </w:rPr>
      </w:pPr>
      <w:r w:rsidRPr="00512062">
        <w:rPr>
          <w:rFonts w:ascii="Arial" w:hAnsi="Arial" w:cs="Arial"/>
          <w:sz w:val="22"/>
          <w:szCs w:val="22"/>
        </w:rPr>
        <w:t>JICA-ICT (2001). Estudio para el plan de uso de la tierra en las zonas costeras de las unidades de planeamiento turístico en la República de Costa Rica (LUPLANT-ZMT21). Agencia de Cooperación Internacional del Japón -Instituto Costarricense de Turismo Reporte Final (3 volúmenes y 1 atlas).</w:t>
      </w:r>
    </w:p>
    <w:p w14:paraId="168A225C" w14:textId="77777777" w:rsidR="00415AC5" w:rsidRPr="005D6D44" w:rsidRDefault="00415AC5" w:rsidP="00415AC5">
      <w:pPr>
        <w:jc w:val="both"/>
        <w:rPr>
          <w:rFonts w:ascii="Arial" w:hAnsi="Arial" w:cs="Arial"/>
          <w:sz w:val="22"/>
          <w:szCs w:val="22"/>
        </w:rPr>
      </w:pPr>
      <w:r w:rsidRPr="005D6D44">
        <w:rPr>
          <w:rFonts w:ascii="Arial" w:hAnsi="Arial" w:cs="Arial"/>
          <w:b/>
          <w:bCs/>
        </w:rPr>
        <w:lastRenderedPageBreak/>
        <w:t>Universidad Nacional</w:t>
      </w:r>
    </w:p>
    <w:p w14:paraId="4C54EF06" w14:textId="77777777" w:rsidR="00415AC5" w:rsidRPr="009B0324" w:rsidRDefault="00415AC5" w:rsidP="00415AC5">
      <w:pPr>
        <w:rPr>
          <w:rFonts w:ascii="Arial" w:hAnsi="Arial" w:cs="Arial"/>
          <w:b/>
          <w:bCs/>
        </w:rPr>
      </w:pPr>
      <w:r w:rsidRPr="009B0324">
        <w:rPr>
          <w:rFonts w:ascii="Arial" w:hAnsi="Arial" w:cs="Arial"/>
          <w:b/>
          <w:bCs/>
        </w:rPr>
        <w:t>Facultad de Filosofía y Letras</w:t>
      </w:r>
    </w:p>
    <w:p w14:paraId="71629D95" w14:textId="77777777" w:rsidR="00415AC5" w:rsidRPr="009B0324" w:rsidRDefault="00415AC5" w:rsidP="00415AC5">
      <w:pPr>
        <w:rPr>
          <w:rFonts w:ascii="Arial" w:hAnsi="Arial" w:cs="Arial"/>
          <w:b/>
          <w:bCs/>
        </w:rPr>
      </w:pPr>
      <w:r w:rsidRPr="009B0324">
        <w:rPr>
          <w:rFonts w:ascii="Arial" w:hAnsi="Arial" w:cs="Arial"/>
          <w:b/>
          <w:bCs/>
        </w:rPr>
        <w:t>Escuela de Literatura y Ciencias del Lenguaje</w:t>
      </w:r>
    </w:p>
    <w:p w14:paraId="6F444640"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947FF76"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4A200F3C" w14:textId="77777777" w:rsidR="00415AC5" w:rsidRPr="009B0324" w:rsidRDefault="00415AC5" w:rsidP="00415AC5">
      <w:pPr>
        <w:rPr>
          <w:rFonts w:ascii="Arial" w:hAnsi="Arial" w:cs="Arial"/>
        </w:rPr>
      </w:pPr>
    </w:p>
    <w:tbl>
      <w:tblPr>
        <w:tblW w:w="8897" w:type="dxa"/>
        <w:jc w:val="center"/>
        <w:tblBorders>
          <w:bottom w:val="single" w:sz="4" w:space="0" w:color="auto"/>
        </w:tblBorders>
        <w:tblLook w:val="01E0" w:firstRow="1" w:lastRow="1" w:firstColumn="1" w:lastColumn="1" w:noHBand="0" w:noVBand="0"/>
      </w:tblPr>
      <w:tblGrid>
        <w:gridCol w:w="4077"/>
        <w:gridCol w:w="4820"/>
      </w:tblGrid>
      <w:tr w:rsidR="00415AC5" w:rsidRPr="009B0324" w14:paraId="07DB7116" w14:textId="77777777" w:rsidTr="000B213F">
        <w:trPr>
          <w:trHeight w:val="253"/>
          <w:jc w:val="center"/>
        </w:trPr>
        <w:tc>
          <w:tcPr>
            <w:tcW w:w="4077" w:type="dxa"/>
          </w:tcPr>
          <w:p w14:paraId="4AF54192"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20" w:type="dxa"/>
          </w:tcPr>
          <w:p w14:paraId="3DE15089" w14:textId="77777777" w:rsidR="00415AC5" w:rsidRPr="009B0324" w:rsidRDefault="00415AC5" w:rsidP="000B213F">
            <w:pPr>
              <w:rPr>
                <w:rFonts w:ascii="Arial" w:hAnsi="Arial" w:cs="Arial"/>
              </w:rPr>
            </w:pPr>
          </w:p>
        </w:tc>
      </w:tr>
      <w:tr w:rsidR="00415AC5" w:rsidRPr="009B0324" w14:paraId="4AB6223A" w14:textId="77777777" w:rsidTr="000B213F">
        <w:trPr>
          <w:trHeight w:val="267"/>
          <w:jc w:val="center"/>
        </w:trPr>
        <w:tc>
          <w:tcPr>
            <w:tcW w:w="4077" w:type="dxa"/>
          </w:tcPr>
          <w:p w14:paraId="088E2041" w14:textId="77777777" w:rsidR="00415AC5" w:rsidRPr="009B0324" w:rsidRDefault="00415AC5" w:rsidP="000B213F">
            <w:pPr>
              <w:rPr>
                <w:rFonts w:ascii="Arial" w:hAnsi="Arial" w:cs="Arial"/>
                <w:b/>
                <w:bCs/>
              </w:rPr>
            </w:pPr>
            <w:r w:rsidRPr="009B0324">
              <w:rPr>
                <w:rFonts w:ascii="Arial" w:hAnsi="Arial" w:cs="Arial"/>
                <w:b/>
                <w:bCs/>
              </w:rPr>
              <w:t>Código:</w:t>
            </w:r>
          </w:p>
        </w:tc>
        <w:tc>
          <w:tcPr>
            <w:tcW w:w="4820" w:type="dxa"/>
          </w:tcPr>
          <w:p w14:paraId="4F78071F" w14:textId="35CE53E6" w:rsidR="00415AC5" w:rsidRPr="009B0324" w:rsidRDefault="00415AC5" w:rsidP="000B213F">
            <w:pPr>
              <w:rPr>
                <w:rFonts w:ascii="Arial" w:hAnsi="Arial" w:cs="Arial"/>
              </w:rPr>
            </w:pPr>
            <w:r w:rsidRPr="009B0324">
              <w:rPr>
                <w:rFonts w:ascii="Arial" w:hAnsi="Arial" w:cs="Arial"/>
              </w:rPr>
              <w:t>LIY4</w:t>
            </w:r>
            <w:r w:rsidR="006432F5">
              <w:rPr>
                <w:rFonts w:ascii="Arial" w:hAnsi="Arial" w:cs="Arial"/>
              </w:rPr>
              <w:t>3</w:t>
            </w:r>
            <w:r w:rsidRPr="009B0324">
              <w:rPr>
                <w:rFonts w:ascii="Arial" w:hAnsi="Arial" w:cs="Arial"/>
              </w:rPr>
              <w:t>0</w:t>
            </w:r>
          </w:p>
        </w:tc>
      </w:tr>
      <w:tr w:rsidR="00415AC5" w:rsidRPr="009B0324" w14:paraId="350A9F66" w14:textId="77777777" w:rsidTr="000B213F">
        <w:trPr>
          <w:trHeight w:val="253"/>
          <w:jc w:val="center"/>
        </w:trPr>
        <w:tc>
          <w:tcPr>
            <w:tcW w:w="4077" w:type="dxa"/>
          </w:tcPr>
          <w:p w14:paraId="484BEF79" w14:textId="77777777" w:rsidR="00415AC5" w:rsidRPr="009B0324" w:rsidRDefault="00415AC5" w:rsidP="000B213F">
            <w:pPr>
              <w:rPr>
                <w:rFonts w:ascii="Arial" w:hAnsi="Arial" w:cs="Arial"/>
                <w:b/>
                <w:bCs/>
              </w:rPr>
            </w:pPr>
            <w:r w:rsidRPr="009B0324">
              <w:rPr>
                <w:rFonts w:ascii="Arial" w:hAnsi="Arial" w:cs="Arial"/>
                <w:b/>
                <w:bCs/>
              </w:rPr>
              <w:t>Curso:</w:t>
            </w:r>
          </w:p>
        </w:tc>
        <w:tc>
          <w:tcPr>
            <w:tcW w:w="4820" w:type="dxa"/>
          </w:tcPr>
          <w:p w14:paraId="242EDE15" w14:textId="77777777" w:rsidR="00415AC5" w:rsidRPr="009B0324" w:rsidRDefault="00415AC5" w:rsidP="000B213F">
            <w:pPr>
              <w:rPr>
                <w:rFonts w:ascii="Arial" w:hAnsi="Arial" w:cs="Arial"/>
                <w:b/>
                <w:bCs/>
              </w:rPr>
            </w:pPr>
            <w:r w:rsidRPr="009B0324">
              <w:rPr>
                <w:rFonts w:ascii="Arial" w:hAnsi="Arial" w:cs="Arial"/>
                <w:b/>
                <w:bCs/>
              </w:rPr>
              <w:t>Inglés I para Turismo</w:t>
            </w:r>
          </w:p>
        </w:tc>
      </w:tr>
      <w:tr w:rsidR="00415AC5" w:rsidRPr="009B0324" w14:paraId="276AD686" w14:textId="77777777" w:rsidTr="000B213F">
        <w:trPr>
          <w:trHeight w:val="253"/>
          <w:jc w:val="center"/>
        </w:trPr>
        <w:tc>
          <w:tcPr>
            <w:tcW w:w="4077" w:type="dxa"/>
          </w:tcPr>
          <w:p w14:paraId="7391E8BD"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20" w:type="dxa"/>
          </w:tcPr>
          <w:p w14:paraId="3F9A8EF3"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615E475" w14:textId="77777777" w:rsidTr="000B213F">
        <w:trPr>
          <w:trHeight w:val="267"/>
          <w:jc w:val="center"/>
        </w:trPr>
        <w:tc>
          <w:tcPr>
            <w:tcW w:w="4077" w:type="dxa"/>
          </w:tcPr>
          <w:p w14:paraId="48B488C7" w14:textId="77777777" w:rsidR="00415AC5" w:rsidRPr="009B0324" w:rsidRDefault="00415AC5" w:rsidP="000B213F">
            <w:pPr>
              <w:rPr>
                <w:rFonts w:ascii="Arial" w:hAnsi="Arial" w:cs="Arial"/>
                <w:b/>
                <w:bCs/>
              </w:rPr>
            </w:pPr>
            <w:r w:rsidRPr="009B0324">
              <w:rPr>
                <w:rFonts w:ascii="Arial" w:hAnsi="Arial" w:cs="Arial"/>
                <w:b/>
                <w:bCs/>
              </w:rPr>
              <w:t>Nivel:</w:t>
            </w:r>
          </w:p>
        </w:tc>
        <w:tc>
          <w:tcPr>
            <w:tcW w:w="4820" w:type="dxa"/>
          </w:tcPr>
          <w:p w14:paraId="50F019AD" w14:textId="77777777" w:rsidR="00415AC5" w:rsidRPr="009B0324" w:rsidRDefault="00415AC5" w:rsidP="000B213F">
            <w:pPr>
              <w:rPr>
                <w:rFonts w:ascii="Arial" w:hAnsi="Arial" w:cs="Arial"/>
              </w:rPr>
            </w:pPr>
            <w:r w:rsidRPr="009B0324">
              <w:rPr>
                <w:rFonts w:ascii="Arial" w:hAnsi="Arial" w:cs="Arial"/>
              </w:rPr>
              <w:t>I Nivel, I Ciclo</w:t>
            </w:r>
          </w:p>
        </w:tc>
      </w:tr>
      <w:tr w:rsidR="00415AC5" w:rsidRPr="009B0324" w14:paraId="7C2CADC2" w14:textId="77777777" w:rsidTr="000B213F">
        <w:trPr>
          <w:trHeight w:val="253"/>
          <w:jc w:val="center"/>
        </w:trPr>
        <w:tc>
          <w:tcPr>
            <w:tcW w:w="4077" w:type="dxa"/>
          </w:tcPr>
          <w:p w14:paraId="30EA117B" w14:textId="77777777" w:rsidR="00415AC5" w:rsidRPr="009B0324" w:rsidRDefault="00415AC5" w:rsidP="000B213F">
            <w:pPr>
              <w:rPr>
                <w:rFonts w:ascii="Arial" w:hAnsi="Arial" w:cs="Arial"/>
                <w:b/>
                <w:bCs/>
              </w:rPr>
            </w:pPr>
            <w:r w:rsidRPr="009B0324">
              <w:rPr>
                <w:rFonts w:ascii="Arial" w:hAnsi="Arial" w:cs="Arial"/>
                <w:b/>
                <w:bCs/>
              </w:rPr>
              <w:t>Modalidad:</w:t>
            </w:r>
          </w:p>
        </w:tc>
        <w:tc>
          <w:tcPr>
            <w:tcW w:w="4820" w:type="dxa"/>
          </w:tcPr>
          <w:p w14:paraId="1EAD5F45"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9604E81" w14:textId="77777777" w:rsidTr="000B213F">
        <w:trPr>
          <w:trHeight w:val="267"/>
          <w:jc w:val="center"/>
        </w:trPr>
        <w:tc>
          <w:tcPr>
            <w:tcW w:w="4077" w:type="dxa"/>
          </w:tcPr>
          <w:p w14:paraId="5912E78E"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20" w:type="dxa"/>
          </w:tcPr>
          <w:p w14:paraId="454A2AFF"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093F8D3D" w14:textId="77777777" w:rsidTr="000B213F">
        <w:trPr>
          <w:trHeight w:val="253"/>
          <w:jc w:val="center"/>
        </w:trPr>
        <w:tc>
          <w:tcPr>
            <w:tcW w:w="4077" w:type="dxa"/>
          </w:tcPr>
          <w:p w14:paraId="0EB08ADA" w14:textId="77777777" w:rsidR="00415AC5" w:rsidRPr="009B0324" w:rsidRDefault="00415AC5" w:rsidP="000B213F">
            <w:pPr>
              <w:rPr>
                <w:rFonts w:ascii="Arial" w:hAnsi="Arial" w:cs="Arial"/>
                <w:b/>
                <w:bCs/>
              </w:rPr>
            </w:pPr>
            <w:r w:rsidRPr="009B0324">
              <w:rPr>
                <w:rFonts w:ascii="Arial" w:hAnsi="Arial" w:cs="Arial"/>
                <w:b/>
                <w:bCs/>
              </w:rPr>
              <w:t>Créditos:</w:t>
            </w:r>
          </w:p>
        </w:tc>
        <w:tc>
          <w:tcPr>
            <w:tcW w:w="4820" w:type="dxa"/>
          </w:tcPr>
          <w:p w14:paraId="25CB7476" w14:textId="77777777" w:rsidR="00415AC5" w:rsidRPr="009B0324" w:rsidRDefault="00415AC5" w:rsidP="000B213F">
            <w:pPr>
              <w:rPr>
                <w:rFonts w:ascii="Arial" w:hAnsi="Arial" w:cs="Arial"/>
              </w:rPr>
            </w:pPr>
            <w:r w:rsidRPr="009B0324">
              <w:rPr>
                <w:rFonts w:ascii="Arial" w:hAnsi="Arial" w:cs="Arial"/>
              </w:rPr>
              <w:t>6</w:t>
            </w:r>
          </w:p>
        </w:tc>
      </w:tr>
      <w:tr w:rsidR="00415AC5" w:rsidRPr="009B0324" w14:paraId="2F546DFA" w14:textId="77777777" w:rsidTr="000B213F">
        <w:trPr>
          <w:trHeight w:val="253"/>
          <w:jc w:val="center"/>
        </w:trPr>
        <w:tc>
          <w:tcPr>
            <w:tcW w:w="4077" w:type="dxa"/>
          </w:tcPr>
          <w:p w14:paraId="661A23BE"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20" w:type="dxa"/>
          </w:tcPr>
          <w:p w14:paraId="13DA0DE9" w14:textId="51EB9DEA" w:rsidR="00415AC5" w:rsidRPr="009B0324" w:rsidRDefault="00415AC5" w:rsidP="000B213F">
            <w:pPr>
              <w:rPr>
                <w:rFonts w:ascii="Arial" w:hAnsi="Arial" w:cs="Arial"/>
              </w:rPr>
            </w:pPr>
            <w:r w:rsidRPr="009B0324">
              <w:rPr>
                <w:rFonts w:ascii="Arial" w:hAnsi="Arial" w:cs="Arial"/>
              </w:rPr>
              <w:t>1</w:t>
            </w:r>
            <w:r w:rsidR="004F453F">
              <w:rPr>
                <w:rFonts w:ascii="Arial" w:hAnsi="Arial" w:cs="Arial"/>
              </w:rPr>
              <w:t>6</w:t>
            </w:r>
          </w:p>
        </w:tc>
      </w:tr>
      <w:tr w:rsidR="00415AC5" w:rsidRPr="009B0324" w14:paraId="575BB50C" w14:textId="77777777" w:rsidTr="000B213F">
        <w:trPr>
          <w:trHeight w:val="519"/>
          <w:jc w:val="center"/>
        </w:trPr>
        <w:tc>
          <w:tcPr>
            <w:tcW w:w="4077" w:type="dxa"/>
          </w:tcPr>
          <w:p w14:paraId="550BCA7D"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20" w:type="dxa"/>
          </w:tcPr>
          <w:p w14:paraId="4063FFDE" w14:textId="05157B0D" w:rsidR="00415AC5" w:rsidRPr="009B0324" w:rsidRDefault="006432F5" w:rsidP="000B213F">
            <w:pPr>
              <w:rPr>
                <w:rFonts w:ascii="Arial" w:hAnsi="Arial" w:cs="Arial"/>
              </w:rPr>
            </w:pPr>
            <w:r>
              <w:rPr>
                <w:rFonts w:ascii="Arial" w:hAnsi="Arial" w:cs="Arial"/>
              </w:rPr>
              <w:t>8</w:t>
            </w:r>
            <w:r w:rsidR="00415AC5" w:rsidRPr="009B0324">
              <w:rPr>
                <w:rFonts w:ascii="Arial" w:hAnsi="Arial" w:cs="Arial"/>
              </w:rPr>
              <w:t xml:space="preserve"> (</w:t>
            </w:r>
            <w:r>
              <w:rPr>
                <w:rFonts w:ascii="Arial" w:hAnsi="Arial" w:cs="Arial"/>
              </w:rPr>
              <w:t>4</w:t>
            </w:r>
            <w:r w:rsidR="00415AC5" w:rsidRPr="009B0324">
              <w:rPr>
                <w:rFonts w:ascii="Arial" w:hAnsi="Arial" w:cs="Arial"/>
              </w:rPr>
              <w:t xml:space="preserve"> Teoría – </w:t>
            </w:r>
            <w:r>
              <w:rPr>
                <w:rFonts w:ascii="Arial" w:hAnsi="Arial" w:cs="Arial"/>
              </w:rPr>
              <w:t>4</w:t>
            </w:r>
            <w:r w:rsidR="00415AC5" w:rsidRPr="009B0324">
              <w:rPr>
                <w:rFonts w:ascii="Arial" w:hAnsi="Arial" w:cs="Arial"/>
              </w:rPr>
              <w:t xml:space="preserve"> Práctica)</w:t>
            </w:r>
          </w:p>
        </w:tc>
      </w:tr>
      <w:tr w:rsidR="00415AC5" w:rsidRPr="009B0324" w14:paraId="6CACA974" w14:textId="77777777" w:rsidTr="000B213F">
        <w:trPr>
          <w:trHeight w:val="267"/>
          <w:jc w:val="center"/>
        </w:trPr>
        <w:tc>
          <w:tcPr>
            <w:tcW w:w="4077" w:type="dxa"/>
          </w:tcPr>
          <w:p w14:paraId="743D7F8C"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20" w:type="dxa"/>
          </w:tcPr>
          <w:p w14:paraId="7653172A" w14:textId="742D92E6" w:rsidR="00415AC5" w:rsidRPr="009B0324" w:rsidRDefault="004F453F" w:rsidP="000B213F">
            <w:pPr>
              <w:rPr>
                <w:rFonts w:ascii="Arial" w:hAnsi="Arial" w:cs="Arial"/>
              </w:rPr>
            </w:pPr>
            <w:r>
              <w:rPr>
                <w:rFonts w:ascii="Arial" w:hAnsi="Arial" w:cs="Arial"/>
              </w:rPr>
              <w:t>8</w:t>
            </w:r>
          </w:p>
        </w:tc>
      </w:tr>
      <w:tr w:rsidR="00415AC5" w:rsidRPr="009B0324" w14:paraId="05107DC8" w14:textId="77777777" w:rsidTr="000B213F">
        <w:trPr>
          <w:trHeight w:val="253"/>
          <w:jc w:val="center"/>
        </w:trPr>
        <w:tc>
          <w:tcPr>
            <w:tcW w:w="4077" w:type="dxa"/>
          </w:tcPr>
          <w:p w14:paraId="36EDC971"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20" w:type="dxa"/>
          </w:tcPr>
          <w:p w14:paraId="5B55C918" w14:textId="1D57C472" w:rsidR="00415AC5" w:rsidRPr="009B0324" w:rsidRDefault="004F453F" w:rsidP="000B213F">
            <w:pPr>
              <w:rPr>
                <w:rFonts w:ascii="Arial" w:hAnsi="Arial" w:cs="Arial"/>
              </w:rPr>
            </w:pPr>
            <w:r>
              <w:rPr>
                <w:rFonts w:ascii="Arial" w:hAnsi="Arial" w:cs="Arial"/>
              </w:rPr>
              <w:t>8</w:t>
            </w:r>
          </w:p>
        </w:tc>
      </w:tr>
      <w:tr w:rsidR="00415AC5" w:rsidRPr="009B0324" w14:paraId="1D824A3A" w14:textId="77777777" w:rsidTr="000B213F">
        <w:trPr>
          <w:trHeight w:val="253"/>
          <w:jc w:val="center"/>
        </w:trPr>
        <w:tc>
          <w:tcPr>
            <w:tcW w:w="4077" w:type="dxa"/>
          </w:tcPr>
          <w:p w14:paraId="64B60FE3"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20" w:type="dxa"/>
          </w:tcPr>
          <w:p w14:paraId="378C5414" w14:textId="77777777" w:rsidR="00415AC5" w:rsidRPr="009B0324" w:rsidRDefault="00415AC5" w:rsidP="000B213F">
            <w:pPr>
              <w:rPr>
                <w:rFonts w:ascii="Arial" w:hAnsi="Arial" w:cs="Arial"/>
              </w:rPr>
            </w:pPr>
            <w:r>
              <w:rPr>
                <w:rFonts w:ascii="Arial" w:hAnsi="Arial" w:cs="Arial"/>
              </w:rPr>
              <w:t>3</w:t>
            </w:r>
          </w:p>
        </w:tc>
      </w:tr>
      <w:tr w:rsidR="00415AC5" w:rsidRPr="009B0324" w14:paraId="04983209" w14:textId="77777777" w:rsidTr="000B213F">
        <w:trPr>
          <w:trHeight w:val="253"/>
          <w:jc w:val="center"/>
        </w:trPr>
        <w:tc>
          <w:tcPr>
            <w:tcW w:w="4077" w:type="dxa"/>
          </w:tcPr>
          <w:p w14:paraId="2A664712"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20" w:type="dxa"/>
          </w:tcPr>
          <w:p w14:paraId="30C159A1" w14:textId="5C320E98" w:rsidR="00415AC5" w:rsidRPr="009B0324" w:rsidRDefault="005D1B76" w:rsidP="000B213F">
            <w:pPr>
              <w:rPr>
                <w:rFonts w:ascii="Arial" w:hAnsi="Arial" w:cs="Arial"/>
              </w:rPr>
            </w:pPr>
            <w:r>
              <w:rPr>
                <w:rFonts w:ascii="Arial" w:hAnsi="Arial" w:cs="Arial"/>
              </w:rPr>
              <w:t>Ningún requisito</w:t>
            </w:r>
          </w:p>
        </w:tc>
      </w:tr>
      <w:tr w:rsidR="00415AC5" w:rsidRPr="009B0324" w14:paraId="33CDE8F6" w14:textId="77777777" w:rsidTr="000B213F">
        <w:trPr>
          <w:trHeight w:val="533"/>
          <w:jc w:val="center"/>
        </w:trPr>
        <w:tc>
          <w:tcPr>
            <w:tcW w:w="4077" w:type="dxa"/>
            <w:tcBorders>
              <w:bottom w:val="single" w:sz="4" w:space="0" w:color="auto"/>
            </w:tcBorders>
          </w:tcPr>
          <w:p w14:paraId="5DC42DC1"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20" w:type="dxa"/>
            <w:tcBorders>
              <w:bottom w:val="single" w:sz="4" w:space="0" w:color="auto"/>
            </w:tcBorders>
          </w:tcPr>
          <w:p w14:paraId="4A1C1E94" w14:textId="77777777" w:rsidR="00415AC5" w:rsidRPr="009B0324" w:rsidRDefault="00415AC5" w:rsidP="000B213F">
            <w:pPr>
              <w:jc w:val="both"/>
              <w:rPr>
                <w:rFonts w:ascii="Arial" w:hAnsi="Arial" w:cs="Arial"/>
              </w:rPr>
            </w:pPr>
            <w:r w:rsidRPr="009B0324">
              <w:rPr>
                <w:rFonts w:ascii="Arial" w:hAnsi="Arial" w:cs="Arial"/>
              </w:rPr>
              <w:t xml:space="preserve"> </w:t>
            </w:r>
          </w:p>
        </w:tc>
      </w:tr>
    </w:tbl>
    <w:p w14:paraId="7D6EECFF" w14:textId="77777777" w:rsidR="00415AC5" w:rsidRPr="009B0324" w:rsidRDefault="00415AC5" w:rsidP="00415AC5">
      <w:pPr>
        <w:rPr>
          <w:rFonts w:ascii="Arial" w:hAnsi="Arial" w:cs="Arial"/>
        </w:rPr>
      </w:pPr>
    </w:p>
    <w:p w14:paraId="2386E55B" w14:textId="77777777" w:rsidR="00415AC5" w:rsidRPr="00512062" w:rsidRDefault="00415AC5" w:rsidP="00415AC5">
      <w:pPr>
        <w:rPr>
          <w:rFonts w:ascii="Arial" w:hAnsi="Arial" w:cs="Arial"/>
        </w:rPr>
      </w:pPr>
      <w:r w:rsidRPr="009B0324">
        <w:rPr>
          <w:rFonts w:ascii="Arial" w:hAnsi="Arial" w:cs="Arial"/>
          <w:b/>
          <w:bCs/>
        </w:rPr>
        <w:t>DESCRIPICIÓN</w:t>
      </w:r>
    </w:p>
    <w:p w14:paraId="09198B22" w14:textId="77777777" w:rsidR="00415AC5" w:rsidRDefault="00415AC5" w:rsidP="00415AC5">
      <w:pPr>
        <w:ind w:firstLine="708"/>
        <w:jc w:val="both"/>
        <w:rPr>
          <w:rFonts w:ascii="Arial" w:hAnsi="Arial" w:cs="Arial"/>
          <w:b/>
          <w:bCs/>
        </w:rPr>
      </w:pPr>
    </w:p>
    <w:p w14:paraId="33FB5E3C" w14:textId="77777777" w:rsidR="00415AC5" w:rsidRDefault="00415AC5" w:rsidP="00415AC5">
      <w:pPr>
        <w:ind w:firstLine="708"/>
        <w:jc w:val="both"/>
        <w:rPr>
          <w:rFonts w:ascii="Arial" w:hAnsi="Arial" w:cs="Arial"/>
        </w:rPr>
      </w:pPr>
      <w:r w:rsidRPr="005D6D44">
        <w:rPr>
          <w:rFonts w:ascii="Arial" w:hAnsi="Arial" w:cs="Arial"/>
          <w:bCs/>
        </w:rPr>
        <w:t>Inglés I</w:t>
      </w:r>
      <w:r w:rsidRPr="009B0324">
        <w:rPr>
          <w:rFonts w:ascii="Arial" w:hAnsi="Arial" w:cs="Arial"/>
        </w:rPr>
        <w:t xml:space="preserve"> para Turismo, es el primero de seis cursos intensivos en el que de forma </w:t>
      </w:r>
      <w:proofErr w:type="gramStart"/>
      <w:r w:rsidRPr="009B0324">
        <w:rPr>
          <w:rFonts w:ascii="Arial" w:hAnsi="Arial" w:cs="Arial"/>
        </w:rPr>
        <w:t>integrada,  se</w:t>
      </w:r>
      <w:proofErr w:type="gramEnd"/>
      <w:r w:rsidRPr="009B0324">
        <w:rPr>
          <w:rFonts w:ascii="Arial" w:hAnsi="Arial" w:cs="Arial"/>
        </w:rPr>
        <w:t xml:space="preserve"> pretende iniciar al estudiante en el desarrollo de las cinco habilidades básicas de la lengua inglesa las cuales se denominan: comunicación oral, compresión auditiva, lectura, comunicación escrita y cultura. Con el desarrollo de estas habilidades, el estudiante da inicio al proceso del manejo del idioma inglés con una aplicación básica de las habilidades mencionadas pero tratando de </w:t>
      </w:r>
      <w:proofErr w:type="gramStart"/>
      <w:r w:rsidRPr="009B0324">
        <w:rPr>
          <w:rFonts w:ascii="Arial" w:hAnsi="Arial" w:cs="Arial"/>
        </w:rPr>
        <w:t>brindarle  un</w:t>
      </w:r>
      <w:proofErr w:type="gramEnd"/>
      <w:r w:rsidRPr="009B0324">
        <w:rPr>
          <w:rFonts w:ascii="Arial" w:hAnsi="Arial" w:cs="Arial"/>
        </w:rPr>
        <w:t xml:space="preserve"> entorno rico en situaciones reales. Al finalizar el curso, el estudiante contará con un </w:t>
      </w:r>
      <w:proofErr w:type="gramStart"/>
      <w:r w:rsidRPr="009B0324">
        <w:rPr>
          <w:rFonts w:ascii="Arial" w:hAnsi="Arial" w:cs="Arial"/>
        </w:rPr>
        <w:t>nivel  principiante</w:t>
      </w:r>
      <w:proofErr w:type="gramEnd"/>
      <w:r w:rsidRPr="009B0324">
        <w:rPr>
          <w:rFonts w:ascii="Arial" w:hAnsi="Arial" w:cs="Arial"/>
        </w:rPr>
        <w:t xml:space="preserve"> alto según la escala ACFTL. Asimismo, se le brinda al estudiante sesiones de laboratorio.</w:t>
      </w:r>
    </w:p>
    <w:p w14:paraId="4D5AF731"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5C9F302" w14:textId="77777777" w:rsidR="00415AC5" w:rsidRPr="009B0324" w:rsidRDefault="00415AC5" w:rsidP="00415AC5">
      <w:pPr>
        <w:jc w:val="both"/>
        <w:rPr>
          <w:rFonts w:ascii="Arial" w:hAnsi="Arial" w:cs="Arial"/>
          <w:b/>
          <w:bCs/>
        </w:rPr>
      </w:pPr>
    </w:p>
    <w:p w14:paraId="1F7C7642"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04D1965A" w14:textId="77777777" w:rsidR="00415AC5" w:rsidRPr="009B0324" w:rsidRDefault="00415AC5" w:rsidP="00415AC5">
      <w:pPr>
        <w:jc w:val="both"/>
        <w:rPr>
          <w:rFonts w:ascii="Arial" w:hAnsi="Arial" w:cs="Arial"/>
        </w:rPr>
      </w:pPr>
      <w:r w:rsidRPr="009B0324">
        <w:rPr>
          <w:rFonts w:ascii="Arial" w:hAnsi="Arial" w:cs="Arial"/>
        </w:rPr>
        <w:t>El estudiante será capaz de:</w:t>
      </w:r>
    </w:p>
    <w:p w14:paraId="77819C09" w14:textId="77777777" w:rsidR="00415AC5" w:rsidRPr="009B0324" w:rsidRDefault="00415AC5" w:rsidP="0092292F">
      <w:pPr>
        <w:numPr>
          <w:ilvl w:val="0"/>
          <w:numId w:val="5"/>
        </w:numPr>
        <w:jc w:val="both"/>
        <w:rPr>
          <w:rFonts w:ascii="Arial" w:hAnsi="Arial" w:cs="Arial"/>
        </w:rPr>
      </w:pPr>
      <w:r w:rsidRPr="009B0324">
        <w:rPr>
          <w:rFonts w:ascii="Arial" w:hAnsi="Arial" w:cs="Arial"/>
        </w:rPr>
        <w:t xml:space="preserve">Utilizar técnicas de compresión y </w:t>
      </w:r>
      <w:proofErr w:type="gramStart"/>
      <w:r w:rsidRPr="009B0324">
        <w:rPr>
          <w:rFonts w:ascii="Arial" w:hAnsi="Arial" w:cs="Arial"/>
        </w:rPr>
        <w:t>percepción  auditiva</w:t>
      </w:r>
      <w:proofErr w:type="gramEnd"/>
      <w:r w:rsidRPr="009B0324">
        <w:rPr>
          <w:rFonts w:ascii="Arial" w:hAnsi="Arial" w:cs="Arial"/>
        </w:rPr>
        <w:t>.</w:t>
      </w:r>
    </w:p>
    <w:p w14:paraId="424BFEF4" w14:textId="77777777" w:rsidR="00415AC5" w:rsidRPr="009B0324" w:rsidRDefault="00415AC5" w:rsidP="0092292F">
      <w:pPr>
        <w:numPr>
          <w:ilvl w:val="0"/>
          <w:numId w:val="5"/>
        </w:numPr>
        <w:jc w:val="both"/>
        <w:rPr>
          <w:rFonts w:ascii="Arial" w:hAnsi="Arial" w:cs="Arial"/>
        </w:rPr>
      </w:pPr>
      <w:r w:rsidRPr="009B0324">
        <w:rPr>
          <w:rFonts w:ascii="Arial" w:hAnsi="Arial" w:cs="Arial"/>
        </w:rPr>
        <w:t>Mostrar compresión auditiva de material en inglés.</w:t>
      </w:r>
    </w:p>
    <w:p w14:paraId="7880AFE1" w14:textId="77777777" w:rsidR="00415AC5" w:rsidRPr="009B0324" w:rsidRDefault="00415AC5" w:rsidP="0092292F">
      <w:pPr>
        <w:numPr>
          <w:ilvl w:val="0"/>
          <w:numId w:val="5"/>
        </w:numPr>
        <w:jc w:val="both"/>
        <w:rPr>
          <w:rFonts w:ascii="Arial" w:hAnsi="Arial" w:cs="Arial"/>
        </w:rPr>
      </w:pPr>
      <w:r w:rsidRPr="009B0324">
        <w:rPr>
          <w:rFonts w:ascii="Arial" w:hAnsi="Arial" w:cs="Arial"/>
        </w:rPr>
        <w:t>Mostrar conocimiento de algunas técnicas básicas de lectura.</w:t>
      </w:r>
    </w:p>
    <w:p w14:paraId="7BE83163" w14:textId="77777777" w:rsidR="00415AC5" w:rsidRPr="009B0324" w:rsidRDefault="00415AC5" w:rsidP="0092292F">
      <w:pPr>
        <w:numPr>
          <w:ilvl w:val="0"/>
          <w:numId w:val="5"/>
        </w:numPr>
        <w:jc w:val="both"/>
        <w:rPr>
          <w:rFonts w:ascii="Arial" w:hAnsi="Arial" w:cs="Arial"/>
        </w:rPr>
      </w:pPr>
      <w:r w:rsidRPr="009B0324">
        <w:rPr>
          <w:rFonts w:ascii="Arial" w:hAnsi="Arial" w:cs="Arial"/>
        </w:rPr>
        <w:t>Comunicarse oralmente en diversas situaciones de la vida cotidiana.</w:t>
      </w:r>
    </w:p>
    <w:p w14:paraId="15BB9D7A" w14:textId="77777777" w:rsidR="00415AC5" w:rsidRPr="009B0324" w:rsidRDefault="00415AC5" w:rsidP="0092292F">
      <w:pPr>
        <w:numPr>
          <w:ilvl w:val="0"/>
          <w:numId w:val="5"/>
        </w:numPr>
        <w:jc w:val="both"/>
        <w:rPr>
          <w:rFonts w:ascii="Arial" w:hAnsi="Arial" w:cs="Arial"/>
        </w:rPr>
      </w:pPr>
      <w:r w:rsidRPr="009B0324">
        <w:rPr>
          <w:rFonts w:ascii="Arial" w:hAnsi="Arial" w:cs="Arial"/>
        </w:rPr>
        <w:lastRenderedPageBreak/>
        <w:t>Usar formas simples de las funciones del lenguaje para comunicarse apropiadamente.</w:t>
      </w:r>
    </w:p>
    <w:p w14:paraId="59950432" w14:textId="77777777" w:rsidR="00415AC5" w:rsidRPr="009B0324" w:rsidRDefault="00415AC5" w:rsidP="0092292F">
      <w:pPr>
        <w:numPr>
          <w:ilvl w:val="0"/>
          <w:numId w:val="5"/>
        </w:numPr>
        <w:jc w:val="both"/>
        <w:rPr>
          <w:rFonts w:ascii="Arial" w:hAnsi="Arial" w:cs="Arial"/>
        </w:rPr>
      </w:pPr>
      <w:r w:rsidRPr="009B0324">
        <w:rPr>
          <w:rFonts w:ascii="Arial" w:hAnsi="Arial" w:cs="Arial"/>
        </w:rPr>
        <w:t>Conocer y utilizar diversas estructuras gramaticales.</w:t>
      </w:r>
    </w:p>
    <w:p w14:paraId="44CED8D1" w14:textId="77777777" w:rsidR="00415AC5" w:rsidRPr="009B0324" w:rsidRDefault="00415AC5" w:rsidP="0092292F">
      <w:pPr>
        <w:numPr>
          <w:ilvl w:val="0"/>
          <w:numId w:val="5"/>
        </w:numPr>
        <w:jc w:val="both"/>
        <w:rPr>
          <w:rFonts w:ascii="Arial" w:hAnsi="Arial" w:cs="Arial"/>
        </w:rPr>
      </w:pPr>
      <w:r w:rsidRPr="009B0324">
        <w:rPr>
          <w:rFonts w:ascii="Arial" w:hAnsi="Arial" w:cs="Arial"/>
        </w:rPr>
        <w:t>Utilizar un vocabulario básico y pronunciarlo adecuadamente.</w:t>
      </w:r>
    </w:p>
    <w:p w14:paraId="4E609DEB" w14:textId="77777777" w:rsidR="00415AC5" w:rsidRPr="009B0324" w:rsidRDefault="00415AC5" w:rsidP="0092292F">
      <w:pPr>
        <w:numPr>
          <w:ilvl w:val="0"/>
          <w:numId w:val="5"/>
        </w:numPr>
        <w:jc w:val="both"/>
        <w:rPr>
          <w:rFonts w:ascii="Arial" w:hAnsi="Arial" w:cs="Arial"/>
        </w:rPr>
      </w:pPr>
      <w:r w:rsidRPr="009B0324">
        <w:rPr>
          <w:rFonts w:ascii="Arial" w:hAnsi="Arial" w:cs="Arial"/>
        </w:rPr>
        <w:t>Usar técnicas básicas de composición para comunicarse en forma escrita.</w:t>
      </w:r>
    </w:p>
    <w:p w14:paraId="6B9731F6" w14:textId="77777777" w:rsidR="00415AC5" w:rsidRPr="009B0324" w:rsidRDefault="00415AC5" w:rsidP="0092292F">
      <w:pPr>
        <w:numPr>
          <w:ilvl w:val="0"/>
          <w:numId w:val="5"/>
        </w:numPr>
        <w:jc w:val="both"/>
        <w:rPr>
          <w:rFonts w:ascii="Arial" w:hAnsi="Arial" w:cs="Arial"/>
        </w:rPr>
      </w:pPr>
      <w:r w:rsidRPr="009B0324">
        <w:rPr>
          <w:rFonts w:ascii="Arial" w:hAnsi="Arial" w:cs="Arial"/>
        </w:rPr>
        <w:t>Comunicarse por escrito de modo informal y creativo.</w:t>
      </w:r>
    </w:p>
    <w:p w14:paraId="2264924B" w14:textId="77777777" w:rsidR="00415AC5" w:rsidRPr="009B0324" w:rsidRDefault="00415AC5" w:rsidP="0092292F">
      <w:pPr>
        <w:numPr>
          <w:ilvl w:val="0"/>
          <w:numId w:val="5"/>
        </w:numPr>
        <w:jc w:val="both"/>
        <w:rPr>
          <w:rFonts w:ascii="Arial" w:hAnsi="Arial" w:cs="Arial"/>
        </w:rPr>
      </w:pPr>
      <w:r w:rsidRPr="009B0324">
        <w:rPr>
          <w:rFonts w:ascii="Arial" w:hAnsi="Arial" w:cs="Arial"/>
        </w:rPr>
        <w:t>Expresarse en forma oral y escrita sobre rasgos fundamentales de su propia cultura y la extranjera.</w:t>
      </w:r>
    </w:p>
    <w:p w14:paraId="074D1EB1" w14:textId="77777777" w:rsidR="00415AC5" w:rsidRPr="009B0324" w:rsidRDefault="00415AC5" w:rsidP="00415AC5">
      <w:pPr>
        <w:jc w:val="both"/>
        <w:rPr>
          <w:rFonts w:ascii="Arial" w:hAnsi="Arial" w:cs="Arial"/>
          <w:b/>
          <w:bCs/>
        </w:rPr>
      </w:pPr>
    </w:p>
    <w:p w14:paraId="349F1ECE"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576D88A5" w14:textId="77777777" w:rsidR="00415AC5" w:rsidRPr="009B0324" w:rsidRDefault="00415AC5" w:rsidP="00415AC5">
      <w:pPr>
        <w:rPr>
          <w:rFonts w:ascii="Arial" w:hAnsi="Arial" w:cs="Arial"/>
          <w:b/>
          <w:bCs/>
        </w:rPr>
      </w:pPr>
    </w:p>
    <w:p w14:paraId="20200A8B" w14:textId="77777777" w:rsidR="00415AC5" w:rsidRPr="009B0324" w:rsidRDefault="00415AC5" w:rsidP="00415AC5">
      <w:pPr>
        <w:rPr>
          <w:rFonts w:ascii="Arial" w:hAnsi="Arial" w:cs="Arial"/>
          <w:b/>
          <w:bCs/>
        </w:rPr>
      </w:pPr>
      <w:r w:rsidRPr="009B0324">
        <w:rPr>
          <w:rFonts w:ascii="Arial" w:hAnsi="Arial" w:cs="Arial"/>
          <w:b/>
          <w:bCs/>
        </w:rPr>
        <w:t>Comunicación oral</w:t>
      </w:r>
    </w:p>
    <w:p w14:paraId="08413FDB" w14:textId="77777777" w:rsidR="00415AC5" w:rsidRPr="009B0324" w:rsidRDefault="00415AC5" w:rsidP="0092292F">
      <w:pPr>
        <w:numPr>
          <w:ilvl w:val="0"/>
          <w:numId w:val="7"/>
        </w:numPr>
        <w:jc w:val="both"/>
        <w:rPr>
          <w:rFonts w:ascii="Arial" w:hAnsi="Arial" w:cs="Arial"/>
        </w:rPr>
      </w:pPr>
      <w:r w:rsidRPr="009B0324">
        <w:rPr>
          <w:rFonts w:ascii="Arial" w:hAnsi="Arial" w:cs="Arial"/>
        </w:rPr>
        <w:t>Como iniciar una conversación,</w:t>
      </w:r>
    </w:p>
    <w:p w14:paraId="4A3B615E" w14:textId="77777777" w:rsidR="00415AC5" w:rsidRPr="009B0324" w:rsidRDefault="00415AC5" w:rsidP="0092292F">
      <w:pPr>
        <w:numPr>
          <w:ilvl w:val="0"/>
          <w:numId w:val="7"/>
        </w:numPr>
        <w:jc w:val="both"/>
        <w:rPr>
          <w:rFonts w:ascii="Arial" w:hAnsi="Arial" w:cs="Arial"/>
        </w:rPr>
      </w:pPr>
      <w:r w:rsidRPr="009B0324">
        <w:rPr>
          <w:rFonts w:ascii="Arial" w:hAnsi="Arial" w:cs="Arial"/>
        </w:rPr>
        <w:t>Saludos</w:t>
      </w:r>
    </w:p>
    <w:p w14:paraId="63131E73" w14:textId="77777777" w:rsidR="00415AC5" w:rsidRPr="009B0324" w:rsidRDefault="00415AC5" w:rsidP="0092292F">
      <w:pPr>
        <w:numPr>
          <w:ilvl w:val="0"/>
          <w:numId w:val="7"/>
        </w:numPr>
        <w:jc w:val="both"/>
        <w:rPr>
          <w:rFonts w:ascii="Arial" w:hAnsi="Arial" w:cs="Arial"/>
        </w:rPr>
      </w:pPr>
      <w:r w:rsidRPr="009B0324">
        <w:rPr>
          <w:rFonts w:ascii="Arial" w:hAnsi="Arial" w:cs="Arial"/>
        </w:rPr>
        <w:t>Presentaciones</w:t>
      </w:r>
    </w:p>
    <w:p w14:paraId="6F8410AB" w14:textId="77777777" w:rsidR="00415AC5" w:rsidRPr="009B0324" w:rsidRDefault="00415AC5" w:rsidP="0092292F">
      <w:pPr>
        <w:numPr>
          <w:ilvl w:val="0"/>
          <w:numId w:val="7"/>
        </w:numPr>
        <w:jc w:val="both"/>
        <w:rPr>
          <w:rFonts w:ascii="Arial" w:hAnsi="Arial" w:cs="Arial"/>
        </w:rPr>
      </w:pPr>
      <w:r w:rsidRPr="009B0324">
        <w:rPr>
          <w:rFonts w:ascii="Arial" w:hAnsi="Arial" w:cs="Arial"/>
        </w:rPr>
        <w:t>Entrevistas cortas</w:t>
      </w:r>
    </w:p>
    <w:p w14:paraId="388069BB" w14:textId="77777777" w:rsidR="00415AC5" w:rsidRPr="009B0324" w:rsidRDefault="00415AC5" w:rsidP="0092292F">
      <w:pPr>
        <w:numPr>
          <w:ilvl w:val="0"/>
          <w:numId w:val="7"/>
        </w:numPr>
        <w:jc w:val="both"/>
        <w:rPr>
          <w:rFonts w:ascii="Arial" w:hAnsi="Arial" w:cs="Arial"/>
        </w:rPr>
      </w:pPr>
      <w:r w:rsidRPr="009B0324">
        <w:rPr>
          <w:rFonts w:ascii="Arial" w:hAnsi="Arial" w:cs="Arial"/>
        </w:rPr>
        <w:t xml:space="preserve">Conversaciones sobre: preferencias, vacaciones, estados del tiempo, música, ocupaciones, hábitos alimenticios, experiencias personales, medios de comunicación, anuncios comerciales, </w:t>
      </w:r>
      <w:proofErr w:type="gramStart"/>
      <w:r w:rsidRPr="009B0324">
        <w:rPr>
          <w:rFonts w:ascii="Arial" w:hAnsi="Arial" w:cs="Arial"/>
        </w:rPr>
        <w:t>compras,  costumbres</w:t>
      </w:r>
      <w:proofErr w:type="gramEnd"/>
      <w:r w:rsidRPr="009B0324">
        <w:rPr>
          <w:rFonts w:ascii="Arial" w:hAnsi="Arial" w:cs="Arial"/>
        </w:rPr>
        <w:t>, experiencias de viaje, experiencias pasadas, valores humanos, canciones, tipos de viviendas, estilos de vida, el cuerpo humano y características personales.</w:t>
      </w:r>
    </w:p>
    <w:p w14:paraId="3164FD48" w14:textId="77777777" w:rsidR="00415AC5" w:rsidRPr="009B0324" w:rsidRDefault="00415AC5" w:rsidP="0092292F">
      <w:pPr>
        <w:numPr>
          <w:ilvl w:val="0"/>
          <w:numId w:val="7"/>
        </w:numPr>
        <w:jc w:val="both"/>
        <w:rPr>
          <w:rFonts w:ascii="Arial" w:hAnsi="Arial" w:cs="Arial"/>
        </w:rPr>
      </w:pPr>
      <w:r w:rsidRPr="009B0324">
        <w:rPr>
          <w:rFonts w:ascii="Arial" w:hAnsi="Arial" w:cs="Arial"/>
        </w:rPr>
        <w:t>Como ordenar y rechazar alimentos, comparación de hábitos alimenticios.</w:t>
      </w:r>
    </w:p>
    <w:p w14:paraId="0A557E8A" w14:textId="77777777" w:rsidR="00415AC5" w:rsidRPr="009B0324" w:rsidRDefault="00415AC5" w:rsidP="0092292F">
      <w:pPr>
        <w:numPr>
          <w:ilvl w:val="0"/>
          <w:numId w:val="7"/>
        </w:numPr>
        <w:jc w:val="both"/>
        <w:rPr>
          <w:rFonts w:ascii="Arial" w:hAnsi="Arial" w:cs="Arial"/>
        </w:rPr>
      </w:pPr>
      <w:r w:rsidRPr="009B0324">
        <w:rPr>
          <w:rFonts w:ascii="Arial" w:hAnsi="Arial" w:cs="Arial"/>
        </w:rPr>
        <w:t>Dar y solicitar direcciones</w:t>
      </w:r>
    </w:p>
    <w:p w14:paraId="0CE41D46" w14:textId="77777777" w:rsidR="00415AC5" w:rsidRPr="009B0324" w:rsidRDefault="00415AC5" w:rsidP="0092292F">
      <w:pPr>
        <w:numPr>
          <w:ilvl w:val="0"/>
          <w:numId w:val="7"/>
        </w:numPr>
        <w:jc w:val="both"/>
        <w:rPr>
          <w:rFonts w:ascii="Arial" w:hAnsi="Arial" w:cs="Arial"/>
        </w:rPr>
      </w:pPr>
      <w:r w:rsidRPr="009B0324">
        <w:rPr>
          <w:rFonts w:ascii="Arial" w:hAnsi="Arial" w:cs="Arial"/>
        </w:rPr>
        <w:t>Solicitar y responder a solicitudes</w:t>
      </w:r>
    </w:p>
    <w:p w14:paraId="2643AF31" w14:textId="77777777" w:rsidR="00415AC5" w:rsidRPr="009B0324" w:rsidRDefault="00415AC5" w:rsidP="0092292F">
      <w:pPr>
        <w:numPr>
          <w:ilvl w:val="0"/>
          <w:numId w:val="7"/>
        </w:numPr>
        <w:jc w:val="both"/>
        <w:rPr>
          <w:rFonts w:ascii="Arial" w:hAnsi="Arial" w:cs="Arial"/>
        </w:rPr>
      </w:pPr>
      <w:r w:rsidRPr="009B0324">
        <w:rPr>
          <w:rFonts w:ascii="Arial" w:hAnsi="Arial" w:cs="Arial"/>
        </w:rPr>
        <w:t>Disculparse</w:t>
      </w:r>
    </w:p>
    <w:p w14:paraId="0DA4BD73" w14:textId="77777777" w:rsidR="00415AC5" w:rsidRPr="009B0324" w:rsidRDefault="00415AC5" w:rsidP="0092292F">
      <w:pPr>
        <w:numPr>
          <w:ilvl w:val="0"/>
          <w:numId w:val="7"/>
        </w:numPr>
        <w:jc w:val="both"/>
        <w:rPr>
          <w:rFonts w:ascii="Arial" w:hAnsi="Arial" w:cs="Arial"/>
        </w:rPr>
      </w:pPr>
      <w:r w:rsidRPr="009B0324">
        <w:rPr>
          <w:rFonts w:ascii="Arial" w:hAnsi="Arial" w:cs="Arial"/>
        </w:rPr>
        <w:t>Realizar descripciones, comparaciones, sugerencias,</w:t>
      </w:r>
    </w:p>
    <w:p w14:paraId="0404A5AB" w14:textId="77777777" w:rsidR="00415AC5" w:rsidRPr="009B0324" w:rsidRDefault="00415AC5" w:rsidP="0092292F">
      <w:pPr>
        <w:numPr>
          <w:ilvl w:val="0"/>
          <w:numId w:val="7"/>
        </w:numPr>
        <w:jc w:val="both"/>
        <w:rPr>
          <w:rFonts w:ascii="Arial" w:hAnsi="Arial" w:cs="Arial"/>
        </w:rPr>
      </w:pPr>
      <w:proofErr w:type="gramStart"/>
      <w:r w:rsidRPr="009B0324">
        <w:rPr>
          <w:rFonts w:ascii="Arial" w:hAnsi="Arial" w:cs="Arial"/>
        </w:rPr>
        <w:t>Discutir  (</w:t>
      </w:r>
      <w:proofErr w:type="gramEnd"/>
      <w:r w:rsidRPr="009B0324">
        <w:rPr>
          <w:rFonts w:ascii="Arial" w:hAnsi="Arial" w:cs="Arial"/>
        </w:rPr>
        <w:t>“</w:t>
      </w:r>
      <w:proofErr w:type="spellStart"/>
      <w:r w:rsidRPr="009B0324">
        <w:rPr>
          <w:rFonts w:ascii="Arial" w:hAnsi="Arial" w:cs="Arial"/>
        </w:rPr>
        <w:t>agreeing</w:t>
      </w:r>
      <w:proofErr w:type="spellEnd"/>
      <w:r w:rsidRPr="009B0324">
        <w:rPr>
          <w:rFonts w:ascii="Arial" w:hAnsi="Arial" w:cs="Arial"/>
        </w:rPr>
        <w:t xml:space="preserve"> and </w:t>
      </w:r>
      <w:proofErr w:type="spellStart"/>
      <w:r w:rsidRPr="009B0324">
        <w:rPr>
          <w:rFonts w:ascii="Arial" w:hAnsi="Arial" w:cs="Arial"/>
        </w:rPr>
        <w:t>disagreeing</w:t>
      </w:r>
      <w:proofErr w:type="spellEnd"/>
      <w:r w:rsidRPr="009B0324">
        <w:rPr>
          <w:rFonts w:ascii="Arial" w:hAnsi="Arial" w:cs="Arial"/>
        </w:rPr>
        <w:t>”)</w:t>
      </w:r>
    </w:p>
    <w:p w14:paraId="41545023" w14:textId="77777777" w:rsidR="00415AC5" w:rsidRPr="009B0324" w:rsidRDefault="00415AC5" w:rsidP="0092292F">
      <w:pPr>
        <w:numPr>
          <w:ilvl w:val="0"/>
          <w:numId w:val="7"/>
        </w:numPr>
        <w:jc w:val="both"/>
        <w:rPr>
          <w:rFonts w:ascii="Arial" w:hAnsi="Arial" w:cs="Arial"/>
        </w:rPr>
      </w:pPr>
      <w:r w:rsidRPr="009B0324">
        <w:rPr>
          <w:rFonts w:ascii="Arial" w:hAnsi="Arial" w:cs="Arial"/>
        </w:rPr>
        <w:t>Dar opiniones, cumplidos, conducir entrevistas de trabajo, llamadas telefónicas.</w:t>
      </w:r>
    </w:p>
    <w:p w14:paraId="5A931F56" w14:textId="77777777" w:rsidR="00415AC5" w:rsidRPr="009B0324" w:rsidRDefault="00415AC5" w:rsidP="0092292F">
      <w:pPr>
        <w:numPr>
          <w:ilvl w:val="0"/>
          <w:numId w:val="7"/>
        </w:numPr>
        <w:jc w:val="both"/>
        <w:rPr>
          <w:rFonts w:ascii="Arial" w:hAnsi="Arial" w:cs="Arial"/>
        </w:rPr>
      </w:pPr>
      <w:r w:rsidRPr="009B0324">
        <w:rPr>
          <w:rFonts w:ascii="Arial" w:hAnsi="Arial" w:cs="Arial"/>
        </w:rPr>
        <w:t>Dramatizar discusiones, entrevistas, y situaciones varias.</w:t>
      </w:r>
    </w:p>
    <w:p w14:paraId="5926112A" w14:textId="77777777" w:rsidR="00415AC5" w:rsidRPr="009B0324" w:rsidRDefault="00415AC5" w:rsidP="00415AC5">
      <w:pPr>
        <w:rPr>
          <w:rFonts w:ascii="Arial" w:hAnsi="Arial" w:cs="Arial"/>
        </w:rPr>
      </w:pPr>
    </w:p>
    <w:p w14:paraId="246D59D1" w14:textId="77777777" w:rsidR="00415AC5" w:rsidRPr="009B0324" w:rsidRDefault="00415AC5" w:rsidP="00415AC5">
      <w:pPr>
        <w:rPr>
          <w:rFonts w:ascii="Arial" w:hAnsi="Arial" w:cs="Arial"/>
          <w:b/>
          <w:bCs/>
        </w:rPr>
      </w:pPr>
      <w:r w:rsidRPr="009B0324">
        <w:rPr>
          <w:rFonts w:ascii="Arial" w:hAnsi="Arial" w:cs="Arial"/>
          <w:b/>
          <w:bCs/>
        </w:rPr>
        <w:t>Comprensión auditiva y pronunciación</w:t>
      </w:r>
    </w:p>
    <w:p w14:paraId="121B6D70" w14:textId="77777777" w:rsidR="00415AC5" w:rsidRPr="009B0324" w:rsidRDefault="00415AC5" w:rsidP="0092292F">
      <w:pPr>
        <w:numPr>
          <w:ilvl w:val="0"/>
          <w:numId w:val="7"/>
        </w:numPr>
        <w:jc w:val="both"/>
        <w:rPr>
          <w:rFonts w:ascii="Arial" w:hAnsi="Arial" w:cs="Arial"/>
        </w:rPr>
      </w:pPr>
      <w:r w:rsidRPr="009B0324">
        <w:rPr>
          <w:rFonts w:ascii="Arial" w:hAnsi="Arial" w:cs="Arial"/>
        </w:rPr>
        <w:t>Ideas principales</w:t>
      </w:r>
    </w:p>
    <w:p w14:paraId="4142123E" w14:textId="77777777" w:rsidR="00415AC5" w:rsidRPr="009B0324" w:rsidRDefault="00415AC5" w:rsidP="0092292F">
      <w:pPr>
        <w:numPr>
          <w:ilvl w:val="0"/>
          <w:numId w:val="7"/>
        </w:numPr>
        <w:jc w:val="both"/>
        <w:rPr>
          <w:rFonts w:ascii="Arial" w:hAnsi="Arial" w:cs="Arial"/>
        </w:rPr>
      </w:pPr>
      <w:r w:rsidRPr="009B0324">
        <w:rPr>
          <w:rFonts w:ascii="Arial" w:hAnsi="Arial" w:cs="Arial"/>
        </w:rPr>
        <w:t>Percepciones</w:t>
      </w:r>
    </w:p>
    <w:p w14:paraId="1EC2A2FA" w14:textId="77777777" w:rsidR="00415AC5" w:rsidRPr="009B0324" w:rsidRDefault="00415AC5" w:rsidP="0092292F">
      <w:pPr>
        <w:numPr>
          <w:ilvl w:val="0"/>
          <w:numId w:val="7"/>
        </w:numPr>
        <w:jc w:val="both"/>
        <w:rPr>
          <w:rFonts w:ascii="Arial" w:hAnsi="Arial" w:cs="Arial"/>
        </w:rPr>
      </w:pPr>
      <w:r w:rsidRPr="009B0324">
        <w:rPr>
          <w:rFonts w:ascii="Arial" w:hAnsi="Arial" w:cs="Arial"/>
        </w:rPr>
        <w:t>Formas reducidas</w:t>
      </w:r>
    </w:p>
    <w:p w14:paraId="2BF30B1E" w14:textId="77777777" w:rsidR="00415AC5" w:rsidRPr="009B0324" w:rsidRDefault="00415AC5" w:rsidP="0092292F">
      <w:pPr>
        <w:numPr>
          <w:ilvl w:val="0"/>
          <w:numId w:val="7"/>
        </w:numPr>
        <w:jc w:val="both"/>
        <w:rPr>
          <w:rFonts w:ascii="Arial" w:hAnsi="Arial" w:cs="Arial"/>
        </w:rPr>
      </w:pPr>
      <w:r w:rsidRPr="009B0324">
        <w:rPr>
          <w:rFonts w:ascii="Arial" w:hAnsi="Arial" w:cs="Arial"/>
        </w:rPr>
        <w:t>Palabras enfatizadas</w:t>
      </w:r>
    </w:p>
    <w:p w14:paraId="25FE3D84" w14:textId="77777777" w:rsidR="00415AC5" w:rsidRPr="009B0324" w:rsidRDefault="00415AC5" w:rsidP="0092292F">
      <w:pPr>
        <w:numPr>
          <w:ilvl w:val="0"/>
          <w:numId w:val="7"/>
        </w:numPr>
        <w:jc w:val="both"/>
        <w:rPr>
          <w:rFonts w:ascii="Arial" w:hAnsi="Arial" w:cs="Arial"/>
        </w:rPr>
      </w:pPr>
      <w:r w:rsidRPr="009B0324">
        <w:rPr>
          <w:rFonts w:ascii="Arial" w:hAnsi="Arial" w:cs="Arial"/>
        </w:rPr>
        <w:t xml:space="preserve">Inferencias, diferencias entre Can y </w:t>
      </w:r>
      <w:proofErr w:type="spellStart"/>
      <w:r w:rsidRPr="009B0324">
        <w:rPr>
          <w:rFonts w:ascii="Arial" w:hAnsi="Arial" w:cs="Arial"/>
        </w:rPr>
        <w:t>Can´t</w:t>
      </w:r>
      <w:proofErr w:type="spellEnd"/>
    </w:p>
    <w:p w14:paraId="258AAC99" w14:textId="77777777" w:rsidR="00415AC5" w:rsidRPr="009B0324" w:rsidRDefault="00415AC5" w:rsidP="0092292F">
      <w:pPr>
        <w:numPr>
          <w:ilvl w:val="0"/>
          <w:numId w:val="7"/>
        </w:numPr>
        <w:jc w:val="both"/>
        <w:rPr>
          <w:rFonts w:ascii="Arial" w:hAnsi="Arial" w:cs="Arial"/>
        </w:rPr>
      </w:pPr>
      <w:r w:rsidRPr="009B0324">
        <w:rPr>
          <w:rFonts w:ascii="Arial" w:hAnsi="Arial" w:cs="Arial"/>
        </w:rPr>
        <w:t xml:space="preserve">Simple </w:t>
      </w:r>
      <w:proofErr w:type="spellStart"/>
      <w:r w:rsidRPr="009B0324">
        <w:rPr>
          <w:rFonts w:ascii="Arial" w:hAnsi="Arial" w:cs="Arial"/>
        </w:rPr>
        <w:t>past</w:t>
      </w:r>
      <w:proofErr w:type="spellEnd"/>
      <w:r w:rsidRPr="009B0324">
        <w:rPr>
          <w:rFonts w:ascii="Arial" w:hAnsi="Arial" w:cs="Arial"/>
        </w:rPr>
        <w:t xml:space="preserve"> regular </w:t>
      </w:r>
      <w:proofErr w:type="spellStart"/>
      <w:r w:rsidRPr="009B0324">
        <w:rPr>
          <w:rFonts w:ascii="Arial" w:hAnsi="Arial" w:cs="Arial"/>
        </w:rPr>
        <w:t>verbs</w:t>
      </w:r>
      <w:proofErr w:type="spellEnd"/>
    </w:p>
    <w:p w14:paraId="540C3389"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Vowel</w:t>
      </w:r>
      <w:proofErr w:type="spellEnd"/>
      <w:r w:rsidRPr="009B0324">
        <w:rPr>
          <w:rFonts w:ascii="Arial" w:hAnsi="Arial" w:cs="Arial"/>
        </w:rPr>
        <w:t xml:space="preserve"> </w:t>
      </w:r>
      <w:proofErr w:type="spellStart"/>
      <w:r w:rsidRPr="009B0324">
        <w:rPr>
          <w:rFonts w:ascii="Arial" w:hAnsi="Arial" w:cs="Arial"/>
        </w:rPr>
        <w:t>sounds</w:t>
      </w:r>
      <w:proofErr w:type="spellEnd"/>
    </w:p>
    <w:p w14:paraId="7321F352"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Consonants</w:t>
      </w:r>
      <w:proofErr w:type="spellEnd"/>
    </w:p>
    <w:p w14:paraId="788087D9"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Consonants</w:t>
      </w:r>
      <w:proofErr w:type="spellEnd"/>
      <w:r w:rsidRPr="009B0324">
        <w:rPr>
          <w:rFonts w:ascii="Arial" w:hAnsi="Arial" w:cs="Arial"/>
        </w:rPr>
        <w:t xml:space="preserve"> </w:t>
      </w:r>
      <w:proofErr w:type="spellStart"/>
      <w:proofErr w:type="gramStart"/>
      <w:r w:rsidRPr="009B0324">
        <w:rPr>
          <w:rFonts w:ascii="Arial" w:hAnsi="Arial" w:cs="Arial"/>
        </w:rPr>
        <w:t>Clusters</w:t>
      </w:r>
      <w:proofErr w:type="spellEnd"/>
      <w:proofErr w:type="gramEnd"/>
    </w:p>
    <w:p w14:paraId="75E881CC" w14:textId="77777777" w:rsidR="00415AC5" w:rsidRPr="009B0324" w:rsidRDefault="00415AC5" w:rsidP="0092292F">
      <w:pPr>
        <w:numPr>
          <w:ilvl w:val="0"/>
          <w:numId w:val="7"/>
        </w:numPr>
        <w:jc w:val="both"/>
        <w:rPr>
          <w:rFonts w:ascii="Arial" w:hAnsi="Arial" w:cs="Arial"/>
        </w:rPr>
      </w:pPr>
      <w:r w:rsidRPr="009B0324">
        <w:rPr>
          <w:rFonts w:ascii="Arial" w:hAnsi="Arial" w:cs="Arial"/>
        </w:rPr>
        <w:t xml:space="preserve">Stress and </w:t>
      </w:r>
      <w:proofErr w:type="spellStart"/>
      <w:r w:rsidRPr="009B0324">
        <w:rPr>
          <w:rFonts w:ascii="Arial" w:hAnsi="Arial" w:cs="Arial"/>
        </w:rPr>
        <w:t>rhythm</w:t>
      </w:r>
      <w:proofErr w:type="spellEnd"/>
    </w:p>
    <w:p w14:paraId="73C85396"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Sentence</w:t>
      </w:r>
      <w:proofErr w:type="spellEnd"/>
      <w:r w:rsidRPr="009B0324">
        <w:rPr>
          <w:rFonts w:ascii="Arial" w:hAnsi="Arial" w:cs="Arial"/>
        </w:rPr>
        <w:t xml:space="preserve"> stress and </w:t>
      </w:r>
      <w:proofErr w:type="spellStart"/>
      <w:r w:rsidRPr="009B0324">
        <w:rPr>
          <w:rFonts w:ascii="Arial" w:hAnsi="Arial" w:cs="Arial"/>
        </w:rPr>
        <w:t>contracted</w:t>
      </w:r>
      <w:proofErr w:type="spellEnd"/>
      <w:r w:rsidRPr="009B0324">
        <w:rPr>
          <w:rFonts w:ascii="Arial" w:hAnsi="Arial" w:cs="Arial"/>
        </w:rPr>
        <w:t xml:space="preserve"> </w:t>
      </w:r>
      <w:proofErr w:type="spellStart"/>
      <w:r w:rsidRPr="009B0324">
        <w:rPr>
          <w:rFonts w:ascii="Arial" w:hAnsi="Arial" w:cs="Arial"/>
        </w:rPr>
        <w:t>forms</w:t>
      </w:r>
      <w:proofErr w:type="spellEnd"/>
    </w:p>
    <w:p w14:paraId="673B91A8"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Linking</w:t>
      </w:r>
      <w:proofErr w:type="spellEnd"/>
    </w:p>
    <w:p w14:paraId="734FD715"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Compound</w:t>
      </w:r>
      <w:proofErr w:type="spellEnd"/>
      <w:r w:rsidRPr="009B0324">
        <w:rPr>
          <w:rFonts w:ascii="Arial" w:hAnsi="Arial" w:cs="Arial"/>
        </w:rPr>
        <w:t xml:space="preserve"> </w:t>
      </w:r>
      <w:proofErr w:type="spellStart"/>
      <w:r w:rsidRPr="009B0324">
        <w:rPr>
          <w:rFonts w:ascii="Arial" w:hAnsi="Arial" w:cs="Arial"/>
        </w:rPr>
        <w:t>adjectives</w:t>
      </w:r>
      <w:proofErr w:type="spellEnd"/>
    </w:p>
    <w:p w14:paraId="58FB46E6"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The</w:t>
      </w:r>
      <w:proofErr w:type="spellEnd"/>
      <w:r w:rsidRPr="009B0324">
        <w:rPr>
          <w:rFonts w:ascii="Arial" w:hAnsi="Arial" w:cs="Arial"/>
        </w:rPr>
        <w:t xml:space="preserve"> </w:t>
      </w:r>
      <w:proofErr w:type="spellStart"/>
      <w:r w:rsidRPr="009B0324">
        <w:rPr>
          <w:rFonts w:ascii="Arial" w:hAnsi="Arial" w:cs="Arial"/>
        </w:rPr>
        <w:t>alphabet</w:t>
      </w:r>
      <w:proofErr w:type="spellEnd"/>
    </w:p>
    <w:p w14:paraId="3ADBD293" w14:textId="77777777" w:rsidR="00415AC5" w:rsidRPr="009B0324" w:rsidRDefault="00415AC5" w:rsidP="0092292F">
      <w:pPr>
        <w:numPr>
          <w:ilvl w:val="0"/>
          <w:numId w:val="7"/>
        </w:numPr>
        <w:jc w:val="both"/>
        <w:rPr>
          <w:rFonts w:ascii="Arial" w:hAnsi="Arial" w:cs="Arial"/>
        </w:rPr>
      </w:pPr>
      <w:proofErr w:type="spellStart"/>
      <w:r w:rsidRPr="009B0324">
        <w:rPr>
          <w:rFonts w:ascii="Arial" w:hAnsi="Arial" w:cs="Arial"/>
        </w:rPr>
        <w:t>Intonation</w:t>
      </w:r>
      <w:proofErr w:type="spellEnd"/>
    </w:p>
    <w:p w14:paraId="1E2A3642" w14:textId="77777777" w:rsidR="00415AC5" w:rsidRPr="009B0324" w:rsidRDefault="00415AC5" w:rsidP="0092292F">
      <w:pPr>
        <w:numPr>
          <w:ilvl w:val="0"/>
          <w:numId w:val="7"/>
        </w:numPr>
        <w:jc w:val="both"/>
        <w:rPr>
          <w:rFonts w:ascii="Arial" w:hAnsi="Arial" w:cs="Arial"/>
        </w:rPr>
      </w:pPr>
      <w:r w:rsidRPr="009B0324">
        <w:rPr>
          <w:rFonts w:ascii="Arial" w:hAnsi="Arial" w:cs="Arial"/>
        </w:rPr>
        <w:lastRenderedPageBreak/>
        <w:t>Comprensión auditiva de canciones, entrevistas, conversaciones, programas de radio y televisión, anuncios comerciales, descripciones, presentaciones.</w:t>
      </w:r>
    </w:p>
    <w:p w14:paraId="5470482F" w14:textId="77777777" w:rsidR="00415AC5" w:rsidRPr="009B0324" w:rsidRDefault="00415AC5" w:rsidP="00415AC5">
      <w:pPr>
        <w:rPr>
          <w:rFonts w:ascii="Arial" w:hAnsi="Arial" w:cs="Arial"/>
        </w:rPr>
      </w:pPr>
    </w:p>
    <w:p w14:paraId="728E147A" w14:textId="77777777" w:rsidR="00415AC5" w:rsidRPr="009B0324" w:rsidRDefault="00415AC5" w:rsidP="00415AC5">
      <w:pPr>
        <w:rPr>
          <w:rFonts w:ascii="Arial" w:hAnsi="Arial" w:cs="Arial"/>
          <w:b/>
          <w:bCs/>
        </w:rPr>
      </w:pPr>
      <w:r w:rsidRPr="009B0324">
        <w:rPr>
          <w:rFonts w:ascii="Arial" w:hAnsi="Arial" w:cs="Arial"/>
          <w:b/>
          <w:bCs/>
        </w:rPr>
        <w:t>Comunicación Escrita</w:t>
      </w:r>
    </w:p>
    <w:p w14:paraId="4FB4919E" w14:textId="77777777" w:rsidR="00415AC5" w:rsidRPr="009B0324" w:rsidRDefault="00415AC5" w:rsidP="0092292F">
      <w:pPr>
        <w:numPr>
          <w:ilvl w:val="0"/>
          <w:numId w:val="8"/>
        </w:numPr>
        <w:jc w:val="both"/>
        <w:rPr>
          <w:rFonts w:ascii="Arial" w:hAnsi="Arial" w:cs="Arial"/>
        </w:rPr>
      </w:pPr>
      <w:r w:rsidRPr="009B0324">
        <w:rPr>
          <w:rFonts w:ascii="Arial" w:hAnsi="Arial" w:cs="Arial"/>
        </w:rPr>
        <w:t>El verbo Be</w:t>
      </w:r>
    </w:p>
    <w:p w14:paraId="5D4339A1" w14:textId="77777777" w:rsidR="00415AC5" w:rsidRPr="009B0324" w:rsidRDefault="00415AC5" w:rsidP="0092292F">
      <w:pPr>
        <w:numPr>
          <w:ilvl w:val="0"/>
          <w:numId w:val="8"/>
        </w:numPr>
        <w:jc w:val="both"/>
        <w:rPr>
          <w:rFonts w:ascii="Arial" w:hAnsi="Arial" w:cs="Arial"/>
        </w:rPr>
      </w:pPr>
      <w:r w:rsidRPr="009B0324">
        <w:rPr>
          <w:rFonts w:ascii="Arial" w:hAnsi="Arial" w:cs="Arial"/>
        </w:rPr>
        <w:t>Presente simple</w:t>
      </w:r>
    </w:p>
    <w:p w14:paraId="7706D084" w14:textId="77777777" w:rsidR="00415AC5" w:rsidRPr="009B0324" w:rsidRDefault="00415AC5" w:rsidP="0092292F">
      <w:pPr>
        <w:numPr>
          <w:ilvl w:val="0"/>
          <w:numId w:val="8"/>
        </w:numPr>
        <w:jc w:val="both"/>
        <w:rPr>
          <w:rFonts w:ascii="Arial" w:hAnsi="Arial" w:cs="Arial"/>
        </w:rPr>
      </w:pPr>
      <w:r w:rsidRPr="009B0324">
        <w:rPr>
          <w:rFonts w:ascii="Arial" w:hAnsi="Arial" w:cs="Arial"/>
        </w:rPr>
        <w:t>Be/</w:t>
      </w:r>
      <w:proofErr w:type="spellStart"/>
      <w:r w:rsidRPr="009B0324">
        <w:rPr>
          <w:rFonts w:ascii="Arial" w:hAnsi="Arial" w:cs="Arial"/>
        </w:rPr>
        <w:t>have</w:t>
      </w:r>
      <w:proofErr w:type="spellEnd"/>
      <w:r w:rsidRPr="009B0324">
        <w:rPr>
          <w:rFonts w:ascii="Arial" w:hAnsi="Arial" w:cs="Arial"/>
        </w:rPr>
        <w:t>/can</w:t>
      </w:r>
    </w:p>
    <w:p w14:paraId="5B7A61E5" w14:textId="77777777" w:rsidR="00415AC5" w:rsidRPr="009B0324" w:rsidRDefault="00415AC5" w:rsidP="0092292F">
      <w:pPr>
        <w:numPr>
          <w:ilvl w:val="0"/>
          <w:numId w:val="8"/>
        </w:numPr>
        <w:jc w:val="both"/>
        <w:rPr>
          <w:rFonts w:ascii="Arial" w:hAnsi="Arial" w:cs="Arial"/>
        </w:rPr>
      </w:pPr>
      <w:r w:rsidRPr="009B0324">
        <w:rPr>
          <w:rFonts w:ascii="Arial" w:hAnsi="Arial" w:cs="Arial"/>
        </w:rPr>
        <w:t>Adverbios de frecuencia</w:t>
      </w:r>
    </w:p>
    <w:p w14:paraId="010A7778" w14:textId="77777777" w:rsidR="00415AC5" w:rsidRPr="009B0324" w:rsidRDefault="00415AC5" w:rsidP="0092292F">
      <w:pPr>
        <w:numPr>
          <w:ilvl w:val="0"/>
          <w:numId w:val="8"/>
        </w:numPr>
        <w:jc w:val="both"/>
        <w:rPr>
          <w:rFonts w:ascii="Arial" w:hAnsi="Arial" w:cs="Arial"/>
        </w:rPr>
      </w:pPr>
      <w:proofErr w:type="spellStart"/>
      <w:r w:rsidRPr="009B0324">
        <w:rPr>
          <w:rFonts w:ascii="Arial" w:hAnsi="Arial" w:cs="Arial"/>
        </w:rPr>
        <w:t>Possesive</w:t>
      </w:r>
      <w:proofErr w:type="spellEnd"/>
      <w:r w:rsidRPr="009B0324">
        <w:rPr>
          <w:rFonts w:ascii="Arial" w:hAnsi="Arial" w:cs="Arial"/>
        </w:rPr>
        <w:t xml:space="preserve"> S’ – </w:t>
      </w:r>
      <w:proofErr w:type="spellStart"/>
      <w:r w:rsidRPr="009B0324">
        <w:rPr>
          <w:rFonts w:ascii="Arial" w:hAnsi="Arial" w:cs="Arial"/>
        </w:rPr>
        <w:t>adejetivos</w:t>
      </w:r>
      <w:proofErr w:type="spellEnd"/>
      <w:r w:rsidRPr="009B0324">
        <w:rPr>
          <w:rFonts w:ascii="Arial" w:hAnsi="Arial" w:cs="Arial"/>
        </w:rPr>
        <w:t xml:space="preserve"> posesivos</w:t>
      </w:r>
    </w:p>
    <w:p w14:paraId="0995F1F1" w14:textId="77777777" w:rsidR="00415AC5" w:rsidRPr="009B0324" w:rsidRDefault="00415AC5" w:rsidP="0092292F">
      <w:pPr>
        <w:numPr>
          <w:ilvl w:val="0"/>
          <w:numId w:val="8"/>
        </w:numPr>
        <w:jc w:val="both"/>
        <w:rPr>
          <w:rFonts w:ascii="Arial" w:hAnsi="Arial" w:cs="Arial"/>
        </w:rPr>
      </w:pPr>
      <w:r w:rsidRPr="009B0324">
        <w:rPr>
          <w:rFonts w:ascii="Arial" w:hAnsi="Arial" w:cs="Arial"/>
        </w:rPr>
        <w:t>Pronombres</w:t>
      </w:r>
    </w:p>
    <w:p w14:paraId="586F58A2" w14:textId="77777777" w:rsidR="00415AC5" w:rsidRPr="009B0324" w:rsidRDefault="00415AC5" w:rsidP="0092292F">
      <w:pPr>
        <w:numPr>
          <w:ilvl w:val="0"/>
          <w:numId w:val="8"/>
        </w:numPr>
        <w:jc w:val="both"/>
        <w:rPr>
          <w:rFonts w:ascii="Arial" w:hAnsi="Arial" w:cs="Arial"/>
        </w:rPr>
      </w:pPr>
      <w:proofErr w:type="spellStart"/>
      <w:r w:rsidRPr="009B0324">
        <w:rPr>
          <w:rFonts w:ascii="Arial" w:hAnsi="Arial" w:cs="Arial"/>
        </w:rPr>
        <w:t>Empahtic</w:t>
      </w:r>
      <w:proofErr w:type="spellEnd"/>
      <w:r w:rsidRPr="009B0324">
        <w:rPr>
          <w:rFonts w:ascii="Arial" w:hAnsi="Arial" w:cs="Arial"/>
        </w:rPr>
        <w:t xml:space="preserve"> Do y </w:t>
      </w:r>
      <w:proofErr w:type="spellStart"/>
      <w:r w:rsidRPr="009B0324">
        <w:rPr>
          <w:rFonts w:ascii="Arial" w:hAnsi="Arial" w:cs="Arial"/>
        </w:rPr>
        <w:t>Does</w:t>
      </w:r>
      <w:proofErr w:type="spellEnd"/>
    </w:p>
    <w:p w14:paraId="42A81907" w14:textId="77777777" w:rsidR="00415AC5" w:rsidRPr="009B0324" w:rsidRDefault="00415AC5" w:rsidP="0092292F">
      <w:pPr>
        <w:numPr>
          <w:ilvl w:val="0"/>
          <w:numId w:val="8"/>
        </w:numPr>
        <w:jc w:val="both"/>
        <w:rPr>
          <w:rFonts w:ascii="Arial" w:hAnsi="Arial" w:cs="Arial"/>
        </w:rPr>
      </w:pPr>
      <w:proofErr w:type="spellStart"/>
      <w:r w:rsidRPr="009B0324">
        <w:rPr>
          <w:rFonts w:ascii="Arial" w:hAnsi="Arial" w:cs="Arial"/>
        </w:rPr>
        <w:t>There</w:t>
      </w:r>
      <w:proofErr w:type="spellEnd"/>
      <w:r w:rsidRPr="009B0324">
        <w:rPr>
          <w:rFonts w:ascii="Arial" w:hAnsi="Arial" w:cs="Arial"/>
        </w:rPr>
        <w:t xml:space="preserve"> </w:t>
      </w:r>
      <w:proofErr w:type="spellStart"/>
      <w:r w:rsidRPr="009B0324">
        <w:rPr>
          <w:rFonts w:ascii="Arial" w:hAnsi="Arial" w:cs="Arial"/>
        </w:rPr>
        <w:t>is</w:t>
      </w:r>
      <w:proofErr w:type="spellEnd"/>
      <w:r w:rsidRPr="009B0324">
        <w:rPr>
          <w:rFonts w:ascii="Arial" w:hAnsi="Arial" w:cs="Arial"/>
        </w:rPr>
        <w:t>/are</w:t>
      </w:r>
    </w:p>
    <w:p w14:paraId="45D4FF5A" w14:textId="77777777" w:rsidR="00415AC5" w:rsidRPr="009B0324" w:rsidRDefault="00415AC5" w:rsidP="0092292F">
      <w:pPr>
        <w:numPr>
          <w:ilvl w:val="0"/>
          <w:numId w:val="8"/>
        </w:numPr>
        <w:jc w:val="both"/>
        <w:rPr>
          <w:rFonts w:ascii="Arial" w:hAnsi="Arial" w:cs="Arial"/>
        </w:rPr>
      </w:pPr>
      <w:r w:rsidRPr="009B0324">
        <w:rPr>
          <w:rFonts w:ascii="Arial" w:hAnsi="Arial" w:cs="Arial"/>
        </w:rPr>
        <w:t xml:space="preserve">Preguntas </w:t>
      </w:r>
      <w:proofErr w:type="spellStart"/>
      <w:r w:rsidRPr="009B0324">
        <w:rPr>
          <w:rFonts w:ascii="Arial" w:hAnsi="Arial" w:cs="Arial"/>
        </w:rPr>
        <w:t>Whose</w:t>
      </w:r>
      <w:proofErr w:type="spellEnd"/>
    </w:p>
    <w:p w14:paraId="1755096C" w14:textId="77777777" w:rsidR="00415AC5" w:rsidRPr="009B0324" w:rsidRDefault="00415AC5" w:rsidP="0092292F">
      <w:pPr>
        <w:numPr>
          <w:ilvl w:val="0"/>
          <w:numId w:val="8"/>
        </w:numPr>
        <w:jc w:val="both"/>
        <w:rPr>
          <w:rFonts w:ascii="Arial" w:hAnsi="Arial" w:cs="Arial"/>
        </w:rPr>
      </w:pPr>
      <w:r w:rsidRPr="009B0324">
        <w:rPr>
          <w:rFonts w:ascii="Arial" w:hAnsi="Arial" w:cs="Arial"/>
        </w:rPr>
        <w:t>Presente continuo</w:t>
      </w:r>
    </w:p>
    <w:p w14:paraId="34573306" w14:textId="77777777" w:rsidR="00415AC5" w:rsidRPr="009B0324" w:rsidRDefault="00415AC5" w:rsidP="0092292F">
      <w:pPr>
        <w:numPr>
          <w:ilvl w:val="0"/>
          <w:numId w:val="8"/>
        </w:numPr>
        <w:jc w:val="both"/>
        <w:rPr>
          <w:rFonts w:ascii="Arial" w:hAnsi="Arial" w:cs="Arial"/>
        </w:rPr>
      </w:pPr>
      <w:r w:rsidRPr="009B0324">
        <w:rPr>
          <w:rFonts w:ascii="Arial" w:hAnsi="Arial" w:cs="Arial"/>
        </w:rPr>
        <w:t xml:space="preserve">Impersonal </w:t>
      </w:r>
      <w:proofErr w:type="spellStart"/>
      <w:r w:rsidRPr="009B0324">
        <w:rPr>
          <w:rFonts w:ascii="Arial" w:hAnsi="Arial" w:cs="Arial"/>
        </w:rPr>
        <w:t>it</w:t>
      </w:r>
      <w:proofErr w:type="spellEnd"/>
      <w:r w:rsidRPr="009B0324">
        <w:rPr>
          <w:rFonts w:ascii="Arial" w:hAnsi="Arial" w:cs="Arial"/>
        </w:rPr>
        <w:t>, modales</w:t>
      </w:r>
    </w:p>
    <w:p w14:paraId="104D4F44" w14:textId="77777777" w:rsidR="00415AC5" w:rsidRPr="009B0324" w:rsidRDefault="00415AC5" w:rsidP="0092292F">
      <w:pPr>
        <w:numPr>
          <w:ilvl w:val="0"/>
          <w:numId w:val="8"/>
        </w:numPr>
        <w:jc w:val="both"/>
        <w:rPr>
          <w:rFonts w:ascii="Arial" w:hAnsi="Arial" w:cs="Arial"/>
        </w:rPr>
      </w:pPr>
      <w:r w:rsidRPr="009B0324">
        <w:rPr>
          <w:rFonts w:ascii="Arial" w:hAnsi="Arial" w:cs="Arial"/>
        </w:rPr>
        <w:t>Sustantivos y expresiones de cantidad, “</w:t>
      </w:r>
      <w:proofErr w:type="spellStart"/>
      <w:r w:rsidRPr="009B0324">
        <w:rPr>
          <w:rFonts w:ascii="Arial" w:hAnsi="Arial" w:cs="Arial"/>
        </w:rPr>
        <w:t>quantifiers</w:t>
      </w:r>
      <w:proofErr w:type="spellEnd"/>
      <w:r w:rsidRPr="009B0324">
        <w:rPr>
          <w:rFonts w:ascii="Arial" w:hAnsi="Arial" w:cs="Arial"/>
        </w:rPr>
        <w:t>”.</w:t>
      </w:r>
    </w:p>
    <w:p w14:paraId="00E68E44" w14:textId="77777777" w:rsidR="00415AC5" w:rsidRPr="009B0324" w:rsidRDefault="00415AC5" w:rsidP="0092292F">
      <w:pPr>
        <w:numPr>
          <w:ilvl w:val="0"/>
          <w:numId w:val="8"/>
        </w:numPr>
        <w:jc w:val="both"/>
        <w:rPr>
          <w:rFonts w:ascii="Arial" w:hAnsi="Arial" w:cs="Arial"/>
        </w:rPr>
      </w:pPr>
      <w:r w:rsidRPr="009B0324">
        <w:rPr>
          <w:rFonts w:ascii="Arial" w:hAnsi="Arial" w:cs="Arial"/>
        </w:rPr>
        <w:t>Comparativos y Superlativos</w:t>
      </w:r>
    </w:p>
    <w:p w14:paraId="27EC80C6" w14:textId="77777777" w:rsidR="00415AC5" w:rsidRPr="009B0324" w:rsidRDefault="00415AC5" w:rsidP="0092292F">
      <w:pPr>
        <w:numPr>
          <w:ilvl w:val="0"/>
          <w:numId w:val="8"/>
        </w:numPr>
        <w:jc w:val="both"/>
        <w:rPr>
          <w:rFonts w:ascii="Arial" w:hAnsi="Arial" w:cs="Arial"/>
        </w:rPr>
      </w:pPr>
      <w:r w:rsidRPr="009B0324">
        <w:rPr>
          <w:rFonts w:ascii="Arial" w:hAnsi="Arial" w:cs="Arial"/>
        </w:rPr>
        <w:t>Formas imperativas</w:t>
      </w:r>
    </w:p>
    <w:p w14:paraId="3714FD01" w14:textId="77777777" w:rsidR="00415AC5" w:rsidRPr="009B0324" w:rsidRDefault="00415AC5" w:rsidP="0092292F">
      <w:pPr>
        <w:numPr>
          <w:ilvl w:val="0"/>
          <w:numId w:val="8"/>
        </w:numPr>
        <w:jc w:val="both"/>
        <w:rPr>
          <w:rFonts w:ascii="Arial" w:hAnsi="Arial" w:cs="Arial"/>
        </w:rPr>
      </w:pPr>
      <w:r w:rsidRPr="009B0324">
        <w:rPr>
          <w:rFonts w:ascii="Arial" w:hAnsi="Arial" w:cs="Arial"/>
        </w:rPr>
        <w:t xml:space="preserve">Uso de </w:t>
      </w:r>
      <w:proofErr w:type="spellStart"/>
      <w:r w:rsidRPr="009B0324">
        <w:rPr>
          <w:rFonts w:ascii="Arial" w:hAnsi="Arial" w:cs="Arial"/>
        </w:rPr>
        <w:t>Should</w:t>
      </w:r>
      <w:proofErr w:type="spellEnd"/>
      <w:r w:rsidRPr="009B0324">
        <w:rPr>
          <w:rFonts w:ascii="Arial" w:hAnsi="Arial" w:cs="Arial"/>
        </w:rPr>
        <w:t>/</w:t>
      </w:r>
      <w:proofErr w:type="spellStart"/>
      <w:r w:rsidRPr="009B0324">
        <w:rPr>
          <w:rFonts w:ascii="Arial" w:hAnsi="Arial" w:cs="Arial"/>
        </w:rPr>
        <w:t>Shouldn’t</w:t>
      </w:r>
      <w:proofErr w:type="spellEnd"/>
    </w:p>
    <w:p w14:paraId="3B3AE2DF" w14:textId="77777777" w:rsidR="00415AC5" w:rsidRPr="009B0324" w:rsidRDefault="00415AC5" w:rsidP="0092292F">
      <w:pPr>
        <w:numPr>
          <w:ilvl w:val="0"/>
          <w:numId w:val="8"/>
        </w:numPr>
        <w:jc w:val="both"/>
        <w:rPr>
          <w:rFonts w:ascii="Arial" w:hAnsi="Arial" w:cs="Arial"/>
        </w:rPr>
      </w:pPr>
      <w:r w:rsidRPr="009B0324">
        <w:rPr>
          <w:rFonts w:ascii="Arial" w:hAnsi="Arial" w:cs="Arial"/>
        </w:rPr>
        <w:t xml:space="preserve">Preposiciones de </w:t>
      </w:r>
      <w:proofErr w:type="gramStart"/>
      <w:r w:rsidRPr="009B0324">
        <w:rPr>
          <w:rFonts w:ascii="Arial" w:hAnsi="Arial" w:cs="Arial"/>
        </w:rPr>
        <w:t>lugar  y</w:t>
      </w:r>
      <w:proofErr w:type="gramEnd"/>
      <w:r w:rsidRPr="009B0324">
        <w:rPr>
          <w:rFonts w:ascii="Arial" w:hAnsi="Arial" w:cs="Arial"/>
        </w:rPr>
        <w:t xml:space="preserve"> tiempo.</w:t>
      </w:r>
    </w:p>
    <w:p w14:paraId="5D1E5C87" w14:textId="77777777" w:rsidR="00415AC5" w:rsidRPr="009B0324" w:rsidRDefault="00415AC5" w:rsidP="0092292F">
      <w:pPr>
        <w:numPr>
          <w:ilvl w:val="0"/>
          <w:numId w:val="8"/>
        </w:numPr>
        <w:jc w:val="both"/>
        <w:rPr>
          <w:rFonts w:ascii="Arial" w:hAnsi="Arial" w:cs="Arial"/>
        </w:rPr>
      </w:pPr>
      <w:r w:rsidRPr="009B0324">
        <w:rPr>
          <w:rFonts w:ascii="Arial" w:hAnsi="Arial" w:cs="Arial"/>
        </w:rPr>
        <w:t>Presente perfecto.</w:t>
      </w:r>
    </w:p>
    <w:p w14:paraId="70D086E0" w14:textId="77777777" w:rsidR="00415AC5" w:rsidRPr="009B0324" w:rsidRDefault="00415AC5" w:rsidP="0092292F">
      <w:pPr>
        <w:numPr>
          <w:ilvl w:val="0"/>
          <w:numId w:val="8"/>
        </w:numPr>
        <w:jc w:val="both"/>
        <w:rPr>
          <w:rFonts w:ascii="Arial" w:hAnsi="Arial" w:cs="Arial"/>
        </w:rPr>
      </w:pPr>
      <w:r w:rsidRPr="009B0324">
        <w:rPr>
          <w:rFonts w:ascii="Arial" w:hAnsi="Arial" w:cs="Arial"/>
        </w:rPr>
        <w:t>Preguntas indirectas</w:t>
      </w:r>
    </w:p>
    <w:p w14:paraId="0AD3256E" w14:textId="77777777" w:rsidR="00415AC5" w:rsidRPr="009B0324" w:rsidRDefault="00415AC5" w:rsidP="0092292F">
      <w:pPr>
        <w:numPr>
          <w:ilvl w:val="0"/>
          <w:numId w:val="8"/>
        </w:numPr>
        <w:jc w:val="both"/>
        <w:rPr>
          <w:rFonts w:ascii="Arial" w:hAnsi="Arial" w:cs="Arial"/>
        </w:rPr>
      </w:pPr>
      <w:r w:rsidRPr="009B0324">
        <w:rPr>
          <w:rFonts w:ascii="Arial" w:hAnsi="Arial" w:cs="Arial"/>
        </w:rPr>
        <w:t>Adverbios</w:t>
      </w:r>
    </w:p>
    <w:p w14:paraId="614FAFB8" w14:textId="77777777" w:rsidR="00415AC5" w:rsidRPr="009B0324" w:rsidRDefault="00415AC5" w:rsidP="0092292F">
      <w:pPr>
        <w:numPr>
          <w:ilvl w:val="0"/>
          <w:numId w:val="8"/>
        </w:numPr>
        <w:jc w:val="both"/>
        <w:rPr>
          <w:rFonts w:ascii="Arial" w:hAnsi="Arial" w:cs="Arial"/>
        </w:rPr>
      </w:pPr>
      <w:r w:rsidRPr="009B0324">
        <w:rPr>
          <w:rFonts w:ascii="Arial" w:hAnsi="Arial" w:cs="Arial"/>
        </w:rPr>
        <w:t xml:space="preserve">Be </w:t>
      </w:r>
      <w:proofErr w:type="spellStart"/>
      <w:r w:rsidRPr="009B0324">
        <w:rPr>
          <w:rFonts w:ascii="Arial" w:hAnsi="Arial" w:cs="Arial"/>
        </w:rPr>
        <w:t>like</w:t>
      </w:r>
      <w:proofErr w:type="spellEnd"/>
      <w:r w:rsidRPr="009B0324">
        <w:rPr>
          <w:rFonts w:ascii="Arial" w:hAnsi="Arial" w:cs="Arial"/>
        </w:rPr>
        <w:t xml:space="preserve"> vs. </w:t>
      </w:r>
      <w:proofErr w:type="gramStart"/>
      <w:r w:rsidRPr="009B0324">
        <w:rPr>
          <w:rFonts w:ascii="Arial" w:hAnsi="Arial" w:cs="Arial"/>
        </w:rPr>
        <w:t>Look</w:t>
      </w:r>
      <w:proofErr w:type="gramEnd"/>
      <w:r w:rsidRPr="009B0324">
        <w:rPr>
          <w:rFonts w:ascii="Arial" w:hAnsi="Arial" w:cs="Arial"/>
        </w:rPr>
        <w:t xml:space="preserve"> </w:t>
      </w:r>
      <w:proofErr w:type="spellStart"/>
      <w:r w:rsidRPr="009B0324">
        <w:rPr>
          <w:rFonts w:ascii="Arial" w:hAnsi="Arial" w:cs="Arial"/>
        </w:rPr>
        <w:t>like</w:t>
      </w:r>
      <w:proofErr w:type="spellEnd"/>
    </w:p>
    <w:p w14:paraId="49151FFA" w14:textId="77777777" w:rsidR="00415AC5" w:rsidRPr="009B0324" w:rsidRDefault="00415AC5" w:rsidP="0092292F">
      <w:pPr>
        <w:numPr>
          <w:ilvl w:val="0"/>
          <w:numId w:val="8"/>
        </w:numPr>
        <w:jc w:val="both"/>
        <w:rPr>
          <w:rFonts w:ascii="Arial" w:hAnsi="Arial" w:cs="Arial"/>
        </w:rPr>
      </w:pPr>
      <w:r w:rsidRPr="009B0324">
        <w:rPr>
          <w:rFonts w:ascii="Arial" w:hAnsi="Arial" w:cs="Arial"/>
        </w:rPr>
        <w:t>Obligación, permiso, prohibición.</w:t>
      </w:r>
    </w:p>
    <w:p w14:paraId="4A789682" w14:textId="77777777" w:rsidR="00415AC5" w:rsidRPr="009B0324" w:rsidRDefault="00415AC5" w:rsidP="0092292F">
      <w:pPr>
        <w:numPr>
          <w:ilvl w:val="0"/>
          <w:numId w:val="8"/>
        </w:numPr>
        <w:jc w:val="both"/>
        <w:rPr>
          <w:rFonts w:ascii="Arial" w:hAnsi="Arial" w:cs="Arial"/>
        </w:rPr>
      </w:pPr>
      <w:r w:rsidRPr="009B0324">
        <w:rPr>
          <w:rFonts w:ascii="Arial" w:hAnsi="Arial" w:cs="Arial"/>
        </w:rPr>
        <w:t>Descripciones</w:t>
      </w:r>
    </w:p>
    <w:p w14:paraId="0F32C728" w14:textId="77777777" w:rsidR="00415AC5" w:rsidRPr="009B0324" w:rsidRDefault="00415AC5" w:rsidP="0092292F">
      <w:pPr>
        <w:numPr>
          <w:ilvl w:val="0"/>
          <w:numId w:val="8"/>
        </w:numPr>
        <w:jc w:val="both"/>
        <w:rPr>
          <w:rFonts w:ascii="Arial" w:hAnsi="Arial" w:cs="Arial"/>
        </w:rPr>
      </w:pPr>
      <w:r w:rsidRPr="009B0324">
        <w:rPr>
          <w:rFonts w:ascii="Arial" w:hAnsi="Arial" w:cs="Arial"/>
        </w:rPr>
        <w:t>Formas del futuro, preposiciones de lugar y tiempo, artículos</w:t>
      </w:r>
    </w:p>
    <w:p w14:paraId="2A0EF969" w14:textId="77777777" w:rsidR="00415AC5" w:rsidRPr="009B0324" w:rsidRDefault="00415AC5" w:rsidP="0092292F">
      <w:pPr>
        <w:numPr>
          <w:ilvl w:val="0"/>
          <w:numId w:val="8"/>
        </w:numPr>
        <w:jc w:val="both"/>
        <w:rPr>
          <w:rFonts w:ascii="Arial" w:hAnsi="Arial" w:cs="Arial"/>
        </w:rPr>
      </w:pPr>
      <w:r w:rsidRPr="009B0324">
        <w:rPr>
          <w:rFonts w:ascii="Arial" w:hAnsi="Arial" w:cs="Arial"/>
        </w:rPr>
        <w:t>La carta formal</w:t>
      </w:r>
    </w:p>
    <w:p w14:paraId="1B830D9C" w14:textId="77777777" w:rsidR="00415AC5" w:rsidRPr="009B0324" w:rsidRDefault="00415AC5" w:rsidP="0092292F">
      <w:pPr>
        <w:numPr>
          <w:ilvl w:val="0"/>
          <w:numId w:val="8"/>
        </w:numPr>
        <w:jc w:val="both"/>
        <w:rPr>
          <w:rFonts w:ascii="Arial" w:hAnsi="Arial" w:cs="Arial"/>
        </w:rPr>
      </w:pPr>
      <w:r w:rsidRPr="009B0324">
        <w:rPr>
          <w:rFonts w:ascii="Arial" w:hAnsi="Arial" w:cs="Arial"/>
        </w:rPr>
        <w:t>El tiempo pasado, conectores</w:t>
      </w:r>
    </w:p>
    <w:p w14:paraId="0DADD2B2" w14:textId="77777777" w:rsidR="00415AC5" w:rsidRPr="009B0324" w:rsidRDefault="00415AC5" w:rsidP="0092292F">
      <w:pPr>
        <w:numPr>
          <w:ilvl w:val="0"/>
          <w:numId w:val="8"/>
        </w:numPr>
        <w:jc w:val="both"/>
        <w:rPr>
          <w:rFonts w:ascii="Arial" w:hAnsi="Arial" w:cs="Arial"/>
        </w:rPr>
      </w:pPr>
      <w:r w:rsidRPr="009B0324">
        <w:rPr>
          <w:rFonts w:ascii="Arial" w:hAnsi="Arial" w:cs="Arial"/>
        </w:rPr>
        <w:t>La narración auto biográficas</w:t>
      </w:r>
    </w:p>
    <w:p w14:paraId="6078B2E8" w14:textId="77777777" w:rsidR="00415AC5" w:rsidRPr="009B0324" w:rsidRDefault="00415AC5" w:rsidP="0092292F">
      <w:pPr>
        <w:numPr>
          <w:ilvl w:val="0"/>
          <w:numId w:val="8"/>
        </w:numPr>
        <w:jc w:val="both"/>
        <w:rPr>
          <w:rFonts w:ascii="Arial" w:hAnsi="Arial" w:cs="Arial"/>
        </w:rPr>
      </w:pPr>
      <w:proofErr w:type="spellStart"/>
      <w:r w:rsidRPr="009B0324">
        <w:rPr>
          <w:rFonts w:ascii="Arial" w:hAnsi="Arial" w:cs="Arial"/>
        </w:rPr>
        <w:t>Want</w:t>
      </w:r>
      <w:proofErr w:type="spellEnd"/>
      <w:r w:rsidRPr="009B0324">
        <w:rPr>
          <w:rFonts w:ascii="Arial" w:hAnsi="Arial" w:cs="Arial"/>
        </w:rPr>
        <w:t>/</w:t>
      </w:r>
      <w:proofErr w:type="spellStart"/>
      <w:r w:rsidRPr="009B0324">
        <w:rPr>
          <w:rFonts w:ascii="Arial" w:hAnsi="Arial" w:cs="Arial"/>
        </w:rPr>
        <w:t>Would</w:t>
      </w:r>
      <w:proofErr w:type="spellEnd"/>
      <w:r w:rsidRPr="009B0324">
        <w:rPr>
          <w:rFonts w:ascii="Arial" w:hAnsi="Arial" w:cs="Arial"/>
        </w:rPr>
        <w:t xml:space="preserve"> </w:t>
      </w:r>
      <w:proofErr w:type="spellStart"/>
      <w:r w:rsidRPr="009B0324">
        <w:rPr>
          <w:rFonts w:ascii="Arial" w:hAnsi="Arial" w:cs="Arial"/>
        </w:rPr>
        <w:t>like</w:t>
      </w:r>
      <w:proofErr w:type="spellEnd"/>
      <w:r w:rsidRPr="009B0324">
        <w:rPr>
          <w:rFonts w:ascii="Arial" w:hAnsi="Arial" w:cs="Arial"/>
        </w:rPr>
        <w:t xml:space="preserve"> </w:t>
      </w:r>
    </w:p>
    <w:p w14:paraId="1174499F" w14:textId="77777777" w:rsidR="00415AC5" w:rsidRPr="009B0324" w:rsidRDefault="00415AC5" w:rsidP="0092292F">
      <w:pPr>
        <w:numPr>
          <w:ilvl w:val="0"/>
          <w:numId w:val="8"/>
        </w:numPr>
        <w:jc w:val="both"/>
        <w:rPr>
          <w:rFonts w:ascii="Arial" w:hAnsi="Arial" w:cs="Arial"/>
        </w:rPr>
      </w:pPr>
      <w:r w:rsidRPr="009B0324">
        <w:rPr>
          <w:rFonts w:ascii="Arial" w:hAnsi="Arial" w:cs="Arial"/>
        </w:rPr>
        <w:t xml:space="preserve">El presente perfecto (introducción), superlativos, comparaciones con so, </w:t>
      </w:r>
      <w:proofErr w:type="spellStart"/>
      <w:r w:rsidRPr="009B0324">
        <w:rPr>
          <w:rFonts w:ascii="Arial" w:hAnsi="Arial" w:cs="Arial"/>
        </w:rPr>
        <w:t>too</w:t>
      </w:r>
      <w:proofErr w:type="spellEnd"/>
      <w:r w:rsidRPr="009B0324">
        <w:rPr>
          <w:rFonts w:ascii="Arial" w:hAnsi="Arial" w:cs="Arial"/>
        </w:rPr>
        <w:t xml:space="preserve">, </w:t>
      </w:r>
      <w:proofErr w:type="spellStart"/>
      <w:r w:rsidRPr="009B0324">
        <w:rPr>
          <w:rFonts w:ascii="Arial" w:hAnsi="Arial" w:cs="Arial"/>
        </w:rPr>
        <w:t>either</w:t>
      </w:r>
      <w:proofErr w:type="spellEnd"/>
      <w:r w:rsidRPr="009B0324">
        <w:rPr>
          <w:rFonts w:ascii="Arial" w:hAnsi="Arial" w:cs="Arial"/>
        </w:rPr>
        <w:t xml:space="preserve">, </w:t>
      </w:r>
      <w:proofErr w:type="spellStart"/>
      <w:r w:rsidRPr="009B0324">
        <w:rPr>
          <w:rFonts w:ascii="Arial" w:hAnsi="Arial" w:cs="Arial"/>
        </w:rPr>
        <w:t>neither</w:t>
      </w:r>
      <w:proofErr w:type="spellEnd"/>
      <w:r w:rsidRPr="009B0324">
        <w:rPr>
          <w:rFonts w:ascii="Arial" w:hAnsi="Arial" w:cs="Arial"/>
        </w:rPr>
        <w:t>.</w:t>
      </w:r>
    </w:p>
    <w:p w14:paraId="35391C59" w14:textId="77777777" w:rsidR="00415AC5" w:rsidRPr="009B0324" w:rsidRDefault="00415AC5" w:rsidP="0092292F">
      <w:pPr>
        <w:numPr>
          <w:ilvl w:val="0"/>
          <w:numId w:val="8"/>
        </w:numPr>
        <w:jc w:val="both"/>
        <w:rPr>
          <w:rFonts w:ascii="Arial" w:hAnsi="Arial" w:cs="Arial"/>
        </w:rPr>
      </w:pPr>
      <w:r w:rsidRPr="009B0324">
        <w:rPr>
          <w:rFonts w:ascii="Arial" w:hAnsi="Arial" w:cs="Arial"/>
        </w:rPr>
        <w:t>Escritura de diálogos básicos, resúmenes, correos electrónicos, invitaciones.</w:t>
      </w:r>
    </w:p>
    <w:p w14:paraId="6B015606" w14:textId="77777777" w:rsidR="00415AC5" w:rsidRDefault="00415AC5" w:rsidP="00415AC5">
      <w:pPr>
        <w:rPr>
          <w:rFonts w:ascii="Arial" w:hAnsi="Arial" w:cs="Arial"/>
          <w:b/>
          <w:bCs/>
        </w:rPr>
      </w:pPr>
    </w:p>
    <w:p w14:paraId="2D4E2043" w14:textId="77777777" w:rsidR="00415AC5" w:rsidRPr="009B0324" w:rsidRDefault="00415AC5" w:rsidP="00415AC5">
      <w:pPr>
        <w:rPr>
          <w:rFonts w:ascii="Arial" w:hAnsi="Arial" w:cs="Arial"/>
          <w:b/>
          <w:bCs/>
        </w:rPr>
      </w:pPr>
      <w:r w:rsidRPr="009B0324">
        <w:rPr>
          <w:rFonts w:ascii="Arial" w:hAnsi="Arial" w:cs="Arial"/>
          <w:b/>
          <w:bCs/>
        </w:rPr>
        <w:t>Lectura y cultura</w:t>
      </w:r>
    </w:p>
    <w:p w14:paraId="29387C63" w14:textId="77777777" w:rsidR="00415AC5" w:rsidRPr="009B0324" w:rsidRDefault="00415AC5" w:rsidP="0092292F">
      <w:pPr>
        <w:numPr>
          <w:ilvl w:val="0"/>
          <w:numId w:val="9"/>
        </w:numPr>
        <w:jc w:val="both"/>
        <w:rPr>
          <w:rFonts w:ascii="Arial" w:hAnsi="Arial" w:cs="Arial"/>
        </w:rPr>
      </w:pPr>
      <w:r w:rsidRPr="009B0324">
        <w:rPr>
          <w:rFonts w:ascii="Arial" w:hAnsi="Arial" w:cs="Arial"/>
        </w:rPr>
        <w:t>Reconocimiento de ideas principales</w:t>
      </w:r>
    </w:p>
    <w:p w14:paraId="7708B7D4" w14:textId="77777777" w:rsidR="00415AC5" w:rsidRPr="009B0324" w:rsidRDefault="00415AC5" w:rsidP="0092292F">
      <w:pPr>
        <w:numPr>
          <w:ilvl w:val="0"/>
          <w:numId w:val="9"/>
        </w:numPr>
        <w:jc w:val="both"/>
        <w:rPr>
          <w:rFonts w:ascii="Arial" w:hAnsi="Arial" w:cs="Arial"/>
        </w:rPr>
      </w:pPr>
      <w:r w:rsidRPr="009B0324">
        <w:rPr>
          <w:rFonts w:ascii="Arial" w:hAnsi="Arial" w:cs="Arial"/>
        </w:rPr>
        <w:t>Reconocimiento del tema dentro del párrafo</w:t>
      </w:r>
    </w:p>
    <w:p w14:paraId="2481465D" w14:textId="77777777" w:rsidR="00415AC5" w:rsidRPr="009B0324" w:rsidRDefault="00415AC5" w:rsidP="0092292F">
      <w:pPr>
        <w:numPr>
          <w:ilvl w:val="0"/>
          <w:numId w:val="9"/>
        </w:numPr>
        <w:jc w:val="both"/>
        <w:rPr>
          <w:rFonts w:ascii="Arial" w:hAnsi="Arial" w:cs="Arial"/>
        </w:rPr>
      </w:pPr>
      <w:r w:rsidRPr="009B0324">
        <w:rPr>
          <w:rFonts w:ascii="Arial" w:hAnsi="Arial" w:cs="Arial"/>
        </w:rPr>
        <w:t>Ideas secundarias, títulos, y temas de párrafo</w:t>
      </w:r>
    </w:p>
    <w:p w14:paraId="0E752B7D" w14:textId="77777777" w:rsidR="00415AC5" w:rsidRPr="009B0324" w:rsidRDefault="00415AC5" w:rsidP="0092292F">
      <w:pPr>
        <w:numPr>
          <w:ilvl w:val="0"/>
          <w:numId w:val="9"/>
        </w:numPr>
        <w:jc w:val="both"/>
        <w:rPr>
          <w:rFonts w:ascii="Arial" w:hAnsi="Arial" w:cs="Arial"/>
        </w:rPr>
      </w:pPr>
      <w:r w:rsidRPr="009B0324">
        <w:rPr>
          <w:rFonts w:ascii="Arial" w:hAnsi="Arial" w:cs="Arial"/>
        </w:rPr>
        <w:t>Temas generales y específicos, rastreo</w:t>
      </w:r>
    </w:p>
    <w:p w14:paraId="40121BBF" w14:textId="77777777" w:rsidR="00415AC5" w:rsidRPr="009B0324" w:rsidRDefault="00415AC5" w:rsidP="0092292F">
      <w:pPr>
        <w:numPr>
          <w:ilvl w:val="0"/>
          <w:numId w:val="9"/>
        </w:numPr>
        <w:jc w:val="both"/>
        <w:rPr>
          <w:rFonts w:ascii="Arial" w:hAnsi="Arial" w:cs="Arial"/>
        </w:rPr>
      </w:pPr>
      <w:r w:rsidRPr="009B0324">
        <w:rPr>
          <w:rFonts w:ascii="Arial" w:hAnsi="Arial" w:cs="Arial"/>
        </w:rPr>
        <w:t>Párrafos en orden cronológicos, detalles de tiempo</w:t>
      </w:r>
    </w:p>
    <w:p w14:paraId="11BF5737" w14:textId="77777777" w:rsidR="00415AC5" w:rsidRPr="005D6D44" w:rsidRDefault="00415AC5" w:rsidP="0092292F">
      <w:pPr>
        <w:numPr>
          <w:ilvl w:val="0"/>
          <w:numId w:val="9"/>
        </w:numPr>
        <w:jc w:val="both"/>
        <w:rPr>
          <w:rFonts w:ascii="Arial" w:hAnsi="Arial" w:cs="Arial"/>
        </w:rPr>
      </w:pPr>
      <w:r w:rsidRPr="009B0324">
        <w:rPr>
          <w:rFonts w:ascii="Arial" w:hAnsi="Arial" w:cs="Arial"/>
        </w:rPr>
        <w:t>Lecturas de artículos de periódico y revistas, guías de televisión, “</w:t>
      </w:r>
      <w:proofErr w:type="spellStart"/>
      <w:r w:rsidRPr="009B0324">
        <w:rPr>
          <w:rFonts w:ascii="Arial" w:hAnsi="Arial" w:cs="Arial"/>
        </w:rPr>
        <w:t>websites</w:t>
      </w:r>
      <w:proofErr w:type="spellEnd"/>
      <w:r w:rsidRPr="009B0324">
        <w:rPr>
          <w:rFonts w:ascii="Arial" w:hAnsi="Arial" w:cs="Arial"/>
        </w:rPr>
        <w:t>”, correos electrónicos, “</w:t>
      </w:r>
      <w:proofErr w:type="spellStart"/>
      <w:r w:rsidRPr="009B0324">
        <w:rPr>
          <w:rFonts w:ascii="Arial" w:hAnsi="Arial" w:cs="Arial"/>
        </w:rPr>
        <w:t>lifestories</w:t>
      </w:r>
      <w:proofErr w:type="spellEnd"/>
      <w:r w:rsidRPr="009B0324">
        <w:rPr>
          <w:rFonts w:ascii="Arial" w:hAnsi="Arial" w:cs="Arial"/>
        </w:rPr>
        <w:t xml:space="preserve">”, anuncios, perfiles personales, </w:t>
      </w:r>
      <w:proofErr w:type="spellStart"/>
      <w:r w:rsidRPr="009B0324">
        <w:rPr>
          <w:rFonts w:ascii="Arial" w:hAnsi="Arial" w:cs="Arial"/>
        </w:rPr>
        <w:t>brochures</w:t>
      </w:r>
      <w:proofErr w:type="spellEnd"/>
      <w:r w:rsidRPr="009B0324">
        <w:rPr>
          <w:rFonts w:ascii="Arial" w:hAnsi="Arial" w:cs="Arial"/>
        </w:rPr>
        <w:t>, biografías.</w:t>
      </w:r>
    </w:p>
    <w:p w14:paraId="326EF030" w14:textId="77777777" w:rsidR="005663DF" w:rsidRDefault="005663DF" w:rsidP="00415AC5">
      <w:pPr>
        <w:rPr>
          <w:rFonts w:ascii="Arial" w:hAnsi="Arial" w:cs="Arial"/>
          <w:b/>
          <w:bCs/>
        </w:rPr>
      </w:pPr>
    </w:p>
    <w:p w14:paraId="785226BC" w14:textId="77777777" w:rsidR="005663DF" w:rsidRDefault="005663DF" w:rsidP="00415AC5">
      <w:pPr>
        <w:rPr>
          <w:rFonts w:ascii="Arial" w:hAnsi="Arial" w:cs="Arial"/>
          <w:b/>
          <w:bCs/>
        </w:rPr>
      </w:pPr>
    </w:p>
    <w:p w14:paraId="0B08D642" w14:textId="77777777" w:rsidR="005663DF" w:rsidRDefault="005663DF" w:rsidP="00415AC5">
      <w:pPr>
        <w:rPr>
          <w:rFonts w:ascii="Arial" w:hAnsi="Arial" w:cs="Arial"/>
          <w:b/>
          <w:bCs/>
        </w:rPr>
      </w:pPr>
    </w:p>
    <w:p w14:paraId="748190E0" w14:textId="02A4E599" w:rsidR="00415AC5" w:rsidRPr="009B0324" w:rsidRDefault="00415AC5" w:rsidP="00415AC5">
      <w:pPr>
        <w:rPr>
          <w:rFonts w:ascii="Arial" w:hAnsi="Arial" w:cs="Arial"/>
          <w:b/>
          <w:bCs/>
        </w:rPr>
      </w:pPr>
      <w:r w:rsidRPr="009B0324">
        <w:rPr>
          <w:rFonts w:ascii="Arial" w:hAnsi="Arial" w:cs="Arial"/>
          <w:b/>
          <w:bCs/>
        </w:rPr>
        <w:lastRenderedPageBreak/>
        <w:t>METODOLOGIA</w:t>
      </w:r>
    </w:p>
    <w:p w14:paraId="299FCE8C" w14:textId="77777777" w:rsidR="00415AC5" w:rsidRPr="009B0324" w:rsidRDefault="00415AC5" w:rsidP="00415AC5">
      <w:pPr>
        <w:ind w:firstLine="708"/>
        <w:jc w:val="both"/>
        <w:rPr>
          <w:rFonts w:ascii="Arial" w:hAnsi="Arial" w:cs="Arial"/>
        </w:rPr>
      </w:pPr>
      <w:r w:rsidRPr="009B0324">
        <w:rPr>
          <w:rFonts w:ascii="Arial" w:hAnsi="Arial" w:cs="Arial"/>
        </w:rPr>
        <w:t xml:space="preserve">El objetivo del curso Inglés I para Turismo, es que los alumnos desarrollen un nivel principiante alto en las cuatro áreas de destreza, leer, escribir, escuchar, y conversar del idioma inglés. Estas cuatro destrezas se complementan con el estudio de la cultura inglesa para crear un ambiente total de inglés en el aula. Es un curso integrado a cargo de dos profesores; un profesor es responsable de la expresión oral </w:t>
      </w:r>
      <w:proofErr w:type="gramStart"/>
      <w:r w:rsidRPr="009B0324">
        <w:rPr>
          <w:rFonts w:ascii="Arial" w:hAnsi="Arial" w:cs="Arial"/>
        </w:rPr>
        <w:t>y  otro</w:t>
      </w:r>
      <w:proofErr w:type="gramEnd"/>
      <w:r w:rsidRPr="009B0324">
        <w:rPr>
          <w:rFonts w:ascii="Arial" w:hAnsi="Arial" w:cs="Arial"/>
        </w:rPr>
        <w:t xml:space="preserve"> está a cargo de la expresión escrita.  A pesar de que el curso abarca todas las habilidades comprendidas en el estudio de un idioma extranjero, el mismo le da énfasis al aspecto comunicativo de la lengua. Por ello, la metodología del curso es ecléctica con un eje académico-comunicativo en el que el alumno se convierte en participante activo de su aprendizaje y el profesor funciona como un facilitador. La dinámica de la clase es rica en actividades varias que incluyen entrevistas, trabajo individual y grupal, utilización de materiales auténticos como videos, audio, </w:t>
      </w:r>
      <w:proofErr w:type="spellStart"/>
      <w:r w:rsidRPr="009B0324">
        <w:rPr>
          <w:rFonts w:ascii="Arial" w:hAnsi="Arial" w:cs="Arial"/>
        </w:rPr>
        <w:t>casettes</w:t>
      </w:r>
      <w:proofErr w:type="spellEnd"/>
      <w:r w:rsidRPr="009B0324">
        <w:rPr>
          <w:rFonts w:ascii="Arial" w:hAnsi="Arial" w:cs="Arial"/>
        </w:rPr>
        <w:t>, ayudas visuales, y simulación de actividades conversacionales propias de los objetivos de este nivel. También se incluyen presentaciones orales, reportes de lectura, técnicas de estudio y práctica, como “drill”, “</w:t>
      </w:r>
      <w:proofErr w:type="spellStart"/>
      <w:r w:rsidRPr="009B0324">
        <w:rPr>
          <w:rFonts w:ascii="Arial" w:hAnsi="Arial" w:cs="Arial"/>
        </w:rPr>
        <w:t>information</w:t>
      </w:r>
      <w:proofErr w:type="spellEnd"/>
      <w:r w:rsidRPr="009B0324">
        <w:rPr>
          <w:rFonts w:ascii="Arial" w:hAnsi="Arial" w:cs="Arial"/>
        </w:rPr>
        <w:t xml:space="preserve"> gap” y “</w:t>
      </w:r>
      <w:proofErr w:type="spellStart"/>
      <w:r w:rsidRPr="009B0324">
        <w:rPr>
          <w:rFonts w:ascii="Arial" w:hAnsi="Arial" w:cs="Arial"/>
        </w:rPr>
        <w:t>cloze</w:t>
      </w:r>
      <w:proofErr w:type="spellEnd"/>
      <w:r w:rsidRPr="009B0324">
        <w:rPr>
          <w:rFonts w:ascii="Arial" w:hAnsi="Arial" w:cs="Arial"/>
        </w:rPr>
        <w:t>”.</w:t>
      </w:r>
    </w:p>
    <w:p w14:paraId="72C39D5C" w14:textId="77777777" w:rsidR="00415AC5" w:rsidRPr="009B0324" w:rsidRDefault="00415AC5" w:rsidP="00415AC5">
      <w:pPr>
        <w:ind w:firstLine="708"/>
        <w:jc w:val="both"/>
        <w:rPr>
          <w:rFonts w:ascii="Arial" w:hAnsi="Arial" w:cs="Arial"/>
        </w:rPr>
      </w:pPr>
    </w:p>
    <w:p w14:paraId="5578BDB8" w14:textId="77777777" w:rsidR="00415AC5" w:rsidRPr="009B0324" w:rsidRDefault="00415AC5" w:rsidP="00415AC5">
      <w:pPr>
        <w:jc w:val="both"/>
        <w:rPr>
          <w:rFonts w:ascii="Arial" w:hAnsi="Arial" w:cs="Arial"/>
        </w:rPr>
      </w:pPr>
      <w:r w:rsidRPr="009B0324">
        <w:rPr>
          <w:rFonts w:ascii="Arial" w:hAnsi="Arial" w:cs="Arial"/>
          <w:b/>
          <w:bCs/>
        </w:rPr>
        <w:t>Tiempo:</w:t>
      </w:r>
      <w:r w:rsidRPr="009B0324">
        <w:rPr>
          <w:rFonts w:ascii="Arial" w:hAnsi="Arial" w:cs="Arial"/>
        </w:rPr>
        <w:t xml:space="preserve"> Las diez horas contacto semanales (impartidas por dos profesores) están     distribuidas de la siguiente manera:</w:t>
      </w:r>
    </w:p>
    <w:p w14:paraId="141319E2" w14:textId="77777777" w:rsidR="00415AC5" w:rsidRPr="009B0324" w:rsidRDefault="00415AC5" w:rsidP="0092292F">
      <w:pPr>
        <w:numPr>
          <w:ilvl w:val="0"/>
          <w:numId w:val="10"/>
        </w:numPr>
        <w:jc w:val="both"/>
        <w:rPr>
          <w:rFonts w:ascii="Arial" w:hAnsi="Arial" w:cs="Arial"/>
        </w:rPr>
      </w:pPr>
      <w:r w:rsidRPr="009B0324">
        <w:rPr>
          <w:rFonts w:ascii="Arial" w:hAnsi="Arial" w:cs="Arial"/>
        </w:rPr>
        <w:t xml:space="preserve">4 horas: Producción Oral </w:t>
      </w:r>
    </w:p>
    <w:p w14:paraId="3BD4A501" w14:textId="77777777" w:rsidR="00415AC5" w:rsidRPr="009B0324" w:rsidRDefault="00415AC5" w:rsidP="0092292F">
      <w:pPr>
        <w:numPr>
          <w:ilvl w:val="0"/>
          <w:numId w:val="10"/>
        </w:numPr>
        <w:jc w:val="both"/>
        <w:rPr>
          <w:rFonts w:ascii="Arial" w:hAnsi="Arial" w:cs="Arial"/>
        </w:rPr>
      </w:pPr>
      <w:r w:rsidRPr="009B0324">
        <w:rPr>
          <w:rFonts w:ascii="Arial" w:hAnsi="Arial" w:cs="Arial"/>
        </w:rPr>
        <w:t xml:space="preserve">2 horas: Comprensión Auditiva y pronunciación </w:t>
      </w:r>
    </w:p>
    <w:p w14:paraId="67CAF027" w14:textId="77777777" w:rsidR="00415AC5" w:rsidRPr="009B0324" w:rsidRDefault="00415AC5" w:rsidP="0092292F">
      <w:pPr>
        <w:numPr>
          <w:ilvl w:val="0"/>
          <w:numId w:val="10"/>
        </w:numPr>
        <w:jc w:val="both"/>
        <w:rPr>
          <w:rFonts w:ascii="Arial" w:hAnsi="Arial" w:cs="Arial"/>
        </w:rPr>
      </w:pPr>
      <w:r w:rsidRPr="009B0324">
        <w:rPr>
          <w:rFonts w:ascii="Arial" w:hAnsi="Arial" w:cs="Arial"/>
        </w:rPr>
        <w:t>2 horas: Práctica oral y escrita de estructuras gramaticales en contextos comunicativos.</w:t>
      </w:r>
    </w:p>
    <w:p w14:paraId="6F6BEB5F" w14:textId="77777777" w:rsidR="00415AC5" w:rsidRPr="009B0324" w:rsidRDefault="00415AC5" w:rsidP="0092292F">
      <w:pPr>
        <w:numPr>
          <w:ilvl w:val="0"/>
          <w:numId w:val="10"/>
        </w:numPr>
        <w:jc w:val="both"/>
        <w:rPr>
          <w:rFonts w:ascii="Arial" w:hAnsi="Arial" w:cs="Arial"/>
        </w:rPr>
      </w:pPr>
      <w:r w:rsidRPr="009B0324">
        <w:rPr>
          <w:rFonts w:ascii="Arial" w:hAnsi="Arial" w:cs="Arial"/>
        </w:rPr>
        <w:t xml:space="preserve">2 horas: Escritura y </w:t>
      </w:r>
      <w:proofErr w:type="gramStart"/>
      <w:r w:rsidRPr="009B0324">
        <w:rPr>
          <w:rFonts w:ascii="Arial" w:hAnsi="Arial" w:cs="Arial"/>
        </w:rPr>
        <w:t>Técnicas  de</w:t>
      </w:r>
      <w:proofErr w:type="gramEnd"/>
      <w:r w:rsidRPr="009B0324">
        <w:rPr>
          <w:rFonts w:ascii="Arial" w:hAnsi="Arial" w:cs="Arial"/>
        </w:rPr>
        <w:t xml:space="preserve"> lectura </w:t>
      </w:r>
    </w:p>
    <w:p w14:paraId="1A31883C" w14:textId="77777777" w:rsidR="00415AC5" w:rsidRPr="009B0324" w:rsidRDefault="00415AC5" w:rsidP="00415AC5">
      <w:pPr>
        <w:ind w:left="360"/>
        <w:jc w:val="both"/>
        <w:rPr>
          <w:rFonts w:ascii="Arial" w:hAnsi="Arial" w:cs="Arial"/>
        </w:rPr>
      </w:pPr>
    </w:p>
    <w:p w14:paraId="79442ED9"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47C63EDB" w14:textId="77777777" w:rsidR="00415AC5" w:rsidRPr="009B0324" w:rsidRDefault="00415AC5" w:rsidP="0092292F">
      <w:pPr>
        <w:numPr>
          <w:ilvl w:val="0"/>
          <w:numId w:val="10"/>
        </w:numPr>
        <w:jc w:val="both"/>
        <w:rPr>
          <w:rFonts w:ascii="Arial" w:hAnsi="Arial" w:cs="Arial"/>
        </w:rPr>
      </w:pPr>
      <w:r w:rsidRPr="00E758CA">
        <w:rPr>
          <w:rFonts w:ascii="Arial" w:hAnsi="Arial" w:cs="Arial"/>
          <w:lang w:val="en-GB"/>
        </w:rPr>
        <w:t xml:space="preserve">Dubois, L, Hale P. (2003) Writing Matters! Introduction to writing and grammar. </w:t>
      </w:r>
      <w:r w:rsidRPr="009B0324">
        <w:rPr>
          <w:rFonts w:ascii="Arial" w:hAnsi="Arial" w:cs="Arial"/>
        </w:rPr>
        <w:t>New York: McGraw Hill.</w:t>
      </w:r>
    </w:p>
    <w:p w14:paraId="1B663380" w14:textId="77777777" w:rsidR="00415AC5" w:rsidRPr="00A60257" w:rsidRDefault="00415AC5" w:rsidP="0092292F">
      <w:pPr>
        <w:numPr>
          <w:ilvl w:val="0"/>
          <w:numId w:val="10"/>
        </w:numPr>
        <w:jc w:val="both"/>
        <w:rPr>
          <w:rFonts w:ascii="Arial" w:hAnsi="Arial" w:cs="Arial"/>
          <w:lang w:val="en-US"/>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1. </w:t>
      </w:r>
      <w:r w:rsidRPr="00A60257">
        <w:rPr>
          <w:rFonts w:ascii="Arial" w:hAnsi="Arial" w:cs="Arial"/>
          <w:lang w:val="en-US"/>
        </w:rPr>
        <w:t>New York: Longman.</w:t>
      </w:r>
    </w:p>
    <w:p w14:paraId="3AD2641B" w14:textId="77777777" w:rsidR="00415AC5" w:rsidRPr="009B0324" w:rsidRDefault="00415AC5" w:rsidP="0092292F">
      <w:pPr>
        <w:numPr>
          <w:ilvl w:val="0"/>
          <w:numId w:val="10"/>
        </w:numPr>
        <w:jc w:val="both"/>
        <w:rPr>
          <w:rFonts w:ascii="Arial" w:hAnsi="Arial" w:cs="Arial"/>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1 / Workbook. </w:t>
      </w:r>
      <w:r w:rsidRPr="009B0324">
        <w:rPr>
          <w:rFonts w:ascii="Arial" w:hAnsi="Arial" w:cs="Arial"/>
        </w:rPr>
        <w:t>New York: Longman.</w:t>
      </w:r>
    </w:p>
    <w:p w14:paraId="345738E6" w14:textId="77777777" w:rsidR="00415AC5" w:rsidRPr="00A60257" w:rsidRDefault="00415AC5" w:rsidP="0092292F">
      <w:pPr>
        <w:numPr>
          <w:ilvl w:val="0"/>
          <w:numId w:val="10"/>
        </w:numPr>
        <w:jc w:val="both"/>
        <w:rPr>
          <w:rFonts w:ascii="Arial" w:hAnsi="Arial" w:cs="Arial"/>
          <w:lang w:val="en-US"/>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2. </w:t>
      </w:r>
      <w:r w:rsidRPr="00A60257">
        <w:rPr>
          <w:rFonts w:ascii="Arial" w:hAnsi="Arial" w:cs="Arial"/>
          <w:lang w:val="en-US"/>
        </w:rPr>
        <w:t>New York: Longman.</w:t>
      </w:r>
    </w:p>
    <w:p w14:paraId="112EA846" w14:textId="77777777" w:rsidR="00415AC5" w:rsidRPr="009B0324" w:rsidRDefault="00415AC5" w:rsidP="0092292F">
      <w:pPr>
        <w:numPr>
          <w:ilvl w:val="0"/>
          <w:numId w:val="10"/>
        </w:numPr>
        <w:jc w:val="both"/>
        <w:rPr>
          <w:rFonts w:ascii="Arial" w:hAnsi="Arial" w:cs="Arial"/>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2 / Workbook. </w:t>
      </w:r>
      <w:r w:rsidRPr="009B0324">
        <w:rPr>
          <w:rFonts w:ascii="Arial" w:hAnsi="Arial" w:cs="Arial"/>
        </w:rPr>
        <w:t xml:space="preserve">New York: Longman. </w:t>
      </w:r>
    </w:p>
    <w:p w14:paraId="45FA3B4E" w14:textId="77777777" w:rsidR="00415AC5" w:rsidRPr="009B0324" w:rsidRDefault="00415AC5" w:rsidP="0092292F">
      <w:pPr>
        <w:numPr>
          <w:ilvl w:val="0"/>
          <w:numId w:val="10"/>
        </w:numPr>
        <w:jc w:val="both"/>
        <w:rPr>
          <w:rFonts w:ascii="Arial" w:hAnsi="Arial" w:cs="Arial"/>
        </w:rPr>
      </w:pPr>
      <w:proofErr w:type="spellStart"/>
      <w:r w:rsidRPr="00AC503A">
        <w:rPr>
          <w:rFonts w:ascii="Arial" w:hAnsi="Arial" w:cs="Arial"/>
          <w:lang w:val="pt-BR"/>
        </w:rPr>
        <w:t>Fuscoe</w:t>
      </w:r>
      <w:proofErr w:type="spellEnd"/>
      <w:r w:rsidRPr="00AC503A">
        <w:rPr>
          <w:rFonts w:ascii="Arial" w:hAnsi="Arial" w:cs="Arial"/>
          <w:lang w:val="pt-BR"/>
        </w:rPr>
        <w:t xml:space="preserve">, K., </w:t>
      </w:r>
      <w:proofErr w:type="spellStart"/>
      <w:r w:rsidRPr="00AC503A">
        <w:rPr>
          <w:rFonts w:ascii="Arial" w:hAnsi="Arial" w:cs="Arial"/>
          <w:lang w:val="pt-BR"/>
        </w:rPr>
        <w:t>Garside</w:t>
      </w:r>
      <w:proofErr w:type="spellEnd"/>
      <w:r w:rsidRPr="00AC503A">
        <w:rPr>
          <w:rFonts w:ascii="Arial" w:hAnsi="Arial" w:cs="Arial"/>
          <w:lang w:val="pt-BR"/>
        </w:rPr>
        <w:t xml:space="preserve"> B. &amp; </w:t>
      </w:r>
      <w:proofErr w:type="spellStart"/>
      <w:r w:rsidRPr="00AC503A">
        <w:rPr>
          <w:rFonts w:ascii="Arial" w:hAnsi="Arial" w:cs="Arial"/>
          <w:lang w:val="pt-BR"/>
        </w:rPr>
        <w:t>Prodromou</w:t>
      </w:r>
      <w:proofErr w:type="spellEnd"/>
      <w:r w:rsidRPr="00AC503A">
        <w:rPr>
          <w:rFonts w:ascii="Arial" w:hAnsi="Arial" w:cs="Arial"/>
          <w:lang w:val="pt-BR"/>
        </w:rPr>
        <w:t xml:space="preserve"> L. (2006). </w:t>
      </w:r>
      <w:r w:rsidRPr="00746FCB">
        <w:rPr>
          <w:rFonts w:ascii="Arial" w:hAnsi="Arial" w:cs="Arial"/>
          <w:lang w:val="fr-FR"/>
        </w:rPr>
        <w:t xml:space="preserve">Attitude 1. </w:t>
      </w:r>
      <w:r w:rsidRPr="009B0324">
        <w:rPr>
          <w:rFonts w:ascii="Arial" w:hAnsi="Arial" w:cs="Arial"/>
        </w:rPr>
        <w:t>México: Macmillan</w:t>
      </w:r>
    </w:p>
    <w:p w14:paraId="2BC1E9D1" w14:textId="77777777" w:rsidR="00415AC5" w:rsidRPr="009B0324" w:rsidRDefault="00415AC5" w:rsidP="0092292F">
      <w:pPr>
        <w:numPr>
          <w:ilvl w:val="0"/>
          <w:numId w:val="10"/>
        </w:numPr>
        <w:jc w:val="both"/>
        <w:rPr>
          <w:rFonts w:ascii="Arial" w:hAnsi="Arial" w:cs="Arial"/>
        </w:rPr>
      </w:pPr>
      <w:proofErr w:type="spellStart"/>
      <w:r w:rsidRPr="00AC503A">
        <w:rPr>
          <w:rFonts w:ascii="Arial" w:hAnsi="Arial" w:cs="Arial"/>
          <w:lang w:val="pt-BR"/>
        </w:rPr>
        <w:t>Fuscoe</w:t>
      </w:r>
      <w:proofErr w:type="spellEnd"/>
      <w:r w:rsidRPr="00AC503A">
        <w:rPr>
          <w:rFonts w:ascii="Arial" w:hAnsi="Arial" w:cs="Arial"/>
          <w:lang w:val="pt-BR"/>
        </w:rPr>
        <w:t xml:space="preserve">, K., </w:t>
      </w:r>
      <w:proofErr w:type="spellStart"/>
      <w:r w:rsidRPr="00AC503A">
        <w:rPr>
          <w:rFonts w:ascii="Arial" w:hAnsi="Arial" w:cs="Arial"/>
          <w:lang w:val="pt-BR"/>
        </w:rPr>
        <w:t>Garside</w:t>
      </w:r>
      <w:proofErr w:type="spellEnd"/>
      <w:r w:rsidRPr="00AC503A">
        <w:rPr>
          <w:rFonts w:ascii="Arial" w:hAnsi="Arial" w:cs="Arial"/>
          <w:lang w:val="pt-BR"/>
        </w:rPr>
        <w:t xml:space="preserve">, B. &amp; </w:t>
      </w:r>
      <w:proofErr w:type="spellStart"/>
      <w:r w:rsidRPr="00AC503A">
        <w:rPr>
          <w:rFonts w:ascii="Arial" w:hAnsi="Arial" w:cs="Arial"/>
          <w:lang w:val="pt-BR"/>
        </w:rPr>
        <w:t>Prodromou</w:t>
      </w:r>
      <w:proofErr w:type="spellEnd"/>
      <w:r w:rsidRPr="00AC503A">
        <w:rPr>
          <w:rFonts w:ascii="Arial" w:hAnsi="Arial" w:cs="Arial"/>
          <w:lang w:val="pt-BR"/>
        </w:rPr>
        <w:t xml:space="preserve"> L. (2006). </w:t>
      </w:r>
      <w:r w:rsidRPr="00746FCB">
        <w:rPr>
          <w:rFonts w:ascii="Arial" w:hAnsi="Arial" w:cs="Arial"/>
          <w:lang w:val="fr-FR"/>
        </w:rPr>
        <w:t xml:space="preserve">Attitude 2. </w:t>
      </w:r>
      <w:r w:rsidRPr="009B0324">
        <w:rPr>
          <w:rFonts w:ascii="Arial" w:hAnsi="Arial" w:cs="Arial"/>
        </w:rPr>
        <w:t>México: Macmillan.</w:t>
      </w:r>
    </w:p>
    <w:p w14:paraId="4933BF88" w14:textId="77777777" w:rsidR="00415AC5" w:rsidRPr="00E758CA" w:rsidRDefault="00415AC5" w:rsidP="0092292F">
      <w:pPr>
        <w:numPr>
          <w:ilvl w:val="0"/>
          <w:numId w:val="10"/>
        </w:numPr>
        <w:jc w:val="both"/>
        <w:rPr>
          <w:rFonts w:ascii="Arial" w:hAnsi="Arial" w:cs="Arial"/>
          <w:lang w:val="en-GB"/>
        </w:rPr>
      </w:pPr>
      <w:proofErr w:type="spellStart"/>
      <w:r w:rsidRPr="00E758CA">
        <w:rPr>
          <w:rFonts w:ascii="Arial" w:hAnsi="Arial" w:cs="Arial"/>
          <w:lang w:val="en-GB"/>
        </w:rPr>
        <w:t>Hewings</w:t>
      </w:r>
      <w:proofErr w:type="spellEnd"/>
      <w:r w:rsidRPr="00E758CA">
        <w:rPr>
          <w:rFonts w:ascii="Arial" w:hAnsi="Arial" w:cs="Arial"/>
          <w:lang w:val="en-GB"/>
        </w:rPr>
        <w:t>, M. (1998) Pronunciation Plus. U.S.A: Cambridge University Press.</w:t>
      </w:r>
    </w:p>
    <w:p w14:paraId="61479E9E" w14:textId="77777777" w:rsidR="00415AC5" w:rsidRPr="00E758CA" w:rsidRDefault="00415AC5" w:rsidP="00415AC5">
      <w:pPr>
        <w:jc w:val="both"/>
        <w:rPr>
          <w:rFonts w:ascii="Arial" w:hAnsi="Arial" w:cs="Arial"/>
          <w:lang w:val="en-GB"/>
        </w:rPr>
      </w:pPr>
    </w:p>
    <w:p w14:paraId="139D07EA" w14:textId="77777777" w:rsidR="00415AC5" w:rsidRPr="00E758CA" w:rsidRDefault="00415AC5" w:rsidP="00415AC5">
      <w:pPr>
        <w:jc w:val="both"/>
        <w:rPr>
          <w:rFonts w:ascii="Arial" w:hAnsi="Arial" w:cs="Arial"/>
          <w:lang w:val="en-GB"/>
        </w:rPr>
      </w:pPr>
    </w:p>
    <w:p w14:paraId="0A4560CC" w14:textId="77777777" w:rsidR="00415AC5" w:rsidRPr="009B0324" w:rsidRDefault="00415AC5" w:rsidP="00415AC5">
      <w:pPr>
        <w:jc w:val="both"/>
        <w:rPr>
          <w:rFonts w:ascii="Arial" w:hAnsi="Arial" w:cs="Arial"/>
        </w:rPr>
      </w:pPr>
      <w:r w:rsidRPr="009B0324">
        <w:rPr>
          <w:rFonts w:ascii="Arial" w:hAnsi="Arial" w:cs="Arial"/>
          <w:b/>
          <w:bCs/>
        </w:rPr>
        <w:t xml:space="preserve">Nota: </w:t>
      </w:r>
      <w:r w:rsidRPr="009B0324">
        <w:rPr>
          <w:rFonts w:ascii="Arial" w:hAnsi="Arial" w:cs="Arial"/>
        </w:rPr>
        <w:t>Otros materiales de apoyo serán aportados por la profesora del curso.</w:t>
      </w:r>
    </w:p>
    <w:p w14:paraId="229F1BD9" w14:textId="77777777" w:rsidR="00415AC5" w:rsidRPr="009B0324" w:rsidRDefault="00415AC5" w:rsidP="00415AC5">
      <w:pPr>
        <w:jc w:val="both"/>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4CFC0DFA"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7CB107D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2E876D2C" w14:textId="77777777" w:rsidR="00415AC5" w:rsidRPr="009B0324" w:rsidRDefault="00415AC5" w:rsidP="00415AC5">
      <w:pPr>
        <w:rPr>
          <w:rFonts w:ascii="Arial" w:hAnsi="Arial" w:cs="Arial"/>
        </w:rPr>
      </w:pPr>
    </w:p>
    <w:tbl>
      <w:tblPr>
        <w:tblW w:w="8987" w:type="dxa"/>
        <w:jc w:val="center"/>
        <w:tblBorders>
          <w:bottom w:val="single" w:sz="4" w:space="0" w:color="auto"/>
        </w:tblBorders>
        <w:tblLook w:val="01E0" w:firstRow="1" w:lastRow="1" w:firstColumn="1" w:lastColumn="1" w:noHBand="0" w:noVBand="0"/>
      </w:tblPr>
      <w:tblGrid>
        <w:gridCol w:w="4219"/>
        <w:gridCol w:w="4768"/>
      </w:tblGrid>
      <w:tr w:rsidR="00415AC5" w:rsidRPr="009B0324" w14:paraId="46D8D399" w14:textId="77777777" w:rsidTr="000B213F">
        <w:trPr>
          <w:trHeight w:val="264"/>
          <w:jc w:val="center"/>
        </w:trPr>
        <w:tc>
          <w:tcPr>
            <w:tcW w:w="4219" w:type="dxa"/>
          </w:tcPr>
          <w:p w14:paraId="1C73FA57"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768" w:type="dxa"/>
          </w:tcPr>
          <w:p w14:paraId="2857AEC7" w14:textId="77777777" w:rsidR="00415AC5" w:rsidRPr="009B0324" w:rsidRDefault="00415AC5" w:rsidP="000B213F">
            <w:pPr>
              <w:rPr>
                <w:rFonts w:ascii="Arial" w:hAnsi="Arial" w:cs="Arial"/>
              </w:rPr>
            </w:pPr>
          </w:p>
        </w:tc>
      </w:tr>
      <w:tr w:rsidR="00415AC5" w:rsidRPr="009B0324" w14:paraId="23456EEE" w14:textId="77777777" w:rsidTr="000B213F">
        <w:trPr>
          <w:trHeight w:val="279"/>
          <w:jc w:val="center"/>
        </w:trPr>
        <w:tc>
          <w:tcPr>
            <w:tcW w:w="4219" w:type="dxa"/>
          </w:tcPr>
          <w:p w14:paraId="073A5D1E" w14:textId="77777777" w:rsidR="00415AC5" w:rsidRPr="009B0324" w:rsidRDefault="00415AC5" w:rsidP="000B213F">
            <w:pPr>
              <w:rPr>
                <w:rFonts w:ascii="Arial" w:hAnsi="Arial" w:cs="Arial"/>
                <w:b/>
                <w:bCs/>
              </w:rPr>
            </w:pPr>
            <w:r w:rsidRPr="009B0324">
              <w:rPr>
                <w:rFonts w:ascii="Arial" w:hAnsi="Arial" w:cs="Arial"/>
                <w:b/>
                <w:bCs/>
              </w:rPr>
              <w:t>Código:</w:t>
            </w:r>
          </w:p>
        </w:tc>
        <w:tc>
          <w:tcPr>
            <w:tcW w:w="4768" w:type="dxa"/>
          </w:tcPr>
          <w:p w14:paraId="6512F4C7" w14:textId="62D67CCF" w:rsidR="00415AC5" w:rsidRPr="009B0324" w:rsidRDefault="004F453F" w:rsidP="000B213F">
            <w:pPr>
              <w:rPr>
                <w:rFonts w:ascii="Arial" w:hAnsi="Arial" w:cs="Arial"/>
              </w:rPr>
            </w:pPr>
            <w:r>
              <w:rPr>
                <w:rFonts w:ascii="Arial" w:hAnsi="Arial" w:cs="Arial"/>
              </w:rPr>
              <w:t>SCC 403</w:t>
            </w:r>
          </w:p>
        </w:tc>
      </w:tr>
      <w:tr w:rsidR="00415AC5" w:rsidRPr="009B0324" w14:paraId="1CAD1F9B" w14:textId="77777777" w:rsidTr="000B213F">
        <w:trPr>
          <w:trHeight w:val="264"/>
          <w:jc w:val="center"/>
        </w:trPr>
        <w:tc>
          <w:tcPr>
            <w:tcW w:w="4219" w:type="dxa"/>
          </w:tcPr>
          <w:p w14:paraId="39BD64DF" w14:textId="77777777" w:rsidR="00415AC5" w:rsidRPr="009B0324" w:rsidRDefault="00415AC5" w:rsidP="000B213F">
            <w:pPr>
              <w:rPr>
                <w:rFonts w:ascii="Arial" w:hAnsi="Arial" w:cs="Arial"/>
                <w:b/>
                <w:bCs/>
              </w:rPr>
            </w:pPr>
            <w:r w:rsidRPr="009B0324">
              <w:rPr>
                <w:rFonts w:ascii="Arial" w:hAnsi="Arial" w:cs="Arial"/>
                <w:b/>
                <w:bCs/>
              </w:rPr>
              <w:t>Curso:</w:t>
            </w:r>
          </w:p>
        </w:tc>
        <w:tc>
          <w:tcPr>
            <w:tcW w:w="4768" w:type="dxa"/>
          </w:tcPr>
          <w:p w14:paraId="31D392A2" w14:textId="77777777" w:rsidR="00415AC5" w:rsidRPr="009B0324" w:rsidRDefault="00415AC5" w:rsidP="000B213F">
            <w:pPr>
              <w:rPr>
                <w:rFonts w:ascii="Arial" w:hAnsi="Arial" w:cs="Arial"/>
                <w:b/>
                <w:bCs/>
              </w:rPr>
            </w:pPr>
            <w:r w:rsidRPr="009B0324">
              <w:rPr>
                <w:rFonts w:ascii="Arial" w:hAnsi="Arial" w:cs="Arial"/>
                <w:b/>
                <w:bCs/>
              </w:rPr>
              <w:t>Taller de Patrimonio Cultural Costarricense</w:t>
            </w:r>
          </w:p>
        </w:tc>
      </w:tr>
      <w:tr w:rsidR="00415AC5" w:rsidRPr="009B0324" w14:paraId="42ADFB0C" w14:textId="77777777" w:rsidTr="000B213F">
        <w:trPr>
          <w:trHeight w:val="279"/>
          <w:jc w:val="center"/>
        </w:trPr>
        <w:tc>
          <w:tcPr>
            <w:tcW w:w="4219" w:type="dxa"/>
          </w:tcPr>
          <w:p w14:paraId="38A22D1D" w14:textId="77777777" w:rsidR="00415AC5" w:rsidRPr="009B0324" w:rsidRDefault="00415AC5" w:rsidP="000B213F">
            <w:pPr>
              <w:rPr>
                <w:rFonts w:ascii="Arial" w:hAnsi="Arial" w:cs="Arial"/>
                <w:b/>
                <w:bCs/>
              </w:rPr>
            </w:pPr>
            <w:r w:rsidRPr="009B0324">
              <w:rPr>
                <w:rFonts w:ascii="Arial" w:hAnsi="Arial" w:cs="Arial"/>
                <w:b/>
                <w:bCs/>
              </w:rPr>
              <w:t>Naturaleza:</w:t>
            </w:r>
          </w:p>
        </w:tc>
        <w:tc>
          <w:tcPr>
            <w:tcW w:w="4768" w:type="dxa"/>
          </w:tcPr>
          <w:p w14:paraId="40A98707"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D61ECAC" w14:textId="77777777" w:rsidTr="000B213F">
        <w:trPr>
          <w:trHeight w:val="264"/>
          <w:jc w:val="center"/>
        </w:trPr>
        <w:tc>
          <w:tcPr>
            <w:tcW w:w="4219" w:type="dxa"/>
          </w:tcPr>
          <w:p w14:paraId="2784DD98" w14:textId="77777777" w:rsidR="00415AC5" w:rsidRPr="009B0324" w:rsidRDefault="00415AC5" w:rsidP="000B213F">
            <w:pPr>
              <w:rPr>
                <w:rFonts w:ascii="Arial" w:hAnsi="Arial" w:cs="Arial"/>
                <w:b/>
                <w:bCs/>
              </w:rPr>
            </w:pPr>
            <w:r w:rsidRPr="009B0324">
              <w:rPr>
                <w:rFonts w:ascii="Arial" w:hAnsi="Arial" w:cs="Arial"/>
                <w:b/>
                <w:bCs/>
              </w:rPr>
              <w:t>Nivel:</w:t>
            </w:r>
          </w:p>
        </w:tc>
        <w:tc>
          <w:tcPr>
            <w:tcW w:w="4768" w:type="dxa"/>
          </w:tcPr>
          <w:p w14:paraId="2F35C8B7" w14:textId="77777777" w:rsidR="00415AC5" w:rsidRPr="009B0324" w:rsidRDefault="00415AC5" w:rsidP="000B213F">
            <w:pPr>
              <w:rPr>
                <w:rFonts w:ascii="Arial" w:hAnsi="Arial" w:cs="Arial"/>
              </w:rPr>
            </w:pPr>
            <w:r w:rsidRPr="009B0324">
              <w:rPr>
                <w:rFonts w:ascii="Arial" w:hAnsi="Arial" w:cs="Arial"/>
              </w:rPr>
              <w:t>I Nivel, II Ciclo</w:t>
            </w:r>
          </w:p>
        </w:tc>
      </w:tr>
      <w:tr w:rsidR="00415AC5" w:rsidRPr="009B0324" w14:paraId="084E0ED2" w14:textId="77777777" w:rsidTr="000B213F">
        <w:trPr>
          <w:trHeight w:val="279"/>
          <w:jc w:val="center"/>
        </w:trPr>
        <w:tc>
          <w:tcPr>
            <w:tcW w:w="4219" w:type="dxa"/>
          </w:tcPr>
          <w:p w14:paraId="70C1544E" w14:textId="77777777" w:rsidR="00415AC5" w:rsidRPr="009B0324" w:rsidRDefault="00415AC5" w:rsidP="000B213F">
            <w:pPr>
              <w:rPr>
                <w:rFonts w:ascii="Arial" w:hAnsi="Arial" w:cs="Arial"/>
                <w:b/>
                <w:bCs/>
              </w:rPr>
            </w:pPr>
            <w:r w:rsidRPr="009B0324">
              <w:rPr>
                <w:rFonts w:ascii="Arial" w:hAnsi="Arial" w:cs="Arial"/>
                <w:b/>
                <w:bCs/>
              </w:rPr>
              <w:t>Modalidad:</w:t>
            </w:r>
          </w:p>
        </w:tc>
        <w:tc>
          <w:tcPr>
            <w:tcW w:w="4768" w:type="dxa"/>
          </w:tcPr>
          <w:p w14:paraId="43CC1BAA"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423BB0F" w14:textId="77777777" w:rsidTr="000B213F">
        <w:trPr>
          <w:trHeight w:val="264"/>
          <w:jc w:val="center"/>
        </w:trPr>
        <w:tc>
          <w:tcPr>
            <w:tcW w:w="4219" w:type="dxa"/>
          </w:tcPr>
          <w:p w14:paraId="359B3B66"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768" w:type="dxa"/>
          </w:tcPr>
          <w:p w14:paraId="1F4278DF"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6FA7908F" w14:textId="77777777" w:rsidTr="000B213F">
        <w:trPr>
          <w:trHeight w:val="279"/>
          <w:jc w:val="center"/>
        </w:trPr>
        <w:tc>
          <w:tcPr>
            <w:tcW w:w="4219" w:type="dxa"/>
          </w:tcPr>
          <w:p w14:paraId="79CC0331" w14:textId="77777777" w:rsidR="00415AC5" w:rsidRPr="009B0324" w:rsidRDefault="00415AC5" w:rsidP="000B213F">
            <w:pPr>
              <w:rPr>
                <w:rFonts w:ascii="Arial" w:hAnsi="Arial" w:cs="Arial"/>
                <w:b/>
                <w:bCs/>
              </w:rPr>
            </w:pPr>
            <w:r w:rsidRPr="009B0324">
              <w:rPr>
                <w:rFonts w:ascii="Arial" w:hAnsi="Arial" w:cs="Arial"/>
                <w:b/>
                <w:bCs/>
              </w:rPr>
              <w:t>Créditos:</w:t>
            </w:r>
          </w:p>
        </w:tc>
        <w:tc>
          <w:tcPr>
            <w:tcW w:w="4768" w:type="dxa"/>
          </w:tcPr>
          <w:p w14:paraId="22A3595A"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D169406" w14:textId="77777777" w:rsidTr="000B213F">
        <w:trPr>
          <w:trHeight w:val="264"/>
          <w:jc w:val="center"/>
        </w:trPr>
        <w:tc>
          <w:tcPr>
            <w:tcW w:w="4219" w:type="dxa"/>
          </w:tcPr>
          <w:p w14:paraId="0A61A701"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768" w:type="dxa"/>
          </w:tcPr>
          <w:p w14:paraId="5F5077F3"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0D28FC3" w14:textId="77777777" w:rsidTr="000B213F">
        <w:trPr>
          <w:trHeight w:val="279"/>
          <w:jc w:val="center"/>
        </w:trPr>
        <w:tc>
          <w:tcPr>
            <w:tcW w:w="4219" w:type="dxa"/>
          </w:tcPr>
          <w:p w14:paraId="56396F7D"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768" w:type="dxa"/>
          </w:tcPr>
          <w:p w14:paraId="7476E8EC" w14:textId="73694799" w:rsidR="00415AC5" w:rsidRPr="009B0324" w:rsidRDefault="004F453F" w:rsidP="000B213F">
            <w:pPr>
              <w:rPr>
                <w:rFonts w:ascii="Arial" w:hAnsi="Arial" w:cs="Arial"/>
              </w:rPr>
            </w:pPr>
            <w:r>
              <w:rPr>
                <w:rFonts w:ascii="Arial" w:hAnsi="Arial" w:cs="Arial"/>
              </w:rPr>
              <w:t>4</w:t>
            </w:r>
            <w:r w:rsidR="00415AC5" w:rsidRPr="009B0324">
              <w:rPr>
                <w:rFonts w:ascii="Arial" w:hAnsi="Arial" w:cs="Arial"/>
              </w:rPr>
              <w:t xml:space="preserve"> (3 Teoría – 1 Práctica)</w:t>
            </w:r>
          </w:p>
        </w:tc>
      </w:tr>
      <w:tr w:rsidR="00415AC5" w:rsidRPr="009B0324" w14:paraId="5EC7A74F" w14:textId="77777777" w:rsidTr="000B213F">
        <w:trPr>
          <w:trHeight w:val="264"/>
          <w:jc w:val="center"/>
        </w:trPr>
        <w:tc>
          <w:tcPr>
            <w:tcW w:w="4219" w:type="dxa"/>
          </w:tcPr>
          <w:p w14:paraId="78E1E036"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768" w:type="dxa"/>
          </w:tcPr>
          <w:p w14:paraId="0C63768D" w14:textId="1857F85C" w:rsidR="00415AC5" w:rsidRPr="009B0324" w:rsidRDefault="004F453F" w:rsidP="000B213F">
            <w:pPr>
              <w:rPr>
                <w:rFonts w:ascii="Arial" w:hAnsi="Arial" w:cs="Arial"/>
              </w:rPr>
            </w:pPr>
            <w:r>
              <w:rPr>
                <w:rFonts w:ascii="Arial" w:hAnsi="Arial" w:cs="Arial"/>
              </w:rPr>
              <w:t>4</w:t>
            </w:r>
          </w:p>
        </w:tc>
      </w:tr>
      <w:tr w:rsidR="00415AC5" w:rsidRPr="009B0324" w14:paraId="6BE8F246" w14:textId="77777777" w:rsidTr="000B213F">
        <w:trPr>
          <w:trHeight w:val="279"/>
          <w:jc w:val="center"/>
        </w:trPr>
        <w:tc>
          <w:tcPr>
            <w:tcW w:w="4219" w:type="dxa"/>
          </w:tcPr>
          <w:p w14:paraId="2C6A625C"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768" w:type="dxa"/>
          </w:tcPr>
          <w:p w14:paraId="084C230A" w14:textId="7D67FECC" w:rsidR="00415AC5" w:rsidRPr="009B0324" w:rsidRDefault="004F453F" w:rsidP="000B213F">
            <w:pPr>
              <w:rPr>
                <w:rFonts w:ascii="Arial" w:hAnsi="Arial" w:cs="Arial"/>
              </w:rPr>
            </w:pPr>
            <w:r>
              <w:rPr>
                <w:rFonts w:ascii="Arial" w:hAnsi="Arial" w:cs="Arial"/>
              </w:rPr>
              <w:t>4</w:t>
            </w:r>
          </w:p>
        </w:tc>
      </w:tr>
      <w:tr w:rsidR="00415AC5" w:rsidRPr="009B0324" w14:paraId="1534B41F" w14:textId="77777777" w:rsidTr="000B213F">
        <w:trPr>
          <w:trHeight w:val="264"/>
          <w:jc w:val="center"/>
        </w:trPr>
        <w:tc>
          <w:tcPr>
            <w:tcW w:w="4219" w:type="dxa"/>
          </w:tcPr>
          <w:p w14:paraId="62A357BF"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768" w:type="dxa"/>
          </w:tcPr>
          <w:p w14:paraId="2F6A1F04"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2CB4D2F" w14:textId="77777777" w:rsidTr="000B213F">
        <w:trPr>
          <w:trHeight w:val="264"/>
          <w:jc w:val="center"/>
        </w:trPr>
        <w:tc>
          <w:tcPr>
            <w:tcW w:w="4219" w:type="dxa"/>
          </w:tcPr>
          <w:p w14:paraId="21EED0AC" w14:textId="77777777" w:rsidR="00415AC5" w:rsidRPr="009B0324" w:rsidRDefault="00415AC5" w:rsidP="000B213F">
            <w:pPr>
              <w:rPr>
                <w:rFonts w:ascii="Arial" w:hAnsi="Arial" w:cs="Arial"/>
                <w:b/>
                <w:bCs/>
              </w:rPr>
            </w:pPr>
            <w:r w:rsidRPr="009B0324">
              <w:rPr>
                <w:rFonts w:ascii="Arial" w:hAnsi="Arial" w:cs="Arial"/>
                <w:b/>
                <w:bCs/>
              </w:rPr>
              <w:t>Requisitos:</w:t>
            </w:r>
          </w:p>
        </w:tc>
        <w:tc>
          <w:tcPr>
            <w:tcW w:w="4768" w:type="dxa"/>
          </w:tcPr>
          <w:p w14:paraId="2685AFC3" w14:textId="77777777" w:rsidR="00415AC5" w:rsidRDefault="00415AC5" w:rsidP="000B213F">
            <w:pPr>
              <w:rPr>
                <w:rFonts w:ascii="Arial" w:hAnsi="Arial" w:cs="Arial"/>
              </w:rPr>
            </w:pPr>
            <w:r w:rsidRPr="009B0324">
              <w:rPr>
                <w:rFonts w:ascii="Arial" w:hAnsi="Arial" w:cs="Arial"/>
              </w:rPr>
              <w:t>Taller de Sistema Turístico</w:t>
            </w:r>
          </w:p>
          <w:p w14:paraId="61C80DEE" w14:textId="71B499D6" w:rsidR="005D1B76" w:rsidRPr="009B0324" w:rsidRDefault="005D1B76" w:rsidP="000B213F">
            <w:pPr>
              <w:rPr>
                <w:rFonts w:ascii="Arial" w:hAnsi="Arial" w:cs="Arial"/>
              </w:rPr>
            </w:pPr>
            <w:r w:rsidRPr="005D1B76">
              <w:rPr>
                <w:rFonts w:ascii="Arial" w:hAnsi="Arial" w:cs="Arial"/>
              </w:rPr>
              <w:t>Geografía Turística de Costa Rica</w:t>
            </w:r>
          </w:p>
        </w:tc>
      </w:tr>
      <w:tr w:rsidR="00415AC5" w:rsidRPr="009B0324" w14:paraId="19B30118" w14:textId="77777777" w:rsidTr="000B213F">
        <w:trPr>
          <w:trHeight w:val="279"/>
          <w:jc w:val="center"/>
        </w:trPr>
        <w:tc>
          <w:tcPr>
            <w:tcW w:w="4219" w:type="dxa"/>
            <w:tcBorders>
              <w:bottom w:val="single" w:sz="4" w:space="0" w:color="auto"/>
            </w:tcBorders>
          </w:tcPr>
          <w:p w14:paraId="5C5CE93A"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768" w:type="dxa"/>
            <w:tcBorders>
              <w:bottom w:val="single" w:sz="4" w:space="0" w:color="auto"/>
            </w:tcBorders>
          </w:tcPr>
          <w:p w14:paraId="736C3826" w14:textId="77777777" w:rsidR="00415AC5" w:rsidRPr="009B0324" w:rsidRDefault="00415AC5" w:rsidP="000B213F">
            <w:pPr>
              <w:jc w:val="both"/>
              <w:rPr>
                <w:rFonts w:ascii="Arial" w:hAnsi="Arial" w:cs="Arial"/>
              </w:rPr>
            </w:pPr>
          </w:p>
        </w:tc>
      </w:tr>
    </w:tbl>
    <w:p w14:paraId="033DAFCB" w14:textId="77777777" w:rsidR="00415AC5" w:rsidRPr="009B0324" w:rsidRDefault="00415AC5" w:rsidP="00415AC5">
      <w:pPr>
        <w:rPr>
          <w:rFonts w:ascii="Arial" w:hAnsi="Arial" w:cs="Arial"/>
          <w:b/>
          <w:bCs/>
        </w:rPr>
      </w:pPr>
    </w:p>
    <w:p w14:paraId="708DA974" w14:textId="77777777" w:rsidR="00415AC5" w:rsidRPr="009B0324" w:rsidRDefault="00415AC5" w:rsidP="00415AC5">
      <w:pPr>
        <w:rPr>
          <w:rFonts w:ascii="Arial" w:hAnsi="Arial" w:cs="Arial"/>
          <w:b/>
          <w:bCs/>
        </w:rPr>
      </w:pPr>
    </w:p>
    <w:p w14:paraId="05AAB584"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0102426D" w14:textId="77777777" w:rsidR="00415AC5" w:rsidRDefault="00415AC5" w:rsidP="00415AC5">
      <w:pPr>
        <w:ind w:firstLine="708"/>
        <w:jc w:val="both"/>
        <w:rPr>
          <w:rFonts w:ascii="Arial" w:hAnsi="Arial" w:cs="Arial"/>
        </w:rPr>
      </w:pPr>
    </w:p>
    <w:p w14:paraId="4EBB0F49" w14:textId="77777777" w:rsidR="00415AC5" w:rsidRPr="009B0324" w:rsidRDefault="00415AC5" w:rsidP="00415AC5">
      <w:pPr>
        <w:ind w:firstLine="708"/>
        <w:jc w:val="both"/>
        <w:rPr>
          <w:rFonts w:ascii="Arial" w:hAnsi="Arial" w:cs="Arial"/>
        </w:rPr>
      </w:pPr>
      <w:r w:rsidRPr="009B0324">
        <w:rPr>
          <w:rFonts w:ascii="Arial" w:hAnsi="Arial" w:cs="Arial"/>
        </w:rPr>
        <w:t>El curso pretende valorar, preservar y crear conciencia en los estudiantes, para el rescate de la historia patria y de los máximos exponentes de la identidad cultural costarricense.</w:t>
      </w:r>
      <w:r>
        <w:rPr>
          <w:rFonts w:ascii="Arial" w:hAnsi="Arial" w:cs="Arial"/>
        </w:rPr>
        <w:t xml:space="preserve"> </w:t>
      </w:r>
      <w:proofErr w:type="gramStart"/>
      <w:r w:rsidRPr="009B0324">
        <w:rPr>
          <w:rFonts w:ascii="Arial" w:hAnsi="Arial" w:cs="Arial"/>
        </w:rPr>
        <w:t>Además</w:t>
      </w:r>
      <w:proofErr w:type="gramEnd"/>
      <w:r w:rsidRPr="009B0324">
        <w:rPr>
          <w:rFonts w:ascii="Arial" w:hAnsi="Arial" w:cs="Arial"/>
        </w:rPr>
        <w:t xml:space="preserve"> pretende rescatar y valorar el pasado, para comprender el presente, a través de las tradiciones y costumbres que han forjado el ser costarricense, enfatizando en la Región Chorotega.</w:t>
      </w:r>
    </w:p>
    <w:p w14:paraId="79464C7E" w14:textId="77777777" w:rsidR="00415AC5" w:rsidRPr="009B0324" w:rsidRDefault="00415AC5" w:rsidP="00415AC5">
      <w:pPr>
        <w:ind w:firstLine="708"/>
        <w:jc w:val="both"/>
        <w:rPr>
          <w:rFonts w:ascii="Arial" w:hAnsi="Arial" w:cs="Arial"/>
        </w:rPr>
      </w:pPr>
      <w:r w:rsidRPr="009B0324">
        <w:rPr>
          <w:rFonts w:ascii="Arial" w:hAnsi="Arial" w:cs="Arial"/>
        </w:rPr>
        <w:t>La práctica se basará en un trabajo de campo, que permita comprender la importancia del Patrimonio Sociocultural en el desarrollo individual y colectivo de los habitantes de la Región Chorotega.</w:t>
      </w:r>
    </w:p>
    <w:p w14:paraId="18F17570"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2330050" w14:textId="77777777" w:rsidR="00415AC5" w:rsidRPr="009B0324" w:rsidRDefault="00415AC5" w:rsidP="00415AC5">
      <w:pPr>
        <w:jc w:val="both"/>
        <w:rPr>
          <w:rFonts w:ascii="Arial" w:hAnsi="Arial" w:cs="Arial"/>
          <w:b/>
          <w:bCs/>
        </w:rPr>
      </w:pPr>
    </w:p>
    <w:p w14:paraId="799FC07F"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00A8B444" w14:textId="77777777" w:rsidR="00415AC5" w:rsidRDefault="00415AC5" w:rsidP="00415AC5">
      <w:pPr>
        <w:jc w:val="both"/>
        <w:rPr>
          <w:rFonts w:ascii="Arial" w:hAnsi="Arial" w:cs="Arial"/>
        </w:rPr>
      </w:pPr>
    </w:p>
    <w:p w14:paraId="63183CF0" w14:textId="77777777" w:rsidR="00415AC5" w:rsidRPr="009B0324" w:rsidRDefault="00415AC5" w:rsidP="00415AC5">
      <w:pPr>
        <w:jc w:val="both"/>
        <w:rPr>
          <w:rFonts w:ascii="Arial" w:hAnsi="Arial" w:cs="Arial"/>
        </w:rPr>
      </w:pPr>
      <w:r w:rsidRPr="009B0324">
        <w:rPr>
          <w:rFonts w:ascii="Arial" w:hAnsi="Arial" w:cs="Arial"/>
        </w:rPr>
        <w:t>Se pretende que los alumnos tengan oportunidad de</w:t>
      </w:r>
    </w:p>
    <w:p w14:paraId="33E6B1C9" w14:textId="77777777" w:rsidR="00415AC5" w:rsidRPr="009B0324" w:rsidRDefault="00415AC5" w:rsidP="0092292F">
      <w:pPr>
        <w:numPr>
          <w:ilvl w:val="0"/>
          <w:numId w:val="11"/>
        </w:numPr>
        <w:jc w:val="both"/>
        <w:rPr>
          <w:rFonts w:ascii="Arial" w:hAnsi="Arial" w:cs="Arial"/>
        </w:rPr>
      </w:pPr>
      <w:r w:rsidRPr="009B0324">
        <w:rPr>
          <w:rFonts w:ascii="Arial" w:hAnsi="Arial" w:cs="Arial"/>
        </w:rPr>
        <w:t xml:space="preserve">Valorar el Patrimonio cultural que identifica al ser costarricense </w:t>
      </w:r>
    </w:p>
    <w:p w14:paraId="343F2EDB" w14:textId="77777777" w:rsidR="00415AC5" w:rsidRPr="009B0324" w:rsidRDefault="00415AC5" w:rsidP="0092292F">
      <w:pPr>
        <w:numPr>
          <w:ilvl w:val="0"/>
          <w:numId w:val="11"/>
        </w:numPr>
        <w:jc w:val="both"/>
        <w:rPr>
          <w:rFonts w:ascii="Arial" w:hAnsi="Arial" w:cs="Arial"/>
        </w:rPr>
      </w:pPr>
      <w:r w:rsidRPr="009B0324">
        <w:rPr>
          <w:rFonts w:ascii="Arial" w:hAnsi="Arial" w:cs="Arial"/>
        </w:rPr>
        <w:t xml:space="preserve">Identificar las diferentes etapas de la historia costarricense y de la Región Chorotega. </w:t>
      </w:r>
    </w:p>
    <w:p w14:paraId="76F5624B" w14:textId="77777777" w:rsidR="00415AC5" w:rsidRPr="009B0324" w:rsidRDefault="00415AC5" w:rsidP="0092292F">
      <w:pPr>
        <w:numPr>
          <w:ilvl w:val="0"/>
          <w:numId w:val="11"/>
        </w:numPr>
        <w:jc w:val="both"/>
        <w:rPr>
          <w:rFonts w:ascii="Arial" w:hAnsi="Arial" w:cs="Arial"/>
        </w:rPr>
      </w:pPr>
      <w:r w:rsidRPr="009B0324">
        <w:rPr>
          <w:rFonts w:ascii="Arial" w:hAnsi="Arial" w:cs="Arial"/>
        </w:rPr>
        <w:t xml:space="preserve">Identificar y analizar la relación del patrimonio cultural y el natural </w:t>
      </w:r>
    </w:p>
    <w:p w14:paraId="3EC8D62D" w14:textId="77777777" w:rsidR="00415AC5" w:rsidRPr="009B0324" w:rsidRDefault="00415AC5" w:rsidP="0092292F">
      <w:pPr>
        <w:numPr>
          <w:ilvl w:val="0"/>
          <w:numId w:val="11"/>
        </w:numPr>
        <w:jc w:val="both"/>
        <w:rPr>
          <w:rFonts w:ascii="Arial" w:hAnsi="Arial" w:cs="Arial"/>
        </w:rPr>
      </w:pPr>
      <w:r w:rsidRPr="009B0324">
        <w:rPr>
          <w:rFonts w:ascii="Arial" w:hAnsi="Arial" w:cs="Arial"/>
        </w:rPr>
        <w:t xml:space="preserve">Clasificar el patrimonio cultural costarricense </w:t>
      </w:r>
    </w:p>
    <w:p w14:paraId="39CD4ACC" w14:textId="77777777" w:rsidR="00415AC5" w:rsidRPr="009B0324" w:rsidRDefault="00415AC5" w:rsidP="0092292F">
      <w:pPr>
        <w:numPr>
          <w:ilvl w:val="0"/>
          <w:numId w:val="11"/>
        </w:numPr>
        <w:jc w:val="both"/>
        <w:rPr>
          <w:rFonts w:ascii="Arial" w:hAnsi="Arial" w:cs="Arial"/>
        </w:rPr>
      </w:pPr>
      <w:r w:rsidRPr="009B0324">
        <w:rPr>
          <w:rFonts w:ascii="Arial" w:hAnsi="Arial" w:cs="Arial"/>
        </w:rPr>
        <w:lastRenderedPageBreak/>
        <w:t>Inventariar el Patrimonio Cultural costarricense y de Guanacaste</w:t>
      </w:r>
    </w:p>
    <w:p w14:paraId="13BB54C5" w14:textId="77777777" w:rsidR="00415AC5" w:rsidRPr="009B0324" w:rsidRDefault="00415AC5" w:rsidP="0092292F">
      <w:pPr>
        <w:numPr>
          <w:ilvl w:val="0"/>
          <w:numId w:val="11"/>
        </w:numPr>
        <w:jc w:val="both"/>
        <w:rPr>
          <w:rFonts w:ascii="Arial" w:hAnsi="Arial" w:cs="Arial"/>
        </w:rPr>
      </w:pPr>
      <w:r w:rsidRPr="009B0324">
        <w:rPr>
          <w:rFonts w:ascii="Arial" w:hAnsi="Arial" w:cs="Arial"/>
        </w:rPr>
        <w:t>Analizar la relación entre el Patrimonio cultural y la actividad turística.</w:t>
      </w:r>
    </w:p>
    <w:p w14:paraId="14AFC92F" w14:textId="77777777" w:rsidR="00415AC5" w:rsidRPr="009B0324" w:rsidRDefault="00415AC5" w:rsidP="0092292F">
      <w:pPr>
        <w:numPr>
          <w:ilvl w:val="0"/>
          <w:numId w:val="11"/>
        </w:numPr>
        <w:jc w:val="both"/>
        <w:rPr>
          <w:rFonts w:ascii="Arial" w:hAnsi="Arial" w:cs="Arial"/>
        </w:rPr>
      </w:pPr>
      <w:r w:rsidRPr="009B0324">
        <w:rPr>
          <w:rFonts w:ascii="Arial" w:hAnsi="Arial" w:cs="Arial"/>
        </w:rPr>
        <w:t>Valorar el aporte de los precursores del ser costarricense y guanacasteco.</w:t>
      </w:r>
    </w:p>
    <w:p w14:paraId="36C5CBB8" w14:textId="77777777" w:rsidR="00415AC5" w:rsidRDefault="00415AC5" w:rsidP="00415AC5">
      <w:pPr>
        <w:jc w:val="both"/>
        <w:rPr>
          <w:rFonts w:ascii="Arial" w:hAnsi="Arial" w:cs="Arial"/>
          <w:b/>
          <w:bCs/>
        </w:rPr>
      </w:pPr>
    </w:p>
    <w:p w14:paraId="5D251BCC" w14:textId="77777777" w:rsidR="00415AC5" w:rsidRPr="009B0324" w:rsidRDefault="00415AC5" w:rsidP="00415AC5">
      <w:pPr>
        <w:jc w:val="both"/>
        <w:rPr>
          <w:rFonts w:ascii="Arial" w:hAnsi="Arial" w:cs="Arial"/>
          <w:b/>
          <w:bCs/>
        </w:rPr>
      </w:pPr>
      <w:r w:rsidRPr="009B0324">
        <w:rPr>
          <w:rFonts w:ascii="Arial" w:hAnsi="Arial" w:cs="Arial"/>
          <w:b/>
          <w:bCs/>
        </w:rPr>
        <w:t>CONTENIDOS</w:t>
      </w:r>
    </w:p>
    <w:p w14:paraId="73A845A9" w14:textId="77777777" w:rsidR="00415AC5" w:rsidRPr="009B0324" w:rsidRDefault="00415AC5" w:rsidP="0092292F">
      <w:pPr>
        <w:numPr>
          <w:ilvl w:val="0"/>
          <w:numId w:val="12"/>
        </w:numPr>
        <w:jc w:val="both"/>
        <w:rPr>
          <w:rFonts w:ascii="Arial" w:hAnsi="Arial" w:cs="Arial"/>
          <w:caps/>
        </w:rPr>
      </w:pPr>
      <w:r w:rsidRPr="009B0324">
        <w:rPr>
          <w:rFonts w:ascii="Arial" w:hAnsi="Arial" w:cs="Arial"/>
        </w:rPr>
        <w:t>Costa Rica y su Historia</w:t>
      </w:r>
    </w:p>
    <w:p w14:paraId="19855B75" w14:textId="77777777" w:rsidR="00415AC5" w:rsidRPr="009B0324" w:rsidRDefault="00415AC5" w:rsidP="0092292F">
      <w:pPr>
        <w:numPr>
          <w:ilvl w:val="0"/>
          <w:numId w:val="12"/>
        </w:numPr>
        <w:jc w:val="both"/>
        <w:rPr>
          <w:rFonts w:ascii="Arial" w:hAnsi="Arial" w:cs="Arial"/>
          <w:caps/>
        </w:rPr>
      </w:pPr>
      <w:r w:rsidRPr="009B0324">
        <w:rPr>
          <w:rFonts w:ascii="Arial" w:hAnsi="Arial" w:cs="Arial"/>
        </w:rPr>
        <w:t>Grupos Aborígenes Presentes en Costa Rica</w:t>
      </w:r>
    </w:p>
    <w:p w14:paraId="2C12631C" w14:textId="77777777" w:rsidR="00415AC5" w:rsidRPr="009B0324" w:rsidRDefault="00415AC5" w:rsidP="0092292F">
      <w:pPr>
        <w:numPr>
          <w:ilvl w:val="0"/>
          <w:numId w:val="12"/>
        </w:numPr>
        <w:jc w:val="both"/>
        <w:rPr>
          <w:rFonts w:ascii="Arial" w:hAnsi="Arial" w:cs="Arial"/>
          <w:caps/>
        </w:rPr>
      </w:pPr>
      <w:r w:rsidRPr="009B0324">
        <w:rPr>
          <w:rFonts w:ascii="Arial" w:hAnsi="Arial" w:cs="Arial"/>
        </w:rPr>
        <w:t>Concepto y Clasificaciones del Patrimonio Sociocultural</w:t>
      </w:r>
    </w:p>
    <w:p w14:paraId="5870E736" w14:textId="77777777" w:rsidR="00415AC5" w:rsidRPr="009B0324" w:rsidRDefault="00415AC5" w:rsidP="0092292F">
      <w:pPr>
        <w:numPr>
          <w:ilvl w:val="0"/>
          <w:numId w:val="12"/>
        </w:numPr>
        <w:jc w:val="both"/>
        <w:rPr>
          <w:rFonts w:ascii="Arial" w:hAnsi="Arial" w:cs="Arial"/>
          <w:caps/>
        </w:rPr>
      </w:pPr>
      <w:r w:rsidRPr="009B0324">
        <w:rPr>
          <w:rFonts w:ascii="Arial" w:hAnsi="Arial" w:cs="Arial"/>
        </w:rPr>
        <w:t>Inventario del Patrimonio Sociocultural de la Región Chorotega</w:t>
      </w:r>
    </w:p>
    <w:p w14:paraId="7E62EBBD" w14:textId="77777777" w:rsidR="00415AC5" w:rsidRPr="009B0324" w:rsidRDefault="00415AC5" w:rsidP="0092292F">
      <w:pPr>
        <w:numPr>
          <w:ilvl w:val="0"/>
          <w:numId w:val="12"/>
        </w:numPr>
        <w:jc w:val="both"/>
        <w:rPr>
          <w:rFonts w:ascii="Arial" w:hAnsi="Arial" w:cs="Arial"/>
          <w:caps/>
        </w:rPr>
      </w:pPr>
      <w:r w:rsidRPr="009B0324">
        <w:rPr>
          <w:rFonts w:ascii="Arial" w:hAnsi="Arial" w:cs="Arial"/>
        </w:rPr>
        <w:t>Importancia del Patrimonio Sociocultural para la Actividad Turística</w:t>
      </w:r>
    </w:p>
    <w:p w14:paraId="33FAABCB" w14:textId="77777777" w:rsidR="00415AC5" w:rsidRPr="009B0324" w:rsidRDefault="00415AC5" w:rsidP="0092292F">
      <w:pPr>
        <w:numPr>
          <w:ilvl w:val="0"/>
          <w:numId w:val="12"/>
        </w:numPr>
        <w:jc w:val="both"/>
        <w:rPr>
          <w:rFonts w:ascii="Arial" w:hAnsi="Arial" w:cs="Arial"/>
        </w:rPr>
      </w:pPr>
      <w:r w:rsidRPr="009B0324">
        <w:rPr>
          <w:rFonts w:ascii="Arial" w:hAnsi="Arial" w:cs="Arial"/>
        </w:rPr>
        <w:t>Montaje de un Proyecto de Rescate del Patrimonio Sociocultural en la Región Chorotega</w:t>
      </w:r>
    </w:p>
    <w:p w14:paraId="329D6795" w14:textId="77777777" w:rsidR="00415AC5" w:rsidRPr="009B0324" w:rsidRDefault="00415AC5" w:rsidP="00415AC5">
      <w:pPr>
        <w:jc w:val="both"/>
        <w:rPr>
          <w:rFonts w:ascii="Arial" w:hAnsi="Arial" w:cs="Arial"/>
          <w:b/>
          <w:bCs/>
        </w:rPr>
      </w:pPr>
    </w:p>
    <w:p w14:paraId="5B9B9AFD"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7B95D045" w14:textId="77777777" w:rsidR="00415AC5" w:rsidRPr="009B0324" w:rsidRDefault="00415AC5" w:rsidP="00415AC5">
      <w:pPr>
        <w:ind w:firstLine="708"/>
        <w:jc w:val="both"/>
        <w:rPr>
          <w:rFonts w:ascii="Arial" w:hAnsi="Arial" w:cs="Arial"/>
        </w:rPr>
      </w:pPr>
      <w:r w:rsidRPr="009B0324">
        <w:rPr>
          <w:rFonts w:ascii="Arial" w:hAnsi="Arial" w:cs="Arial"/>
        </w:rPr>
        <w:t xml:space="preserve">Por la naturaleza del curso se pretende que el mismo facilite un trabajo variado tanto en las sesiones presénciales como en las horas de estudio </w:t>
      </w:r>
      <w:proofErr w:type="gramStart"/>
      <w:r w:rsidRPr="009B0324">
        <w:rPr>
          <w:rFonts w:ascii="Arial" w:hAnsi="Arial" w:cs="Arial"/>
        </w:rPr>
        <w:t>independientes  el</w:t>
      </w:r>
      <w:proofErr w:type="gramEnd"/>
      <w:r w:rsidRPr="009B0324">
        <w:rPr>
          <w:rFonts w:ascii="Arial" w:hAnsi="Arial" w:cs="Arial"/>
        </w:rPr>
        <w:t xml:space="preserve"> cual se apoyará en diferentes actividades como: </w:t>
      </w:r>
    </w:p>
    <w:p w14:paraId="3D63EAA4" w14:textId="77777777" w:rsidR="00415AC5" w:rsidRPr="009B0324" w:rsidRDefault="00415AC5" w:rsidP="0092292F">
      <w:pPr>
        <w:numPr>
          <w:ilvl w:val="0"/>
          <w:numId w:val="13"/>
        </w:numPr>
        <w:jc w:val="both"/>
        <w:rPr>
          <w:rFonts w:ascii="Arial" w:hAnsi="Arial" w:cs="Arial"/>
        </w:rPr>
      </w:pPr>
      <w:r w:rsidRPr="009B0324">
        <w:rPr>
          <w:rFonts w:ascii="Arial" w:hAnsi="Arial" w:cs="Arial"/>
        </w:rPr>
        <w:t>Análisis de lecturas</w:t>
      </w:r>
    </w:p>
    <w:p w14:paraId="3D2D6DEB" w14:textId="77777777" w:rsidR="00415AC5" w:rsidRPr="009B0324" w:rsidRDefault="00415AC5" w:rsidP="0092292F">
      <w:pPr>
        <w:numPr>
          <w:ilvl w:val="0"/>
          <w:numId w:val="13"/>
        </w:numPr>
        <w:jc w:val="both"/>
        <w:rPr>
          <w:rFonts w:ascii="Arial" w:hAnsi="Arial" w:cs="Arial"/>
        </w:rPr>
      </w:pPr>
      <w:r w:rsidRPr="009B0324">
        <w:rPr>
          <w:rFonts w:ascii="Arial" w:hAnsi="Arial" w:cs="Arial"/>
        </w:rPr>
        <w:t xml:space="preserve">Giras </w:t>
      </w:r>
      <w:proofErr w:type="gramStart"/>
      <w:r w:rsidRPr="009B0324">
        <w:rPr>
          <w:rFonts w:ascii="Arial" w:hAnsi="Arial" w:cs="Arial"/>
        </w:rPr>
        <w:t>( 1</w:t>
      </w:r>
      <w:proofErr w:type="gramEnd"/>
      <w:r w:rsidRPr="009B0324">
        <w:rPr>
          <w:rFonts w:ascii="Arial" w:hAnsi="Arial" w:cs="Arial"/>
        </w:rPr>
        <w:t xml:space="preserve"> Patrimonio  cultural guanacasteco y 1 Gira de museos)</w:t>
      </w:r>
    </w:p>
    <w:p w14:paraId="12DEB022" w14:textId="77777777" w:rsidR="00415AC5" w:rsidRPr="009B0324" w:rsidRDefault="00415AC5" w:rsidP="0092292F">
      <w:pPr>
        <w:numPr>
          <w:ilvl w:val="0"/>
          <w:numId w:val="13"/>
        </w:numPr>
        <w:jc w:val="both"/>
        <w:rPr>
          <w:rFonts w:ascii="Arial" w:hAnsi="Arial" w:cs="Arial"/>
        </w:rPr>
      </w:pPr>
      <w:r w:rsidRPr="009B0324">
        <w:rPr>
          <w:rFonts w:ascii="Arial" w:hAnsi="Arial" w:cs="Arial"/>
        </w:rPr>
        <w:t>Exposiciones individuales y grupales de los estudiantes</w:t>
      </w:r>
    </w:p>
    <w:p w14:paraId="0417C114" w14:textId="77777777" w:rsidR="00415AC5" w:rsidRPr="009B0324" w:rsidRDefault="00415AC5" w:rsidP="0092292F">
      <w:pPr>
        <w:numPr>
          <w:ilvl w:val="0"/>
          <w:numId w:val="13"/>
        </w:numPr>
        <w:jc w:val="both"/>
        <w:rPr>
          <w:rFonts w:ascii="Arial" w:hAnsi="Arial" w:cs="Arial"/>
        </w:rPr>
      </w:pPr>
      <w:r w:rsidRPr="009B0324">
        <w:rPr>
          <w:rFonts w:ascii="Arial" w:hAnsi="Arial" w:cs="Arial"/>
        </w:rPr>
        <w:t>Exposiciones de la docente</w:t>
      </w:r>
    </w:p>
    <w:p w14:paraId="1E56BCA3" w14:textId="77777777" w:rsidR="00415AC5" w:rsidRPr="009B0324" w:rsidRDefault="00415AC5" w:rsidP="0092292F">
      <w:pPr>
        <w:numPr>
          <w:ilvl w:val="0"/>
          <w:numId w:val="13"/>
        </w:numPr>
        <w:jc w:val="both"/>
        <w:rPr>
          <w:rFonts w:ascii="Arial" w:hAnsi="Arial" w:cs="Arial"/>
        </w:rPr>
      </w:pPr>
      <w:r w:rsidRPr="009B0324">
        <w:rPr>
          <w:rFonts w:ascii="Arial" w:hAnsi="Arial" w:cs="Arial"/>
        </w:rPr>
        <w:t xml:space="preserve">Investigación sistemática sobre </w:t>
      </w:r>
      <w:proofErr w:type="gramStart"/>
      <w:r w:rsidRPr="009B0324">
        <w:rPr>
          <w:rFonts w:ascii="Arial" w:hAnsi="Arial" w:cs="Arial"/>
        </w:rPr>
        <w:t>( Patrimonio</w:t>
      </w:r>
      <w:proofErr w:type="gramEnd"/>
      <w:r w:rsidRPr="009B0324">
        <w:rPr>
          <w:rFonts w:ascii="Arial" w:hAnsi="Arial" w:cs="Arial"/>
        </w:rPr>
        <w:t xml:space="preserve">  cultural guanacasteco ) </w:t>
      </w:r>
    </w:p>
    <w:p w14:paraId="008F7EAD" w14:textId="77777777" w:rsidR="00415AC5" w:rsidRPr="009B0324" w:rsidRDefault="00415AC5" w:rsidP="0092292F">
      <w:pPr>
        <w:numPr>
          <w:ilvl w:val="0"/>
          <w:numId w:val="13"/>
        </w:numPr>
        <w:jc w:val="both"/>
        <w:rPr>
          <w:rFonts w:ascii="Arial" w:hAnsi="Arial" w:cs="Arial"/>
        </w:rPr>
      </w:pPr>
      <w:r w:rsidRPr="009B0324">
        <w:rPr>
          <w:rFonts w:ascii="Arial" w:hAnsi="Arial" w:cs="Arial"/>
        </w:rPr>
        <w:t xml:space="preserve">Feria cultural  </w:t>
      </w:r>
    </w:p>
    <w:p w14:paraId="1BFB74F0" w14:textId="77777777" w:rsidR="00415AC5" w:rsidRDefault="00415AC5" w:rsidP="0092292F">
      <w:pPr>
        <w:numPr>
          <w:ilvl w:val="0"/>
          <w:numId w:val="13"/>
        </w:numPr>
        <w:jc w:val="both"/>
        <w:rPr>
          <w:rFonts w:ascii="Arial" w:hAnsi="Arial" w:cs="Arial"/>
        </w:rPr>
      </w:pPr>
      <w:r w:rsidRPr="009B0324">
        <w:rPr>
          <w:rFonts w:ascii="Arial" w:hAnsi="Arial" w:cs="Arial"/>
        </w:rPr>
        <w:t xml:space="preserve">En la práctica se fomentará la creatividad a través de demostraciones sobre la    Importancia del Patrimonio </w:t>
      </w:r>
      <w:proofErr w:type="gramStart"/>
      <w:r w:rsidRPr="009B0324">
        <w:rPr>
          <w:rFonts w:ascii="Arial" w:hAnsi="Arial" w:cs="Arial"/>
        </w:rPr>
        <w:t>cultural  para</w:t>
      </w:r>
      <w:proofErr w:type="gramEnd"/>
      <w:r w:rsidRPr="009B0324">
        <w:rPr>
          <w:rFonts w:ascii="Arial" w:hAnsi="Arial" w:cs="Arial"/>
        </w:rPr>
        <w:t xml:space="preserve"> la actividad turística.    </w:t>
      </w:r>
    </w:p>
    <w:p w14:paraId="18C1D69C" w14:textId="77777777" w:rsidR="00415AC5" w:rsidRPr="005D6D44" w:rsidRDefault="00415AC5" w:rsidP="0092292F">
      <w:pPr>
        <w:numPr>
          <w:ilvl w:val="0"/>
          <w:numId w:val="13"/>
        </w:numPr>
        <w:jc w:val="both"/>
        <w:rPr>
          <w:rFonts w:ascii="Arial" w:hAnsi="Arial" w:cs="Arial"/>
        </w:rPr>
      </w:pPr>
    </w:p>
    <w:p w14:paraId="5F52DF39"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094A66EA"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Arauz, C. (2001).  </w:t>
      </w:r>
      <w:r w:rsidRPr="009B0324">
        <w:rPr>
          <w:rFonts w:ascii="Arial" w:hAnsi="Arial" w:cs="Arial"/>
          <w:i/>
          <w:iCs/>
        </w:rPr>
        <w:t>Cosas de Guanacaste.</w:t>
      </w:r>
      <w:r w:rsidRPr="009B0324">
        <w:rPr>
          <w:rFonts w:ascii="Arial" w:hAnsi="Arial" w:cs="Arial"/>
        </w:rPr>
        <w:t xml:space="preserve"> Costa Rica. Editorial Costa Rica.</w:t>
      </w:r>
    </w:p>
    <w:p w14:paraId="065AC8AC"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Azofeifa, I. (1996). </w:t>
      </w:r>
      <w:r w:rsidRPr="009B0324">
        <w:rPr>
          <w:rFonts w:ascii="Arial" w:hAnsi="Arial" w:cs="Arial"/>
          <w:i/>
          <w:iCs/>
        </w:rPr>
        <w:t>La Isla que Somos.</w:t>
      </w:r>
      <w:r w:rsidRPr="009B0324">
        <w:rPr>
          <w:rFonts w:ascii="Arial" w:hAnsi="Arial" w:cs="Arial"/>
        </w:rPr>
        <w:t xml:space="preserve"> Editorial Fernández – Arce. Costa Rica.</w:t>
      </w:r>
    </w:p>
    <w:p w14:paraId="63D121A9" w14:textId="77777777" w:rsidR="00415AC5" w:rsidRPr="009B0324" w:rsidRDefault="00415AC5" w:rsidP="0092292F">
      <w:pPr>
        <w:numPr>
          <w:ilvl w:val="0"/>
          <w:numId w:val="14"/>
        </w:numPr>
        <w:jc w:val="both"/>
        <w:rPr>
          <w:rFonts w:ascii="Arial" w:hAnsi="Arial" w:cs="Arial"/>
        </w:rPr>
      </w:pPr>
      <w:proofErr w:type="spellStart"/>
      <w:r w:rsidRPr="009B0324">
        <w:rPr>
          <w:rFonts w:ascii="Arial" w:hAnsi="Arial" w:cs="Arial"/>
        </w:rPr>
        <w:t>Barzuna</w:t>
      </w:r>
      <w:proofErr w:type="spellEnd"/>
      <w:r w:rsidRPr="009B0324">
        <w:rPr>
          <w:rFonts w:ascii="Arial" w:hAnsi="Arial" w:cs="Arial"/>
        </w:rPr>
        <w:t xml:space="preserve">, G. (1989). </w:t>
      </w:r>
      <w:r w:rsidRPr="009B0324">
        <w:rPr>
          <w:rFonts w:ascii="Arial" w:hAnsi="Arial" w:cs="Arial"/>
          <w:i/>
          <w:iCs/>
        </w:rPr>
        <w:t>Caserón de Teja</w:t>
      </w:r>
      <w:r w:rsidRPr="009B0324">
        <w:rPr>
          <w:rFonts w:ascii="Arial" w:hAnsi="Arial" w:cs="Arial"/>
        </w:rPr>
        <w:t xml:space="preserve">.  Editorial Nueva Década. San José.   </w:t>
      </w:r>
    </w:p>
    <w:p w14:paraId="69052C8E"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Cruz, C, (2001). </w:t>
      </w:r>
      <w:r w:rsidRPr="009B0324">
        <w:rPr>
          <w:rFonts w:ascii="Arial" w:hAnsi="Arial" w:cs="Arial"/>
          <w:i/>
          <w:iCs/>
        </w:rPr>
        <w:t>Epitafios al Sabanero Guanacasteco.</w:t>
      </w:r>
      <w:r w:rsidRPr="009B0324">
        <w:rPr>
          <w:rFonts w:ascii="Arial" w:hAnsi="Arial" w:cs="Arial"/>
        </w:rPr>
        <w:t xml:space="preserve"> Imprenta Liberia.  Costa Rica.   </w:t>
      </w:r>
    </w:p>
    <w:p w14:paraId="068B2D77"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Fernández, R. (1972). </w:t>
      </w:r>
      <w:r w:rsidRPr="009B0324">
        <w:rPr>
          <w:rFonts w:ascii="Arial" w:hAnsi="Arial" w:cs="Arial"/>
          <w:i/>
          <w:iCs/>
        </w:rPr>
        <w:t>Costa Rica en el Siglo XIX</w:t>
      </w:r>
      <w:r w:rsidRPr="009B0324">
        <w:rPr>
          <w:rFonts w:ascii="Arial" w:hAnsi="Arial" w:cs="Arial"/>
        </w:rPr>
        <w:t xml:space="preserve">. Editorial Educa. Costa Rica.   </w:t>
      </w:r>
    </w:p>
    <w:p w14:paraId="245BD499"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Ferrero L. (1986). </w:t>
      </w:r>
      <w:r w:rsidRPr="009B0324">
        <w:rPr>
          <w:rFonts w:ascii="Arial" w:hAnsi="Arial" w:cs="Arial"/>
          <w:i/>
          <w:iCs/>
        </w:rPr>
        <w:t>Por Qué Prehistoria, Si Hay Historia Precolombina</w:t>
      </w:r>
      <w:r w:rsidRPr="009B0324">
        <w:rPr>
          <w:rFonts w:ascii="Arial" w:hAnsi="Arial" w:cs="Arial"/>
        </w:rPr>
        <w:t xml:space="preserve">.  Editorial </w:t>
      </w:r>
      <w:proofErr w:type="spellStart"/>
      <w:r w:rsidRPr="009B0324">
        <w:rPr>
          <w:rFonts w:ascii="Arial" w:hAnsi="Arial" w:cs="Arial"/>
        </w:rPr>
        <w:t>Euned</w:t>
      </w:r>
      <w:proofErr w:type="spellEnd"/>
      <w:r w:rsidRPr="009B0324">
        <w:rPr>
          <w:rFonts w:ascii="Arial" w:hAnsi="Arial" w:cs="Arial"/>
        </w:rPr>
        <w:t>. Costa Rica.</w:t>
      </w:r>
    </w:p>
    <w:p w14:paraId="71F7A50E" w14:textId="77777777" w:rsidR="00415AC5" w:rsidRPr="009B0324" w:rsidRDefault="00415AC5" w:rsidP="0092292F">
      <w:pPr>
        <w:numPr>
          <w:ilvl w:val="0"/>
          <w:numId w:val="14"/>
        </w:numPr>
        <w:jc w:val="both"/>
        <w:rPr>
          <w:rFonts w:ascii="Arial" w:hAnsi="Arial" w:cs="Arial"/>
        </w:rPr>
      </w:pPr>
      <w:proofErr w:type="spellStart"/>
      <w:r w:rsidRPr="009B0324">
        <w:rPr>
          <w:rFonts w:ascii="Arial" w:hAnsi="Arial" w:cs="Arial"/>
        </w:rPr>
        <w:t>Gardela</w:t>
      </w:r>
      <w:proofErr w:type="spellEnd"/>
      <w:r w:rsidRPr="009B0324">
        <w:rPr>
          <w:rFonts w:ascii="Arial" w:hAnsi="Arial" w:cs="Arial"/>
        </w:rPr>
        <w:t xml:space="preserve">, M. (2002). </w:t>
      </w:r>
      <w:r w:rsidRPr="009B0324">
        <w:rPr>
          <w:rFonts w:ascii="Arial" w:hAnsi="Arial" w:cs="Arial"/>
          <w:i/>
          <w:iCs/>
        </w:rPr>
        <w:t xml:space="preserve">Diccionario de </w:t>
      </w:r>
      <w:proofErr w:type="spellStart"/>
      <w:r w:rsidRPr="009B0324">
        <w:rPr>
          <w:rFonts w:ascii="Arial" w:hAnsi="Arial" w:cs="Arial"/>
          <w:i/>
          <w:iCs/>
        </w:rPr>
        <w:t>Guanacastequismos</w:t>
      </w:r>
      <w:proofErr w:type="spellEnd"/>
      <w:r w:rsidRPr="009B0324">
        <w:rPr>
          <w:rFonts w:ascii="Arial" w:hAnsi="Arial" w:cs="Arial"/>
          <w:i/>
          <w:iCs/>
        </w:rPr>
        <w:t>.</w:t>
      </w:r>
      <w:r w:rsidRPr="009B0324">
        <w:rPr>
          <w:rFonts w:ascii="Arial" w:hAnsi="Arial" w:cs="Arial"/>
        </w:rPr>
        <w:t xml:space="preserve"> Imprenta Liberia.  Costa Rica.  </w:t>
      </w:r>
    </w:p>
    <w:p w14:paraId="4484021F" w14:textId="77777777" w:rsidR="00415AC5" w:rsidRPr="009B0324" w:rsidRDefault="00415AC5" w:rsidP="0092292F">
      <w:pPr>
        <w:numPr>
          <w:ilvl w:val="0"/>
          <w:numId w:val="14"/>
        </w:numPr>
        <w:jc w:val="both"/>
        <w:rPr>
          <w:rFonts w:ascii="Arial" w:hAnsi="Arial" w:cs="Arial"/>
        </w:rPr>
      </w:pPr>
      <w:proofErr w:type="spellStart"/>
      <w:r w:rsidRPr="009B0324">
        <w:rPr>
          <w:rFonts w:ascii="Arial" w:hAnsi="Arial" w:cs="Arial"/>
        </w:rPr>
        <w:t>Lascaris</w:t>
      </w:r>
      <w:proofErr w:type="spellEnd"/>
      <w:r w:rsidRPr="009B0324">
        <w:rPr>
          <w:rFonts w:ascii="Arial" w:hAnsi="Arial" w:cs="Arial"/>
        </w:rPr>
        <w:t xml:space="preserve">, C. (1992).  </w:t>
      </w:r>
      <w:r w:rsidRPr="009B0324">
        <w:rPr>
          <w:rFonts w:ascii="Arial" w:hAnsi="Arial" w:cs="Arial"/>
          <w:i/>
          <w:iCs/>
        </w:rPr>
        <w:t xml:space="preserve">El </w:t>
      </w:r>
      <w:proofErr w:type="gramStart"/>
      <w:r w:rsidRPr="009B0324">
        <w:rPr>
          <w:rFonts w:ascii="Arial" w:hAnsi="Arial" w:cs="Arial"/>
          <w:i/>
          <w:iCs/>
        </w:rPr>
        <w:t>Costarricense</w:t>
      </w:r>
      <w:proofErr w:type="gramEnd"/>
      <w:r w:rsidRPr="009B0324">
        <w:rPr>
          <w:rFonts w:ascii="Arial" w:hAnsi="Arial" w:cs="Arial"/>
        </w:rPr>
        <w:t>. Editorial Educa. Costa Rica.</w:t>
      </w:r>
    </w:p>
    <w:p w14:paraId="175238CE"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Quesada, M. (1994). </w:t>
      </w:r>
      <w:r w:rsidRPr="009B0324">
        <w:rPr>
          <w:rFonts w:ascii="Arial" w:hAnsi="Arial" w:cs="Arial"/>
          <w:i/>
          <w:iCs/>
        </w:rPr>
        <w:t>Nuevo Diccionario de Costarriqueñismos</w:t>
      </w:r>
      <w:r w:rsidRPr="009B0324">
        <w:rPr>
          <w:rFonts w:ascii="Arial" w:hAnsi="Arial" w:cs="Arial"/>
        </w:rPr>
        <w:t>. Editorial Tecnológica de Costa Rica. Costa Rica.</w:t>
      </w:r>
      <w:r w:rsidRPr="009B0324">
        <w:rPr>
          <w:rFonts w:ascii="Arial" w:hAnsi="Arial" w:cs="Arial"/>
        </w:rPr>
        <w:tab/>
      </w:r>
    </w:p>
    <w:p w14:paraId="4859ECA2"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Ramírez, J.  (1986). </w:t>
      </w:r>
      <w:r w:rsidRPr="009B0324">
        <w:rPr>
          <w:rFonts w:ascii="Arial" w:hAnsi="Arial" w:cs="Arial"/>
          <w:i/>
          <w:iCs/>
        </w:rPr>
        <w:t>Folclor Costarricense</w:t>
      </w:r>
      <w:r w:rsidRPr="009B0324">
        <w:rPr>
          <w:rFonts w:ascii="Arial" w:hAnsi="Arial" w:cs="Arial"/>
        </w:rPr>
        <w:t xml:space="preserve">. Jiménez &amp; Tanzi. Costa Rica.  </w:t>
      </w:r>
    </w:p>
    <w:p w14:paraId="3CD7ECBA" w14:textId="77777777" w:rsidR="00415AC5" w:rsidRPr="009B0324" w:rsidRDefault="00415AC5" w:rsidP="0092292F">
      <w:pPr>
        <w:numPr>
          <w:ilvl w:val="0"/>
          <w:numId w:val="14"/>
        </w:numPr>
        <w:jc w:val="both"/>
        <w:rPr>
          <w:rFonts w:ascii="Arial" w:hAnsi="Arial" w:cs="Arial"/>
        </w:rPr>
      </w:pPr>
      <w:r w:rsidRPr="009B0324">
        <w:rPr>
          <w:rFonts w:ascii="Arial" w:hAnsi="Arial" w:cs="Arial"/>
        </w:rPr>
        <w:t xml:space="preserve">Ríos, L (1991). </w:t>
      </w:r>
      <w:r w:rsidRPr="009B0324">
        <w:rPr>
          <w:rFonts w:ascii="Arial" w:hAnsi="Arial" w:cs="Arial"/>
          <w:i/>
          <w:iCs/>
        </w:rPr>
        <w:t xml:space="preserve">Mo. </w:t>
      </w:r>
      <w:r w:rsidRPr="009B0324">
        <w:rPr>
          <w:rFonts w:ascii="Arial" w:hAnsi="Arial" w:cs="Arial"/>
        </w:rPr>
        <w:t xml:space="preserve">Editorial </w:t>
      </w:r>
      <w:proofErr w:type="spellStart"/>
      <w:r w:rsidRPr="009B0324">
        <w:rPr>
          <w:rFonts w:ascii="Arial" w:hAnsi="Arial" w:cs="Arial"/>
        </w:rPr>
        <w:t>Farben</w:t>
      </w:r>
      <w:proofErr w:type="spellEnd"/>
      <w:r w:rsidRPr="009B0324">
        <w:rPr>
          <w:rFonts w:ascii="Arial" w:hAnsi="Arial" w:cs="Arial"/>
        </w:rPr>
        <w:t>. San José.</w:t>
      </w:r>
    </w:p>
    <w:p w14:paraId="42A1684C" w14:textId="77777777" w:rsidR="00415AC5" w:rsidRPr="00952C1C" w:rsidRDefault="00415AC5" w:rsidP="00415AC5">
      <w:pPr>
        <w:rPr>
          <w:rFonts w:ascii="Arial" w:hAnsi="Arial" w:cs="Arial"/>
        </w:rPr>
      </w:pPr>
      <w:r w:rsidRPr="009B0324">
        <w:rPr>
          <w:rFonts w:ascii="Arial" w:hAnsi="Arial" w:cs="Arial"/>
          <w:b/>
          <w:bCs/>
        </w:rPr>
        <w:br w:type="page"/>
      </w:r>
      <w:r w:rsidRPr="00952C1C">
        <w:rPr>
          <w:rFonts w:ascii="Arial" w:hAnsi="Arial" w:cs="Arial"/>
          <w:b/>
          <w:bCs/>
        </w:rPr>
        <w:lastRenderedPageBreak/>
        <w:t>UNIVERSIDAD NACIONAL</w:t>
      </w:r>
    </w:p>
    <w:p w14:paraId="452B0573" w14:textId="77777777" w:rsidR="00415AC5" w:rsidRPr="00952C1C" w:rsidRDefault="00415AC5" w:rsidP="00415AC5">
      <w:pPr>
        <w:rPr>
          <w:rFonts w:ascii="Arial" w:hAnsi="Arial" w:cs="Arial"/>
          <w:b/>
          <w:bCs/>
        </w:rPr>
      </w:pPr>
      <w:r w:rsidRPr="00952C1C">
        <w:rPr>
          <w:rFonts w:ascii="Arial" w:hAnsi="Arial" w:cs="Arial"/>
          <w:b/>
          <w:bCs/>
        </w:rPr>
        <w:t>Sede Regional Chorotega</w:t>
      </w:r>
    </w:p>
    <w:p w14:paraId="1E7CDE74" w14:textId="77777777" w:rsidR="00415AC5" w:rsidRPr="00952C1C" w:rsidRDefault="00415AC5" w:rsidP="00415AC5">
      <w:pPr>
        <w:pBdr>
          <w:bottom w:val="single" w:sz="4" w:space="1" w:color="auto"/>
        </w:pBdr>
        <w:rPr>
          <w:rFonts w:ascii="Arial" w:hAnsi="Arial" w:cs="Arial"/>
          <w:b/>
          <w:bCs/>
        </w:rPr>
      </w:pPr>
      <w:r w:rsidRPr="00952C1C">
        <w:rPr>
          <w:rFonts w:ascii="Arial" w:hAnsi="Arial" w:cs="Arial"/>
          <w:b/>
          <w:bCs/>
        </w:rPr>
        <w:t>Carrera Gestión Empresarial del Turismo Sostenible.</w:t>
      </w:r>
    </w:p>
    <w:p w14:paraId="376EBB2B" w14:textId="77777777" w:rsidR="00415AC5" w:rsidRPr="00952C1C" w:rsidRDefault="00415AC5" w:rsidP="00415AC5">
      <w:pPr>
        <w:rPr>
          <w:rFonts w:ascii="Arial" w:hAnsi="Arial" w:cs="Arial"/>
        </w:rPr>
      </w:pPr>
    </w:p>
    <w:tbl>
      <w:tblPr>
        <w:tblW w:w="8987" w:type="dxa"/>
        <w:tblInd w:w="-106" w:type="dxa"/>
        <w:tblBorders>
          <w:bottom w:val="single" w:sz="4" w:space="0" w:color="auto"/>
        </w:tblBorders>
        <w:tblLook w:val="01E0" w:firstRow="1" w:lastRow="1" w:firstColumn="1" w:lastColumn="1" w:noHBand="0" w:noVBand="0"/>
      </w:tblPr>
      <w:tblGrid>
        <w:gridCol w:w="4077"/>
        <w:gridCol w:w="4910"/>
      </w:tblGrid>
      <w:tr w:rsidR="00415AC5" w:rsidRPr="00952C1C" w14:paraId="655A7478" w14:textId="77777777" w:rsidTr="000B213F">
        <w:trPr>
          <w:trHeight w:val="264"/>
        </w:trPr>
        <w:tc>
          <w:tcPr>
            <w:tcW w:w="4077" w:type="dxa"/>
          </w:tcPr>
          <w:p w14:paraId="2E0F2ED9" w14:textId="77777777" w:rsidR="00415AC5" w:rsidRPr="00952C1C" w:rsidRDefault="00415AC5" w:rsidP="000B213F">
            <w:pPr>
              <w:rPr>
                <w:rFonts w:ascii="Arial" w:hAnsi="Arial" w:cs="Arial"/>
                <w:b/>
                <w:bCs/>
              </w:rPr>
            </w:pPr>
            <w:r w:rsidRPr="00952C1C">
              <w:rPr>
                <w:rFonts w:ascii="Arial" w:hAnsi="Arial" w:cs="Arial"/>
                <w:b/>
                <w:bCs/>
              </w:rPr>
              <w:t>Código de la Carrera:</w:t>
            </w:r>
          </w:p>
        </w:tc>
        <w:tc>
          <w:tcPr>
            <w:tcW w:w="4910" w:type="dxa"/>
          </w:tcPr>
          <w:p w14:paraId="17850696" w14:textId="77777777" w:rsidR="00415AC5" w:rsidRPr="00952C1C" w:rsidRDefault="00415AC5" w:rsidP="000B213F">
            <w:pPr>
              <w:rPr>
                <w:rFonts w:ascii="Arial" w:hAnsi="Arial" w:cs="Arial"/>
              </w:rPr>
            </w:pPr>
          </w:p>
        </w:tc>
      </w:tr>
      <w:tr w:rsidR="00415AC5" w:rsidRPr="00952C1C" w14:paraId="0CAD39C1" w14:textId="77777777" w:rsidTr="000B213F">
        <w:trPr>
          <w:trHeight w:val="279"/>
        </w:trPr>
        <w:tc>
          <w:tcPr>
            <w:tcW w:w="4077" w:type="dxa"/>
          </w:tcPr>
          <w:p w14:paraId="5A33007A" w14:textId="77777777" w:rsidR="00415AC5" w:rsidRPr="00952C1C" w:rsidRDefault="00415AC5" w:rsidP="000B213F">
            <w:pPr>
              <w:rPr>
                <w:rFonts w:ascii="Arial" w:hAnsi="Arial" w:cs="Arial"/>
                <w:b/>
                <w:bCs/>
              </w:rPr>
            </w:pPr>
            <w:r w:rsidRPr="00952C1C">
              <w:rPr>
                <w:rFonts w:ascii="Arial" w:hAnsi="Arial" w:cs="Arial"/>
                <w:b/>
                <w:bCs/>
              </w:rPr>
              <w:t>Código:</w:t>
            </w:r>
          </w:p>
        </w:tc>
        <w:tc>
          <w:tcPr>
            <w:tcW w:w="4910" w:type="dxa"/>
          </w:tcPr>
          <w:p w14:paraId="71A61CD6" w14:textId="248E39AE" w:rsidR="00415AC5" w:rsidRPr="00952C1C" w:rsidRDefault="004F453F" w:rsidP="000B213F">
            <w:pPr>
              <w:rPr>
                <w:rFonts w:ascii="Arial" w:hAnsi="Arial" w:cs="Arial"/>
              </w:rPr>
            </w:pPr>
            <w:r>
              <w:rPr>
                <w:rFonts w:ascii="Arial" w:hAnsi="Arial" w:cs="Arial"/>
              </w:rPr>
              <w:t>SCC 402</w:t>
            </w:r>
          </w:p>
        </w:tc>
      </w:tr>
      <w:tr w:rsidR="00415AC5" w:rsidRPr="00952C1C" w14:paraId="09FF6004" w14:textId="77777777" w:rsidTr="000B213F">
        <w:trPr>
          <w:trHeight w:val="264"/>
        </w:trPr>
        <w:tc>
          <w:tcPr>
            <w:tcW w:w="4077" w:type="dxa"/>
          </w:tcPr>
          <w:p w14:paraId="6C8D45E7" w14:textId="77777777" w:rsidR="00415AC5" w:rsidRPr="00952C1C" w:rsidRDefault="00415AC5" w:rsidP="000B213F">
            <w:pPr>
              <w:rPr>
                <w:rFonts w:ascii="Arial" w:hAnsi="Arial" w:cs="Arial"/>
                <w:b/>
                <w:bCs/>
              </w:rPr>
            </w:pPr>
            <w:r w:rsidRPr="00952C1C">
              <w:rPr>
                <w:rFonts w:ascii="Arial" w:hAnsi="Arial" w:cs="Arial"/>
                <w:b/>
                <w:bCs/>
              </w:rPr>
              <w:t>Curso:</w:t>
            </w:r>
          </w:p>
        </w:tc>
        <w:tc>
          <w:tcPr>
            <w:tcW w:w="4910" w:type="dxa"/>
          </w:tcPr>
          <w:p w14:paraId="02BF8FE1" w14:textId="77777777" w:rsidR="00415AC5" w:rsidRPr="00952C1C" w:rsidRDefault="00415AC5" w:rsidP="000B213F">
            <w:pPr>
              <w:rPr>
                <w:rFonts w:ascii="Arial" w:hAnsi="Arial" w:cs="Arial"/>
                <w:b/>
                <w:bCs/>
              </w:rPr>
            </w:pPr>
            <w:r>
              <w:rPr>
                <w:rFonts w:ascii="Arial" w:hAnsi="Arial" w:cs="Arial"/>
                <w:b/>
                <w:bCs/>
              </w:rPr>
              <w:t xml:space="preserve">Métodos Estadísticos para Turismo </w:t>
            </w:r>
          </w:p>
        </w:tc>
      </w:tr>
      <w:tr w:rsidR="00415AC5" w:rsidRPr="00952C1C" w14:paraId="17B3ABDE" w14:textId="77777777" w:rsidTr="000B213F">
        <w:trPr>
          <w:trHeight w:val="279"/>
        </w:trPr>
        <w:tc>
          <w:tcPr>
            <w:tcW w:w="4077" w:type="dxa"/>
          </w:tcPr>
          <w:p w14:paraId="2513328E" w14:textId="77777777" w:rsidR="00415AC5" w:rsidRPr="00952C1C" w:rsidRDefault="00415AC5" w:rsidP="000B213F">
            <w:pPr>
              <w:rPr>
                <w:rFonts w:ascii="Arial" w:hAnsi="Arial" w:cs="Arial"/>
                <w:b/>
                <w:bCs/>
              </w:rPr>
            </w:pPr>
            <w:r w:rsidRPr="00952C1C">
              <w:rPr>
                <w:rFonts w:ascii="Arial" w:hAnsi="Arial" w:cs="Arial"/>
                <w:b/>
                <w:bCs/>
              </w:rPr>
              <w:t>Naturaleza:</w:t>
            </w:r>
          </w:p>
        </w:tc>
        <w:tc>
          <w:tcPr>
            <w:tcW w:w="4910" w:type="dxa"/>
          </w:tcPr>
          <w:p w14:paraId="6C87256D" w14:textId="77777777" w:rsidR="00415AC5" w:rsidRPr="00952C1C" w:rsidRDefault="00415AC5" w:rsidP="000B213F">
            <w:pPr>
              <w:rPr>
                <w:rFonts w:ascii="Arial" w:hAnsi="Arial" w:cs="Arial"/>
              </w:rPr>
            </w:pPr>
            <w:r w:rsidRPr="00952C1C">
              <w:rPr>
                <w:rFonts w:ascii="Arial" w:hAnsi="Arial" w:cs="Arial"/>
              </w:rPr>
              <w:t>Teórico – Práctico</w:t>
            </w:r>
          </w:p>
        </w:tc>
      </w:tr>
      <w:tr w:rsidR="00415AC5" w:rsidRPr="00952C1C" w14:paraId="0C6FD9A9" w14:textId="77777777" w:rsidTr="000B213F">
        <w:trPr>
          <w:trHeight w:val="264"/>
        </w:trPr>
        <w:tc>
          <w:tcPr>
            <w:tcW w:w="4077" w:type="dxa"/>
          </w:tcPr>
          <w:p w14:paraId="62D516AC" w14:textId="77777777" w:rsidR="00415AC5" w:rsidRPr="001D673B" w:rsidRDefault="00415AC5" w:rsidP="000B213F">
            <w:pPr>
              <w:rPr>
                <w:rFonts w:ascii="Arial" w:hAnsi="Arial" w:cs="Arial"/>
                <w:b/>
                <w:bCs/>
                <w:highlight w:val="yellow"/>
              </w:rPr>
            </w:pPr>
            <w:r w:rsidRPr="0078511D">
              <w:rPr>
                <w:rFonts w:ascii="Arial" w:hAnsi="Arial" w:cs="Arial"/>
                <w:b/>
                <w:bCs/>
              </w:rPr>
              <w:t>Nivel:</w:t>
            </w:r>
          </w:p>
        </w:tc>
        <w:tc>
          <w:tcPr>
            <w:tcW w:w="4910" w:type="dxa"/>
          </w:tcPr>
          <w:p w14:paraId="23D3B913" w14:textId="77777777" w:rsidR="00415AC5" w:rsidRPr="00952C1C" w:rsidRDefault="00415AC5" w:rsidP="000B213F">
            <w:pPr>
              <w:rPr>
                <w:rFonts w:ascii="Arial" w:hAnsi="Arial" w:cs="Arial"/>
              </w:rPr>
            </w:pPr>
            <w:r w:rsidRPr="0078511D">
              <w:rPr>
                <w:rFonts w:ascii="Arial" w:hAnsi="Arial" w:cs="Arial"/>
              </w:rPr>
              <w:t>I Nivel, II Ciclo</w:t>
            </w:r>
          </w:p>
        </w:tc>
      </w:tr>
      <w:tr w:rsidR="00415AC5" w:rsidRPr="00952C1C" w14:paraId="7EF84C30" w14:textId="77777777" w:rsidTr="000B213F">
        <w:trPr>
          <w:trHeight w:val="279"/>
        </w:trPr>
        <w:tc>
          <w:tcPr>
            <w:tcW w:w="4077" w:type="dxa"/>
          </w:tcPr>
          <w:p w14:paraId="39FDCE02" w14:textId="77777777" w:rsidR="00415AC5" w:rsidRPr="00952C1C" w:rsidRDefault="00415AC5" w:rsidP="000B213F">
            <w:pPr>
              <w:rPr>
                <w:rFonts w:ascii="Arial" w:hAnsi="Arial" w:cs="Arial"/>
                <w:b/>
                <w:bCs/>
              </w:rPr>
            </w:pPr>
            <w:r w:rsidRPr="00952C1C">
              <w:rPr>
                <w:rFonts w:ascii="Arial" w:hAnsi="Arial" w:cs="Arial"/>
                <w:b/>
                <w:bCs/>
              </w:rPr>
              <w:t>Modalidad:</w:t>
            </w:r>
          </w:p>
        </w:tc>
        <w:tc>
          <w:tcPr>
            <w:tcW w:w="4910" w:type="dxa"/>
          </w:tcPr>
          <w:p w14:paraId="58D5039C" w14:textId="77777777" w:rsidR="00415AC5" w:rsidRPr="00952C1C" w:rsidRDefault="00415AC5" w:rsidP="000B213F">
            <w:pPr>
              <w:rPr>
                <w:rFonts w:ascii="Arial" w:hAnsi="Arial" w:cs="Arial"/>
              </w:rPr>
            </w:pPr>
            <w:r w:rsidRPr="00952C1C">
              <w:rPr>
                <w:rFonts w:ascii="Arial" w:hAnsi="Arial" w:cs="Arial"/>
              </w:rPr>
              <w:t xml:space="preserve">18 </w:t>
            </w:r>
            <w:proofErr w:type="gramStart"/>
            <w:r w:rsidRPr="00952C1C">
              <w:rPr>
                <w:rFonts w:ascii="Arial" w:hAnsi="Arial" w:cs="Arial"/>
              </w:rPr>
              <w:t>Semanas</w:t>
            </w:r>
            <w:proofErr w:type="gramEnd"/>
          </w:p>
        </w:tc>
      </w:tr>
      <w:tr w:rsidR="00415AC5" w:rsidRPr="00952C1C" w14:paraId="3986CCA2" w14:textId="77777777" w:rsidTr="000B213F">
        <w:trPr>
          <w:trHeight w:val="264"/>
        </w:trPr>
        <w:tc>
          <w:tcPr>
            <w:tcW w:w="4077" w:type="dxa"/>
          </w:tcPr>
          <w:p w14:paraId="168FC972" w14:textId="77777777" w:rsidR="00415AC5" w:rsidRPr="00952C1C" w:rsidRDefault="00415AC5" w:rsidP="000B213F">
            <w:pPr>
              <w:rPr>
                <w:rFonts w:ascii="Arial" w:hAnsi="Arial" w:cs="Arial"/>
                <w:b/>
                <w:bCs/>
              </w:rPr>
            </w:pPr>
            <w:r w:rsidRPr="00952C1C">
              <w:rPr>
                <w:rFonts w:ascii="Arial" w:hAnsi="Arial" w:cs="Arial"/>
                <w:b/>
                <w:bCs/>
              </w:rPr>
              <w:t>Tipo de curso</w:t>
            </w:r>
          </w:p>
        </w:tc>
        <w:tc>
          <w:tcPr>
            <w:tcW w:w="4910" w:type="dxa"/>
          </w:tcPr>
          <w:p w14:paraId="252FE592" w14:textId="77777777" w:rsidR="00415AC5" w:rsidRPr="00952C1C" w:rsidRDefault="00415AC5" w:rsidP="000B213F">
            <w:pPr>
              <w:rPr>
                <w:rFonts w:ascii="Arial" w:hAnsi="Arial" w:cs="Arial"/>
              </w:rPr>
            </w:pPr>
            <w:r w:rsidRPr="00952C1C">
              <w:rPr>
                <w:rFonts w:ascii="Arial" w:hAnsi="Arial" w:cs="Arial"/>
              </w:rPr>
              <w:t xml:space="preserve">Regular </w:t>
            </w:r>
          </w:p>
        </w:tc>
      </w:tr>
      <w:tr w:rsidR="00415AC5" w:rsidRPr="001D673B" w14:paraId="753BFA70" w14:textId="77777777" w:rsidTr="000B213F">
        <w:trPr>
          <w:trHeight w:val="279"/>
        </w:trPr>
        <w:tc>
          <w:tcPr>
            <w:tcW w:w="4077" w:type="dxa"/>
          </w:tcPr>
          <w:p w14:paraId="03653E58" w14:textId="77777777" w:rsidR="00415AC5" w:rsidRPr="0078511D" w:rsidRDefault="00415AC5" w:rsidP="000B213F">
            <w:pPr>
              <w:rPr>
                <w:rFonts w:ascii="Arial" w:hAnsi="Arial" w:cs="Arial"/>
                <w:b/>
                <w:bCs/>
              </w:rPr>
            </w:pPr>
            <w:r w:rsidRPr="0078511D">
              <w:rPr>
                <w:rFonts w:ascii="Arial" w:hAnsi="Arial" w:cs="Arial"/>
                <w:b/>
                <w:bCs/>
              </w:rPr>
              <w:t>Créditos:</w:t>
            </w:r>
          </w:p>
        </w:tc>
        <w:tc>
          <w:tcPr>
            <w:tcW w:w="4910" w:type="dxa"/>
          </w:tcPr>
          <w:p w14:paraId="5E156120" w14:textId="77777777" w:rsidR="00415AC5" w:rsidRPr="0078511D" w:rsidRDefault="00415AC5" w:rsidP="000B213F">
            <w:pPr>
              <w:rPr>
                <w:rFonts w:ascii="Arial" w:hAnsi="Arial" w:cs="Arial"/>
              </w:rPr>
            </w:pPr>
            <w:r w:rsidRPr="0078511D">
              <w:rPr>
                <w:rFonts w:ascii="Arial" w:hAnsi="Arial" w:cs="Arial"/>
              </w:rPr>
              <w:t xml:space="preserve">3  </w:t>
            </w:r>
          </w:p>
        </w:tc>
      </w:tr>
      <w:tr w:rsidR="00415AC5" w:rsidRPr="001D673B" w14:paraId="44C4A08D" w14:textId="77777777" w:rsidTr="000B213F">
        <w:trPr>
          <w:trHeight w:val="264"/>
        </w:trPr>
        <w:tc>
          <w:tcPr>
            <w:tcW w:w="4077" w:type="dxa"/>
          </w:tcPr>
          <w:p w14:paraId="19039785" w14:textId="77777777" w:rsidR="00415AC5" w:rsidRPr="0078511D" w:rsidRDefault="00415AC5" w:rsidP="000B213F">
            <w:pPr>
              <w:rPr>
                <w:rFonts w:ascii="Arial" w:hAnsi="Arial" w:cs="Arial"/>
                <w:b/>
                <w:bCs/>
              </w:rPr>
            </w:pPr>
            <w:r w:rsidRPr="0078511D">
              <w:rPr>
                <w:rFonts w:ascii="Arial" w:hAnsi="Arial" w:cs="Arial"/>
                <w:b/>
                <w:bCs/>
              </w:rPr>
              <w:t>Horas Semanales:</w:t>
            </w:r>
          </w:p>
        </w:tc>
        <w:tc>
          <w:tcPr>
            <w:tcW w:w="4910" w:type="dxa"/>
          </w:tcPr>
          <w:p w14:paraId="39D89478" w14:textId="77777777" w:rsidR="00415AC5" w:rsidRPr="0078511D" w:rsidRDefault="00415AC5" w:rsidP="000B213F">
            <w:pPr>
              <w:rPr>
                <w:rFonts w:ascii="Arial" w:hAnsi="Arial" w:cs="Arial"/>
              </w:rPr>
            </w:pPr>
            <w:r w:rsidRPr="0078511D">
              <w:rPr>
                <w:rFonts w:ascii="Arial" w:hAnsi="Arial" w:cs="Arial"/>
              </w:rPr>
              <w:t>8</w:t>
            </w:r>
          </w:p>
        </w:tc>
      </w:tr>
      <w:tr w:rsidR="00415AC5" w:rsidRPr="00952C1C" w14:paraId="29B1B608" w14:textId="77777777" w:rsidTr="000B213F">
        <w:trPr>
          <w:trHeight w:val="279"/>
        </w:trPr>
        <w:tc>
          <w:tcPr>
            <w:tcW w:w="4077" w:type="dxa"/>
          </w:tcPr>
          <w:p w14:paraId="46501CB6" w14:textId="77777777" w:rsidR="00415AC5" w:rsidRPr="0078511D" w:rsidRDefault="00415AC5" w:rsidP="000B213F">
            <w:pPr>
              <w:rPr>
                <w:rFonts w:ascii="Arial" w:hAnsi="Arial" w:cs="Arial"/>
                <w:b/>
                <w:bCs/>
              </w:rPr>
            </w:pPr>
            <w:r w:rsidRPr="0078511D">
              <w:rPr>
                <w:rFonts w:ascii="Arial" w:hAnsi="Arial" w:cs="Arial"/>
                <w:b/>
                <w:bCs/>
              </w:rPr>
              <w:t>Horas Presenciales:</w:t>
            </w:r>
          </w:p>
        </w:tc>
        <w:tc>
          <w:tcPr>
            <w:tcW w:w="4910" w:type="dxa"/>
          </w:tcPr>
          <w:p w14:paraId="0A6A43A5" w14:textId="19F14D3A" w:rsidR="00415AC5" w:rsidRPr="0078511D" w:rsidRDefault="00415AC5" w:rsidP="000B213F">
            <w:pPr>
              <w:rPr>
                <w:rFonts w:ascii="Arial" w:hAnsi="Arial" w:cs="Arial"/>
              </w:rPr>
            </w:pPr>
            <w:r w:rsidRPr="0078511D">
              <w:rPr>
                <w:rFonts w:ascii="Arial" w:hAnsi="Arial" w:cs="Arial"/>
              </w:rPr>
              <w:t>4 (</w:t>
            </w:r>
            <w:r w:rsidR="004F453F">
              <w:rPr>
                <w:rFonts w:ascii="Arial" w:hAnsi="Arial" w:cs="Arial"/>
              </w:rPr>
              <w:t>3</w:t>
            </w:r>
            <w:r w:rsidRPr="0078511D">
              <w:rPr>
                <w:rFonts w:ascii="Arial" w:hAnsi="Arial" w:cs="Arial"/>
              </w:rPr>
              <w:t>Teoría – 1 Práctica)</w:t>
            </w:r>
          </w:p>
        </w:tc>
      </w:tr>
      <w:tr w:rsidR="00415AC5" w:rsidRPr="00952C1C" w14:paraId="770E82C1" w14:textId="77777777" w:rsidTr="000B213F">
        <w:trPr>
          <w:trHeight w:val="264"/>
        </w:trPr>
        <w:tc>
          <w:tcPr>
            <w:tcW w:w="4077" w:type="dxa"/>
          </w:tcPr>
          <w:p w14:paraId="21A12760" w14:textId="77777777" w:rsidR="00415AC5" w:rsidRPr="00952C1C" w:rsidRDefault="00415AC5" w:rsidP="000B213F">
            <w:pPr>
              <w:rPr>
                <w:rFonts w:ascii="Arial" w:hAnsi="Arial" w:cs="Arial"/>
                <w:b/>
                <w:bCs/>
              </w:rPr>
            </w:pPr>
            <w:r w:rsidRPr="00952C1C">
              <w:rPr>
                <w:rFonts w:ascii="Arial" w:hAnsi="Arial" w:cs="Arial"/>
                <w:b/>
                <w:bCs/>
              </w:rPr>
              <w:t>Horas Estudio Independiente</w:t>
            </w:r>
          </w:p>
        </w:tc>
        <w:tc>
          <w:tcPr>
            <w:tcW w:w="4910" w:type="dxa"/>
          </w:tcPr>
          <w:p w14:paraId="3E7058E1" w14:textId="77777777" w:rsidR="00415AC5" w:rsidRPr="00952C1C" w:rsidRDefault="00415AC5" w:rsidP="000B213F">
            <w:pPr>
              <w:rPr>
                <w:rFonts w:ascii="Arial" w:hAnsi="Arial" w:cs="Arial"/>
              </w:rPr>
            </w:pPr>
            <w:r>
              <w:rPr>
                <w:rFonts w:ascii="Arial" w:hAnsi="Arial" w:cs="Arial"/>
              </w:rPr>
              <w:t>4</w:t>
            </w:r>
          </w:p>
        </w:tc>
      </w:tr>
      <w:tr w:rsidR="00415AC5" w:rsidRPr="00952C1C" w14:paraId="2DCFE8EA" w14:textId="77777777" w:rsidTr="000B213F">
        <w:trPr>
          <w:trHeight w:val="279"/>
        </w:trPr>
        <w:tc>
          <w:tcPr>
            <w:tcW w:w="4077" w:type="dxa"/>
          </w:tcPr>
          <w:p w14:paraId="02BB3036" w14:textId="77777777" w:rsidR="00415AC5" w:rsidRPr="00952C1C" w:rsidRDefault="00415AC5" w:rsidP="000B213F">
            <w:pPr>
              <w:rPr>
                <w:rFonts w:ascii="Arial" w:hAnsi="Arial" w:cs="Arial"/>
                <w:b/>
                <w:bCs/>
              </w:rPr>
            </w:pPr>
            <w:r w:rsidRPr="00952C1C">
              <w:rPr>
                <w:rFonts w:ascii="Arial" w:hAnsi="Arial" w:cs="Arial"/>
                <w:b/>
                <w:bCs/>
              </w:rPr>
              <w:t>Horas Docente:</w:t>
            </w:r>
          </w:p>
        </w:tc>
        <w:tc>
          <w:tcPr>
            <w:tcW w:w="4910" w:type="dxa"/>
          </w:tcPr>
          <w:p w14:paraId="6235321A" w14:textId="77777777" w:rsidR="00415AC5" w:rsidRPr="00952C1C" w:rsidRDefault="00415AC5" w:rsidP="000B213F">
            <w:pPr>
              <w:rPr>
                <w:rFonts w:ascii="Arial" w:hAnsi="Arial" w:cs="Arial"/>
              </w:rPr>
            </w:pPr>
            <w:r>
              <w:rPr>
                <w:rFonts w:ascii="Arial" w:hAnsi="Arial" w:cs="Arial"/>
              </w:rPr>
              <w:t>4</w:t>
            </w:r>
          </w:p>
        </w:tc>
      </w:tr>
      <w:tr w:rsidR="00415AC5" w:rsidRPr="00952C1C" w14:paraId="0A9C3D73" w14:textId="77777777" w:rsidTr="000B213F">
        <w:trPr>
          <w:trHeight w:val="264"/>
        </w:trPr>
        <w:tc>
          <w:tcPr>
            <w:tcW w:w="4077" w:type="dxa"/>
          </w:tcPr>
          <w:p w14:paraId="1C271ED8" w14:textId="77777777" w:rsidR="00415AC5" w:rsidRPr="00952C1C" w:rsidRDefault="00415AC5" w:rsidP="000B213F">
            <w:pPr>
              <w:rPr>
                <w:rFonts w:ascii="Arial" w:hAnsi="Arial" w:cs="Arial"/>
                <w:b/>
                <w:bCs/>
              </w:rPr>
            </w:pPr>
            <w:r w:rsidRPr="00952C1C">
              <w:rPr>
                <w:rFonts w:ascii="Arial" w:hAnsi="Arial" w:cs="Arial"/>
                <w:b/>
                <w:bCs/>
              </w:rPr>
              <w:t xml:space="preserve">Horas de atención a estudiantes: </w:t>
            </w:r>
          </w:p>
        </w:tc>
        <w:tc>
          <w:tcPr>
            <w:tcW w:w="4910" w:type="dxa"/>
          </w:tcPr>
          <w:p w14:paraId="23D70309" w14:textId="77777777" w:rsidR="00415AC5" w:rsidRPr="00952C1C" w:rsidRDefault="00415AC5" w:rsidP="000B213F">
            <w:pPr>
              <w:rPr>
                <w:rFonts w:ascii="Arial" w:hAnsi="Arial" w:cs="Arial"/>
              </w:rPr>
            </w:pPr>
            <w:r w:rsidRPr="00952C1C">
              <w:rPr>
                <w:rFonts w:ascii="Arial" w:hAnsi="Arial" w:cs="Arial"/>
              </w:rPr>
              <w:t>1</w:t>
            </w:r>
          </w:p>
        </w:tc>
      </w:tr>
      <w:tr w:rsidR="00415AC5" w:rsidRPr="00952C1C" w14:paraId="5CD39BE1" w14:textId="77777777" w:rsidTr="000B213F">
        <w:trPr>
          <w:trHeight w:val="264"/>
        </w:trPr>
        <w:tc>
          <w:tcPr>
            <w:tcW w:w="4077" w:type="dxa"/>
          </w:tcPr>
          <w:p w14:paraId="26EE1BB4" w14:textId="77777777" w:rsidR="00415AC5" w:rsidRPr="00952C1C" w:rsidRDefault="00415AC5" w:rsidP="000B213F">
            <w:pPr>
              <w:rPr>
                <w:rFonts w:ascii="Arial" w:hAnsi="Arial" w:cs="Arial"/>
                <w:b/>
                <w:bCs/>
              </w:rPr>
            </w:pPr>
            <w:r w:rsidRPr="00952C1C">
              <w:rPr>
                <w:rFonts w:ascii="Arial" w:hAnsi="Arial" w:cs="Arial"/>
                <w:b/>
                <w:bCs/>
              </w:rPr>
              <w:t>Requisitos:</w:t>
            </w:r>
          </w:p>
        </w:tc>
        <w:tc>
          <w:tcPr>
            <w:tcW w:w="4910" w:type="dxa"/>
          </w:tcPr>
          <w:p w14:paraId="17A98157" w14:textId="21950170" w:rsidR="00415AC5" w:rsidRPr="00952C1C" w:rsidRDefault="007468F2" w:rsidP="000B213F">
            <w:pPr>
              <w:rPr>
                <w:rFonts w:ascii="Arial" w:hAnsi="Arial" w:cs="Arial"/>
              </w:rPr>
            </w:pPr>
            <w:r>
              <w:rPr>
                <w:rFonts w:ascii="Arial" w:hAnsi="Arial" w:cs="Arial"/>
              </w:rPr>
              <w:t>Ningún requisito</w:t>
            </w:r>
          </w:p>
        </w:tc>
      </w:tr>
      <w:tr w:rsidR="00415AC5" w:rsidRPr="00952C1C" w14:paraId="41262AE0" w14:textId="77777777" w:rsidTr="000B213F">
        <w:trPr>
          <w:trHeight w:val="279"/>
        </w:trPr>
        <w:tc>
          <w:tcPr>
            <w:tcW w:w="4077" w:type="dxa"/>
            <w:tcBorders>
              <w:bottom w:val="single" w:sz="4" w:space="0" w:color="auto"/>
            </w:tcBorders>
          </w:tcPr>
          <w:p w14:paraId="3D0FE633" w14:textId="77777777" w:rsidR="00415AC5" w:rsidRPr="00952C1C" w:rsidRDefault="00415AC5" w:rsidP="000B213F">
            <w:pPr>
              <w:rPr>
                <w:rFonts w:ascii="Arial" w:hAnsi="Arial" w:cs="Arial"/>
                <w:b/>
                <w:bCs/>
              </w:rPr>
            </w:pPr>
            <w:r w:rsidRPr="00952C1C">
              <w:rPr>
                <w:rFonts w:ascii="Arial" w:hAnsi="Arial" w:cs="Arial"/>
                <w:b/>
                <w:bCs/>
              </w:rPr>
              <w:t>Nombre del docente:</w:t>
            </w:r>
          </w:p>
        </w:tc>
        <w:tc>
          <w:tcPr>
            <w:tcW w:w="4910" w:type="dxa"/>
            <w:tcBorders>
              <w:bottom w:val="single" w:sz="4" w:space="0" w:color="auto"/>
            </w:tcBorders>
          </w:tcPr>
          <w:p w14:paraId="25FEF5BD" w14:textId="77777777" w:rsidR="00415AC5" w:rsidRPr="00952C1C" w:rsidRDefault="00415AC5" w:rsidP="000B213F">
            <w:pPr>
              <w:jc w:val="both"/>
              <w:rPr>
                <w:rFonts w:ascii="Arial" w:hAnsi="Arial" w:cs="Arial"/>
              </w:rPr>
            </w:pPr>
            <w:r w:rsidRPr="00952C1C">
              <w:rPr>
                <w:rFonts w:ascii="Arial" w:hAnsi="Arial" w:cs="Arial"/>
              </w:rPr>
              <w:t xml:space="preserve"> </w:t>
            </w:r>
          </w:p>
        </w:tc>
      </w:tr>
    </w:tbl>
    <w:p w14:paraId="7047BDB2" w14:textId="77777777" w:rsidR="00415AC5" w:rsidRPr="00952C1C" w:rsidRDefault="00415AC5" w:rsidP="00415AC5">
      <w:pPr>
        <w:rPr>
          <w:rFonts w:ascii="Arial" w:hAnsi="Arial" w:cs="Arial"/>
        </w:rPr>
      </w:pPr>
    </w:p>
    <w:p w14:paraId="0B454C34" w14:textId="77777777" w:rsidR="00415AC5" w:rsidRPr="00952C1C" w:rsidRDefault="00415AC5" w:rsidP="00415AC5">
      <w:pPr>
        <w:rPr>
          <w:rFonts w:ascii="Arial" w:hAnsi="Arial" w:cs="Arial"/>
        </w:rPr>
      </w:pPr>
    </w:p>
    <w:p w14:paraId="7C892826" w14:textId="77777777" w:rsidR="00415AC5" w:rsidRPr="00952C1C" w:rsidRDefault="00415AC5" w:rsidP="00415AC5">
      <w:pPr>
        <w:jc w:val="both"/>
        <w:rPr>
          <w:rFonts w:ascii="Arial" w:hAnsi="Arial" w:cs="Arial"/>
          <w:b/>
          <w:bCs/>
        </w:rPr>
      </w:pPr>
      <w:r w:rsidRPr="00952C1C">
        <w:rPr>
          <w:rFonts w:ascii="Arial" w:hAnsi="Arial" w:cs="Arial"/>
          <w:b/>
          <w:bCs/>
        </w:rPr>
        <w:t>DESCRIPCIÓN DEL CURSO:</w:t>
      </w:r>
    </w:p>
    <w:p w14:paraId="34D64206" w14:textId="77777777" w:rsidR="00415AC5" w:rsidRDefault="00415AC5" w:rsidP="00415AC5">
      <w:pPr>
        <w:jc w:val="both"/>
        <w:rPr>
          <w:rFonts w:ascii="Arial" w:hAnsi="Arial" w:cs="Arial"/>
          <w:b/>
          <w:bCs/>
        </w:rPr>
      </w:pPr>
    </w:p>
    <w:p w14:paraId="1AAFC2B7" w14:textId="77777777" w:rsidR="00415AC5" w:rsidRDefault="00415AC5" w:rsidP="00415AC5">
      <w:pPr>
        <w:jc w:val="both"/>
        <w:rPr>
          <w:rFonts w:ascii="Arial" w:hAnsi="Arial" w:cs="Arial"/>
        </w:rPr>
      </w:pPr>
      <w:r>
        <w:rPr>
          <w:rFonts w:ascii="Arial" w:hAnsi="Arial" w:cs="Arial"/>
        </w:rPr>
        <w:t>El curso está diseñado para que el estudiante tenga las herramientas básicas de matemática aplicada, en este caso, la estadística, la cual es una ciencia derivada de la matemática que avala, ratifica, demuestra, comprueba, hechos y fenómenos desde el punto de vista científico; es decir, la estadística le da la validez técnico-científica.</w:t>
      </w:r>
    </w:p>
    <w:p w14:paraId="63CD947C" w14:textId="77777777" w:rsidR="00415AC5" w:rsidRDefault="00415AC5" w:rsidP="00415AC5">
      <w:pPr>
        <w:jc w:val="both"/>
        <w:rPr>
          <w:rFonts w:ascii="Arial" w:hAnsi="Arial" w:cs="Arial"/>
        </w:rPr>
      </w:pPr>
    </w:p>
    <w:p w14:paraId="60C6471D" w14:textId="77777777" w:rsidR="00415AC5" w:rsidRDefault="00415AC5" w:rsidP="00415AC5">
      <w:pPr>
        <w:jc w:val="both"/>
        <w:rPr>
          <w:rFonts w:ascii="Arial" w:hAnsi="Arial" w:cs="Arial"/>
        </w:rPr>
      </w:pPr>
      <w:r>
        <w:rPr>
          <w:rFonts w:ascii="Arial" w:hAnsi="Arial" w:cs="Arial"/>
        </w:rPr>
        <w:t xml:space="preserve">La estadística es una herramienta útil en cualquier área de las ciencias, la cual es genérica para todas, de tal manera que los mismos principios se aplican a la medicina, economía, administración, agronomía, ciencias forestales, aeronáutica, educación, </w:t>
      </w:r>
      <w:proofErr w:type="spellStart"/>
      <w:r>
        <w:rPr>
          <w:rFonts w:ascii="Arial" w:hAnsi="Arial" w:cs="Arial"/>
        </w:rPr>
        <w:t>etc</w:t>
      </w:r>
      <w:proofErr w:type="spellEnd"/>
      <w:r>
        <w:rPr>
          <w:rFonts w:ascii="Arial" w:hAnsi="Arial" w:cs="Arial"/>
        </w:rPr>
        <w:t>, y en este caso, la estadística es aplicada al turismo.</w:t>
      </w:r>
    </w:p>
    <w:p w14:paraId="31A31D38" w14:textId="77777777" w:rsidR="00415AC5" w:rsidRDefault="00415AC5" w:rsidP="00415AC5">
      <w:pPr>
        <w:jc w:val="both"/>
        <w:rPr>
          <w:rFonts w:ascii="Arial" w:hAnsi="Arial" w:cs="Arial"/>
        </w:rPr>
      </w:pPr>
    </w:p>
    <w:p w14:paraId="59A4C695" w14:textId="77777777" w:rsidR="00415AC5" w:rsidRDefault="00415AC5" w:rsidP="00415AC5">
      <w:pPr>
        <w:jc w:val="both"/>
        <w:rPr>
          <w:rFonts w:ascii="Arial" w:hAnsi="Arial" w:cs="Arial"/>
        </w:rPr>
      </w:pPr>
      <w:r>
        <w:rPr>
          <w:rFonts w:ascii="Arial" w:hAnsi="Arial" w:cs="Arial"/>
        </w:rPr>
        <w:t xml:space="preserve">El presente curso, en virtud del diseño general de la carrera, no tiene prerrequisito, lo cual denota que el estudiante que lleve el presente curso deberá tener suficientes bases de matemática, </w:t>
      </w:r>
      <w:proofErr w:type="gramStart"/>
      <w:r>
        <w:rPr>
          <w:rFonts w:ascii="Arial" w:hAnsi="Arial" w:cs="Arial"/>
        </w:rPr>
        <w:t>que</w:t>
      </w:r>
      <w:proofErr w:type="gramEnd"/>
      <w:r>
        <w:rPr>
          <w:rFonts w:ascii="Arial" w:hAnsi="Arial" w:cs="Arial"/>
        </w:rPr>
        <w:t xml:space="preserve"> en términos prácticos, la misma tuvo que ser abordada en el Colegio de acuerdo a los programas de matemática del Ministerios de Educación Pública (MEP).  Sin embargo, el curso en sus primeras tres semanas abordará temas puramente matemáticos, los cuales darán un refrescamiento a los estudiantes.</w:t>
      </w:r>
    </w:p>
    <w:p w14:paraId="216328C8" w14:textId="77777777" w:rsidR="00415AC5" w:rsidRDefault="00415AC5" w:rsidP="00415AC5">
      <w:pPr>
        <w:jc w:val="both"/>
        <w:rPr>
          <w:rFonts w:ascii="Arial" w:hAnsi="Arial" w:cs="Arial"/>
        </w:rPr>
      </w:pPr>
    </w:p>
    <w:p w14:paraId="742054A6" w14:textId="77777777" w:rsidR="00415AC5" w:rsidRPr="00952C1C" w:rsidRDefault="00415AC5" w:rsidP="00415AC5">
      <w:pPr>
        <w:jc w:val="both"/>
        <w:rPr>
          <w:rFonts w:ascii="Arial" w:hAnsi="Arial" w:cs="Arial"/>
        </w:rPr>
      </w:pPr>
      <w:r w:rsidRPr="00952C1C">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 </w:t>
      </w:r>
    </w:p>
    <w:p w14:paraId="175C55E6" w14:textId="77777777" w:rsidR="00415AC5" w:rsidRPr="00952C1C" w:rsidRDefault="00415AC5" w:rsidP="00415AC5">
      <w:pPr>
        <w:jc w:val="both"/>
        <w:rPr>
          <w:rFonts w:ascii="Arial" w:hAnsi="Arial" w:cs="Arial"/>
          <w:b/>
          <w:bCs/>
        </w:rPr>
      </w:pPr>
      <w:r w:rsidRPr="00952C1C">
        <w:rPr>
          <w:rFonts w:ascii="Arial" w:hAnsi="Arial" w:cs="Arial"/>
          <w:b/>
          <w:bCs/>
        </w:rPr>
        <w:lastRenderedPageBreak/>
        <w:t>Objetivo</w:t>
      </w:r>
      <w:r>
        <w:rPr>
          <w:rFonts w:ascii="Arial" w:hAnsi="Arial" w:cs="Arial"/>
          <w:b/>
          <w:bCs/>
        </w:rPr>
        <w:t>s</w:t>
      </w:r>
      <w:r w:rsidRPr="00952C1C">
        <w:rPr>
          <w:rFonts w:ascii="Arial" w:hAnsi="Arial" w:cs="Arial"/>
          <w:b/>
          <w:bCs/>
        </w:rPr>
        <w:t xml:space="preserve"> del Curso: </w:t>
      </w:r>
    </w:p>
    <w:p w14:paraId="4C581A1E" w14:textId="77777777" w:rsidR="00415AC5" w:rsidRPr="00952C1C" w:rsidRDefault="00415AC5" w:rsidP="00415AC5">
      <w:pPr>
        <w:jc w:val="both"/>
        <w:rPr>
          <w:rFonts w:ascii="Arial" w:hAnsi="Arial" w:cs="Arial"/>
          <w:b/>
          <w:bCs/>
        </w:rPr>
      </w:pPr>
    </w:p>
    <w:p w14:paraId="6AEEC843" w14:textId="77777777" w:rsidR="00415AC5" w:rsidRDefault="00415AC5" w:rsidP="0092292F">
      <w:pPr>
        <w:numPr>
          <w:ilvl w:val="0"/>
          <w:numId w:val="197"/>
        </w:numPr>
        <w:rPr>
          <w:rFonts w:ascii="Arial" w:hAnsi="Arial" w:cs="Arial"/>
        </w:rPr>
      </w:pPr>
      <w:r>
        <w:rPr>
          <w:rFonts w:ascii="Arial" w:hAnsi="Arial" w:cs="Arial"/>
        </w:rPr>
        <w:t>Dominar el análisis de datos no agrupados y datos agrupados.</w:t>
      </w:r>
    </w:p>
    <w:p w14:paraId="6585AA99" w14:textId="77777777" w:rsidR="00415AC5" w:rsidRDefault="00415AC5" w:rsidP="0092292F">
      <w:pPr>
        <w:numPr>
          <w:ilvl w:val="0"/>
          <w:numId w:val="197"/>
        </w:numPr>
        <w:rPr>
          <w:rFonts w:ascii="Arial" w:hAnsi="Arial" w:cs="Arial"/>
        </w:rPr>
      </w:pPr>
      <w:r>
        <w:rPr>
          <w:rFonts w:ascii="Arial" w:hAnsi="Arial" w:cs="Arial"/>
        </w:rPr>
        <w:t>Estar en capacidad de aceptar o descartar muestras, con base a las herramientas de coeficiente de variación, curtosis y coeficiente de asimetría.</w:t>
      </w:r>
    </w:p>
    <w:p w14:paraId="53EE9DF3" w14:textId="77777777" w:rsidR="00415AC5" w:rsidRDefault="00415AC5" w:rsidP="0092292F">
      <w:pPr>
        <w:numPr>
          <w:ilvl w:val="0"/>
          <w:numId w:val="197"/>
        </w:numPr>
        <w:rPr>
          <w:rFonts w:ascii="Arial" w:hAnsi="Arial" w:cs="Arial"/>
        </w:rPr>
      </w:pPr>
      <w:r>
        <w:rPr>
          <w:rFonts w:ascii="Arial" w:hAnsi="Arial" w:cs="Arial"/>
        </w:rPr>
        <w:t>Manejar con destreza la teoría de probabilidades y sus diferentes distribuciones de probabilidad.</w:t>
      </w:r>
    </w:p>
    <w:p w14:paraId="042E627A" w14:textId="77777777" w:rsidR="00415AC5" w:rsidRDefault="00415AC5" w:rsidP="0092292F">
      <w:pPr>
        <w:numPr>
          <w:ilvl w:val="0"/>
          <w:numId w:val="197"/>
        </w:numPr>
        <w:rPr>
          <w:rFonts w:ascii="Arial" w:hAnsi="Arial" w:cs="Arial"/>
        </w:rPr>
      </w:pPr>
      <w:r>
        <w:rPr>
          <w:rFonts w:ascii="Arial" w:hAnsi="Arial" w:cs="Arial"/>
        </w:rPr>
        <w:t xml:space="preserve">Conocer y dominar las herramientas de estimación puntual, muestreo, tipos de </w:t>
      </w:r>
      <w:proofErr w:type="gramStart"/>
      <w:r>
        <w:rPr>
          <w:rFonts w:ascii="Arial" w:hAnsi="Arial" w:cs="Arial"/>
        </w:rPr>
        <w:t>muestreo  e</w:t>
      </w:r>
      <w:proofErr w:type="gramEnd"/>
      <w:r>
        <w:rPr>
          <w:rFonts w:ascii="Arial" w:hAnsi="Arial" w:cs="Arial"/>
        </w:rPr>
        <w:t xml:space="preserve"> intervalos de confianza.</w:t>
      </w:r>
    </w:p>
    <w:p w14:paraId="028484B7" w14:textId="77777777" w:rsidR="00415AC5" w:rsidRDefault="00415AC5" w:rsidP="0092292F">
      <w:pPr>
        <w:numPr>
          <w:ilvl w:val="0"/>
          <w:numId w:val="197"/>
        </w:numPr>
        <w:rPr>
          <w:rFonts w:ascii="Arial" w:hAnsi="Arial" w:cs="Arial"/>
        </w:rPr>
      </w:pPr>
      <w:r>
        <w:rPr>
          <w:rFonts w:ascii="Arial" w:hAnsi="Arial" w:cs="Arial"/>
        </w:rPr>
        <w:t>Dominar correlación y regresión y correlación lineal, con el fin de predecir fenómenos por medio de ecuaciones matemáticas.</w:t>
      </w:r>
    </w:p>
    <w:p w14:paraId="30E42245" w14:textId="77777777" w:rsidR="00415AC5" w:rsidRDefault="00415AC5" w:rsidP="0092292F">
      <w:pPr>
        <w:numPr>
          <w:ilvl w:val="0"/>
          <w:numId w:val="197"/>
        </w:numPr>
        <w:rPr>
          <w:rFonts w:ascii="Arial" w:hAnsi="Arial" w:cs="Arial"/>
        </w:rPr>
      </w:pPr>
      <w:r>
        <w:rPr>
          <w:rFonts w:ascii="Arial" w:hAnsi="Arial" w:cs="Arial"/>
        </w:rPr>
        <w:t>Aprender a desarrollar pruebas de hipótesis.</w:t>
      </w:r>
    </w:p>
    <w:p w14:paraId="3B0376FA" w14:textId="77777777" w:rsidR="00415AC5" w:rsidRDefault="00415AC5" w:rsidP="0092292F">
      <w:pPr>
        <w:numPr>
          <w:ilvl w:val="0"/>
          <w:numId w:val="197"/>
        </w:numPr>
        <w:rPr>
          <w:rFonts w:ascii="Arial" w:hAnsi="Arial" w:cs="Arial"/>
        </w:rPr>
      </w:pPr>
      <w:r>
        <w:rPr>
          <w:rFonts w:ascii="Arial" w:hAnsi="Arial" w:cs="Arial"/>
        </w:rPr>
        <w:t>Dominar</w:t>
      </w:r>
      <w:r w:rsidRPr="0011504C">
        <w:rPr>
          <w:rFonts w:ascii="Arial" w:hAnsi="Arial" w:cs="Arial"/>
        </w:rPr>
        <w:t xml:space="preserve"> con propiedad la construcción y elaboración de gráficos </w:t>
      </w:r>
      <w:r>
        <w:rPr>
          <w:rFonts w:ascii="Arial" w:hAnsi="Arial" w:cs="Arial"/>
        </w:rPr>
        <w:t>y</w:t>
      </w:r>
      <w:r w:rsidRPr="0011504C">
        <w:rPr>
          <w:rFonts w:ascii="Arial" w:hAnsi="Arial" w:cs="Arial"/>
        </w:rPr>
        <w:t xml:space="preserve"> de cuadros estadísticos</w:t>
      </w:r>
      <w:r>
        <w:rPr>
          <w:rFonts w:ascii="Arial" w:hAnsi="Arial" w:cs="Arial"/>
        </w:rPr>
        <w:t>, así como aprender a tabular los datos programas de cómputo.</w:t>
      </w:r>
    </w:p>
    <w:p w14:paraId="0EF8315C" w14:textId="77777777" w:rsidR="00415AC5" w:rsidRPr="0011504C" w:rsidRDefault="00415AC5" w:rsidP="00415AC5">
      <w:pPr>
        <w:jc w:val="both"/>
        <w:rPr>
          <w:rFonts w:ascii="Arial" w:hAnsi="Arial" w:cs="Arial"/>
          <w:b/>
          <w:bCs/>
        </w:rPr>
      </w:pPr>
      <w:r w:rsidRPr="0011504C">
        <w:rPr>
          <w:rFonts w:ascii="Arial" w:hAnsi="Arial" w:cs="Arial"/>
          <w:b/>
          <w:bCs/>
        </w:rPr>
        <w:t>CONTENIDO</w:t>
      </w:r>
    </w:p>
    <w:p w14:paraId="628A5669" w14:textId="77777777" w:rsidR="00415AC5" w:rsidRPr="00CD0893" w:rsidRDefault="00415AC5" w:rsidP="00415AC5">
      <w:pPr>
        <w:jc w:val="both"/>
        <w:rPr>
          <w:rFonts w:ascii="Arial" w:hAnsi="Arial" w:cs="Arial"/>
        </w:rPr>
      </w:pPr>
    </w:p>
    <w:tbl>
      <w:tblPr>
        <w:tblW w:w="967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0"/>
      </w:tblGrid>
      <w:tr w:rsidR="00415AC5" w:rsidRPr="00CD0893" w14:paraId="502CABD0" w14:textId="77777777" w:rsidTr="000B213F">
        <w:tc>
          <w:tcPr>
            <w:tcW w:w="9670" w:type="dxa"/>
          </w:tcPr>
          <w:p w14:paraId="7021D8A0" w14:textId="77777777" w:rsidR="00415AC5" w:rsidRPr="00CD0893" w:rsidRDefault="00415AC5" w:rsidP="0092292F">
            <w:pPr>
              <w:numPr>
                <w:ilvl w:val="0"/>
                <w:numId w:val="198"/>
              </w:numPr>
              <w:jc w:val="both"/>
              <w:rPr>
                <w:rFonts w:ascii="Arial" w:hAnsi="Arial" w:cs="Arial"/>
                <w:lang w:val="es-CR"/>
              </w:rPr>
            </w:pPr>
            <w:r w:rsidRPr="00CD0893">
              <w:rPr>
                <w:rFonts w:ascii="Arial" w:hAnsi="Arial" w:cs="Arial"/>
                <w:lang w:val="es-CR"/>
              </w:rPr>
              <w:t>Fundamentos de matemática</w:t>
            </w:r>
          </w:p>
          <w:p w14:paraId="5D807433"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 xml:space="preserve">Repaso de </w:t>
            </w:r>
            <w:proofErr w:type="spellStart"/>
            <w:r w:rsidRPr="00CD0893">
              <w:rPr>
                <w:rFonts w:ascii="Arial" w:hAnsi="Arial" w:cs="Arial"/>
                <w:lang w:val="es-CR"/>
              </w:rPr>
              <w:t>preálgebra</w:t>
            </w:r>
            <w:proofErr w:type="spellEnd"/>
            <w:r w:rsidRPr="00CD0893">
              <w:rPr>
                <w:rFonts w:ascii="Arial" w:hAnsi="Arial" w:cs="Arial"/>
                <w:lang w:val="es-CR"/>
              </w:rPr>
              <w:t>: fracciones, decimales y porcentajes.</w:t>
            </w:r>
          </w:p>
          <w:p w14:paraId="23F6AEF5"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Teoría de conjuntos: conjuntos y subconjuntos, diagramas de ven, y afines.</w:t>
            </w:r>
          </w:p>
          <w:p w14:paraId="49A2AC18"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Números reales y sus propiedades: suma y resta de números reales, multiplicación y división de números reales, orden de las operaciones, propiedades de los números reales, simplificación de expresiones.</w:t>
            </w:r>
          </w:p>
          <w:p w14:paraId="00B0EC50"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Ecuaciones, solución de problemas y desigualdades: propiedades de suma y resta de la igualdad, propiedades de la multiplicación y división de la igualdad, ecuaciones lineales, problemas de enteros, generales y geometría</w:t>
            </w:r>
          </w:p>
          <w:p w14:paraId="1E667981"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Ecuaciones cuadráticas.</w:t>
            </w:r>
          </w:p>
          <w:p w14:paraId="5C50056E" w14:textId="77777777" w:rsidR="00415AC5" w:rsidRPr="00CD0893" w:rsidRDefault="00415AC5" w:rsidP="000B213F">
            <w:pPr>
              <w:ind w:left="360"/>
              <w:jc w:val="both"/>
              <w:rPr>
                <w:rFonts w:ascii="Arial" w:hAnsi="Arial" w:cs="Arial"/>
                <w:lang w:val="es-CR"/>
              </w:rPr>
            </w:pPr>
          </w:p>
          <w:p w14:paraId="04ED41D1" w14:textId="77777777" w:rsidR="00415AC5" w:rsidRPr="00CD0893" w:rsidRDefault="00415AC5" w:rsidP="0092292F">
            <w:pPr>
              <w:numPr>
                <w:ilvl w:val="0"/>
                <w:numId w:val="198"/>
              </w:numPr>
              <w:jc w:val="both"/>
              <w:rPr>
                <w:rFonts w:ascii="Arial" w:hAnsi="Arial" w:cs="Arial"/>
                <w:lang w:val="es-CR"/>
              </w:rPr>
            </w:pPr>
            <w:r w:rsidRPr="00CD0893">
              <w:rPr>
                <w:rFonts w:ascii="Arial" w:hAnsi="Arial" w:cs="Arial"/>
                <w:lang w:val="es-CR"/>
              </w:rPr>
              <w:t>Aspectos introductorios de Estadística</w:t>
            </w:r>
          </w:p>
          <w:p w14:paraId="1D02997D"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 xml:space="preserve">Qué es </w:t>
            </w:r>
            <w:proofErr w:type="gramStart"/>
            <w:r w:rsidRPr="00CD0893">
              <w:rPr>
                <w:rFonts w:ascii="Arial" w:hAnsi="Arial" w:cs="Arial"/>
                <w:lang w:val="es-CR"/>
              </w:rPr>
              <w:t>estadística</w:t>
            </w:r>
            <w:proofErr w:type="gramEnd"/>
          </w:p>
          <w:p w14:paraId="07C70A7C"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Individuo o unidad estadística</w:t>
            </w:r>
          </w:p>
          <w:p w14:paraId="79E9E1C1"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Población</w:t>
            </w:r>
          </w:p>
          <w:p w14:paraId="1C86977C"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Muestra</w:t>
            </w:r>
          </w:p>
          <w:p w14:paraId="726E38F3"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Parámetro</w:t>
            </w:r>
          </w:p>
          <w:p w14:paraId="098BB85E"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Estimador o estadístico</w:t>
            </w:r>
          </w:p>
        </w:tc>
      </w:tr>
      <w:tr w:rsidR="00415AC5" w:rsidRPr="00CD0893" w14:paraId="27B0C5E0" w14:textId="77777777" w:rsidTr="000B213F">
        <w:tc>
          <w:tcPr>
            <w:tcW w:w="9670" w:type="dxa"/>
          </w:tcPr>
          <w:p w14:paraId="5CC83735"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Variables y su clasificación</w:t>
            </w:r>
          </w:p>
          <w:p w14:paraId="07FAD4A2"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Cuantitativas (discretas – continuas)</w:t>
            </w:r>
          </w:p>
          <w:p w14:paraId="3CBBFF4D"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Cualitativas</w:t>
            </w:r>
          </w:p>
          <w:p w14:paraId="133E0C82"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Escalas de medición</w:t>
            </w:r>
          </w:p>
          <w:p w14:paraId="4E72A168"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Información cualitativa</w:t>
            </w:r>
          </w:p>
          <w:p w14:paraId="1EA6E5E1"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Escala nominal</w:t>
            </w:r>
          </w:p>
          <w:p w14:paraId="03CDAD14"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Escala ordinal</w:t>
            </w:r>
          </w:p>
          <w:p w14:paraId="04757E8F"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Información cuantitativa</w:t>
            </w:r>
          </w:p>
          <w:p w14:paraId="2A84E075"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Escala de Intervalo</w:t>
            </w:r>
          </w:p>
          <w:p w14:paraId="46A3BE4C"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Escala de Razón</w:t>
            </w:r>
          </w:p>
          <w:p w14:paraId="12C842A1"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Notación Sumatoria</w:t>
            </w:r>
          </w:p>
        </w:tc>
      </w:tr>
      <w:tr w:rsidR="00415AC5" w:rsidRPr="00CD0893" w14:paraId="1659DB85" w14:textId="77777777" w:rsidTr="000B213F">
        <w:tc>
          <w:tcPr>
            <w:tcW w:w="9670" w:type="dxa"/>
          </w:tcPr>
          <w:p w14:paraId="43A3DC5F"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lastRenderedPageBreak/>
              <w:t>Algunas propiedades de la notación sumatoria</w:t>
            </w:r>
          </w:p>
          <w:p w14:paraId="0049F29F"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Sumatorias dobles y múltiples</w:t>
            </w:r>
          </w:p>
          <w:p w14:paraId="2FED6387"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Historia de la Estadística (lectura)</w:t>
            </w:r>
          </w:p>
          <w:p w14:paraId="410FFA80" w14:textId="77777777" w:rsidR="00415AC5" w:rsidRPr="00CD0893" w:rsidRDefault="00415AC5" w:rsidP="0092292F">
            <w:pPr>
              <w:numPr>
                <w:ilvl w:val="0"/>
                <w:numId w:val="198"/>
              </w:numPr>
              <w:jc w:val="both"/>
              <w:rPr>
                <w:rFonts w:ascii="Arial" w:hAnsi="Arial" w:cs="Arial"/>
                <w:lang w:val="es-CR"/>
              </w:rPr>
            </w:pPr>
            <w:r w:rsidRPr="00CD0893">
              <w:rPr>
                <w:rFonts w:ascii="Arial" w:hAnsi="Arial" w:cs="Arial"/>
                <w:lang w:val="es-CR"/>
              </w:rPr>
              <w:t xml:space="preserve">Estadística descriptiva </w:t>
            </w:r>
          </w:p>
          <w:p w14:paraId="1D09DB2A"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Datos sin agrupar</w:t>
            </w:r>
          </w:p>
          <w:p w14:paraId="1E29ABDB"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Medidas de tendencia central</w:t>
            </w:r>
          </w:p>
          <w:p w14:paraId="3FB2C2FB"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Media aritmética</w:t>
            </w:r>
          </w:p>
          <w:p w14:paraId="47EEE988"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Media ponderada</w:t>
            </w:r>
          </w:p>
          <w:p w14:paraId="3381D1C9"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Media geométrica</w:t>
            </w:r>
          </w:p>
        </w:tc>
      </w:tr>
      <w:tr w:rsidR="00415AC5" w:rsidRPr="00CD0893" w14:paraId="0F121EF5" w14:textId="77777777" w:rsidTr="000B213F">
        <w:tc>
          <w:tcPr>
            <w:tcW w:w="9670" w:type="dxa"/>
          </w:tcPr>
          <w:p w14:paraId="10474C72"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Mediana</w:t>
            </w:r>
          </w:p>
          <w:p w14:paraId="1A4C5DB3"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Moda</w:t>
            </w:r>
          </w:p>
          <w:p w14:paraId="7EB35CE9"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Medidas de dispersión</w:t>
            </w:r>
          </w:p>
          <w:p w14:paraId="42006263"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Rango o amplitud</w:t>
            </w:r>
          </w:p>
          <w:p w14:paraId="23CB40AA"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Desviación estándar</w:t>
            </w:r>
          </w:p>
          <w:p w14:paraId="477C8549"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Coeficiente de variación</w:t>
            </w:r>
          </w:p>
        </w:tc>
      </w:tr>
      <w:tr w:rsidR="00415AC5" w:rsidRPr="00CD0893" w14:paraId="29CE3C43" w14:textId="77777777" w:rsidTr="000B213F">
        <w:tc>
          <w:tcPr>
            <w:tcW w:w="9670" w:type="dxa"/>
          </w:tcPr>
          <w:p w14:paraId="453A63E3"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Medidas de posición relativa</w:t>
            </w:r>
          </w:p>
          <w:p w14:paraId="6C16CEDC"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Percentiles</w:t>
            </w:r>
          </w:p>
          <w:p w14:paraId="420AAE21"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Cuartiles y desviación cuartil</w:t>
            </w:r>
          </w:p>
          <w:p w14:paraId="2EC70A85"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Representación gráfica de los datos sin agrupar</w:t>
            </w:r>
          </w:p>
          <w:p w14:paraId="24EB64B0"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Diagrama de tallos y hojas (</w:t>
            </w:r>
            <w:proofErr w:type="spellStart"/>
            <w:r w:rsidRPr="00CD0893">
              <w:rPr>
                <w:rFonts w:ascii="Arial" w:hAnsi="Arial" w:cs="Arial"/>
                <w:i/>
                <w:iCs/>
                <w:lang w:val="es-CR"/>
              </w:rPr>
              <w:t>stem</w:t>
            </w:r>
            <w:proofErr w:type="spellEnd"/>
            <w:r w:rsidRPr="00CD0893">
              <w:rPr>
                <w:rFonts w:ascii="Arial" w:hAnsi="Arial" w:cs="Arial"/>
                <w:i/>
                <w:iCs/>
                <w:lang w:val="es-CR"/>
              </w:rPr>
              <w:t xml:space="preserve"> and </w:t>
            </w:r>
            <w:proofErr w:type="spellStart"/>
            <w:r w:rsidRPr="00CD0893">
              <w:rPr>
                <w:rFonts w:ascii="Arial" w:hAnsi="Arial" w:cs="Arial"/>
                <w:i/>
                <w:iCs/>
                <w:lang w:val="es-CR"/>
              </w:rPr>
              <w:t>leaf</w:t>
            </w:r>
            <w:proofErr w:type="spellEnd"/>
            <w:r w:rsidRPr="00CD0893">
              <w:rPr>
                <w:rFonts w:ascii="Arial" w:hAnsi="Arial" w:cs="Arial"/>
                <w:lang w:val="es-CR"/>
              </w:rPr>
              <w:t>)</w:t>
            </w:r>
          </w:p>
          <w:p w14:paraId="75827BA4"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Diagrama de caja de dispersión (</w:t>
            </w:r>
            <w:r w:rsidRPr="00CD0893">
              <w:rPr>
                <w:rFonts w:ascii="Arial" w:hAnsi="Arial" w:cs="Arial"/>
                <w:i/>
                <w:iCs/>
                <w:lang w:val="es-CR"/>
              </w:rPr>
              <w:t xml:space="preserve">box </w:t>
            </w:r>
            <w:proofErr w:type="spellStart"/>
            <w:r w:rsidRPr="00CD0893">
              <w:rPr>
                <w:rFonts w:ascii="Arial" w:hAnsi="Arial" w:cs="Arial"/>
                <w:i/>
                <w:iCs/>
                <w:lang w:val="es-CR"/>
              </w:rPr>
              <w:t>plot</w:t>
            </w:r>
            <w:proofErr w:type="spellEnd"/>
            <w:r w:rsidRPr="00CD0893">
              <w:rPr>
                <w:rFonts w:ascii="Arial" w:hAnsi="Arial" w:cs="Arial"/>
                <w:lang w:val="es-CR"/>
              </w:rPr>
              <w:t>)</w:t>
            </w:r>
          </w:p>
        </w:tc>
      </w:tr>
      <w:tr w:rsidR="00415AC5" w:rsidRPr="00CD0893" w14:paraId="132C0FB6" w14:textId="77777777" w:rsidTr="000B213F">
        <w:tc>
          <w:tcPr>
            <w:tcW w:w="9670" w:type="dxa"/>
          </w:tcPr>
          <w:p w14:paraId="67EAAF94"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Datos agrupados</w:t>
            </w:r>
          </w:p>
          <w:p w14:paraId="315EA76B"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Determinación del número de clases (NC)</w:t>
            </w:r>
          </w:p>
          <w:p w14:paraId="174987DE"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Amplitud o rango</w:t>
            </w:r>
          </w:p>
          <w:p w14:paraId="7AEE1AE0"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Intervalo de clase (IC)</w:t>
            </w:r>
          </w:p>
          <w:p w14:paraId="1B89EB4E"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Límites de clase</w:t>
            </w:r>
          </w:p>
          <w:p w14:paraId="1514C06B"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Tabla de distribución de frecuencias</w:t>
            </w:r>
          </w:p>
          <w:p w14:paraId="58267B5F"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Medidas de tendencia central</w:t>
            </w:r>
          </w:p>
          <w:p w14:paraId="5757D5AF"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 xml:space="preserve">Media </w:t>
            </w:r>
            <w:proofErr w:type="spellStart"/>
            <w:r w:rsidRPr="00CD0893">
              <w:rPr>
                <w:rFonts w:ascii="Arial" w:hAnsi="Arial" w:cs="Arial"/>
                <w:lang w:val="es-CR"/>
              </w:rPr>
              <w:t>arimética</w:t>
            </w:r>
            <w:proofErr w:type="spellEnd"/>
          </w:p>
          <w:p w14:paraId="5FAD832C"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Moda</w:t>
            </w:r>
          </w:p>
          <w:p w14:paraId="1E8E1EB4"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Mediana</w:t>
            </w:r>
          </w:p>
          <w:p w14:paraId="4D3CB290"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Medidas de dispersión</w:t>
            </w:r>
          </w:p>
          <w:p w14:paraId="2C9B099E"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Varianza</w:t>
            </w:r>
          </w:p>
          <w:p w14:paraId="52CCBAEE"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Desviación estándar</w:t>
            </w:r>
          </w:p>
        </w:tc>
      </w:tr>
      <w:tr w:rsidR="00415AC5" w:rsidRPr="00CD0893" w14:paraId="45838EA0" w14:textId="77777777" w:rsidTr="000B213F">
        <w:tc>
          <w:tcPr>
            <w:tcW w:w="9670" w:type="dxa"/>
            <w:vAlign w:val="center"/>
          </w:tcPr>
          <w:p w14:paraId="1C636507"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Cálculo de percentiles y cuartiles en datos agrupados</w:t>
            </w:r>
          </w:p>
          <w:p w14:paraId="2C2781F4"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Descripción gráfica</w:t>
            </w:r>
          </w:p>
          <w:p w14:paraId="02B14144"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Histograma</w:t>
            </w:r>
          </w:p>
          <w:p w14:paraId="65217616"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Polígono de frecuencias</w:t>
            </w:r>
          </w:p>
          <w:p w14:paraId="4FBC2686"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Ojiva de Galton</w:t>
            </w:r>
          </w:p>
          <w:p w14:paraId="001ECF2E"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Sesgo</w:t>
            </w:r>
          </w:p>
          <w:p w14:paraId="38FECBC9"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Coeficiente de asimetría de Pearson</w:t>
            </w:r>
          </w:p>
          <w:p w14:paraId="21DCC114"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Coeficiente de asimetría de Fisher</w:t>
            </w:r>
          </w:p>
          <w:p w14:paraId="2CE7E313"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 xml:space="preserve">Coeficiente de asimetría de </w:t>
            </w:r>
            <w:proofErr w:type="spellStart"/>
            <w:r w:rsidRPr="00CD0893">
              <w:rPr>
                <w:rFonts w:ascii="Arial" w:hAnsi="Arial" w:cs="Arial"/>
                <w:lang w:val="es-CR"/>
              </w:rPr>
              <w:t>Bowley</w:t>
            </w:r>
            <w:proofErr w:type="spellEnd"/>
          </w:p>
          <w:p w14:paraId="56FF1C54"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Curtosis</w:t>
            </w:r>
          </w:p>
          <w:p w14:paraId="13EEA6D9"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 xml:space="preserve">Teorema de </w:t>
            </w:r>
            <w:proofErr w:type="spellStart"/>
            <w:r w:rsidRPr="00CD0893">
              <w:rPr>
                <w:rFonts w:ascii="Arial" w:hAnsi="Arial" w:cs="Arial"/>
                <w:lang w:val="es-CR"/>
              </w:rPr>
              <w:t>Tchebyshev</w:t>
            </w:r>
            <w:proofErr w:type="spellEnd"/>
          </w:p>
        </w:tc>
      </w:tr>
      <w:tr w:rsidR="00415AC5" w:rsidRPr="00CD0893" w14:paraId="71D387BD" w14:textId="77777777" w:rsidTr="000B213F">
        <w:tc>
          <w:tcPr>
            <w:tcW w:w="9670" w:type="dxa"/>
            <w:vAlign w:val="center"/>
          </w:tcPr>
          <w:p w14:paraId="63036804"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Análisis bivariado</w:t>
            </w:r>
          </w:p>
          <w:p w14:paraId="14BA3DC5"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lastRenderedPageBreak/>
              <w:t>Descripción tabular</w:t>
            </w:r>
          </w:p>
          <w:p w14:paraId="47E059A6"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Tablas de individuos por variables</w:t>
            </w:r>
          </w:p>
          <w:p w14:paraId="04DC2028"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Tablas de variable por variable</w:t>
            </w:r>
          </w:p>
          <w:p w14:paraId="0BCA52C3"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Descripción gráfica</w:t>
            </w:r>
          </w:p>
          <w:p w14:paraId="6BD5A71A"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Variables cualitativas bidimensionales</w:t>
            </w:r>
          </w:p>
          <w:p w14:paraId="7E788D59"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Variables cuantitativas bidimensionales</w:t>
            </w:r>
          </w:p>
        </w:tc>
      </w:tr>
      <w:tr w:rsidR="00415AC5" w:rsidRPr="00CD0893" w14:paraId="4E1597A9" w14:textId="77777777" w:rsidTr="000B213F">
        <w:tc>
          <w:tcPr>
            <w:tcW w:w="9670" w:type="dxa"/>
          </w:tcPr>
          <w:p w14:paraId="5B0B59F7"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lastRenderedPageBreak/>
              <w:t>Covarianza</w:t>
            </w:r>
          </w:p>
          <w:p w14:paraId="5D873FC1"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El Cuestionario</w:t>
            </w:r>
          </w:p>
          <w:p w14:paraId="28A5C5F4"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Características y funciones</w:t>
            </w:r>
          </w:p>
          <w:p w14:paraId="7AA7D843"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Tipos de preguntas</w:t>
            </w:r>
          </w:p>
          <w:p w14:paraId="14206C24"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Clasificación de las preguntas, orden, secuencia y estilo de redacción</w:t>
            </w:r>
          </w:p>
          <w:p w14:paraId="3AE166D6"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Prueba, revisión y evaluación del cuestionario</w:t>
            </w:r>
          </w:p>
          <w:p w14:paraId="7432FDB3"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Codificación y tabulación</w:t>
            </w:r>
          </w:p>
          <w:p w14:paraId="633BB3B0" w14:textId="77777777" w:rsidR="00415AC5" w:rsidRPr="00CD0893" w:rsidRDefault="00415AC5" w:rsidP="0092292F">
            <w:pPr>
              <w:numPr>
                <w:ilvl w:val="3"/>
                <w:numId w:val="198"/>
              </w:numPr>
              <w:jc w:val="both"/>
              <w:rPr>
                <w:rFonts w:ascii="Arial" w:hAnsi="Arial" w:cs="Arial"/>
                <w:lang w:val="es-CR"/>
              </w:rPr>
            </w:pPr>
            <w:r w:rsidRPr="00CD0893">
              <w:rPr>
                <w:rFonts w:ascii="Arial" w:hAnsi="Arial" w:cs="Arial"/>
                <w:lang w:val="es-CR"/>
              </w:rPr>
              <w:t>Detalles acerca de la construcción de cuestionarios.</w:t>
            </w:r>
          </w:p>
          <w:p w14:paraId="046943ED"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 xml:space="preserve">Presentación e interpretación de </w:t>
            </w:r>
            <w:proofErr w:type="gramStart"/>
            <w:r w:rsidRPr="00CD0893">
              <w:rPr>
                <w:rFonts w:ascii="Arial" w:hAnsi="Arial" w:cs="Arial"/>
                <w:lang w:val="es-CR"/>
              </w:rPr>
              <w:t>información  estadística</w:t>
            </w:r>
            <w:proofErr w:type="gramEnd"/>
            <w:r w:rsidRPr="00CD0893">
              <w:rPr>
                <w:rFonts w:ascii="Arial" w:hAnsi="Arial" w:cs="Arial"/>
                <w:lang w:val="es-CR"/>
              </w:rPr>
              <w:t>.</w:t>
            </w:r>
          </w:p>
          <w:p w14:paraId="555F9E88"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 xml:space="preserve">Construcción e </w:t>
            </w:r>
            <w:proofErr w:type="gramStart"/>
            <w:r w:rsidRPr="00CD0893">
              <w:rPr>
                <w:rFonts w:ascii="Arial" w:hAnsi="Arial" w:cs="Arial"/>
                <w:lang w:val="es-CR"/>
              </w:rPr>
              <w:t>interpretación  de</w:t>
            </w:r>
            <w:proofErr w:type="gramEnd"/>
            <w:r w:rsidRPr="00CD0893">
              <w:rPr>
                <w:rFonts w:ascii="Arial" w:hAnsi="Arial" w:cs="Arial"/>
                <w:lang w:val="es-CR"/>
              </w:rPr>
              <w:t xml:space="preserve"> cuadros estadísticos</w:t>
            </w:r>
          </w:p>
          <w:p w14:paraId="5051B387"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Uso de filtros y de las tablas dinámicas en Excel</w:t>
            </w:r>
          </w:p>
          <w:p w14:paraId="69612000"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Construcción e interpretación de gráficos estadísticos.</w:t>
            </w:r>
          </w:p>
        </w:tc>
      </w:tr>
      <w:tr w:rsidR="00415AC5" w:rsidRPr="00CD0893" w14:paraId="4DBEE6D9" w14:textId="77777777" w:rsidTr="000B213F">
        <w:tc>
          <w:tcPr>
            <w:tcW w:w="9670" w:type="dxa"/>
            <w:vAlign w:val="center"/>
          </w:tcPr>
          <w:p w14:paraId="2D680B4F" w14:textId="77777777" w:rsidR="00415AC5" w:rsidRPr="00CD0893" w:rsidRDefault="00415AC5" w:rsidP="0092292F">
            <w:pPr>
              <w:numPr>
                <w:ilvl w:val="0"/>
                <w:numId w:val="198"/>
              </w:numPr>
              <w:jc w:val="both"/>
              <w:rPr>
                <w:rFonts w:ascii="Arial" w:hAnsi="Arial" w:cs="Arial"/>
                <w:lang w:val="es-CR"/>
              </w:rPr>
            </w:pPr>
            <w:r w:rsidRPr="00CD0893">
              <w:rPr>
                <w:rFonts w:ascii="Arial" w:hAnsi="Arial" w:cs="Arial"/>
                <w:lang w:val="es-CR"/>
              </w:rPr>
              <w:t>Correlación Lineal Simple (CLS)</w:t>
            </w:r>
          </w:p>
          <w:p w14:paraId="0B86922B"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Aspectos introductorios de la CLS</w:t>
            </w:r>
          </w:p>
          <w:p w14:paraId="44A24580"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Covarianza</w:t>
            </w:r>
          </w:p>
          <w:p w14:paraId="20511D16"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Coeficiente de correlación de Pearson (</w:t>
            </w:r>
            <w:r w:rsidRPr="00CD0893">
              <w:rPr>
                <w:rFonts w:ascii="Arial" w:hAnsi="Arial" w:cs="Arial"/>
                <w:i/>
                <w:iCs/>
                <w:lang w:val="es-CR"/>
              </w:rPr>
              <w:t>r</w:t>
            </w:r>
            <w:r w:rsidRPr="00CD0893">
              <w:rPr>
                <w:rFonts w:ascii="Arial" w:hAnsi="Arial" w:cs="Arial"/>
                <w:lang w:val="es-CR"/>
              </w:rPr>
              <w:t>)</w:t>
            </w:r>
          </w:p>
          <w:p w14:paraId="62D5A9CF"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Inferencia acerca del coeficiente de correlación</w:t>
            </w:r>
          </w:p>
          <w:p w14:paraId="39E05BB7" w14:textId="77777777" w:rsidR="00415AC5" w:rsidRPr="00CD0893" w:rsidRDefault="00415AC5" w:rsidP="0092292F">
            <w:pPr>
              <w:numPr>
                <w:ilvl w:val="0"/>
                <w:numId w:val="198"/>
              </w:numPr>
              <w:jc w:val="both"/>
              <w:rPr>
                <w:rFonts w:ascii="Arial" w:hAnsi="Arial" w:cs="Arial"/>
                <w:lang w:val="es-CR"/>
              </w:rPr>
            </w:pPr>
            <w:r w:rsidRPr="00CD0893">
              <w:rPr>
                <w:rFonts w:ascii="Arial" w:hAnsi="Arial" w:cs="Arial"/>
                <w:lang w:val="es-CR"/>
              </w:rPr>
              <w:t>Análisis de Regresión Lineal Simple (ARLS)</w:t>
            </w:r>
          </w:p>
          <w:p w14:paraId="6F2B5C6F"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Aspectos introductorios del ARLS</w:t>
            </w:r>
          </w:p>
          <w:p w14:paraId="6D86102C"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Ley matemática y ley estadística</w:t>
            </w:r>
          </w:p>
          <w:p w14:paraId="4B275FF2"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La recta de mínimos cuadrados</w:t>
            </w:r>
          </w:p>
          <w:p w14:paraId="40989969"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Supuestos del modelo de regresión</w:t>
            </w:r>
          </w:p>
          <w:p w14:paraId="39422A76"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Prueba de hipótesis sobre el parámetro beta (β)</w:t>
            </w:r>
          </w:p>
          <w:p w14:paraId="3A63B820"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Coeficiente de determinación (</w:t>
            </w:r>
            <w:r w:rsidRPr="00CD0893">
              <w:rPr>
                <w:rFonts w:ascii="Arial" w:hAnsi="Arial" w:cs="Arial"/>
                <w:i/>
                <w:iCs/>
                <w:lang w:val="es-CR"/>
              </w:rPr>
              <w:t>r</w:t>
            </w:r>
            <w:r w:rsidRPr="00CD0893">
              <w:rPr>
                <w:rFonts w:ascii="Arial" w:hAnsi="Arial" w:cs="Arial"/>
                <w:vertAlign w:val="superscript"/>
                <w:lang w:val="es-CR"/>
              </w:rPr>
              <w:t>2</w:t>
            </w:r>
            <w:r w:rsidRPr="00CD0893">
              <w:rPr>
                <w:rFonts w:ascii="Arial" w:hAnsi="Arial" w:cs="Arial"/>
                <w:lang w:val="es-CR"/>
              </w:rPr>
              <w:t>)</w:t>
            </w:r>
          </w:p>
          <w:p w14:paraId="1E9B7380"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Limitaciones, errores y advertencias en el uso de la regresión y el análisis de correlación.</w:t>
            </w:r>
          </w:p>
          <w:p w14:paraId="4CAAC11A" w14:textId="77777777" w:rsidR="00415AC5" w:rsidRPr="00CD0893" w:rsidRDefault="00415AC5" w:rsidP="000B213F">
            <w:pPr>
              <w:ind w:left="360"/>
              <w:jc w:val="both"/>
              <w:rPr>
                <w:rFonts w:ascii="Arial" w:hAnsi="Arial" w:cs="Arial"/>
                <w:lang w:val="es-CR"/>
              </w:rPr>
            </w:pPr>
            <w:r w:rsidRPr="00CD0893">
              <w:rPr>
                <w:rFonts w:ascii="Arial" w:hAnsi="Arial" w:cs="Arial"/>
                <w:lang w:val="es-CR"/>
              </w:rPr>
              <w:t>Otros modelos de regresión</w:t>
            </w:r>
          </w:p>
        </w:tc>
      </w:tr>
      <w:tr w:rsidR="00415AC5" w:rsidRPr="00CD0893" w14:paraId="260DDB5B" w14:textId="77777777" w:rsidTr="000B213F">
        <w:tc>
          <w:tcPr>
            <w:tcW w:w="9670" w:type="dxa"/>
          </w:tcPr>
          <w:p w14:paraId="2FAAFBF5"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Métodos para asignar las probabilidades a los resultados experimentales</w:t>
            </w:r>
          </w:p>
          <w:p w14:paraId="4D90B9C6"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Método clásico (probabilidad objetiva)</w:t>
            </w:r>
          </w:p>
          <w:p w14:paraId="4433BD9E"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Método de la frecuencia relativa</w:t>
            </w:r>
          </w:p>
          <w:p w14:paraId="0FFE2454"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Método subjetivo</w:t>
            </w:r>
          </w:p>
          <w:p w14:paraId="23C45A66"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Algunas relaciones básicas de probabilidad</w:t>
            </w:r>
          </w:p>
          <w:p w14:paraId="3ECCB127"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Elementos de Muestreo Estadístico</w:t>
            </w:r>
          </w:p>
          <w:p w14:paraId="4DB5048D"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Estimación Puntual</w:t>
            </w:r>
          </w:p>
          <w:p w14:paraId="347C77D4"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Pruebas de Hipótesis</w:t>
            </w:r>
          </w:p>
        </w:tc>
      </w:tr>
      <w:tr w:rsidR="00415AC5" w:rsidRPr="00CD0893" w14:paraId="08491CC6" w14:textId="77777777" w:rsidTr="000B213F">
        <w:tc>
          <w:tcPr>
            <w:tcW w:w="9670" w:type="dxa"/>
          </w:tcPr>
          <w:p w14:paraId="7CA4F5A4"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Teorema de Bayes</w:t>
            </w:r>
          </w:p>
          <w:p w14:paraId="5F708EA2" w14:textId="77777777" w:rsidR="00415AC5" w:rsidRPr="00CD0893" w:rsidRDefault="00415AC5" w:rsidP="0092292F">
            <w:pPr>
              <w:numPr>
                <w:ilvl w:val="1"/>
                <w:numId w:val="198"/>
              </w:numPr>
              <w:jc w:val="both"/>
              <w:rPr>
                <w:rFonts w:ascii="Arial" w:hAnsi="Arial" w:cs="Arial"/>
                <w:lang w:val="es-CR"/>
              </w:rPr>
            </w:pPr>
            <w:r w:rsidRPr="00CD0893">
              <w:rPr>
                <w:rFonts w:ascii="Arial" w:hAnsi="Arial" w:cs="Arial"/>
                <w:lang w:val="es-CR"/>
              </w:rPr>
              <w:t>Principio fundamental del conteo</w:t>
            </w:r>
          </w:p>
          <w:p w14:paraId="7C1CD901"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Principio multiplicativo</w:t>
            </w:r>
          </w:p>
          <w:p w14:paraId="79BDFABD" w14:textId="77777777" w:rsidR="00415AC5" w:rsidRPr="00CD0893" w:rsidRDefault="00415AC5" w:rsidP="0092292F">
            <w:pPr>
              <w:numPr>
                <w:ilvl w:val="2"/>
                <w:numId w:val="198"/>
              </w:numPr>
              <w:jc w:val="both"/>
              <w:rPr>
                <w:rFonts w:ascii="Arial" w:hAnsi="Arial" w:cs="Arial"/>
                <w:lang w:val="es-CR"/>
              </w:rPr>
            </w:pPr>
            <w:r w:rsidRPr="00CD0893">
              <w:rPr>
                <w:rFonts w:ascii="Arial" w:hAnsi="Arial" w:cs="Arial"/>
                <w:lang w:val="es-CR"/>
              </w:rPr>
              <w:t>Diagrama de árbol</w:t>
            </w:r>
          </w:p>
        </w:tc>
      </w:tr>
    </w:tbl>
    <w:p w14:paraId="77E191FF" w14:textId="77777777" w:rsidR="00415AC5" w:rsidRDefault="00415AC5" w:rsidP="00415AC5">
      <w:pPr>
        <w:jc w:val="both"/>
        <w:rPr>
          <w:rFonts w:ascii="Arial" w:hAnsi="Arial" w:cs="Arial"/>
          <w:b/>
          <w:bCs/>
        </w:rPr>
      </w:pPr>
    </w:p>
    <w:p w14:paraId="23AADB13" w14:textId="77777777" w:rsidR="00415AC5" w:rsidRPr="00952C1C" w:rsidRDefault="00415AC5" w:rsidP="00415AC5">
      <w:pPr>
        <w:jc w:val="both"/>
        <w:rPr>
          <w:rFonts w:ascii="Arial" w:hAnsi="Arial" w:cs="Arial"/>
          <w:b/>
          <w:bCs/>
        </w:rPr>
      </w:pPr>
      <w:r w:rsidRPr="00952C1C">
        <w:rPr>
          <w:rFonts w:ascii="Arial" w:hAnsi="Arial" w:cs="Arial"/>
          <w:b/>
          <w:bCs/>
        </w:rPr>
        <w:lastRenderedPageBreak/>
        <w:t>METODOLOGIA DEL CURSO:</w:t>
      </w:r>
    </w:p>
    <w:p w14:paraId="6CA3300E" w14:textId="77777777" w:rsidR="00415AC5" w:rsidRPr="00952C1C" w:rsidRDefault="00415AC5" w:rsidP="00415AC5">
      <w:pPr>
        <w:ind w:firstLine="708"/>
        <w:jc w:val="both"/>
        <w:rPr>
          <w:rFonts w:ascii="Arial" w:hAnsi="Arial" w:cs="Arial"/>
        </w:rPr>
      </w:pPr>
    </w:p>
    <w:p w14:paraId="4B778637" w14:textId="77777777" w:rsidR="00415AC5" w:rsidRDefault="00415AC5" w:rsidP="00415AC5">
      <w:pPr>
        <w:jc w:val="both"/>
        <w:rPr>
          <w:rFonts w:ascii="Arial" w:hAnsi="Arial" w:cs="Arial"/>
        </w:rPr>
      </w:pPr>
      <w:r w:rsidRPr="00952C1C">
        <w:rPr>
          <w:rFonts w:ascii="Arial" w:hAnsi="Arial" w:cs="Arial"/>
        </w:rPr>
        <w:t xml:space="preserve">Para el desarrollo del curso se recurrirá a clases magistrales, </w:t>
      </w:r>
      <w:r>
        <w:rPr>
          <w:rFonts w:ascii="Arial" w:hAnsi="Arial" w:cs="Arial"/>
        </w:rPr>
        <w:t>prácticas con aplicaciones al turismo, y un trabajo de investigación en donde el estudiante debe elaborar una encuesta y aplicar los conocimientos del curso.  Este trabajo deberá estar enmarcado en el campo turístico.</w:t>
      </w:r>
    </w:p>
    <w:p w14:paraId="4364D302" w14:textId="77777777" w:rsidR="00415AC5" w:rsidRPr="00952C1C" w:rsidRDefault="00415AC5" w:rsidP="00415AC5">
      <w:pPr>
        <w:ind w:firstLine="708"/>
        <w:jc w:val="both"/>
        <w:rPr>
          <w:rFonts w:ascii="Arial" w:hAnsi="Arial" w:cs="Arial"/>
        </w:rPr>
      </w:pPr>
    </w:p>
    <w:p w14:paraId="0DFFC434" w14:textId="77777777" w:rsidR="00415AC5" w:rsidRPr="00952C1C" w:rsidRDefault="00415AC5" w:rsidP="00415AC5">
      <w:pPr>
        <w:jc w:val="both"/>
        <w:rPr>
          <w:rFonts w:ascii="Arial" w:hAnsi="Arial" w:cs="Arial"/>
        </w:rPr>
      </w:pPr>
      <w:r w:rsidRPr="00952C1C">
        <w:rPr>
          <w:rFonts w:ascii="Arial" w:hAnsi="Arial" w:cs="Arial"/>
        </w:rPr>
        <w:t>En síntesis, el curso se desarrollará en función de sus objetivos</w:t>
      </w:r>
      <w:r>
        <w:rPr>
          <w:rFonts w:ascii="Arial" w:hAnsi="Arial" w:cs="Arial"/>
        </w:rPr>
        <w:t xml:space="preserve"> y el contenido detallado en el presente programa </w:t>
      </w:r>
      <w:r w:rsidRPr="00952C1C">
        <w:rPr>
          <w:rFonts w:ascii="Arial" w:hAnsi="Arial" w:cs="Arial"/>
        </w:rPr>
        <w:t xml:space="preserve">como una experiencia de </w:t>
      </w:r>
      <w:r>
        <w:rPr>
          <w:rFonts w:ascii="Arial" w:hAnsi="Arial" w:cs="Arial"/>
        </w:rPr>
        <w:t>aprendizaje.</w:t>
      </w:r>
      <w:r w:rsidRPr="00952C1C">
        <w:rPr>
          <w:rFonts w:ascii="Arial" w:hAnsi="Arial" w:cs="Arial"/>
        </w:rPr>
        <w:t xml:space="preserve">  </w:t>
      </w:r>
    </w:p>
    <w:p w14:paraId="2816B584" w14:textId="77777777" w:rsidR="00415AC5" w:rsidRPr="00952C1C" w:rsidRDefault="00415AC5" w:rsidP="00415AC5">
      <w:pPr>
        <w:rPr>
          <w:rFonts w:ascii="Arial" w:hAnsi="Arial" w:cs="Arial"/>
          <w:b/>
          <w:bCs/>
        </w:rPr>
      </w:pPr>
    </w:p>
    <w:p w14:paraId="0A3E4C64" w14:textId="77777777" w:rsidR="00415AC5" w:rsidRPr="00952C1C" w:rsidRDefault="00415AC5" w:rsidP="00415AC5">
      <w:pPr>
        <w:rPr>
          <w:rFonts w:ascii="Arial" w:hAnsi="Arial" w:cs="Arial"/>
          <w:b/>
          <w:bCs/>
        </w:rPr>
      </w:pPr>
      <w:r w:rsidRPr="00952C1C">
        <w:rPr>
          <w:rFonts w:ascii="Arial" w:hAnsi="Arial" w:cs="Arial"/>
          <w:b/>
          <w:bCs/>
        </w:rPr>
        <w:t>BIBLIOGRAFÍA:</w:t>
      </w:r>
    </w:p>
    <w:p w14:paraId="13055E17" w14:textId="77777777" w:rsidR="00415AC5" w:rsidRDefault="00415AC5" w:rsidP="00415AC5">
      <w:pPr>
        <w:rPr>
          <w:rFonts w:ascii="Arial" w:hAnsi="Arial" w:cs="Arial"/>
        </w:rPr>
      </w:pPr>
    </w:p>
    <w:p w14:paraId="4FF74FF4" w14:textId="77777777" w:rsidR="00415AC5" w:rsidRPr="00CD0893" w:rsidRDefault="00415AC5" w:rsidP="0092292F">
      <w:pPr>
        <w:numPr>
          <w:ilvl w:val="0"/>
          <w:numId w:val="199"/>
        </w:numPr>
        <w:rPr>
          <w:rFonts w:ascii="Arial" w:hAnsi="Arial" w:cs="Arial"/>
          <w:lang w:val="es-CR"/>
        </w:rPr>
      </w:pPr>
      <w:r w:rsidRPr="00CD0893">
        <w:rPr>
          <w:rFonts w:ascii="Arial" w:hAnsi="Arial" w:cs="Arial"/>
          <w:b/>
          <w:bCs/>
          <w:lang w:val="es-CR"/>
        </w:rPr>
        <w:t>Acuña, J.  (1999).</w:t>
      </w:r>
      <w:r w:rsidRPr="00CD0893">
        <w:rPr>
          <w:rFonts w:ascii="Arial" w:hAnsi="Arial" w:cs="Arial"/>
          <w:lang w:val="es-CR"/>
        </w:rPr>
        <w:t xml:space="preserve">   </w:t>
      </w:r>
      <w:r w:rsidRPr="00CD0893">
        <w:rPr>
          <w:rFonts w:ascii="Arial" w:hAnsi="Arial" w:cs="Arial"/>
          <w:i/>
          <w:iCs/>
          <w:lang w:val="es-CR"/>
        </w:rPr>
        <w:t xml:space="preserve">Manual de </w:t>
      </w:r>
      <w:proofErr w:type="gramStart"/>
      <w:r w:rsidRPr="00CD0893">
        <w:rPr>
          <w:rFonts w:ascii="Arial" w:hAnsi="Arial" w:cs="Arial"/>
          <w:i/>
          <w:iCs/>
          <w:lang w:val="es-CR"/>
        </w:rPr>
        <w:t>fórmulas  y</w:t>
      </w:r>
      <w:proofErr w:type="gramEnd"/>
      <w:r w:rsidRPr="00CD0893">
        <w:rPr>
          <w:rFonts w:ascii="Arial" w:hAnsi="Arial" w:cs="Arial"/>
          <w:i/>
          <w:iCs/>
          <w:lang w:val="es-CR"/>
        </w:rPr>
        <w:t xml:space="preserve"> tablas estadísticas</w:t>
      </w:r>
      <w:r w:rsidRPr="00CD0893">
        <w:rPr>
          <w:rFonts w:ascii="Arial" w:hAnsi="Arial" w:cs="Arial"/>
          <w:lang w:val="es-CR"/>
        </w:rPr>
        <w:t xml:space="preserve">.  San José, Costa Rica. Editorial Tecnológica de Costa Rica.  </w:t>
      </w:r>
    </w:p>
    <w:p w14:paraId="5DC314F0" w14:textId="77777777" w:rsidR="00415AC5" w:rsidRPr="00CD0893" w:rsidRDefault="00415AC5" w:rsidP="00415AC5">
      <w:pPr>
        <w:ind w:left="360"/>
        <w:rPr>
          <w:rFonts w:ascii="Arial" w:hAnsi="Arial" w:cs="Arial"/>
          <w:lang w:val="es-CR"/>
        </w:rPr>
      </w:pPr>
    </w:p>
    <w:p w14:paraId="2007181A" w14:textId="77777777" w:rsidR="00415AC5" w:rsidRPr="00CD0893" w:rsidRDefault="00415AC5" w:rsidP="0092292F">
      <w:pPr>
        <w:numPr>
          <w:ilvl w:val="0"/>
          <w:numId w:val="199"/>
        </w:numPr>
        <w:rPr>
          <w:rFonts w:ascii="Arial" w:hAnsi="Arial" w:cs="Arial"/>
          <w:lang w:val="es-CR"/>
        </w:rPr>
      </w:pPr>
      <w:r w:rsidRPr="00CD0893">
        <w:rPr>
          <w:rFonts w:ascii="Arial" w:hAnsi="Arial" w:cs="Arial"/>
          <w:b/>
          <w:bCs/>
        </w:rPr>
        <w:t>Berenson, M.</w:t>
      </w:r>
      <w:r w:rsidRPr="00CD0893">
        <w:rPr>
          <w:rFonts w:ascii="Arial" w:hAnsi="Arial" w:cs="Arial"/>
          <w:b/>
          <w:bCs/>
          <w:lang w:val="es-CR"/>
        </w:rPr>
        <w:t>; Levine, D.  (1996).</w:t>
      </w:r>
      <w:r w:rsidRPr="00CD0893">
        <w:rPr>
          <w:rFonts w:ascii="Arial" w:hAnsi="Arial" w:cs="Arial"/>
          <w:lang w:val="es-CR"/>
        </w:rPr>
        <w:t xml:space="preserve">  </w:t>
      </w:r>
      <w:r w:rsidRPr="00CD0893">
        <w:rPr>
          <w:rFonts w:ascii="Arial" w:hAnsi="Arial" w:cs="Arial"/>
          <w:i/>
          <w:iCs/>
          <w:lang w:val="es-CR"/>
        </w:rPr>
        <w:t>Estadística básica en Administración: conceptos y aplicaciones</w:t>
      </w:r>
      <w:r w:rsidRPr="00CD0893">
        <w:rPr>
          <w:rFonts w:ascii="Arial" w:hAnsi="Arial" w:cs="Arial"/>
          <w:lang w:val="es-CR"/>
        </w:rPr>
        <w:t xml:space="preserve"> (6ª ed.).    Prentice Hall. México. Sexta Edición.</w:t>
      </w:r>
    </w:p>
    <w:p w14:paraId="4B3459E9" w14:textId="77777777" w:rsidR="00415AC5" w:rsidRPr="00CD0893" w:rsidRDefault="00415AC5" w:rsidP="00415AC5">
      <w:pPr>
        <w:ind w:left="360"/>
        <w:rPr>
          <w:rFonts w:ascii="Arial" w:hAnsi="Arial" w:cs="Arial"/>
          <w:lang w:val="es-CR"/>
        </w:rPr>
      </w:pPr>
    </w:p>
    <w:p w14:paraId="326A2FE3" w14:textId="77777777" w:rsidR="00415AC5" w:rsidRPr="00CD0893" w:rsidRDefault="00415AC5" w:rsidP="0092292F">
      <w:pPr>
        <w:numPr>
          <w:ilvl w:val="0"/>
          <w:numId w:val="199"/>
        </w:numPr>
        <w:rPr>
          <w:rFonts w:ascii="Arial" w:hAnsi="Arial" w:cs="Arial"/>
          <w:lang w:val="es-CR"/>
        </w:rPr>
      </w:pPr>
      <w:proofErr w:type="spellStart"/>
      <w:r w:rsidRPr="00CD0893">
        <w:rPr>
          <w:rFonts w:ascii="Arial" w:hAnsi="Arial" w:cs="Arial"/>
          <w:b/>
          <w:bCs/>
          <w:lang w:val="es-CR"/>
        </w:rPr>
        <w:t>Carlgberg</w:t>
      </w:r>
      <w:proofErr w:type="spellEnd"/>
      <w:r w:rsidRPr="00CD0893">
        <w:rPr>
          <w:rFonts w:ascii="Arial" w:hAnsi="Arial" w:cs="Arial"/>
          <w:b/>
          <w:bCs/>
          <w:lang w:val="es-CR"/>
        </w:rPr>
        <w:t>, C.  (2003).</w:t>
      </w:r>
      <w:r w:rsidRPr="00CD0893">
        <w:rPr>
          <w:rFonts w:ascii="Arial" w:hAnsi="Arial" w:cs="Arial"/>
          <w:lang w:val="es-CR"/>
        </w:rPr>
        <w:t xml:space="preserve">  </w:t>
      </w:r>
      <w:r w:rsidRPr="00CD0893">
        <w:rPr>
          <w:rFonts w:ascii="Arial" w:hAnsi="Arial" w:cs="Arial"/>
          <w:i/>
          <w:iCs/>
          <w:lang w:val="es-CR"/>
        </w:rPr>
        <w:t>Análisis de los negocios con Excel</w:t>
      </w:r>
      <w:r w:rsidRPr="00CD0893">
        <w:rPr>
          <w:rFonts w:ascii="Arial" w:hAnsi="Arial" w:cs="Arial"/>
          <w:i/>
          <w:iCs/>
          <w:vertAlign w:val="superscript"/>
          <w:lang w:val="es-CR"/>
        </w:rPr>
        <w:t>®</w:t>
      </w:r>
      <w:r w:rsidRPr="00CD0893">
        <w:rPr>
          <w:rFonts w:ascii="Arial" w:hAnsi="Arial" w:cs="Arial"/>
          <w:i/>
          <w:iCs/>
          <w:lang w:val="es-CR"/>
        </w:rPr>
        <w:t xml:space="preserve"> XP</w:t>
      </w:r>
      <w:r w:rsidRPr="00CD0893">
        <w:rPr>
          <w:rFonts w:ascii="Arial" w:hAnsi="Arial" w:cs="Arial"/>
          <w:lang w:val="es-CR"/>
        </w:rPr>
        <w:t xml:space="preserve"> (2ª ed.).  Prentice Hall. Segunda Edición. México.</w:t>
      </w:r>
    </w:p>
    <w:p w14:paraId="2EBBF50D" w14:textId="77777777" w:rsidR="00415AC5" w:rsidRPr="00CD0893" w:rsidRDefault="00415AC5" w:rsidP="00415AC5">
      <w:pPr>
        <w:ind w:left="360"/>
        <w:rPr>
          <w:rFonts w:ascii="Arial" w:hAnsi="Arial" w:cs="Arial"/>
          <w:lang w:val="es-CR"/>
        </w:rPr>
      </w:pPr>
    </w:p>
    <w:p w14:paraId="7BB4C88A" w14:textId="77777777" w:rsidR="00415AC5" w:rsidRPr="00CD0893" w:rsidRDefault="00415AC5" w:rsidP="0092292F">
      <w:pPr>
        <w:numPr>
          <w:ilvl w:val="0"/>
          <w:numId w:val="199"/>
        </w:numPr>
        <w:rPr>
          <w:rFonts w:ascii="Arial" w:hAnsi="Arial" w:cs="Arial"/>
          <w:lang w:val="es-CR"/>
        </w:rPr>
      </w:pPr>
      <w:proofErr w:type="spellStart"/>
      <w:r w:rsidRPr="00CD0893">
        <w:rPr>
          <w:rFonts w:ascii="Arial" w:hAnsi="Arial" w:cs="Arial"/>
          <w:b/>
          <w:bCs/>
          <w:lang w:val="es-CR"/>
        </w:rPr>
        <w:t>Glass</w:t>
      </w:r>
      <w:proofErr w:type="spellEnd"/>
      <w:r w:rsidRPr="00CD0893">
        <w:rPr>
          <w:rFonts w:ascii="Arial" w:hAnsi="Arial" w:cs="Arial"/>
          <w:b/>
          <w:bCs/>
          <w:lang w:val="es-CR"/>
        </w:rPr>
        <w:t>, G. &amp; Stanley, J.  (1986).</w:t>
      </w:r>
      <w:r w:rsidRPr="00CD0893">
        <w:rPr>
          <w:rFonts w:ascii="Arial" w:hAnsi="Arial" w:cs="Arial"/>
          <w:lang w:val="es-CR"/>
        </w:rPr>
        <w:t xml:space="preserve">  </w:t>
      </w:r>
      <w:r w:rsidRPr="00CD0893">
        <w:rPr>
          <w:rFonts w:ascii="Arial" w:hAnsi="Arial" w:cs="Arial"/>
          <w:i/>
          <w:iCs/>
          <w:lang w:val="es-CR"/>
        </w:rPr>
        <w:t>Métodos estadísticos aplicados a las ciencias sociales</w:t>
      </w:r>
      <w:r w:rsidRPr="00CD0893">
        <w:rPr>
          <w:rFonts w:ascii="Arial" w:hAnsi="Arial" w:cs="Arial"/>
          <w:lang w:val="es-CR"/>
        </w:rPr>
        <w:t>. México, D.F.  Prentice Hall.</w:t>
      </w:r>
    </w:p>
    <w:p w14:paraId="617E47A6" w14:textId="77777777" w:rsidR="00415AC5" w:rsidRPr="00CD0893" w:rsidRDefault="00415AC5" w:rsidP="00415AC5">
      <w:pPr>
        <w:ind w:left="360"/>
        <w:rPr>
          <w:rFonts w:ascii="Arial" w:hAnsi="Arial" w:cs="Arial"/>
          <w:lang w:val="es-CR"/>
        </w:rPr>
      </w:pPr>
    </w:p>
    <w:p w14:paraId="448F8C56" w14:textId="77777777" w:rsidR="00415AC5" w:rsidRPr="00CD0893" w:rsidRDefault="00415AC5" w:rsidP="0092292F">
      <w:pPr>
        <w:numPr>
          <w:ilvl w:val="0"/>
          <w:numId w:val="199"/>
        </w:numPr>
        <w:rPr>
          <w:rFonts w:ascii="Arial" w:hAnsi="Arial" w:cs="Arial"/>
          <w:lang w:val="es-CR"/>
        </w:rPr>
      </w:pPr>
      <w:r w:rsidRPr="00CD0893">
        <w:rPr>
          <w:rFonts w:ascii="Arial" w:hAnsi="Arial" w:cs="Arial"/>
          <w:b/>
          <w:bCs/>
          <w:lang w:val="es-CR"/>
        </w:rPr>
        <w:t>Iglesias, J.  (2001).</w:t>
      </w:r>
      <w:r w:rsidRPr="00CD0893">
        <w:rPr>
          <w:rFonts w:ascii="Arial" w:hAnsi="Arial" w:cs="Arial"/>
          <w:lang w:val="es-CR"/>
        </w:rPr>
        <w:t xml:space="preserve">  </w:t>
      </w:r>
      <w:proofErr w:type="spellStart"/>
      <w:r w:rsidRPr="00CD0893">
        <w:rPr>
          <w:rFonts w:ascii="Arial" w:hAnsi="Arial" w:cs="Arial"/>
          <w:i/>
          <w:iCs/>
          <w:lang w:val="es-CR"/>
        </w:rPr>
        <w:t>Ténicas</w:t>
      </w:r>
      <w:proofErr w:type="spellEnd"/>
      <w:r w:rsidRPr="00CD0893">
        <w:rPr>
          <w:rFonts w:ascii="Arial" w:hAnsi="Arial" w:cs="Arial"/>
          <w:i/>
          <w:iCs/>
          <w:lang w:val="es-CR"/>
        </w:rPr>
        <w:t xml:space="preserve"> de Investigación aplicadas al sector turístico</w:t>
      </w:r>
      <w:r w:rsidRPr="00CD0893">
        <w:rPr>
          <w:rFonts w:ascii="Arial" w:hAnsi="Arial" w:cs="Arial"/>
          <w:lang w:val="es-CR"/>
        </w:rPr>
        <w:t>.  Vallehermoso, Madrid, España.  Editorial Síntesis.</w:t>
      </w:r>
    </w:p>
    <w:p w14:paraId="5207A1B2" w14:textId="77777777" w:rsidR="00415AC5" w:rsidRPr="00CD0893" w:rsidRDefault="00415AC5" w:rsidP="00415AC5">
      <w:pPr>
        <w:ind w:left="360"/>
        <w:rPr>
          <w:rFonts w:ascii="Arial" w:hAnsi="Arial" w:cs="Arial"/>
          <w:lang w:val="es-CR"/>
        </w:rPr>
      </w:pPr>
    </w:p>
    <w:p w14:paraId="09D31D6F" w14:textId="77777777" w:rsidR="00415AC5" w:rsidRPr="00CD0893" w:rsidRDefault="00415AC5" w:rsidP="0092292F">
      <w:pPr>
        <w:numPr>
          <w:ilvl w:val="0"/>
          <w:numId w:val="199"/>
        </w:numPr>
        <w:rPr>
          <w:rFonts w:ascii="Arial" w:hAnsi="Arial" w:cs="Arial"/>
          <w:lang w:val="es-CR"/>
        </w:rPr>
      </w:pPr>
      <w:r w:rsidRPr="00CD0893">
        <w:rPr>
          <w:rFonts w:ascii="Arial" w:hAnsi="Arial" w:cs="Arial"/>
          <w:b/>
          <w:bCs/>
          <w:lang w:val="es-CR"/>
        </w:rPr>
        <w:t xml:space="preserve">Jonson R. &amp; </w:t>
      </w:r>
      <w:proofErr w:type="spellStart"/>
      <w:r w:rsidRPr="00CD0893">
        <w:rPr>
          <w:rFonts w:ascii="Arial" w:hAnsi="Arial" w:cs="Arial"/>
          <w:b/>
          <w:bCs/>
          <w:lang w:val="es-CR"/>
        </w:rPr>
        <w:t>Kuby</w:t>
      </w:r>
      <w:proofErr w:type="spellEnd"/>
      <w:r w:rsidRPr="00CD0893">
        <w:rPr>
          <w:rFonts w:ascii="Arial" w:hAnsi="Arial" w:cs="Arial"/>
          <w:b/>
          <w:bCs/>
          <w:lang w:val="es-CR"/>
        </w:rPr>
        <w:t xml:space="preserve"> P.  (2004).</w:t>
      </w:r>
      <w:r w:rsidRPr="00CD0893">
        <w:rPr>
          <w:rFonts w:ascii="Arial" w:hAnsi="Arial" w:cs="Arial"/>
          <w:lang w:val="es-CR"/>
        </w:rPr>
        <w:t xml:space="preserve">  </w:t>
      </w:r>
      <w:r w:rsidRPr="00CD0893">
        <w:rPr>
          <w:rFonts w:ascii="Arial" w:hAnsi="Arial" w:cs="Arial"/>
          <w:i/>
          <w:iCs/>
          <w:lang w:val="es-CR"/>
        </w:rPr>
        <w:t>Estadística Elemental: lo esencial</w:t>
      </w:r>
      <w:r w:rsidRPr="00CD0893">
        <w:rPr>
          <w:rFonts w:ascii="Arial" w:hAnsi="Arial" w:cs="Arial"/>
          <w:lang w:val="es-CR"/>
        </w:rPr>
        <w:t xml:space="preserve"> (3ª ed.) México, D.F. </w:t>
      </w:r>
      <w:proofErr w:type="spellStart"/>
      <w:r w:rsidRPr="00CD0893">
        <w:rPr>
          <w:rFonts w:ascii="Arial" w:hAnsi="Arial" w:cs="Arial"/>
          <w:lang w:val="es-CR"/>
        </w:rPr>
        <w:t>Math</w:t>
      </w:r>
      <w:proofErr w:type="spellEnd"/>
      <w:r w:rsidRPr="00CD0893">
        <w:rPr>
          <w:rFonts w:ascii="Arial" w:hAnsi="Arial" w:cs="Arial"/>
          <w:lang w:val="es-CR"/>
        </w:rPr>
        <w:t xml:space="preserve">. </w:t>
      </w:r>
      <w:proofErr w:type="spellStart"/>
      <w:r w:rsidRPr="00CD0893">
        <w:rPr>
          <w:rFonts w:ascii="Arial" w:hAnsi="Arial" w:cs="Arial"/>
          <w:lang w:val="es-CR"/>
        </w:rPr>
        <w:t>Learning</w:t>
      </w:r>
      <w:proofErr w:type="spellEnd"/>
      <w:r w:rsidRPr="00CD0893">
        <w:rPr>
          <w:rFonts w:ascii="Arial" w:hAnsi="Arial" w:cs="Arial"/>
          <w:lang w:val="es-CR"/>
        </w:rPr>
        <w:t>.  Thomson.</w:t>
      </w:r>
    </w:p>
    <w:p w14:paraId="031CD0CB" w14:textId="77777777" w:rsidR="00415AC5" w:rsidRPr="00CD0893" w:rsidRDefault="00415AC5" w:rsidP="00415AC5">
      <w:pPr>
        <w:ind w:left="360"/>
        <w:rPr>
          <w:rFonts w:ascii="Arial" w:hAnsi="Arial" w:cs="Arial"/>
          <w:lang w:val="es-CR"/>
        </w:rPr>
      </w:pPr>
    </w:p>
    <w:p w14:paraId="0382A855" w14:textId="77777777" w:rsidR="00415AC5" w:rsidRPr="00CD0893" w:rsidRDefault="00415AC5" w:rsidP="0092292F">
      <w:pPr>
        <w:numPr>
          <w:ilvl w:val="0"/>
          <w:numId w:val="199"/>
        </w:numPr>
        <w:rPr>
          <w:rFonts w:ascii="Arial" w:hAnsi="Arial" w:cs="Arial"/>
          <w:lang w:val="es-CR"/>
        </w:rPr>
      </w:pPr>
      <w:proofErr w:type="spellStart"/>
      <w:r w:rsidRPr="00CD0893">
        <w:rPr>
          <w:rFonts w:ascii="Arial" w:hAnsi="Arial" w:cs="Arial"/>
          <w:b/>
          <w:bCs/>
          <w:lang w:val="es-CR"/>
        </w:rPr>
        <w:t>Koosis</w:t>
      </w:r>
      <w:proofErr w:type="spellEnd"/>
      <w:r w:rsidRPr="00CD0893">
        <w:rPr>
          <w:rFonts w:ascii="Arial" w:hAnsi="Arial" w:cs="Arial"/>
          <w:b/>
          <w:bCs/>
          <w:lang w:val="es-CR"/>
        </w:rPr>
        <w:t>, D.  (1980).</w:t>
      </w:r>
      <w:r w:rsidRPr="00CD0893">
        <w:rPr>
          <w:rFonts w:ascii="Arial" w:hAnsi="Arial" w:cs="Arial"/>
          <w:lang w:val="es-CR"/>
        </w:rPr>
        <w:t xml:space="preserve">  </w:t>
      </w:r>
      <w:r w:rsidRPr="00CD0893">
        <w:rPr>
          <w:rFonts w:ascii="Arial" w:hAnsi="Arial" w:cs="Arial"/>
          <w:i/>
          <w:iCs/>
          <w:lang w:val="es-CR"/>
        </w:rPr>
        <w:t>Introducción a la inferencia estadística para administración y economía</w:t>
      </w:r>
      <w:r w:rsidRPr="00CD0893">
        <w:rPr>
          <w:rFonts w:ascii="Arial" w:hAnsi="Arial" w:cs="Arial"/>
          <w:lang w:val="es-CR"/>
        </w:rPr>
        <w:t>. México, D.F. Editorial Limusa.</w:t>
      </w:r>
    </w:p>
    <w:p w14:paraId="46807B47" w14:textId="77777777" w:rsidR="00415AC5" w:rsidRPr="00CD0893" w:rsidRDefault="00415AC5" w:rsidP="00415AC5">
      <w:pPr>
        <w:ind w:left="360"/>
        <w:rPr>
          <w:rFonts w:ascii="Arial" w:hAnsi="Arial" w:cs="Arial"/>
          <w:lang w:val="es-CR"/>
        </w:rPr>
      </w:pPr>
    </w:p>
    <w:p w14:paraId="4A063EAE" w14:textId="77777777" w:rsidR="00415AC5" w:rsidRPr="00CD0893" w:rsidRDefault="00415AC5" w:rsidP="0092292F">
      <w:pPr>
        <w:numPr>
          <w:ilvl w:val="0"/>
          <w:numId w:val="199"/>
        </w:numPr>
        <w:rPr>
          <w:rFonts w:ascii="Arial" w:hAnsi="Arial" w:cs="Arial"/>
          <w:lang w:val="es-CR"/>
        </w:rPr>
      </w:pPr>
      <w:r w:rsidRPr="00CD0893">
        <w:rPr>
          <w:rFonts w:ascii="Arial" w:hAnsi="Arial" w:cs="Arial"/>
          <w:b/>
          <w:bCs/>
          <w:lang w:val="es-CR"/>
        </w:rPr>
        <w:t>Levin, R. &amp; Rubín, D.  (1996).</w:t>
      </w:r>
      <w:r w:rsidRPr="00CD0893">
        <w:rPr>
          <w:rFonts w:ascii="Arial" w:hAnsi="Arial" w:cs="Arial"/>
          <w:lang w:val="es-CR"/>
        </w:rPr>
        <w:t xml:space="preserve">   </w:t>
      </w:r>
      <w:r w:rsidRPr="00CD0893">
        <w:rPr>
          <w:rFonts w:ascii="Arial" w:hAnsi="Arial" w:cs="Arial"/>
          <w:i/>
          <w:iCs/>
          <w:lang w:val="es-CR"/>
        </w:rPr>
        <w:t>Estadística para administradores</w:t>
      </w:r>
      <w:r w:rsidRPr="00CD0893">
        <w:rPr>
          <w:rFonts w:ascii="Arial" w:hAnsi="Arial" w:cs="Arial"/>
          <w:lang w:val="es-CR"/>
        </w:rPr>
        <w:t xml:space="preserve"> (6ª ed.).  México, D.F. Prentice Hall.</w:t>
      </w:r>
    </w:p>
    <w:p w14:paraId="6C9F7957" w14:textId="77777777" w:rsidR="00415AC5" w:rsidRPr="00CD0893" w:rsidRDefault="00415AC5" w:rsidP="00415AC5">
      <w:pPr>
        <w:ind w:left="360"/>
        <w:rPr>
          <w:rFonts w:ascii="Arial" w:hAnsi="Arial" w:cs="Arial"/>
          <w:lang w:val="es-CR"/>
        </w:rPr>
      </w:pPr>
    </w:p>
    <w:p w14:paraId="3CFF0088" w14:textId="77777777" w:rsidR="00415AC5" w:rsidRPr="00CD0893" w:rsidRDefault="00415AC5" w:rsidP="0092292F">
      <w:pPr>
        <w:numPr>
          <w:ilvl w:val="0"/>
          <w:numId w:val="199"/>
        </w:numPr>
        <w:spacing w:after="120"/>
        <w:jc w:val="both"/>
        <w:rPr>
          <w:rFonts w:ascii="Arial" w:hAnsi="Arial" w:cs="Arial"/>
        </w:rPr>
      </w:pPr>
      <w:r w:rsidRPr="00CD0893">
        <w:rPr>
          <w:rFonts w:ascii="Arial" w:hAnsi="Arial" w:cs="Arial"/>
          <w:b/>
          <w:bCs/>
          <w:lang w:val="en-US"/>
        </w:rPr>
        <w:t xml:space="preserve">Lind, </w:t>
      </w:r>
      <w:proofErr w:type="gramStart"/>
      <w:r w:rsidRPr="00CD0893">
        <w:rPr>
          <w:rFonts w:ascii="Arial" w:hAnsi="Arial" w:cs="Arial"/>
          <w:b/>
          <w:bCs/>
          <w:lang w:val="en-US"/>
        </w:rPr>
        <w:t>D. ;</w:t>
      </w:r>
      <w:proofErr w:type="gramEnd"/>
      <w:r w:rsidRPr="00CD0893">
        <w:rPr>
          <w:rFonts w:ascii="Arial" w:hAnsi="Arial" w:cs="Arial"/>
          <w:b/>
          <w:bCs/>
          <w:lang w:val="en-US"/>
        </w:rPr>
        <w:t xml:space="preserve"> </w:t>
      </w:r>
      <w:proofErr w:type="spellStart"/>
      <w:r w:rsidRPr="00CD0893">
        <w:rPr>
          <w:rFonts w:ascii="Arial" w:hAnsi="Arial" w:cs="Arial"/>
          <w:b/>
          <w:bCs/>
          <w:lang w:val="en-US"/>
        </w:rPr>
        <w:t>Marchal</w:t>
      </w:r>
      <w:proofErr w:type="spellEnd"/>
      <w:r w:rsidRPr="00CD0893">
        <w:rPr>
          <w:rFonts w:ascii="Arial" w:hAnsi="Arial" w:cs="Arial"/>
          <w:b/>
          <w:bCs/>
          <w:lang w:val="en-US"/>
        </w:rPr>
        <w:t xml:space="preserve">, W. ; </w:t>
      </w:r>
      <w:proofErr w:type="spellStart"/>
      <w:r w:rsidRPr="00CD0893">
        <w:rPr>
          <w:rFonts w:ascii="Arial" w:hAnsi="Arial" w:cs="Arial"/>
          <w:b/>
          <w:bCs/>
          <w:lang w:val="en-US"/>
        </w:rPr>
        <w:t>Wathen</w:t>
      </w:r>
      <w:proofErr w:type="spellEnd"/>
      <w:r w:rsidRPr="00CD0893">
        <w:rPr>
          <w:rFonts w:ascii="Arial" w:hAnsi="Arial" w:cs="Arial"/>
          <w:b/>
          <w:bCs/>
          <w:lang w:val="en-US"/>
        </w:rPr>
        <w:t xml:space="preserve">, S.  </w:t>
      </w:r>
      <w:r w:rsidRPr="00CD0893">
        <w:rPr>
          <w:rFonts w:ascii="Arial" w:hAnsi="Arial" w:cs="Arial"/>
          <w:b/>
          <w:bCs/>
          <w:lang w:val="es-CR"/>
        </w:rPr>
        <w:t>2006.</w:t>
      </w:r>
      <w:r w:rsidRPr="00CD0893">
        <w:rPr>
          <w:rFonts w:ascii="Arial" w:hAnsi="Arial" w:cs="Arial"/>
          <w:lang w:val="es-CR"/>
        </w:rPr>
        <w:t xml:space="preserve"> </w:t>
      </w:r>
      <w:r w:rsidRPr="00CD0893">
        <w:rPr>
          <w:rFonts w:ascii="Arial" w:hAnsi="Arial" w:cs="Arial"/>
          <w:i/>
          <w:iCs/>
          <w:lang w:val="es-CR"/>
        </w:rPr>
        <w:t>Estadística Aplicada a los Negocios y a la Economía</w:t>
      </w:r>
      <w:r w:rsidRPr="00CD0893">
        <w:rPr>
          <w:rFonts w:ascii="Arial" w:hAnsi="Arial" w:cs="Arial"/>
          <w:lang w:val="es-CR"/>
        </w:rPr>
        <w:t xml:space="preserve"> (12ª ed.).  </w:t>
      </w:r>
      <w:r w:rsidRPr="00CD0893">
        <w:rPr>
          <w:rFonts w:ascii="Arial" w:hAnsi="Arial" w:cs="Arial"/>
        </w:rPr>
        <w:t xml:space="preserve">México D.F.  Mc Graw-Hill. </w:t>
      </w:r>
    </w:p>
    <w:p w14:paraId="1DC43A0D" w14:textId="77777777" w:rsidR="00415AC5" w:rsidRPr="00CD0893" w:rsidRDefault="00415AC5" w:rsidP="0092292F">
      <w:pPr>
        <w:numPr>
          <w:ilvl w:val="0"/>
          <w:numId w:val="199"/>
        </w:numPr>
        <w:spacing w:after="120"/>
        <w:jc w:val="both"/>
        <w:rPr>
          <w:rFonts w:ascii="Arial" w:hAnsi="Arial" w:cs="Arial"/>
        </w:rPr>
      </w:pPr>
      <w:r w:rsidRPr="00CD0893">
        <w:rPr>
          <w:rFonts w:ascii="Arial" w:hAnsi="Arial" w:cs="Arial"/>
          <w:b/>
          <w:bCs/>
          <w:lang w:val="en-US"/>
        </w:rPr>
        <w:t xml:space="preserve">Lind, D.; Mason, R; </w:t>
      </w:r>
      <w:proofErr w:type="spellStart"/>
      <w:r w:rsidRPr="00CD0893">
        <w:rPr>
          <w:rFonts w:ascii="Arial" w:hAnsi="Arial" w:cs="Arial"/>
          <w:b/>
          <w:bCs/>
          <w:lang w:val="en-US"/>
        </w:rPr>
        <w:t>Marchal</w:t>
      </w:r>
      <w:proofErr w:type="spellEnd"/>
      <w:r w:rsidRPr="00CD0893">
        <w:rPr>
          <w:rFonts w:ascii="Arial" w:hAnsi="Arial" w:cs="Arial"/>
          <w:b/>
          <w:bCs/>
          <w:lang w:val="en-US"/>
        </w:rPr>
        <w:t>, W. (2001).</w:t>
      </w:r>
      <w:r w:rsidRPr="00CD0893">
        <w:rPr>
          <w:rFonts w:ascii="Arial" w:hAnsi="Arial" w:cs="Arial"/>
          <w:lang w:val="en-US"/>
        </w:rPr>
        <w:t xml:space="preserve"> </w:t>
      </w:r>
      <w:r w:rsidRPr="00CD0893">
        <w:rPr>
          <w:rFonts w:ascii="Arial" w:hAnsi="Arial" w:cs="Arial"/>
          <w:i/>
          <w:iCs/>
          <w:lang w:val="es-CR"/>
        </w:rPr>
        <w:t>Estadística para Administración de Empresas</w:t>
      </w:r>
      <w:r w:rsidRPr="00CD0893">
        <w:rPr>
          <w:rFonts w:ascii="Arial" w:hAnsi="Arial" w:cs="Arial"/>
          <w:lang w:val="es-CR"/>
        </w:rPr>
        <w:t xml:space="preserve"> (3ª ed.). </w:t>
      </w:r>
      <w:r w:rsidRPr="00CD0893">
        <w:rPr>
          <w:rFonts w:ascii="Arial" w:hAnsi="Arial" w:cs="Arial"/>
        </w:rPr>
        <w:t>México</w:t>
      </w:r>
      <w:proofErr w:type="gramStart"/>
      <w:r w:rsidRPr="00CD0893">
        <w:rPr>
          <w:rFonts w:ascii="Arial" w:hAnsi="Arial" w:cs="Arial"/>
        </w:rPr>
        <w:t>, .</w:t>
      </w:r>
      <w:proofErr w:type="gramEnd"/>
      <w:r w:rsidRPr="00CD0893">
        <w:rPr>
          <w:rFonts w:ascii="Arial" w:hAnsi="Arial" w:cs="Arial"/>
        </w:rPr>
        <w:t xml:space="preserve">D.F. McGraw-Hill. </w:t>
      </w:r>
    </w:p>
    <w:p w14:paraId="0BF3B3A2" w14:textId="77777777" w:rsidR="00415AC5" w:rsidRPr="00CD0893" w:rsidRDefault="00415AC5" w:rsidP="0092292F">
      <w:pPr>
        <w:numPr>
          <w:ilvl w:val="0"/>
          <w:numId w:val="199"/>
        </w:numPr>
        <w:spacing w:after="120"/>
        <w:jc w:val="both"/>
        <w:rPr>
          <w:rFonts w:ascii="Arial" w:hAnsi="Arial" w:cs="Arial"/>
          <w:lang w:val="es-CR"/>
        </w:rPr>
      </w:pPr>
      <w:proofErr w:type="spellStart"/>
      <w:r w:rsidRPr="00CD0893">
        <w:rPr>
          <w:rFonts w:ascii="Arial" w:hAnsi="Arial" w:cs="Arial"/>
          <w:b/>
          <w:bCs/>
        </w:rPr>
        <w:t>Walpole</w:t>
      </w:r>
      <w:proofErr w:type="spellEnd"/>
      <w:r w:rsidRPr="00CD0893">
        <w:rPr>
          <w:rFonts w:ascii="Arial" w:hAnsi="Arial" w:cs="Arial"/>
          <w:b/>
          <w:bCs/>
        </w:rPr>
        <w:t xml:space="preserve">, R. &amp; Myers, R.  </w:t>
      </w:r>
      <w:r w:rsidRPr="00CD0893">
        <w:rPr>
          <w:rFonts w:ascii="Arial" w:hAnsi="Arial" w:cs="Arial"/>
          <w:b/>
          <w:bCs/>
          <w:lang w:val="es-CR"/>
        </w:rPr>
        <w:t>(1998).</w:t>
      </w:r>
      <w:r w:rsidRPr="00CD0893">
        <w:rPr>
          <w:rFonts w:ascii="Arial" w:hAnsi="Arial" w:cs="Arial"/>
          <w:lang w:val="es-CR"/>
        </w:rPr>
        <w:t xml:space="preserve">  </w:t>
      </w:r>
      <w:r w:rsidRPr="00CD0893">
        <w:rPr>
          <w:rFonts w:ascii="Arial" w:hAnsi="Arial" w:cs="Arial"/>
          <w:i/>
          <w:iCs/>
          <w:lang w:val="es-CR"/>
        </w:rPr>
        <w:t>Probabilidad y estadística</w:t>
      </w:r>
      <w:r w:rsidRPr="00CD0893">
        <w:rPr>
          <w:rFonts w:ascii="Arial" w:hAnsi="Arial" w:cs="Arial"/>
          <w:lang w:val="es-CR"/>
        </w:rPr>
        <w:t xml:space="preserve"> (4ª ed.).  México, D.F. McGraw Hill.  </w:t>
      </w:r>
    </w:p>
    <w:p w14:paraId="1F3EF617" w14:textId="77777777" w:rsidR="00415AC5" w:rsidRDefault="00415AC5" w:rsidP="00415AC5">
      <w:pPr>
        <w:rPr>
          <w:rFonts w:ascii="Arial" w:hAnsi="Arial" w:cs="Arial"/>
          <w:b/>
          <w:bCs/>
        </w:rPr>
      </w:pPr>
    </w:p>
    <w:p w14:paraId="4D739896" w14:textId="77777777" w:rsidR="00415AC5" w:rsidRDefault="00415AC5" w:rsidP="00415AC5">
      <w:pPr>
        <w:rPr>
          <w:rFonts w:ascii="Arial" w:hAnsi="Arial" w:cs="Arial"/>
          <w:b/>
          <w:bCs/>
        </w:rPr>
      </w:pPr>
    </w:p>
    <w:p w14:paraId="66B1903A" w14:textId="77777777" w:rsidR="00415AC5" w:rsidRDefault="00415AC5" w:rsidP="00415AC5">
      <w:pPr>
        <w:rPr>
          <w:rFonts w:ascii="Arial" w:hAnsi="Arial" w:cs="Arial"/>
          <w:b/>
          <w:bCs/>
        </w:rPr>
      </w:pPr>
    </w:p>
    <w:p w14:paraId="44F6E3D3" w14:textId="77777777" w:rsidR="00415AC5" w:rsidRPr="009B0324" w:rsidRDefault="00415AC5" w:rsidP="00415AC5">
      <w:pPr>
        <w:rPr>
          <w:rFonts w:ascii="Arial" w:hAnsi="Arial" w:cs="Arial"/>
          <w:b/>
          <w:bCs/>
        </w:rPr>
      </w:pPr>
      <w:r w:rsidRPr="009B0324">
        <w:rPr>
          <w:rFonts w:ascii="Arial" w:hAnsi="Arial" w:cs="Arial"/>
          <w:b/>
          <w:bCs/>
        </w:rPr>
        <w:lastRenderedPageBreak/>
        <w:t>Universidad Nacional</w:t>
      </w:r>
    </w:p>
    <w:p w14:paraId="4E8EFEED" w14:textId="77777777" w:rsidR="00415AC5" w:rsidRPr="009B0324" w:rsidRDefault="00415AC5" w:rsidP="00415AC5">
      <w:pPr>
        <w:rPr>
          <w:rFonts w:ascii="Arial" w:hAnsi="Arial" w:cs="Arial"/>
          <w:b/>
          <w:bCs/>
        </w:rPr>
      </w:pPr>
      <w:r w:rsidRPr="009B0324">
        <w:rPr>
          <w:rFonts w:ascii="Arial" w:hAnsi="Arial" w:cs="Arial"/>
          <w:b/>
          <w:bCs/>
        </w:rPr>
        <w:t>Facultad de Filosofía y Letras</w:t>
      </w:r>
    </w:p>
    <w:p w14:paraId="5ED6ABCD" w14:textId="77777777" w:rsidR="00415AC5" w:rsidRPr="009B0324" w:rsidRDefault="00415AC5" w:rsidP="00415AC5">
      <w:pPr>
        <w:rPr>
          <w:rFonts w:ascii="Arial" w:hAnsi="Arial" w:cs="Arial"/>
          <w:b/>
          <w:bCs/>
        </w:rPr>
      </w:pPr>
      <w:r w:rsidRPr="009B0324">
        <w:rPr>
          <w:rFonts w:ascii="Arial" w:hAnsi="Arial" w:cs="Arial"/>
          <w:b/>
          <w:bCs/>
        </w:rPr>
        <w:t>Escuela de Literatura y Ciencias del Lenguaje</w:t>
      </w:r>
    </w:p>
    <w:p w14:paraId="6C89D247"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7E54E2D4"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198ED4BB" w14:textId="77777777" w:rsidR="00415AC5" w:rsidRPr="009B0324" w:rsidRDefault="00415AC5" w:rsidP="00415AC5">
      <w:pPr>
        <w:rPr>
          <w:rFonts w:ascii="Arial" w:hAnsi="Arial" w:cs="Arial"/>
        </w:rPr>
      </w:pPr>
    </w:p>
    <w:tbl>
      <w:tblPr>
        <w:tblW w:w="8973" w:type="dxa"/>
        <w:tblInd w:w="-106" w:type="dxa"/>
        <w:tblBorders>
          <w:bottom w:val="single" w:sz="4" w:space="0" w:color="auto"/>
        </w:tblBorders>
        <w:tblLook w:val="01E0" w:firstRow="1" w:lastRow="1" w:firstColumn="1" w:lastColumn="1" w:noHBand="0" w:noVBand="0"/>
      </w:tblPr>
      <w:tblGrid>
        <w:gridCol w:w="4077"/>
        <w:gridCol w:w="4896"/>
      </w:tblGrid>
      <w:tr w:rsidR="00415AC5" w:rsidRPr="009B0324" w14:paraId="300DE533" w14:textId="77777777" w:rsidTr="000B213F">
        <w:trPr>
          <w:trHeight w:val="250"/>
        </w:trPr>
        <w:tc>
          <w:tcPr>
            <w:tcW w:w="4077" w:type="dxa"/>
          </w:tcPr>
          <w:p w14:paraId="1783CB33"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96" w:type="dxa"/>
          </w:tcPr>
          <w:p w14:paraId="36171F05" w14:textId="77777777" w:rsidR="00415AC5" w:rsidRPr="009B0324" w:rsidRDefault="00415AC5" w:rsidP="000B213F">
            <w:pPr>
              <w:rPr>
                <w:rFonts w:ascii="Arial" w:hAnsi="Arial" w:cs="Arial"/>
              </w:rPr>
            </w:pPr>
          </w:p>
        </w:tc>
      </w:tr>
      <w:tr w:rsidR="00415AC5" w:rsidRPr="009B0324" w14:paraId="514981FF" w14:textId="77777777" w:rsidTr="000B213F">
        <w:trPr>
          <w:trHeight w:val="263"/>
        </w:trPr>
        <w:tc>
          <w:tcPr>
            <w:tcW w:w="4077" w:type="dxa"/>
          </w:tcPr>
          <w:p w14:paraId="201E9BF6" w14:textId="77777777" w:rsidR="00415AC5" w:rsidRPr="009B0324" w:rsidRDefault="00415AC5" w:rsidP="000B213F">
            <w:pPr>
              <w:rPr>
                <w:rFonts w:ascii="Arial" w:hAnsi="Arial" w:cs="Arial"/>
                <w:b/>
                <w:bCs/>
              </w:rPr>
            </w:pPr>
            <w:r w:rsidRPr="009B0324">
              <w:rPr>
                <w:rFonts w:ascii="Arial" w:hAnsi="Arial" w:cs="Arial"/>
                <w:b/>
                <w:bCs/>
              </w:rPr>
              <w:t>Código:</w:t>
            </w:r>
          </w:p>
        </w:tc>
        <w:tc>
          <w:tcPr>
            <w:tcW w:w="4896" w:type="dxa"/>
          </w:tcPr>
          <w:p w14:paraId="5151FC51" w14:textId="0AD48DE3" w:rsidR="00415AC5" w:rsidRPr="009B0324" w:rsidRDefault="00415AC5" w:rsidP="000B213F">
            <w:pPr>
              <w:rPr>
                <w:rFonts w:ascii="Arial" w:hAnsi="Arial" w:cs="Arial"/>
              </w:rPr>
            </w:pPr>
            <w:r w:rsidRPr="009B0324">
              <w:rPr>
                <w:rFonts w:ascii="Arial" w:hAnsi="Arial" w:cs="Arial"/>
              </w:rPr>
              <w:t>LI</w:t>
            </w:r>
            <w:r w:rsidR="004F453F">
              <w:rPr>
                <w:rFonts w:ascii="Arial" w:hAnsi="Arial" w:cs="Arial"/>
              </w:rPr>
              <w:t>Y 431</w:t>
            </w:r>
          </w:p>
        </w:tc>
      </w:tr>
      <w:tr w:rsidR="00415AC5" w:rsidRPr="009B0324" w14:paraId="72FBA642" w14:textId="77777777" w:rsidTr="000B213F">
        <w:trPr>
          <w:trHeight w:val="250"/>
        </w:trPr>
        <w:tc>
          <w:tcPr>
            <w:tcW w:w="4077" w:type="dxa"/>
          </w:tcPr>
          <w:p w14:paraId="0C0CF3EC" w14:textId="77777777" w:rsidR="00415AC5" w:rsidRPr="009B0324" w:rsidRDefault="00415AC5" w:rsidP="000B213F">
            <w:pPr>
              <w:rPr>
                <w:rFonts w:ascii="Arial" w:hAnsi="Arial" w:cs="Arial"/>
                <w:b/>
                <w:bCs/>
              </w:rPr>
            </w:pPr>
            <w:r w:rsidRPr="009B0324">
              <w:rPr>
                <w:rFonts w:ascii="Arial" w:hAnsi="Arial" w:cs="Arial"/>
                <w:b/>
                <w:bCs/>
              </w:rPr>
              <w:t>Curso:</w:t>
            </w:r>
          </w:p>
        </w:tc>
        <w:tc>
          <w:tcPr>
            <w:tcW w:w="4896" w:type="dxa"/>
          </w:tcPr>
          <w:p w14:paraId="67F667DE" w14:textId="77777777" w:rsidR="00415AC5" w:rsidRPr="009B0324" w:rsidRDefault="00415AC5" w:rsidP="000B213F">
            <w:pPr>
              <w:rPr>
                <w:rFonts w:ascii="Arial" w:hAnsi="Arial" w:cs="Arial"/>
                <w:b/>
                <w:bCs/>
              </w:rPr>
            </w:pPr>
            <w:r w:rsidRPr="009B0324">
              <w:rPr>
                <w:rFonts w:ascii="Arial" w:hAnsi="Arial" w:cs="Arial"/>
                <w:b/>
                <w:bCs/>
              </w:rPr>
              <w:t>Inglés II para Turismo</w:t>
            </w:r>
          </w:p>
        </w:tc>
      </w:tr>
      <w:tr w:rsidR="00415AC5" w:rsidRPr="009B0324" w14:paraId="3905A0A5" w14:textId="77777777" w:rsidTr="000B213F">
        <w:trPr>
          <w:trHeight w:val="250"/>
        </w:trPr>
        <w:tc>
          <w:tcPr>
            <w:tcW w:w="4077" w:type="dxa"/>
          </w:tcPr>
          <w:p w14:paraId="3B26206C"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6" w:type="dxa"/>
          </w:tcPr>
          <w:p w14:paraId="40B69F2F"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C6BEF80" w14:textId="77777777" w:rsidTr="000B213F">
        <w:trPr>
          <w:trHeight w:val="263"/>
        </w:trPr>
        <w:tc>
          <w:tcPr>
            <w:tcW w:w="4077" w:type="dxa"/>
          </w:tcPr>
          <w:p w14:paraId="27F0BA3A" w14:textId="77777777" w:rsidR="00415AC5" w:rsidRPr="009B0324" w:rsidRDefault="00415AC5" w:rsidP="000B213F">
            <w:pPr>
              <w:rPr>
                <w:rFonts w:ascii="Arial" w:hAnsi="Arial" w:cs="Arial"/>
                <w:b/>
                <w:bCs/>
              </w:rPr>
            </w:pPr>
            <w:r w:rsidRPr="009B0324">
              <w:rPr>
                <w:rFonts w:ascii="Arial" w:hAnsi="Arial" w:cs="Arial"/>
                <w:b/>
                <w:bCs/>
              </w:rPr>
              <w:t>Nivel:</w:t>
            </w:r>
          </w:p>
        </w:tc>
        <w:tc>
          <w:tcPr>
            <w:tcW w:w="4896" w:type="dxa"/>
          </w:tcPr>
          <w:p w14:paraId="59250634" w14:textId="77777777" w:rsidR="00415AC5" w:rsidRPr="009B0324" w:rsidRDefault="00415AC5" w:rsidP="000B213F">
            <w:pPr>
              <w:rPr>
                <w:rFonts w:ascii="Arial" w:hAnsi="Arial" w:cs="Arial"/>
              </w:rPr>
            </w:pPr>
            <w:r w:rsidRPr="009B0324">
              <w:rPr>
                <w:rFonts w:ascii="Arial" w:hAnsi="Arial" w:cs="Arial"/>
              </w:rPr>
              <w:t>I Nivel, II Ciclo</w:t>
            </w:r>
          </w:p>
        </w:tc>
      </w:tr>
      <w:tr w:rsidR="00415AC5" w:rsidRPr="009B0324" w14:paraId="67897EDB" w14:textId="77777777" w:rsidTr="000B213F">
        <w:trPr>
          <w:trHeight w:val="250"/>
        </w:trPr>
        <w:tc>
          <w:tcPr>
            <w:tcW w:w="4077" w:type="dxa"/>
          </w:tcPr>
          <w:p w14:paraId="53CFEFF2"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6" w:type="dxa"/>
          </w:tcPr>
          <w:p w14:paraId="6B34E6DC"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5A84A56" w14:textId="77777777" w:rsidTr="000B213F">
        <w:trPr>
          <w:trHeight w:val="263"/>
        </w:trPr>
        <w:tc>
          <w:tcPr>
            <w:tcW w:w="4077" w:type="dxa"/>
          </w:tcPr>
          <w:p w14:paraId="20D477FE"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6" w:type="dxa"/>
          </w:tcPr>
          <w:p w14:paraId="120C1C59"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21CAD834" w14:textId="77777777" w:rsidTr="000B213F">
        <w:trPr>
          <w:trHeight w:val="250"/>
        </w:trPr>
        <w:tc>
          <w:tcPr>
            <w:tcW w:w="4077" w:type="dxa"/>
          </w:tcPr>
          <w:p w14:paraId="5438B46F"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6" w:type="dxa"/>
          </w:tcPr>
          <w:p w14:paraId="1E6EF572" w14:textId="77777777" w:rsidR="00415AC5" w:rsidRPr="009B0324" w:rsidRDefault="00415AC5" w:rsidP="000B213F">
            <w:pPr>
              <w:rPr>
                <w:rFonts w:ascii="Arial" w:hAnsi="Arial" w:cs="Arial"/>
              </w:rPr>
            </w:pPr>
            <w:r w:rsidRPr="009B0324">
              <w:rPr>
                <w:rFonts w:ascii="Arial" w:hAnsi="Arial" w:cs="Arial"/>
              </w:rPr>
              <w:t>6</w:t>
            </w:r>
          </w:p>
        </w:tc>
      </w:tr>
      <w:tr w:rsidR="00415AC5" w:rsidRPr="009B0324" w14:paraId="79B923C7" w14:textId="77777777" w:rsidTr="000B213F">
        <w:trPr>
          <w:trHeight w:val="250"/>
        </w:trPr>
        <w:tc>
          <w:tcPr>
            <w:tcW w:w="4077" w:type="dxa"/>
          </w:tcPr>
          <w:p w14:paraId="7DD508CC"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6" w:type="dxa"/>
          </w:tcPr>
          <w:p w14:paraId="70BF6601" w14:textId="77777777" w:rsidR="00415AC5" w:rsidRPr="009B0324" w:rsidRDefault="00415AC5" w:rsidP="000B213F">
            <w:pPr>
              <w:rPr>
                <w:rFonts w:ascii="Arial" w:hAnsi="Arial" w:cs="Arial"/>
              </w:rPr>
            </w:pPr>
            <w:r w:rsidRPr="009B0324">
              <w:rPr>
                <w:rFonts w:ascii="Arial" w:hAnsi="Arial" w:cs="Arial"/>
              </w:rPr>
              <w:t>15</w:t>
            </w:r>
          </w:p>
        </w:tc>
      </w:tr>
      <w:tr w:rsidR="00415AC5" w:rsidRPr="009B0324" w14:paraId="12E2A6C7" w14:textId="77777777" w:rsidTr="004F453F">
        <w:trPr>
          <w:trHeight w:val="238"/>
        </w:trPr>
        <w:tc>
          <w:tcPr>
            <w:tcW w:w="4077" w:type="dxa"/>
          </w:tcPr>
          <w:p w14:paraId="4E9E8D64"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6" w:type="dxa"/>
          </w:tcPr>
          <w:p w14:paraId="33A31829" w14:textId="7145E674" w:rsidR="00415AC5" w:rsidRPr="009B0324" w:rsidRDefault="004F453F" w:rsidP="000B213F">
            <w:pPr>
              <w:rPr>
                <w:rFonts w:ascii="Arial" w:hAnsi="Arial" w:cs="Arial"/>
              </w:rPr>
            </w:pPr>
            <w:r>
              <w:rPr>
                <w:rFonts w:ascii="Arial" w:hAnsi="Arial" w:cs="Arial"/>
              </w:rPr>
              <w:t>08</w:t>
            </w:r>
            <w:r w:rsidR="00415AC5" w:rsidRPr="009B0324">
              <w:rPr>
                <w:rFonts w:ascii="Arial" w:hAnsi="Arial" w:cs="Arial"/>
              </w:rPr>
              <w:t xml:space="preserve"> (</w:t>
            </w:r>
            <w:r>
              <w:rPr>
                <w:rFonts w:ascii="Arial" w:hAnsi="Arial" w:cs="Arial"/>
              </w:rPr>
              <w:t>4</w:t>
            </w:r>
            <w:r w:rsidR="00415AC5" w:rsidRPr="009B0324">
              <w:rPr>
                <w:rFonts w:ascii="Arial" w:hAnsi="Arial" w:cs="Arial"/>
              </w:rPr>
              <w:t xml:space="preserve"> Teoría – </w:t>
            </w:r>
            <w:r>
              <w:rPr>
                <w:rFonts w:ascii="Arial" w:hAnsi="Arial" w:cs="Arial"/>
              </w:rPr>
              <w:t>4</w:t>
            </w:r>
            <w:r w:rsidR="00415AC5" w:rsidRPr="009B0324">
              <w:rPr>
                <w:rFonts w:ascii="Arial" w:hAnsi="Arial" w:cs="Arial"/>
              </w:rPr>
              <w:t xml:space="preserve"> Práctica)</w:t>
            </w:r>
          </w:p>
        </w:tc>
      </w:tr>
      <w:tr w:rsidR="00415AC5" w:rsidRPr="009B0324" w14:paraId="01D2F216" w14:textId="77777777" w:rsidTr="000B213F">
        <w:trPr>
          <w:trHeight w:val="263"/>
        </w:trPr>
        <w:tc>
          <w:tcPr>
            <w:tcW w:w="4077" w:type="dxa"/>
          </w:tcPr>
          <w:p w14:paraId="1C24D785"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6" w:type="dxa"/>
          </w:tcPr>
          <w:p w14:paraId="4C6CB7C6" w14:textId="637F8F31" w:rsidR="00415AC5" w:rsidRPr="009B0324" w:rsidRDefault="00415AC5" w:rsidP="000B213F">
            <w:pPr>
              <w:rPr>
                <w:rFonts w:ascii="Arial" w:hAnsi="Arial" w:cs="Arial"/>
              </w:rPr>
            </w:pPr>
            <w:r w:rsidRPr="009B0324">
              <w:rPr>
                <w:rFonts w:ascii="Arial" w:hAnsi="Arial" w:cs="Arial"/>
              </w:rPr>
              <w:t>0</w:t>
            </w:r>
            <w:r w:rsidR="004F453F">
              <w:rPr>
                <w:rFonts w:ascii="Arial" w:hAnsi="Arial" w:cs="Arial"/>
              </w:rPr>
              <w:t>7</w:t>
            </w:r>
          </w:p>
        </w:tc>
      </w:tr>
      <w:tr w:rsidR="00415AC5" w:rsidRPr="009B0324" w14:paraId="0FD7D6B6" w14:textId="77777777" w:rsidTr="000B213F">
        <w:trPr>
          <w:trHeight w:val="250"/>
        </w:trPr>
        <w:tc>
          <w:tcPr>
            <w:tcW w:w="4077" w:type="dxa"/>
          </w:tcPr>
          <w:p w14:paraId="149DF09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6" w:type="dxa"/>
          </w:tcPr>
          <w:p w14:paraId="0A2385FC" w14:textId="2E5A08D2" w:rsidR="00415AC5" w:rsidRPr="009B0324" w:rsidRDefault="004F453F" w:rsidP="000B213F">
            <w:pPr>
              <w:rPr>
                <w:rFonts w:ascii="Arial" w:hAnsi="Arial" w:cs="Arial"/>
              </w:rPr>
            </w:pPr>
            <w:r>
              <w:rPr>
                <w:rFonts w:ascii="Arial" w:hAnsi="Arial" w:cs="Arial"/>
              </w:rPr>
              <w:t>08</w:t>
            </w:r>
          </w:p>
        </w:tc>
      </w:tr>
      <w:tr w:rsidR="00415AC5" w:rsidRPr="009B0324" w14:paraId="65083B75" w14:textId="77777777" w:rsidTr="000B213F">
        <w:trPr>
          <w:trHeight w:val="250"/>
        </w:trPr>
        <w:tc>
          <w:tcPr>
            <w:tcW w:w="4077" w:type="dxa"/>
          </w:tcPr>
          <w:p w14:paraId="6654C680"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6" w:type="dxa"/>
          </w:tcPr>
          <w:p w14:paraId="5D501A27" w14:textId="77777777" w:rsidR="00415AC5" w:rsidRPr="009B0324" w:rsidRDefault="00415AC5" w:rsidP="000B213F">
            <w:pPr>
              <w:rPr>
                <w:rFonts w:ascii="Arial" w:hAnsi="Arial" w:cs="Arial"/>
              </w:rPr>
            </w:pPr>
            <w:r>
              <w:rPr>
                <w:rFonts w:ascii="Arial" w:hAnsi="Arial" w:cs="Arial"/>
              </w:rPr>
              <w:t>3</w:t>
            </w:r>
          </w:p>
        </w:tc>
      </w:tr>
      <w:tr w:rsidR="00415AC5" w:rsidRPr="009B0324" w14:paraId="796B8F1A" w14:textId="77777777" w:rsidTr="000B213F">
        <w:trPr>
          <w:trHeight w:val="250"/>
        </w:trPr>
        <w:tc>
          <w:tcPr>
            <w:tcW w:w="4077" w:type="dxa"/>
          </w:tcPr>
          <w:p w14:paraId="07DDE9EC"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96" w:type="dxa"/>
          </w:tcPr>
          <w:p w14:paraId="6763C438" w14:textId="77777777" w:rsidR="00415AC5" w:rsidRPr="009B0324" w:rsidRDefault="00415AC5" w:rsidP="000B213F">
            <w:pPr>
              <w:rPr>
                <w:rFonts w:ascii="Arial" w:hAnsi="Arial" w:cs="Arial"/>
              </w:rPr>
            </w:pPr>
            <w:r w:rsidRPr="009B0324">
              <w:rPr>
                <w:rFonts w:ascii="Arial" w:hAnsi="Arial" w:cs="Arial"/>
              </w:rPr>
              <w:t>Inglés I para Turismo</w:t>
            </w:r>
          </w:p>
        </w:tc>
      </w:tr>
      <w:tr w:rsidR="00415AC5" w:rsidRPr="009B0324" w14:paraId="70491CC9" w14:textId="77777777" w:rsidTr="000B213F">
        <w:trPr>
          <w:trHeight w:val="564"/>
        </w:trPr>
        <w:tc>
          <w:tcPr>
            <w:tcW w:w="4077" w:type="dxa"/>
            <w:tcBorders>
              <w:bottom w:val="single" w:sz="4" w:space="0" w:color="auto"/>
            </w:tcBorders>
          </w:tcPr>
          <w:p w14:paraId="2E5DD4D4"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96" w:type="dxa"/>
            <w:tcBorders>
              <w:bottom w:val="single" w:sz="4" w:space="0" w:color="auto"/>
            </w:tcBorders>
          </w:tcPr>
          <w:p w14:paraId="60BA9092" w14:textId="77777777" w:rsidR="00415AC5" w:rsidRPr="009B0324" w:rsidRDefault="00415AC5" w:rsidP="000B213F">
            <w:pPr>
              <w:rPr>
                <w:rFonts w:ascii="Arial" w:hAnsi="Arial" w:cs="Arial"/>
              </w:rPr>
            </w:pPr>
          </w:p>
        </w:tc>
      </w:tr>
    </w:tbl>
    <w:p w14:paraId="3FE22C80" w14:textId="77777777" w:rsidR="00415AC5" w:rsidRPr="009B0324" w:rsidRDefault="00415AC5" w:rsidP="00415AC5">
      <w:pPr>
        <w:rPr>
          <w:rFonts w:ascii="Arial" w:hAnsi="Arial" w:cs="Arial"/>
        </w:rPr>
      </w:pPr>
    </w:p>
    <w:p w14:paraId="62D2107A" w14:textId="77777777" w:rsidR="00415AC5" w:rsidRPr="009B0324" w:rsidRDefault="00415AC5" w:rsidP="00415AC5">
      <w:pPr>
        <w:rPr>
          <w:rFonts w:ascii="Arial" w:hAnsi="Arial" w:cs="Arial"/>
        </w:rPr>
      </w:pPr>
      <w:r w:rsidRPr="009B0324">
        <w:rPr>
          <w:rFonts w:ascii="Arial" w:hAnsi="Arial" w:cs="Arial"/>
          <w:b/>
          <w:bCs/>
        </w:rPr>
        <w:t>DESCRIPCION</w:t>
      </w:r>
    </w:p>
    <w:p w14:paraId="2FCEFA54" w14:textId="77777777" w:rsidR="00415AC5" w:rsidRDefault="00415AC5" w:rsidP="00415AC5">
      <w:pPr>
        <w:jc w:val="both"/>
        <w:rPr>
          <w:rFonts w:ascii="Arial" w:hAnsi="Arial" w:cs="Arial"/>
          <w:b/>
          <w:bCs/>
        </w:rPr>
      </w:pPr>
    </w:p>
    <w:p w14:paraId="32663279" w14:textId="77777777" w:rsidR="00415AC5" w:rsidRPr="009B0324" w:rsidRDefault="00415AC5" w:rsidP="00415AC5">
      <w:pPr>
        <w:jc w:val="both"/>
        <w:rPr>
          <w:rFonts w:ascii="Arial" w:hAnsi="Arial" w:cs="Arial"/>
          <w:b/>
          <w:bCs/>
        </w:rPr>
      </w:pPr>
      <w:r w:rsidRPr="005D6D44">
        <w:rPr>
          <w:rFonts w:ascii="Arial" w:hAnsi="Arial" w:cs="Arial"/>
          <w:bCs/>
        </w:rPr>
        <w:t>Inglés II para Turismo</w:t>
      </w:r>
      <w:r w:rsidRPr="005D6D44">
        <w:rPr>
          <w:rFonts w:ascii="Arial" w:hAnsi="Arial" w:cs="Arial"/>
        </w:rPr>
        <w:t>,</w:t>
      </w:r>
      <w:r w:rsidRPr="009B0324">
        <w:rPr>
          <w:rFonts w:ascii="Arial" w:hAnsi="Arial" w:cs="Arial"/>
        </w:rPr>
        <w:t xml:space="preserve"> es el segundo de los cursos de </w:t>
      </w:r>
      <w:proofErr w:type="gramStart"/>
      <w:r w:rsidRPr="009B0324">
        <w:rPr>
          <w:rFonts w:ascii="Arial" w:hAnsi="Arial" w:cs="Arial"/>
        </w:rPr>
        <w:t>Inglés  en</w:t>
      </w:r>
      <w:proofErr w:type="gramEnd"/>
      <w:r w:rsidRPr="009B0324">
        <w:rPr>
          <w:rFonts w:ascii="Arial" w:hAnsi="Arial" w:cs="Arial"/>
        </w:rPr>
        <w:t xml:space="preserve">  la carrera de Turismo, en el cual se le da seguimiento al estudiante en el proceso de aprendizaje de las cinco habilidades de la lengua inglesa las cuales comprende; comunicación oral, comprensión auditiva, lectura, escritura y cultura, de manera que el estudiante tenga la oportunidad de expresarse con una mayor precisión. El curso, no solo fomenta el desarrollo de la fluidez oral, sino también la auto corrección en la comunicación oral y escrita para al final del curso lograr un nivel de dominio del idioma de intermedio bajo según la escala ACFTL.  Asimismo, facilita sesiones de laboratorio para la práctica de las cinco habilidades en forma integrada.</w:t>
      </w:r>
    </w:p>
    <w:p w14:paraId="15AB0A27"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5DB12480" w14:textId="77777777" w:rsidR="00415AC5" w:rsidRDefault="00415AC5" w:rsidP="00415AC5">
      <w:pPr>
        <w:jc w:val="both"/>
        <w:rPr>
          <w:rFonts w:ascii="Arial" w:hAnsi="Arial" w:cs="Arial"/>
          <w:b/>
          <w:bCs/>
        </w:rPr>
      </w:pPr>
    </w:p>
    <w:p w14:paraId="6FD23463"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6E30BDC3" w14:textId="77777777" w:rsidR="00415AC5" w:rsidRPr="009B0324" w:rsidRDefault="00415AC5" w:rsidP="0092292F">
      <w:pPr>
        <w:numPr>
          <w:ilvl w:val="0"/>
          <w:numId w:val="18"/>
        </w:numPr>
        <w:jc w:val="both"/>
        <w:rPr>
          <w:rFonts w:ascii="Arial" w:hAnsi="Arial" w:cs="Arial"/>
        </w:rPr>
      </w:pPr>
      <w:r w:rsidRPr="009B0324">
        <w:rPr>
          <w:rFonts w:ascii="Arial" w:hAnsi="Arial" w:cs="Arial"/>
        </w:rPr>
        <w:t xml:space="preserve">Profundizar en el uso </w:t>
      </w:r>
      <w:proofErr w:type="gramStart"/>
      <w:r w:rsidRPr="009B0324">
        <w:rPr>
          <w:rFonts w:ascii="Arial" w:hAnsi="Arial" w:cs="Arial"/>
        </w:rPr>
        <w:t>de  técnicas</w:t>
      </w:r>
      <w:proofErr w:type="gramEnd"/>
      <w:r w:rsidRPr="009B0324">
        <w:rPr>
          <w:rFonts w:ascii="Arial" w:hAnsi="Arial" w:cs="Arial"/>
        </w:rPr>
        <w:t xml:space="preserve"> de comprensión y percepción auditiva.</w:t>
      </w:r>
    </w:p>
    <w:p w14:paraId="5EECCF29" w14:textId="77777777" w:rsidR="00415AC5" w:rsidRPr="009B0324" w:rsidRDefault="00415AC5" w:rsidP="0092292F">
      <w:pPr>
        <w:numPr>
          <w:ilvl w:val="0"/>
          <w:numId w:val="18"/>
        </w:numPr>
        <w:jc w:val="both"/>
        <w:rPr>
          <w:rFonts w:ascii="Arial" w:hAnsi="Arial" w:cs="Arial"/>
        </w:rPr>
      </w:pPr>
      <w:r w:rsidRPr="009B0324">
        <w:rPr>
          <w:rFonts w:ascii="Arial" w:hAnsi="Arial" w:cs="Arial"/>
        </w:rPr>
        <w:t>Mostrar comprensión auditiva de material en inglés.</w:t>
      </w:r>
    </w:p>
    <w:p w14:paraId="3DD43255" w14:textId="77777777" w:rsidR="00415AC5" w:rsidRPr="009B0324" w:rsidRDefault="00415AC5" w:rsidP="0092292F">
      <w:pPr>
        <w:numPr>
          <w:ilvl w:val="0"/>
          <w:numId w:val="18"/>
        </w:numPr>
        <w:jc w:val="both"/>
        <w:rPr>
          <w:rFonts w:ascii="Arial" w:hAnsi="Arial" w:cs="Arial"/>
        </w:rPr>
      </w:pPr>
      <w:r w:rsidRPr="009B0324">
        <w:rPr>
          <w:rFonts w:ascii="Arial" w:hAnsi="Arial" w:cs="Arial"/>
        </w:rPr>
        <w:t xml:space="preserve">Mostrar su conocimiento de algunas </w:t>
      </w:r>
      <w:proofErr w:type="gramStart"/>
      <w:r w:rsidRPr="009B0324">
        <w:rPr>
          <w:rFonts w:ascii="Arial" w:hAnsi="Arial" w:cs="Arial"/>
        </w:rPr>
        <w:t>técnicas  de</w:t>
      </w:r>
      <w:proofErr w:type="gramEnd"/>
      <w:r w:rsidRPr="009B0324">
        <w:rPr>
          <w:rFonts w:ascii="Arial" w:hAnsi="Arial" w:cs="Arial"/>
        </w:rPr>
        <w:t xml:space="preserve"> lectura.</w:t>
      </w:r>
    </w:p>
    <w:p w14:paraId="109BC9F0" w14:textId="77777777" w:rsidR="00415AC5" w:rsidRPr="009B0324" w:rsidRDefault="00415AC5" w:rsidP="0092292F">
      <w:pPr>
        <w:numPr>
          <w:ilvl w:val="0"/>
          <w:numId w:val="18"/>
        </w:numPr>
        <w:jc w:val="both"/>
        <w:rPr>
          <w:rFonts w:ascii="Arial" w:hAnsi="Arial" w:cs="Arial"/>
        </w:rPr>
      </w:pPr>
      <w:r w:rsidRPr="009B0324">
        <w:rPr>
          <w:rFonts w:ascii="Arial" w:hAnsi="Arial" w:cs="Arial"/>
        </w:rPr>
        <w:t>Comunicarse oralmente en diversas situaciones de la vida cotidiana.</w:t>
      </w:r>
    </w:p>
    <w:p w14:paraId="439EB49C" w14:textId="77777777" w:rsidR="00415AC5" w:rsidRPr="009B0324" w:rsidRDefault="00415AC5" w:rsidP="0092292F">
      <w:pPr>
        <w:numPr>
          <w:ilvl w:val="0"/>
          <w:numId w:val="18"/>
        </w:numPr>
        <w:jc w:val="both"/>
        <w:rPr>
          <w:rFonts w:ascii="Arial" w:hAnsi="Arial" w:cs="Arial"/>
        </w:rPr>
      </w:pPr>
      <w:r>
        <w:rPr>
          <w:rFonts w:ascii="Arial" w:hAnsi="Arial" w:cs="Arial"/>
        </w:rPr>
        <w:t xml:space="preserve">Usar diversas </w:t>
      </w:r>
      <w:r w:rsidRPr="009B0324">
        <w:rPr>
          <w:rFonts w:ascii="Arial" w:hAnsi="Arial" w:cs="Arial"/>
        </w:rPr>
        <w:t>funciones del lenguaje para comunicarse más apropiadamente.</w:t>
      </w:r>
    </w:p>
    <w:p w14:paraId="3A8395E5" w14:textId="77777777" w:rsidR="00415AC5" w:rsidRPr="009B0324" w:rsidRDefault="00415AC5" w:rsidP="0092292F">
      <w:pPr>
        <w:numPr>
          <w:ilvl w:val="0"/>
          <w:numId w:val="18"/>
        </w:numPr>
        <w:jc w:val="both"/>
        <w:rPr>
          <w:rFonts w:ascii="Arial" w:hAnsi="Arial" w:cs="Arial"/>
        </w:rPr>
      </w:pPr>
      <w:r w:rsidRPr="009B0324">
        <w:rPr>
          <w:rFonts w:ascii="Arial" w:hAnsi="Arial" w:cs="Arial"/>
        </w:rPr>
        <w:lastRenderedPageBreak/>
        <w:t>Mostrar dominio cognoscitivo y práctico de diversas estructuras gramaticales</w:t>
      </w:r>
    </w:p>
    <w:p w14:paraId="651A4822" w14:textId="77777777" w:rsidR="00415AC5" w:rsidRPr="009B0324" w:rsidRDefault="00415AC5" w:rsidP="0092292F">
      <w:pPr>
        <w:numPr>
          <w:ilvl w:val="0"/>
          <w:numId w:val="18"/>
        </w:numPr>
        <w:jc w:val="both"/>
        <w:rPr>
          <w:rFonts w:ascii="Arial" w:hAnsi="Arial" w:cs="Arial"/>
        </w:rPr>
      </w:pPr>
      <w:r w:rsidRPr="009B0324">
        <w:rPr>
          <w:rFonts w:ascii="Arial" w:hAnsi="Arial" w:cs="Arial"/>
        </w:rPr>
        <w:t>Ampliar su vocabulario y pronunciarlo adecuadamente.</w:t>
      </w:r>
    </w:p>
    <w:p w14:paraId="3C4E274E" w14:textId="77777777" w:rsidR="00415AC5" w:rsidRPr="009B0324" w:rsidRDefault="00415AC5" w:rsidP="0092292F">
      <w:pPr>
        <w:numPr>
          <w:ilvl w:val="0"/>
          <w:numId w:val="18"/>
        </w:numPr>
        <w:jc w:val="both"/>
        <w:rPr>
          <w:rFonts w:ascii="Arial" w:hAnsi="Arial" w:cs="Arial"/>
        </w:rPr>
      </w:pPr>
      <w:proofErr w:type="gramStart"/>
      <w:r w:rsidRPr="009B0324">
        <w:rPr>
          <w:rFonts w:ascii="Arial" w:hAnsi="Arial" w:cs="Arial"/>
        </w:rPr>
        <w:t>Fortalecer  técnicas</w:t>
      </w:r>
      <w:proofErr w:type="gramEnd"/>
      <w:r w:rsidRPr="009B0324">
        <w:rPr>
          <w:rFonts w:ascii="Arial" w:hAnsi="Arial" w:cs="Arial"/>
        </w:rPr>
        <w:t xml:space="preserve">  de composición para comunicarse en forma escrita de manera formal y creativa.</w:t>
      </w:r>
    </w:p>
    <w:p w14:paraId="1D46A4D8" w14:textId="77777777" w:rsidR="00415AC5" w:rsidRPr="009B0324" w:rsidRDefault="00415AC5" w:rsidP="0092292F">
      <w:pPr>
        <w:numPr>
          <w:ilvl w:val="0"/>
          <w:numId w:val="18"/>
        </w:numPr>
        <w:jc w:val="both"/>
        <w:rPr>
          <w:rFonts w:ascii="Arial" w:hAnsi="Arial" w:cs="Arial"/>
        </w:rPr>
      </w:pPr>
      <w:r w:rsidRPr="009B0324">
        <w:rPr>
          <w:rFonts w:ascii="Arial" w:hAnsi="Arial" w:cs="Arial"/>
        </w:rPr>
        <w:t>Expresarse en forma oral y escrita sobre rasgos fundamentales de su propia cultura y la extranjera.</w:t>
      </w:r>
    </w:p>
    <w:p w14:paraId="3A2EAD37" w14:textId="77777777" w:rsidR="00415AC5" w:rsidRPr="009B0324" w:rsidRDefault="00415AC5" w:rsidP="00415AC5">
      <w:pPr>
        <w:jc w:val="both"/>
        <w:rPr>
          <w:rFonts w:ascii="Arial" w:hAnsi="Arial" w:cs="Arial"/>
          <w:b/>
          <w:bCs/>
        </w:rPr>
      </w:pPr>
    </w:p>
    <w:p w14:paraId="2BB7DA0B"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4734A147" w14:textId="77777777" w:rsidR="00415AC5" w:rsidRPr="009B0324" w:rsidRDefault="00415AC5" w:rsidP="00415AC5">
      <w:pPr>
        <w:rPr>
          <w:rFonts w:ascii="Arial" w:hAnsi="Arial" w:cs="Arial"/>
          <w:b/>
          <w:bCs/>
        </w:rPr>
      </w:pPr>
      <w:r w:rsidRPr="009B0324">
        <w:rPr>
          <w:rFonts w:ascii="Arial" w:hAnsi="Arial" w:cs="Arial"/>
          <w:b/>
          <w:bCs/>
        </w:rPr>
        <w:t>Comunicación oral</w:t>
      </w:r>
    </w:p>
    <w:p w14:paraId="491BECFF" w14:textId="77777777" w:rsidR="00415AC5" w:rsidRPr="009B0324" w:rsidRDefault="00415AC5" w:rsidP="0092292F">
      <w:pPr>
        <w:numPr>
          <w:ilvl w:val="0"/>
          <w:numId w:val="19"/>
        </w:numPr>
        <w:rPr>
          <w:rFonts w:ascii="Arial" w:hAnsi="Arial" w:cs="Arial"/>
        </w:rPr>
      </w:pPr>
      <w:r w:rsidRPr="009B0324">
        <w:rPr>
          <w:rFonts w:ascii="Arial" w:hAnsi="Arial" w:cs="Arial"/>
        </w:rPr>
        <w:t xml:space="preserve">Dar y solicitar información </w:t>
      </w:r>
    </w:p>
    <w:p w14:paraId="4F5FC20F" w14:textId="77777777" w:rsidR="00415AC5" w:rsidRPr="009B0324" w:rsidRDefault="00415AC5" w:rsidP="0092292F">
      <w:pPr>
        <w:numPr>
          <w:ilvl w:val="0"/>
          <w:numId w:val="19"/>
        </w:numPr>
        <w:rPr>
          <w:rFonts w:ascii="Arial" w:hAnsi="Arial" w:cs="Arial"/>
        </w:rPr>
      </w:pPr>
      <w:r w:rsidRPr="009B0324">
        <w:rPr>
          <w:rFonts w:ascii="Arial" w:hAnsi="Arial" w:cs="Arial"/>
        </w:rPr>
        <w:t>Mantener una conversación</w:t>
      </w:r>
    </w:p>
    <w:p w14:paraId="27A4A7F8" w14:textId="77777777" w:rsidR="00415AC5" w:rsidRPr="009B0324" w:rsidRDefault="00415AC5" w:rsidP="0092292F">
      <w:pPr>
        <w:numPr>
          <w:ilvl w:val="0"/>
          <w:numId w:val="19"/>
        </w:numPr>
        <w:rPr>
          <w:rFonts w:ascii="Arial" w:hAnsi="Arial" w:cs="Arial"/>
        </w:rPr>
      </w:pPr>
      <w:r w:rsidRPr="009B0324">
        <w:rPr>
          <w:rFonts w:ascii="Arial" w:hAnsi="Arial" w:cs="Arial"/>
        </w:rPr>
        <w:t>Dar recomendaciones, inferencias.</w:t>
      </w:r>
    </w:p>
    <w:p w14:paraId="72CCABDC" w14:textId="77777777" w:rsidR="00415AC5" w:rsidRPr="009B0324" w:rsidRDefault="00415AC5" w:rsidP="0092292F">
      <w:pPr>
        <w:numPr>
          <w:ilvl w:val="0"/>
          <w:numId w:val="19"/>
        </w:numPr>
        <w:rPr>
          <w:rFonts w:ascii="Arial" w:hAnsi="Arial" w:cs="Arial"/>
        </w:rPr>
      </w:pPr>
      <w:r w:rsidRPr="009B0324">
        <w:rPr>
          <w:rFonts w:ascii="Arial" w:hAnsi="Arial" w:cs="Arial"/>
        </w:rPr>
        <w:t>Deducir</w:t>
      </w:r>
    </w:p>
    <w:p w14:paraId="30E9FDCD" w14:textId="77777777" w:rsidR="00415AC5" w:rsidRPr="009B0324" w:rsidRDefault="00415AC5" w:rsidP="0092292F">
      <w:pPr>
        <w:numPr>
          <w:ilvl w:val="0"/>
          <w:numId w:val="19"/>
        </w:numPr>
        <w:rPr>
          <w:rFonts w:ascii="Arial" w:hAnsi="Arial" w:cs="Arial"/>
        </w:rPr>
      </w:pPr>
      <w:r w:rsidRPr="009B0324">
        <w:rPr>
          <w:rFonts w:ascii="Arial" w:hAnsi="Arial" w:cs="Arial"/>
        </w:rPr>
        <w:t>Conducir y participar en entrevistas.</w:t>
      </w:r>
    </w:p>
    <w:p w14:paraId="1BBA6416" w14:textId="77777777" w:rsidR="00415AC5" w:rsidRPr="009B0324" w:rsidRDefault="00415AC5" w:rsidP="0092292F">
      <w:pPr>
        <w:numPr>
          <w:ilvl w:val="0"/>
          <w:numId w:val="19"/>
        </w:numPr>
        <w:rPr>
          <w:rFonts w:ascii="Arial" w:hAnsi="Arial" w:cs="Arial"/>
        </w:rPr>
      </w:pPr>
      <w:r w:rsidRPr="009B0324">
        <w:rPr>
          <w:rFonts w:ascii="Arial" w:hAnsi="Arial" w:cs="Arial"/>
        </w:rPr>
        <w:t>Dar recetas de cocina</w:t>
      </w:r>
    </w:p>
    <w:p w14:paraId="589E65D3" w14:textId="77777777" w:rsidR="00415AC5" w:rsidRPr="009B0324" w:rsidRDefault="00415AC5" w:rsidP="0092292F">
      <w:pPr>
        <w:numPr>
          <w:ilvl w:val="0"/>
          <w:numId w:val="19"/>
        </w:numPr>
        <w:rPr>
          <w:rFonts w:ascii="Arial" w:hAnsi="Arial" w:cs="Arial"/>
        </w:rPr>
      </w:pPr>
      <w:r w:rsidRPr="009B0324">
        <w:rPr>
          <w:rFonts w:ascii="Arial" w:hAnsi="Arial" w:cs="Arial"/>
        </w:rPr>
        <w:t xml:space="preserve">Describir anuncios comerciales </w:t>
      </w:r>
      <w:proofErr w:type="gramStart"/>
      <w:r w:rsidRPr="009B0324">
        <w:rPr>
          <w:rFonts w:ascii="Arial" w:hAnsi="Arial" w:cs="Arial"/>
        </w:rPr>
        <w:t>y  características</w:t>
      </w:r>
      <w:proofErr w:type="gramEnd"/>
      <w:r w:rsidRPr="009B0324">
        <w:rPr>
          <w:rFonts w:ascii="Arial" w:hAnsi="Arial" w:cs="Arial"/>
        </w:rPr>
        <w:t xml:space="preserve"> físicas.</w:t>
      </w:r>
    </w:p>
    <w:p w14:paraId="4FB53495" w14:textId="77777777" w:rsidR="00415AC5" w:rsidRPr="009B0324" w:rsidRDefault="00415AC5" w:rsidP="0092292F">
      <w:pPr>
        <w:numPr>
          <w:ilvl w:val="0"/>
          <w:numId w:val="19"/>
        </w:numPr>
        <w:rPr>
          <w:rFonts w:ascii="Arial" w:hAnsi="Arial" w:cs="Arial"/>
        </w:rPr>
      </w:pPr>
      <w:r w:rsidRPr="009B0324">
        <w:rPr>
          <w:rFonts w:ascii="Arial" w:hAnsi="Arial" w:cs="Arial"/>
        </w:rPr>
        <w:t>Dar presentaciones orales sobre temas varios.</w:t>
      </w:r>
    </w:p>
    <w:p w14:paraId="75AF054D" w14:textId="77777777" w:rsidR="00415AC5" w:rsidRPr="009B0324" w:rsidRDefault="00415AC5" w:rsidP="0092292F">
      <w:pPr>
        <w:numPr>
          <w:ilvl w:val="0"/>
          <w:numId w:val="19"/>
        </w:numPr>
        <w:rPr>
          <w:rFonts w:ascii="Arial" w:hAnsi="Arial" w:cs="Arial"/>
        </w:rPr>
      </w:pPr>
      <w:r w:rsidRPr="009B0324">
        <w:rPr>
          <w:rFonts w:ascii="Arial" w:hAnsi="Arial" w:cs="Arial"/>
        </w:rPr>
        <w:t xml:space="preserve">Emitir e </w:t>
      </w:r>
      <w:proofErr w:type="gramStart"/>
      <w:r w:rsidRPr="009B0324">
        <w:rPr>
          <w:rFonts w:ascii="Arial" w:hAnsi="Arial" w:cs="Arial"/>
        </w:rPr>
        <w:t>intercambiar  opiniones</w:t>
      </w:r>
      <w:proofErr w:type="gramEnd"/>
      <w:r w:rsidRPr="009B0324">
        <w:rPr>
          <w:rFonts w:ascii="Arial" w:hAnsi="Arial" w:cs="Arial"/>
        </w:rPr>
        <w:t xml:space="preserve"> e información</w:t>
      </w:r>
    </w:p>
    <w:p w14:paraId="566B5E9F" w14:textId="77777777" w:rsidR="00415AC5" w:rsidRPr="009B0324" w:rsidRDefault="00415AC5" w:rsidP="0092292F">
      <w:pPr>
        <w:numPr>
          <w:ilvl w:val="0"/>
          <w:numId w:val="19"/>
        </w:numPr>
        <w:rPr>
          <w:rFonts w:ascii="Arial" w:hAnsi="Arial" w:cs="Arial"/>
        </w:rPr>
      </w:pPr>
      <w:r w:rsidRPr="009B0324">
        <w:rPr>
          <w:rFonts w:ascii="Arial" w:hAnsi="Arial" w:cs="Arial"/>
        </w:rPr>
        <w:t>Comparar y contrastar</w:t>
      </w:r>
    </w:p>
    <w:p w14:paraId="7019D925" w14:textId="77777777" w:rsidR="00415AC5" w:rsidRPr="009B0324" w:rsidRDefault="00415AC5" w:rsidP="0092292F">
      <w:pPr>
        <w:numPr>
          <w:ilvl w:val="0"/>
          <w:numId w:val="19"/>
        </w:numPr>
        <w:jc w:val="both"/>
        <w:rPr>
          <w:rFonts w:ascii="Arial" w:hAnsi="Arial" w:cs="Arial"/>
        </w:rPr>
      </w:pPr>
      <w:r w:rsidRPr="009B0324">
        <w:rPr>
          <w:rFonts w:ascii="Arial" w:hAnsi="Arial" w:cs="Arial"/>
        </w:rPr>
        <w:t>Establecer conversaciones sobre: características de las personas, costumbres, cultura, festivales, eventos pasados, idiomas del mundo, hábitos alimenticios, preferencias y actitudes, cosas importantes de la vida, gente famosa, restaurantes, comida, anuncios comerciales, relaciones personales, hábitos telefónicos, experiencias de viaje, compras, roles del hombre y la mujer, deseos, vida estudiantil.</w:t>
      </w:r>
    </w:p>
    <w:p w14:paraId="2AAC430C" w14:textId="77777777" w:rsidR="00415AC5" w:rsidRPr="009B0324" w:rsidRDefault="00415AC5" w:rsidP="0092292F">
      <w:pPr>
        <w:numPr>
          <w:ilvl w:val="0"/>
          <w:numId w:val="19"/>
        </w:numPr>
        <w:jc w:val="both"/>
        <w:rPr>
          <w:rFonts w:ascii="Arial" w:hAnsi="Arial" w:cs="Arial"/>
        </w:rPr>
      </w:pPr>
      <w:r w:rsidRPr="009B0324">
        <w:rPr>
          <w:rFonts w:ascii="Arial" w:hAnsi="Arial" w:cs="Arial"/>
        </w:rPr>
        <w:t xml:space="preserve">Discutir sobre: escritura, arrepentimientos personales, uso de celulares, intenciones, familia y matrimonio, comida y dietas, mitos, literatura, dilemas morales, el rol de los Juegos Olímpicos, la </w:t>
      </w:r>
      <w:proofErr w:type="gramStart"/>
      <w:r w:rsidRPr="009B0324">
        <w:rPr>
          <w:rFonts w:ascii="Arial" w:hAnsi="Arial" w:cs="Arial"/>
        </w:rPr>
        <w:t>belleza ,</w:t>
      </w:r>
      <w:proofErr w:type="gramEnd"/>
      <w:r w:rsidRPr="009B0324">
        <w:rPr>
          <w:rFonts w:ascii="Arial" w:hAnsi="Arial" w:cs="Arial"/>
        </w:rPr>
        <w:t xml:space="preserve"> el uso de  “I.Q. </w:t>
      </w:r>
      <w:proofErr w:type="spellStart"/>
      <w:r w:rsidRPr="009B0324">
        <w:rPr>
          <w:rFonts w:ascii="Arial" w:hAnsi="Arial" w:cs="Arial"/>
        </w:rPr>
        <w:t>Tests</w:t>
      </w:r>
      <w:proofErr w:type="spellEnd"/>
      <w:r w:rsidRPr="009B0324">
        <w:rPr>
          <w:rFonts w:ascii="Arial" w:hAnsi="Arial" w:cs="Arial"/>
        </w:rPr>
        <w:t>”, expectativas de vida, estilos de aprendizaje, programas de T.V. , educación.</w:t>
      </w:r>
    </w:p>
    <w:p w14:paraId="2D94FEB3" w14:textId="77777777" w:rsidR="00415AC5" w:rsidRPr="009B0324" w:rsidRDefault="00415AC5" w:rsidP="0092292F">
      <w:pPr>
        <w:numPr>
          <w:ilvl w:val="0"/>
          <w:numId w:val="19"/>
        </w:numPr>
        <w:jc w:val="both"/>
        <w:rPr>
          <w:rFonts w:ascii="Arial" w:hAnsi="Arial" w:cs="Arial"/>
        </w:rPr>
      </w:pPr>
      <w:r w:rsidRPr="009B0324">
        <w:rPr>
          <w:rFonts w:ascii="Arial" w:hAnsi="Arial" w:cs="Arial"/>
        </w:rPr>
        <w:t>Contestar cuestionarios</w:t>
      </w:r>
    </w:p>
    <w:p w14:paraId="47FBDC9D" w14:textId="77777777" w:rsidR="00415AC5" w:rsidRPr="009B0324" w:rsidRDefault="00415AC5" w:rsidP="0092292F">
      <w:pPr>
        <w:numPr>
          <w:ilvl w:val="0"/>
          <w:numId w:val="19"/>
        </w:numPr>
        <w:jc w:val="both"/>
        <w:rPr>
          <w:rFonts w:ascii="Arial" w:hAnsi="Arial" w:cs="Arial"/>
        </w:rPr>
      </w:pPr>
      <w:r w:rsidRPr="009B0324">
        <w:rPr>
          <w:rFonts w:ascii="Arial" w:hAnsi="Arial" w:cs="Arial"/>
        </w:rPr>
        <w:t>Diseñar y presentar “</w:t>
      </w:r>
      <w:proofErr w:type="spellStart"/>
      <w:r w:rsidRPr="009B0324">
        <w:rPr>
          <w:rFonts w:ascii="Arial" w:hAnsi="Arial" w:cs="Arial"/>
        </w:rPr>
        <w:t>websites</w:t>
      </w:r>
      <w:proofErr w:type="spellEnd"/>
      <w:r w:rsidRPr="009B0324">
        <w:rPr>
          <w:rFonts w:ascii="Arial" w:hAnsi="Arial" w:cs="Arial"/>
        </w:rPr>
        <w:t xml:space="preserve">”, nuevos aparatos, </w:t>
      </w:r>
    </w:p>
    <w:p w14:paraId="244B46BB" w14:textId="77777777" w:rsidR="00415AC5" w:rsidRPr="009B0324" w:rsidRDefault="00415AC5" w:rsidP="0092292F">
      <w:pPr>
        <w:numPr>
          <w:ilvl w:val="0"/>
          <w:numId w:val="19"/>
        </w:numPr>
        <w:jc w:val="both"/>
        <w:rPr>
          <w:rFonts w:ascii="Arial" w:hAnsi="Arial" w:cs="Arial"/>
        </w:rPr>
      </w:pPr>
      <w:r w:rsidRPr="009B0324">
        <w:rPr>
          <w:rFonts w:ascii="Arial" w:hAnsi="Arial" w:cs="Arial"/>
        </w:rPr>
        <w:t>Contar anécdotas y realizar predicciones.</w:t>
      </w:r>
    </w:p>
    <w:p w14:paraId="76E549A6" w14:textId="77777777" w:rsidR="00415AC5" w:rsidRPr="009B0324" w:rsidRDefault="00415AC5" w:rsidP="0092292F">
      <w:pPr>
        <w:numPr>
          <w:ilvl w:val="0"/>
          <w:numId w:val="19"/>
        </w:numPr>
        <w:jc w:val="both"/>
        <w:rPr>
          <w:rFonts w:ascii="Arial" w:hAnsi="Arial" w:cs="Arial"/>
        </w:rPr>
      </w:pPr>
      <w:r w:rsidRPr="009B0324">
        <w:rPr>
          <w:rFonts w:ascii="Arial" w:hAnsi="Arial" w:cs="Arial"/>
        </w:rPr>
        <w:t>Planear horarios</w:t>
      </w:r>
    </w:p>
    <w:p w14:paraId="55475DB7" w14:textId="77777777" w:rsidR="00415AC5" w:rsidRPr="009B0324" w:rsidRDefault="00415AC5" w:rsidP="00415AC5">
      <w:pPr>
        <w:rPr>
          <w:rFonts w:ascii="Arial" w:hAnsi="Arial" w:cs="Arial"/>
        </w:rPr>
      </w:pPr>
    </w:p>
    <w:p w14:paraId="2DE30B6D" w14:textId="77777777" w:rsidR="00415AC5" w:rsidRPr="009B0324" w:rsidRDefault="00415AC5" w:rsidP="00415AC5">
      <w:pPr>
        <w:rPr>
          <w:rFonts w:ascii="Arial" w:hAnsi="Arial" w:cs="Arial"/>
          <w:b/>
          <w:bCs/>
        </w:rPr>
      </w:pPr>
      <w:r w:rsidRPr="009B0324">
        <w:rPr>
          <w:rFonts w:ascii="Arial" w:hAnsi="Arial" w:cs="Arial"/>
          <w:b/>
          <w:bCs/>
        </w:rPr>
        <w:t>Comprensión auditiva y pronunciación</w:t>
      </w:r>
    </w:p>
    <w:p w14:paraId="7A3A152F" w14:textId="77777777" w:rsidR="00415AC5" w:rsidRPr="009B0324" w:rsidRDefault="00415AC5" w:rsidP="0092292F">
      <w:pPr>
        <w:numPr>
          <w:ilvl w:val="0"/>
          <w:numId w:val="20"/>
        </w:numPr>
        <w:rPr>
          <w:rFonts w:ascii="Arial" w:hAnsi="Arial" w:cs="Arial"/>
        </w:rPr>
      </w:pPr>
      <w:r w:rsidRPr="009B0324">
        <w:rPr>
          <w:rFonts w:ascii="Arial" w:hAnsi="Arial" w:cs="Arial"/>
        </w:rPr>
        <w:t xml:space="preserve">Pronunciación de números y fracciones, </w:t>
      </w:r>
    </w:p>
    <w:p w14:paraId="214B9BF2" w14:textId="77777777" w:rsidR="00415AC5" w:rsidRPr="009B0324" w:rsidRDefault="00415AC5" w:rsidP="0092292F">
      <w:pPr>
        <w:numPr>
          <w:ilvl w:val="0"/>
          <w:numId w:val="20"/>
        </w:numPr>
        <w:rPr>
          <w:rFonts w:ascii="Arial" w:hAnsi="Arial" w:cs="Arial"/>
        </w:rPr>
      </w:pPr>
      <w:r w:rsidRPr="009B0324">
        <w:rPr>
          <w:rFonts w:ascii="Arial" w:hAnsi="Arial" w:cs="Arial"/>
        </w:rPr>
        <w:t>Ideas principales</w:t>
      </w:r>
    </w:p>
    <w:p w14:paraId="6CAA4DBB" w14:textId="77777777" w:rsidR="00415AC5" w:rsidRPr="009B0324" w:rsidRDefault="00415AC5" w:rsidP="0092292F">
      <w:pPr>
        <w:numPr>
          <w:ilvl w:val="0"/>
          <w:numId w:val="20"/>
        </w:numPr>
        <w:rPr>
          <w:rFonts w:ascii="Arial" w:hAnsi="Arial" w:cs="Arial"/>
        </w:rPr>
      </w:pPr>
      <w:r w:rsidRPr="009B0324">
        <w:rPr>
          <w:rFonts w:ascii="Arial" w:hAnsi="Arial" w:cs="Arial"/>
        </w:rPr>
        <w:t>Percepciones</w:t>
      </w:r>
    </w:p>
    <w:p w14:paraId="5C74EF53" w14:textId="77777777" w:rsidR="00415AC5" w:rsidRPr="009B0324" w:rsidRDefault="00415AC5" w:rsidP="0092292F">
      <w:pPr>
        <w:numPr>
          <w:ilvl w:val="0"/>
          <w:numId w:val="20"/>
        </w:numPr>
        <w:rPr>
          <w:rFonts w:ascii="Arial" w:hAnsi="Arial" w:cs="Arial"/>
        </w:rPr>
      </w:pPr>
      <w:r w:rsidRPr="009B0324">
        <w:rPr>
          <w:rFonts w:ascii="Arial" w:hAnsi="Arial" w:cs="Arial"/>
        </w:rPr>
        <w:t>Formas reducidas</w:t>
      </w:r>
    </w:p>
    <w:p w14:paraId="0D0E2EAE" w14:textId="77777777" w:rsidR="00415AC5" w:rsidRPr="009B0324" w:rsidRDefault="00415AC5" w:rsidP="0092292F">
      <w:pPr>
        <w:numPr>
          <w:ilvl w:val="0"/>
          <w:numId w:val="20"/>
        </w:numPr>
        <w:rPr>
          <w:rFonts w:ascii="Arial" w:hAnsi="Arial" w:cs="Arial"/>
        </w:rPr>
      </w:pPr>
      <w:r w:rsidRPr="009B0324">
        <w:rPr>
          <w:rFonts w:ascii="Arial" w:hAnsi="Arial" w:cs="Arial"/>
        </w:rPr>
        <w:t>Palabras enfatizadas</w:t>
      </w:r>
    </w:p>
    <w:p w14:paraId="74216F6C" w14:textId="77777777" w:rsidR="00415AC5" w:rsidRPr="009B0324" w:rsidRDefault="00415AC5" w:rsidP="0092292F">
      <w:pPr>
        <w:numPr>
          <w:ilvl w:val="0"/>
          <w:numId w:val="20"/>
        </w:numPr>
        <w:rPr>
          <w:rFonts w:ascii="Arial" w:hAnsi="Arial" w:cs="Arial"/>
        </w:rPr>
      </w:pPr>
      <w:r w:rsidRPr="009B0324">
        <w:rPr>
          <w:rFonts w:ascii="Arial" w:hAnsi="Arial" w:cs="Arial"/>
        </w:rPr>
        <w:t>Inferencias, diferencias</w:t>
      </w:r>
    </w:p>
    <w:p w14:paraId="41BC7480" w14:textId="77777777" w:rsidR="00415AC5" w:rsidRPr="009B0324" w:rsidRDefault="00415AC5" w:rsidP="0092292F">
      <w:pPr>
        <w:numPr>
          <w:ilvl w:val="0"/>
          <w:numId w:val="20"/>
        </w:numPr>
        <w:rPr>
          <w:rFonts w:ascii="Arial" w:hAnsi="Arial" w:cs="Arial"/>
        </w:rPr>
      </w:pPr>
      <w:proofErr w:type="spellStart"/>
      <w:r w:rsidRPr="009B0324">
        <w:rPr>
          <w:rFonts w:ascii="Arial" w:hAnsi="Arial" w:cs="Arial"/>
        </w:rPr>
        <w:t>Homophones</w:t>
      </w:r>
      <w:proofErr w:type="spellEnd"/>
    </w:p>
    <w:p w14:paraId="75CE2C7C" w14:textId="77777777" w:rsidR="00415AC5" w:rsidRPr="009B0324" w:rsidRDefault="00415AC5" w:rsidP="0092292F">
      <w:pPr>
        <w:numPr>
          <w:ilvl w:val="0"/>
          <w:numId w:val="20"/>
        </w:numPr>
        <w:rPr>
          <w:rFonts w:ascii="Arial" w:hAnsi="Arial" w:cs="Arial"/>
        </w:rPr>
      </w:pPr>
      <w:proofErr w:type="spellStart"/>
      <w:r w:rsidRPr="009B0324">
        <w:rPr>
          <w:rFonts w:ascii="Arial" w:hAnsi="Arial" w:cs="Arial"/>
        </w:rPr>
        <w:t>Strong</w:t>
      </w:r>
      <w:proofErr w:type="spellEnd"/>
      <w:r w:rsidRPr="009B0324">
        <w:rPr>
          <w:rFonts w:ascii="Arial" w:hAnsi="Arial" w:cs="Arial"/>
        </w:rPr>
        <w:t xml:space="preserve"> and </w:t>
      </w:r>
      <w:proofErr w:type="spellStart"/>
      <w:r w:rsidRPr="009B0324">
        <w:rPr>
          <w:rFonts w:ascii="Arial" w:hAnsi="Arial" w:cs="Arial"/>
        </w:rPr>
        <w:t>Weak</w:t>
      </w:r>
      <w:proofErr w:type="spellEnd"/>
      <w:r w:rsidRPr="009B0324">
        <w:rPr>
          <w:rFonts w:ascii="Arial" w:hAnsi="Arial" w:cs="Arial"/>
        </w:rPr>
        <w:t xml:space="preserve"> </w:t>
      </w:r>
      <w:proofErr w:type="spellStart"/>
      <w:r w:rsidRPr="009B0324">
        <w:rPr>
          <w:rFonts w:ascii="Arial" w:hAnsi="Arial" w:cs="Arial"/>
        </w:rPr>
        <w:t>Forms</w:t>
      </w:r>
      <w:proofErr w:type="spellEnd"/>
      <w:r w:rsidRPr="009B0324">
        <w:rPr>
          <w:rFonts w:ascii="Arial" w:hAnsi="Arial" w:cs="Arial"/>
        </w:rPr>
        <w:t xml:space="preserve">, </w:t>
      </w:r>
    </w:p>
    <w:p w14:paraId="018D9706" w14:textId="77777777" w:rsidR="00415AC5" w:rsidRPr="009B0324" w:rsidRDefault="00415AC5" w:rsidP="0092292F">
      <w:pPr>
        <w:numPr>
          <w:ilvl w:val="0"/>
          <w:numId w:val="20"/>
        </w:numPr>
        <w:rPr>
          <w:rFonts w:ascii="Arial" w:hAnsi="Arial" w:cs="Arial"/>
        </w:rPr>
      </w:pPr>
      <w:proofErr w:type="spellStart"/>
      <w:r w:rsidRPr="009B0324">
        <w:rPr>
          <w:rFonts w:ascii="Arial" w:hAnsi="Arial" w:cs="Arial"/>
        </w:rPr>
        <w:t>Vowel</w:t>
      </w:r>
      <w:proofErr w:type="spellEnd"/>
      <w:r w:rsidRPr="009B0324">
        <w:rPr>
          <w:rFonts w:ascii="Arial" w:hAnsi="Arial" w:cs="Arial"/>
        </w:rPr>
        <w:t xml:space="preserve"> </w:t>
      </w:r>
      <w:proofErr w:type="spellStart"/>
      <w:r w:rsidRPr="009B0324">
        <w:rPr>
          <w:rFonts w:ascii="Arial" w:hAnsi="Arial" w:cs="Arial"/>
        </w:rPr>
        <w:t>sounds</w:t>
      </w:r>
      <w:proofErr w:type="spellEnd"/>
    </w:p>
    <w:p w14:paraId="2FE76BF7" w14:textId="77777777" w:rsidR="00415AC5" w:rsidRPr="009B0324" w:rsidRDefault="00415AC5" w:rsidP="0092292F">
      <w:pPr>
        <w:numPr>
          <w:ilvl w:val="0"/>
          <w:numId w:val="20"/>
        </w:numPr>
        <w:rPr>
          <w:rFonts w:ascii="Arial" w:hAnsi="Arial" w:cs="Arial"/>
        </w:rPr>
      </w:pPr>
      <w:proofErr w:type="spellStart"/>
      <w:r w:rsidRPr="009B0324">
        <w:rPr>
          <w:rFonts w:ascii="Arial" w:hAnsi="Arial" w:cs="Arial"/>
        </w:rPr>
        <w:t>Consonants</w:t>
      </w:r>
      <w:proofErr w:type="spellEnd"/>
    </w:p>
    <w:p w14:paraId="5C25B1B4" w14:textId="77777777" w:rsidR="00415AC5" w:rsidRPr="009B0324" w:rsidRDefault="00415AC5" w:rsidP="0092292F">
      <w:pPr>
        <w:numPr>
          <w:ilvl w:val="0"/>
          <w:numId w:val="20"/>
        </w:numPr>
        <w:rPr>
          <w:rFonts w:ascii="Arial" w:hAnsi="Arial" w:cs="Arial"/>
        </w:rPr>
      </w:pPr>
      <w:proofErr w:type="spellStart"/>
      <w:r w:rsidRPr="009B0324">
        <w:rPr>
          <w:rFonts w:ascii="Arial" w:hAnsi="Arial" w:cs="Arial"/>
        </w:rPr>
        <w:t>Consonants</w:t>
      </w:r>
      <w:proofErr w:type="spellEnd"/>
      <w:r w:rsidRPr="009B0324">
        <w:rPr>
          <w:rFonts w:ascii="Arial" w:hAnsi="Arial" w:cs="Arial"/>
        </w:rPr>
        <w:t xml:space="preserve"> </w:t>
      </w:r>
      <w:proofErr w:type="spellStart"/>
      <w:proofErr w:type="gramStart"/>
      <w:r w:rsidRPr="009B0324">
        <w:rPr>
          <w:rFonts w:ascii="Arial" w:hAnsi="Arial" w:cs="Arial"/>
        </w:rPr>
        <w:t>Clusters</w:t>
      </w:r>
      <w:proofErr w:type="spellEnd"/>
      <w:proofErr w:type="gramEnd"/>
    </w:p>
    <w:p w14:paraId="2D1F3CF7" w14:textId="77777777" w:rsidR="00415AC5" w:rsidRPr="009B0324" w:rsidRDefault="00415AC5" w:rsidP="0092292F">
      <w:pPr>
        <w:numPr>
          <w:ilvl w:val="0"/>
          <w:numId w:val="20"/>
        </w:numPr>
        <w:rPr>
          <w:rFonts w:ascii="Arial" w:hAnsi="Arial" w:cs="Arial"/>
        </w:rPr>
      </w:pPr>
      <w:r w:rsidRPr="009B0324">
        <w:rPr>
          <w:rFonts w:ascii="Arial" w:hAnsi="Arial" w:cs="Arial"/>
        </w:rPr>
        <w:t xml:space="preserve">Stress and </w:t>
      </w:r>
      <w:proofErr w:type="spellStart"/>
      <w:r w:rsidRPr="009B0324">
        <w:rPr>
          <w:rFonts w:ascii="Arial" w:hAnsi="Arial" w:cs="Arial"/>
        </w:rPr>
        <w:t>rhythm</w:t>
      </w:r>
      <w:proofErr w:type="spellEnd"/>
    </w:p>
    <w:p w14:paraId="2272A78C" w14:textId="77777777" w:rsidR="00415AC5" w:rsidRPr="009B0324" w:rsidRDefault="00415AC5" w:rsidP="0092292F">
      <w:pPr>
        <w:numPr>
          <w:ilvl w:val="0"/>
          <w:numId w:val="20"/>
        </w:numPr>
        <w:rPr>
          <w:rFonts w:ascii="Arial" w:hAnsi="Arial" w:cs="Arial"/>
        </w:rPr>
      </w:pPr>
      <w:proofErr w:type="spellStart"/>
      <w:r w:rsidRPr="009B0324">
        <w:rPr>
          <w:rFonts w:ascii="Arial" w:hAnsi="Arial" w:cs="Arial"/>
        </w:rPr>
        <w:lastRenderedPageBreak/>
        <w:t>Sentence</w:t>
      </w:r>
      <w:proofErr w:type="spellEnd"/>
      <w:r w:rsidRPr="009B0324">
        <w:rPr>
          <w:rFonts w:ascii="Arial" w:hAnsi="Arial" w:cs="Arial"/>
        </w:rPr>
        <w:t xml:space="preserve"> stress and </w:t>
      </w:r>
      <w:proofErr w:type="spellStart"/>
      <w:r w:rsidRPr="009B0324">
        <w:rPr>
          <w:rFonts w:ascii="Arial" w:hAnsi="Arial" w:cs="Arial"/>
        </w:rPr>
        <w:t>contracted</w:t>
      </w:r>
      <w:proofErr w:type="spellEnd"/>
      <w:r w:rsidRPr="009B0324">
        <w:rPr>
          <w:rFonts w:ascii="Arial" w:hAnsi="Arial" w:cs="Arial"/>
        </w:rPr>
        <w:t xml:space="preserve"> </w:t>
      </w:r>
      <w:proofErr w:type="spellStart"/>
      <w:r w:rsidRPr="009B0324">
        <w:rPr>
          <w:rFonts w:ascii="Arial" w:hAnsi="Arial" w:cs="Arial"/>
        </w:rPr>
        <w:t>forms</w:t>
      </w:r>
      <w:proofErr w:type="spellEnd"/>
    </w:p>
    <w:p w14:paraId="23927B34" w14:textId="77777777" w:rsidR="00415AC5" w:rsidRPr="009B0324" w:rsidRDefault="00415AC5" w:rsidP="0092292F">
      <w:pPr>
        <w:numPr>
          <w:ilvl w:val="0"/>
          <w:numId w:val="20"/>
        </w:numPr>
        <w:rPr>
          <w:rFonts w:ascii="Arial" w:hAnsi="Arial" w:cs="Arial"/>
        </w:rPr>
      </w:pPr>
      <w:proofErr w:type="spellStart"/>
      <w:r w:rsidRPr="009B0324">
        <w:rPr>
          <w:rFonts w:ascii="Arial" w:hAnsi="Arial" w:cs="Arial"/>
        </w:rPr>
        <w:t>Linking</w:t>
      </w:r>
      <w:proofErr w:type="spellEnd"/>
    </w:p>
    <w:p w14:paraId="458D4F75" w14:textId="77777777" w:rsidR="00415AC5" w:rsidRPr="009B0324" w:rsidRDefault="00415AC5" w:rsidP="0092292F">
      <w:pPr>
        <w:numPr>
          <w:ilvl w:val="0"/>
          <w:numId w:val="20"/>
        </w:numPr>
        <w:rPr>
          <w:rFonts w:ascii="Arial" w:hAnsi="Arial" w:cs="Arial"/>
        </w:rPr>
      </w:pPr>
      <w:r w:rsidRPr="009B0324">
        <w:rPr>
          <w:rFonts w:ascii="Arial" w:hAnsi="Arial" w:cs="Arial"/>
        </w:rPr>
        <w:t>Entonación</w:t>
      </w:r>
    </w:p>
    <w:p w14:paraId="592E25FA" w14:textId="77777777" w:rsidR="00415AC5" w:rsidRPr="009B0324" w:rsidRDefault="00415AC5" w:rsidP="0092292F">
      <w:pPr>
        <w:numPr>
          <w:ilvl w:val="0"/>
          <w:numId w:val="20"/>
        </w:numPr>
        <w:rPr>
          <w:rFonts w:ascii="Arial" w:hAnsi="Arial" w:cs="Arial"/>
        </w:rPr>
      </w:pPr>
      <w:r w:rsidRPr="009B0324">
        <w:rPr>
          <w:rFonts w:ascii="Arial" w:hAnsi="Arial" w:cs="Arial"/>
        </w:rPr>
        <w:t>Contracciones</w:t>
      </w:r>
    </w:p>
    <w:p w14:paraId="5A73C5EE" w14:textId="77777777" w:rsidR="00415AC5" w:rsidRPr="009B0324" w:rsidRDefault="00415AC5" w:rsidP="0092292F">
      <w:pPr>
        <w:numPr>
          <w:ilvl w:val="0"/>
          <w:numId w:val="20"/>
        </w:numPr>
        <w:rPr>
          <w:rFonts w:ascii="Arial" w:hAnsi="Arial" w:cs="Arial"/>
        </w:rPr>
      </w:pPr>
      <w:r w:rsidRPr="009B0324">
        <w:rPr>
          <w:rFonts w:ascii="Arial" w:hAnsi="Arial" w:cs="Arial"/>
        </w:rPr>
        <w:t xml:space="preserve">Comprensión auditiva de: canciones, entrevistas, conversaciones, </w:t>
      </w:r>
      <w:proofErr w:type="gramStart"/>
      <w:r w:rsidRPr="009B0324">
        <w:rPr>
          <w:rFonts w:ascii="Arial" w:hAnsi="Arial" w:cs="Arial"/>
        </w:rPr>
        <w:t>discusiones,  programas</w:t>
      </w:r>
      <w:proofErr w:type="gramEnd"/>
      <w:r w:rsidRPr="009B0324">
        <w:rPr>
          <w:rFonts w:ascii="Arial" w:hAnsi="Arial" w:cs="Arial"/>
        </w:rPr>
        <w:t xml:space="preserve"> de radio y televisión, anuncios comerciales, descripciones, presentaciones, poemas, historias, juegos, visitas guiadas, conferencias, anécdotas, debates, discursos.</w:t>
      </w:r>
    </w:p>
    <w:p w14:paraId="267D1AB2" w14:textId="77777777" w:rsidR="00415AC5" w:rsidRPr="009B0324" w:rsidRDefault="00415AC5" w:rsidP="00415AC5">
      <w:pPr>
        <w:rPr>
          <w:rFonts w:ascii="Arial" w:hAnsi="Arial" w:cs="Arial"/>
        </w:rPr>
      </w:pPr>
    </w:p>
    <w:p w14:paraId="2875F356" w14:textId="77777777" w:rsidR="00415AC5" w:rsidRPr="009B0324" w:rsidRDefault="00415AC5" w:rsidP="00415AC5">
      <w:pPr>
        <w:rPr>
          <w:rFonts w:ascii="Arial" w:hAnsi="Arial" w:cs="Arial"/>
          <w:b/>
          <w:bCs/>
        </w:rPr>
      </w:pPr>
      <w:r w:rsidRPr="009B0324">
        <w:rPr>
          <w:rFonts w:ascii="Arial" w:hAnsi="Arial" w:cs="Arial"/>
          <w:b/>
          <w:bCs/>
        </w:rPr>
        <w:t>Comunicación Escrita</w:t>
      </w:r>
    </w:p>
    <w:p w14:paraId="5004E775" w14:textId="77777777" w:rsidR="00415AC5" w:rsidRPr="009B0324" w:rsidRDefault="00415AC5" w:rsidP="0092292F">
      <w:pPr>
        <w:numPr>
          <w:ilvl w:val="0"/>
          <w:numId w:val="21"/>
        </w:numPr>
        <w:rPr>
          <w:rFonts w:ascii="Arial" w:hAnsi="Arial" w:cs="Arial"/>
        </w:rPr>
      </w:pPr>
      <w:r w:rsidRPr="009B0324">
        <w:rPr>
          <w:rFonts w:ascii="Arial" w:hAnsi="Arial" w:cs="Arial"/>
        </w:rPr>
        <w:t>Repaso de presente simple y presente progresivo.</w:t>
      </w:r>
    </w:p>
    <w:p w14:paraId="67305CB3" w14:textId="77777777" w:rsidR="00415AC5" w:rsidRPr="009B0324" w:rsidRDefault="00415AC5" w:rsidP="0092292F">
      <w:pPr>
        <w:numPr>
          <w:ilvl w:val="0"/>
          <w:numId w:val="21"/>
        </w:numPr>
        <w:rPr>
          <w:rFonts w:ascii="Arial" w:hAnsi="Arial" w:cs="Arial"/>
        </w:rPr>
      </w:pPr>
      <w:r w:rsidRPr="009B0324">
        <w:rPr>
          <w:rFonts w:ascii="Arial" w:hAnsi="Arial" w:cs="Arial"/>
        </w:rPr>
        <w:t>Pronombres reflexivos y recíprocos.</w:t>
      </w:r>
    </w:p>
    <w:p w14:paraId="45614021" w14:textId="77777777" w:rsidR="00415AC5" w:rsidRPr="009B0324" w:rsidRDefault="00415AC5" w:rsidP="0092292F">
      <w:pPr>
        <w:numPr>
          <w:ilvl w:val="0"/>
          <w:numId w:val="21"/>
        </w:numPr>
        <w:rPr>
          <w:rFonts w:ascii="Arial" w:hAnsi="Arial" w:cs="Arial"/>
        </w:rPr>
      </w:pPr>
      <w:r w:rsidRPr="009B0324">
        <w:rPr>
          <w:rFonts w:ascii="Arial" w:hAnsi="Arial" w:cs="Arial"/>
        </w:rPr>
        <w:t>“</w:t>
      </w:r>
      <w:proofErr w:type="spellStart"/>
      <w:r w:rsidRPr="009B0324">
        <w:rPr>
          <w:rFonts w:ascii="Arial" w:hAnsi="Arial" w:cs="Arial"/>
        </w:rPr>
        <w:t>Both</w:t>
      </w:r>
      <w:proofErr w:type="spellEnd"/>
      <w:r w:rsidRPr="009B0324">
        <w:rPr>
          <w:rFonts w:ascii="Arial" w:hAnsi="Arial" w:cs="Arial"/>
        </w:rPr>
        <w:t xml:space="preserve"> and </w:t>
      </w:r>
      <w:proofErr w:type="spellStart"/>
      <w:r w:rsidRPr="009B0324">
        <w:rPr>
          <w:rFonts w:ascii="Arial" w:hAnsi="Arial" w:cs="Arial"/>
        </w:rPr>
        <w:t>neither</w:t>
      </w:r>
      <w:proofErr w:type="spellEnd"/>
      <w:r w:rsidRPr="009B0324">
        <w:rPr>
          <w:rFonts w:ascii="Arial" w:hAnsi="Arial" w:cs="Arial"/>
        </w:rPr>
        <w:t>”</w:t>
      </w:r>
    </w:p>
    <w:p w14:paraId="3EE60A8E" w14:textId="77777777" w:rsidR="00415AC5" w:rsidRPr="009B0324" w:rsidRDefault="00415AC5" w:rsidP="0092292F">
      <w:pPr>
        <w:numPr>
          <w:ilvl w:val="0"/>
          <w:numId w:val="21"/>
        </w:numPr>
        <w:rPr>
          <w:rFonts w:ascii="Arial" w:hAnsi="Arial" w:cs="Arial"/>
        </w:rPr>
      </w:pPr>
      <w:r w:rsidRPr="009B0324">
        <w:rPr>
          <w:rFonts w:ascii="Arial" w:hAnsi="Arial" w:cs="Arial"/>
        </w:rPr>
        <w:t>Repaso pasado simple y pasado progresivo.</w:t>
      </w:r>
    </w:p>
    <w:p w14:paraId="1A2FB7E3" w14:textId="77777777" w:rsidR="00415AC5" w:rsidRPr="009B0324" w:rsidRDefault="00415AC5" w:rsidP="0092292F">
      <w:pPr>
        <w:numPr>
          <w:ilvl w:val="0"/>
          <w:numId w:val="21"/>
        </w:numPr>
        <w:rPr>
          <w:rFonts w:ascii="Arial" w:hAnsi="Arial" w:cs="Arial"/>
        </w:rPr>
      </w:pPr>
      <w:r w:rsidRPr="009B0324">
        <w:rPr>
          <w:rFonts w:ascii="Arial" w:hAnsi="Arial" w:cs="Arial"/>
        </w:rPr>
        <w:t>Expresiones de tiempo.</w:t>
      </w:r>
    </w:p>
    <w:p w14:paraId="33AE5230" w14:textId="77777777" w:rsidR="00415AC5" w:rsidRPr="009B0324" w:rsidRDefault="00415AC5" w:rsidP="0092292F">
      <w:pPr>
        <w:numPr>
          <w:ilvl w:val="0"/>
          <w:numId w:val="21"/>
        </w:numPr>
        <w:rPr>
          <w:rFonts w:ascii="Arial" w:hAnsi="Arial" w:cs="Arial"/>
        </w:rPr>
      </w:pPr>
      <w:proofErr w:type="gramStart"/>
      <w:r w:rsidRPr="009B0324">
        <w:rPr>
          <w:rFonts w:ascii="Arial" w:hAnsi="Arial" w:cs="Arial"/>
        </w:rPr>
        <w:t>Primera  y</w:t>
      </w:r>
      <w:proofErr w:type="gramEnd"/>
      <w:r w:rsidRPr="009B0324">
        <w:rPr>
          <w:rFonts w:ascii="Arial" w:hAnsi="Arial" w:cs="Arial"/>
        </w:rPr>
        <w:t xml:space="preserve"> segunda forma condicional.</w:t>
      </w:r>
    </w:p>
    <w:p w14:paraId="4193C34B" w14:textId="77777777" w:rsidR="00415AC5" w:rsidRPr="009B0324" w:rsidRDefault="00415AC5" w:rsidP="0092292F">
      <w:pPr>
        <w:numPr>
          <w:ilvl w:val="0"/>
          <w:numId w:val="21"/>
        </w:numPr>
        <w:rPr>
          <w:rFonts w:ascii="Arial" w:hAnsi="Arial" w:cs="Arial"/>
        </w:rPr>
      </w:pPr>
      <w:r w:rsidRPr="009B0324">
        <w:rPr>
          <w:rFonts w:ascii="Arial" w:hAnsi="Arial" w:cs="Arial"/>
        </w:rPr>
        <w:t>Posibilidad futura</w:t>
      </w:r>
    </w:p>
    <w:p w14:paraId="5CB7F580" w14:textId="77777777" w:rsidR="00415AC5" w:rsidRPr="009B0324" w:rsidRDefault="00415AC5" w:rsidP="0092292F">
      <w:pPr>
        <w:numPr>
          <w:ilvl w:val="0"/>
          <w:numId w:val="21"/>
        </w:numPr>
        <w:rPr>
          <w:rFonts w:ascii="Arial" w:hAnsi="Arial" w:cs="Arial"/>
        </w:rPr>
      </w:pPr>
      <w:r w:rsidRPr="009B0324">
        <w:rPr>
          <w:rFonts w:ascii="Arial" w:hAnsi="Arial" w:cs="Arial"/>
        </w:rPr>
        <w:t>Sustitutos para “</w:t>
      </w:r>
      <w:proofErr w:type="spellStart"/>
      <w:r w:rsidRPr="009B0324">
        <w:rPr>
          <w:rFonts w:ascii="Arial" w:hAnsi="Arial" w:cs="Arial"/>
        </w:rPr>
        <w:t>if</w:t>
      </w:r>
      <w:proofErr w:type="spellEnd"/>
      <w:r w:rsidRPr="009B0324">
        <w:rPr>
          <w:rFonts w:ascii="Arial" w:hAnsi="Arial" w:cs="Arial"/>
        </w:rPr>
        <w:t>”.</w:t>
      </w:r>
    </w:p>
    <w:p w14:paraId="185226DD" w14:textId="77777777" w:rsidR="00415AC5" w:rsidRPr="009B0324" w:rsidRDefault="00415AC5" w:rsidP="0092292F">
      <w:pPr>
        <w:numPr>
          <w:ilvl w:val="0"/>
          <w:numId w:val="21"/>
        </w:numPr>
        <w:rPr>
          <w:rFonts w:ascii="Arial" w:hAnsi="Arial" w:cs="Arial"/>
        </w:rPr>
      </w:pPr>
      <w:r w:rsidRPr="009B0324">
        <w:rPr>
          <w:rFonts w:ascii="Arial" w:hAnsi="Arial" w:cs="Arial"/>
        </w:rPr>
        <w:t>Repaso de preguntas indirectas.</w:t>
      </w:r>
    </w:p>
    <w:p w14:paraId="22A9AD53" w14:textId="77777777" w:rsidR="00415AC5" w:rsidRPr="009B0324" w:rsidRDefault="00415AC5" w:rsidP="0092292F">
      <w:pPr>
        <w:numPr>
          <w:ilvl w:val="0"/>
          <w:numId w:val="21"/>
        </w:numPr>
        <w:rPr>
          <w:rFonts w:ascii="Arial" w:hAnsi="Arial" w:cs="Arial"/>
        </w:rPr>
      </w:pPr>
      <w:r w:rsidRPr="009B0324">
        <w:rPr>
          <w:rFonts w:ascii="Arial" w:hAnsi="Arial" w:cs="Arial"/>
        </w:rPr>
        <w:t>“</w:t>
      </w:r>
      <w:proofErr w:type="spellStart"/>
      <w:r w:rsidRPr="009B0324">
        <w:rPr>
          <w:rFonts w:ascii="Arial" w:hAnsi="Arial" w:cs="Arial"/>
        </w:rPr>
        <w:t>Intensifiers</w:t>
      </w:r>
      <w:proofErr w:type="spellEnd"/>
      <w:r w:rsidRPr="009B0324">
        <w:rPr>
          <w:rFonts w:ascii="Arial" w:hAnsi="Arial" w:cs="Arial"/>
        </w:rPr>
        <w:t xml:space="preserve"> and </w:t>
      </w:r>
      <w:proofErr w:type="spellStart"/>
      <w:r w:rsidRPr="009B0324">
        <w:rPr>
          <w:rFonts w:ascii="Arial" w:hAnsi="Arial" w:cs="Arial"/>
        </w:rPr>
        <w:t>quantifiers</w:t>
      </w:r>
      <w:proofErr w:type="spellEnd"/>
      <w:r w:rsidRPr="009B0324">
        <w:rPr>
          <w:rFonts w:ascii="Arial" w:hAnsi="Arial" w:cs="Arial"/>
        </w:rPr>
        <w:t>”.</w:t>
      </w:r>
    </w:p>
    <w:p w14:paraId="626B161A" w14:textId="77777777" w:rsidR="00415AC5" w:rsidRPr="009B0324" w:rsidRDefault="00415AC5" w:rsidP="0092292F">
      <w:pPr>
        <w:numPr>
          <w:ilvl w:val="0"/>
          <w:numId w:val="21"/>
        </w:numPr>
        <w:rPr>
          <w:rFonts w:ascii="Arial" w:hAnsi="Arial" w:cs="Arial"/>
        </w:rPr>
      </w:pPr>
      <w:r w:rsidRPr="009B0324">
        <w:rPr>
          <w:rFonts w:ascii="Arial" w:hAnsi="Arial" w:cs="Arial"/>
        </w:rPr>
        <w:t>Presente perfecto para expresar cambios.</w:t>
      </w:r>
    </w:p>
    <w:p w14:paraId="413BD231" w14:textId="77777777" w:rsidR="00415AC5" w:rsidRPr="009B0324" w:rsidRDefault="00415AC5" w:rsidP="0092292F">
      <w:pPr>
        <w:numPr>
          <w:ilvl w:val="0"/>
          <w:numId w:val="21"/>
        </w:numPr>
        <w:rPr>
          <w:rFonts w:ascii="Arial" w:hAnsi="Arial" w:cs="Arial"/>
        </w:rPr>
      </w:pPr>
      <w:r w:rsidRPr="009B0324">
        <w:rPr>
          <w:rFonts w:ascii="Arial" w:hAnsi="Arial" w:cs="Arial"/>
        </w:rPr>
        <w:t>“</w:t>
      </w:r>
      <w:proofErr w:type="spellStart"/>
      <w:r w:rsidRPr="009B0324">
        <w:rPr>
          <w:rFonts w:ascii="Arial" w:hAnsi="Arial" w:cs="Arial"/>
        </w:rPr>
        <w:t>Modals</w:t>
      </w:r>
      <w:proofErr w:type="spellEnd"/>
      <w:r w:rsidRPr="009B0324">
        <w:rPr>
          <w:rFonts w:ascii="Arial" w:hAnsi="Arial" w:cs="Arial"/>
        </w:rPr>
        <w:t xml:space="preserve"> </w:t>
      </w:r>
      <w:proofErr w:type="spellStart"/>
      <w:r w:rsidRPr="009B0324">
        <w:rPr>
          <w:rFonts w:ascii="Arial" w:hAnsi="Arial" w:cs="Arial"/>
        </w:rPr>
        <w:t>of</w:t>
      </w:r>
      <w:proofErr w:type="spellEnd"/>
      <w:r w:rsidRPr="009B0324">
        <w:rPr>
          <w:rFonts w:ascii="Arial" w:hAnsi="Arial" w:cs="Arial"/>
        </w:rPr>
        <w:t xml:space="preserve"> </w:t>
      </w:r>
      <w:proofErr w:type="spellStart"/>
      <w:r w:rsidRPr="009B0324">
        <w:rPr>
          <w:rFonts w:ascii="Arial" w:hAnsi="Arial" w:cs="Arial"/>
        </w:rPr>
        <w:t>deduction</w:t>
      </w:r>
      <w:proofErr w:type="spellEnd"/>
      <w:r w:rsidRPr="009B0324">
        <w:rPr>
          <w:rFonts w:ascii="Arial" w:hAnsi="Arial" w:cs="Arial"/>
        </w:rPr>
        <w:t>”</w:t>
      </w:r>
    </w:p>
    <w:p w14:paraId="2EFB671C" w14:textId="77777777" w:rsidR="00415AC5" w:rsidRPr="009B0324" w:rsidRDefault="00415AC5" w:rsidP="0092292F">
      <w:pPr>
        <w:numPr>
          <w:ilvl w:val="0"/>
          <w:numId w:val="21"/>
        </w:numPr>
        <w:rPr>
          <w:rFonts w:ascii="Arial" w:hAnsi="Arial" w:cs="Arial"/>
        </w:rPr>
      </w:pPr>
      <w:r w:rsidRPr="009B0324">
        <w:rPr>
          <w:rFonts w:ascii="Arial" w:hAnsi="Arial" w:cs="Arial"/>
        </w:rPr>
        <w:t>Artículos y secuencias</w:t>
      </w:r>
    </w:p>
    <w:p w14:paraId="7DAF77AF" w14:textId="77777777" w:rsidR="00415AC5" w:rsidRPr="009B0324" w:rsidRDefault="00415AC5" w:rsidP="0092292F">
      <w:pPr>
        <w:numPr>
          <w:ilvl w:val="0"/>
          <w:numId w:val="21"/>
        </w:numPr>
        <w:rPr>
          <w:rFonts w:ascii="Arial" w:hAnsi="Arial" w:cs="Arial"/>
        </w:rPr>
      </w:pPr>
      <w:r w:rsidRPr="009B0324">
        <w:rPr>
          <w:rFonts w:ascii="Arial" w:hAnsi="Arial" w:cs="Arial"/>
        </w:rPr>
        <w:t>Uso de “</w:t>
      </w:r>
      <w:proofErr w:type="spellStart"/>
      <w:r w:rsidRPr="009B0324">
        <w:rPr>
          <w:rFonts w:ascii="Arial" w:hAnsi="Arial" w:cs="Arial"/>
        </w:rPr>
        <w:t>make</w:t>
      </w:r>
      <w:proofErr w:type="spellEnd"/>
      <w:r w:rsidRPr="009B0324">
        <w:rPr>
          <w:rFonts w:ascii="Arial" w:hAnsi="Arial" w:cs="Arial"/>
        </w:rPr>
        <w:t>” y “</w:t>
      </w:r>
      <w:proofErr w:type="spellStart"/>
      <w:r w:rsidRPr="009B0324">
        <w:rPr>
          <w:rFonts w:ascii="Arial" w:hAnsi="Arial" w:cs="Arial"/>
        </w:rPr>
        <w:t>let</w:t>
      </w:r>
      <w:proofErr w:type="spellEnd"/>
      <w:r w:rsidRPr="009B0324">
        <w:rPr>
          <w:rFonts w:ascii="Arial" w:hAnsi="Arial" w:cs="Arial"/>
        </w:rPr>
        <w:t>”</w:t>
      </w:r>
    </w:p>
    <w:p w14:paraId="4F8F5E99" w14:textId="77777777" w:rsidR="00415AC5" w:rsidRPr="009B0324" w:rsidRDefault="00415AC5" w:rsidP="0092292F">
      <w:pPr>
        <w:numPr>
          <w:ilvl w:val="0"/>
          <w:numId w:val="21"/>
        </w:numPr>
        <w:rPr>
          <w:rFonts w:ascii="Arial" w:hAnsi="Arial" w:cs="Arial"/>
        </w:rPr>
      </w:pPr>
      <w:r w:rsidRPr="009B0324">
        <w:rPr>
          <w:rFonts w:ascii="Arial" w:hAnsi="Arial" w:cs="Arial"/>
        </w:rPr>
        <w:t xml:space="preserve">“Ask, </w:t>
      </w:r>
      <w:proofErr w:type="spellStart"/>
      <w:r w:rsidRPr="009B0324">
        <w:rPr>
          <w:rFonts w:ascii="Arial" w:hAnsi="Arial" w:cs="Arial"/>
        </w:rPr>
        <w:t>want</w:t>
      </w:r>
      <w:proofErr w:type="spellEnd"/>
      <w:r w:rsidRPr="009B0324">
        <w:rPr>
          <w:rFonts w:ascii="Arial" w:hAnsi="Arial" w:cs="Arial"/>
        </w:rPr>
        <w:t xml:space="preserve">, </w:t>
      </w:r>
      <w:proofErr w:type="spellStart"/>
      <w:r w:rsidRPr="009B0324">
        <w:rPr>
          <w:rFonts w:ascii="Arial" w:hAnsi="Arial" w:cs="Arial"/>
        </w:rPr>
        <w:t>tell</w:t>
      </w:r>
      <w:proofErr w:type="spellEnd"/>
      <w:r w:rsidRPr="009B0324">
        <w:rPr>
          <w:rFonts w:ascii="Arial" w:hAnsi="Arial" w:cs="Arial"/>
        </w:rPr>
        <w:t>.”</w:t>
      </w:r>
    </w:p>
    <w:p w14:paraId="4A2CEE52" w14:textId="77777777" w:rsidR="00415AC5" w:rsidRPr="009B0324" w:rsidRDefault="00415AC5" w:rsidP="0092292F">
      <w:pPr>
        <w:numPr>
          <w:ilvl w:val="0"/>
          <w:numId w:val="21"/>
        </w:numPr>
        <w:rPr>
          <w:rFonts w:ascii="Arial" w:hAnsi="Arial" w:cs="Arial"/>
        </w:rPr>
      </w:pPr>
      <w:r w:rsidRPr="009B0324">
        <w:rPr>
          <w:rFonts w:ascii="Arial" w:hAnsi="Arial" w:cs="Arial"/>
        </w:rPr>
        <w:t>Gerundios y participio presente.</w:t>
      </w:r>
    </w:p>
    <w:p w14:paraId="38BF985B" w14:textId="77777777" w:rsidR="00415AC5" w:rsidRPr="009B0324" w:rsidRDefault="00415AC5" w:rsidP="0092292F">
      <w:pPr>
        <w:numPr>
          <w:ilvl w:val="0"/>
          <w:numId w:val="21"/>
        </w:numPr>
        <w:rPr>
          <w:rFonts w:ascii="Arial" w:hAnsi="Arial" w:cs="Arial"/>
        </w:rPr>
      </w:pPr>
      <w:r w:rsidRPr="009B0324">
        <w:rPr>
          <w:rFonts w:ascii="Arial" w:hAnsi="Arial" w:cs="Arial"/>
        </w:rPr>
        <w:t>“</w:t>
      </w:r>
      <w:proofErr w:type="spellStart"/>
      <w:r w:rsidRPr="009B0324">
        <w:rPr>
          <w:rFonts w:ascii="Arial" w:hAnsi="Arial" w:cs="Arial"/>
        </w:rPr>
        <w:t>Reported</w:t>
      </w:r>
      <w:proofErr w:type="spellEnd"/>
      <w:r w:rsidRPr="009B0324">
        <w:rPr>
          <w:rFonts w:ascii="Arial" w:hAnsi="Arial" w:cs="Arial"/>
        </w:rPr>
        <w:t xml:space="preserve"> </w:t>
      </w:r>
      <w:proofErr w:type="spellStart"/>
      <w:r w:rsidRPr="009B0324">
        <w:rPr>
          <w:rFonts w:ascii="Arial" w:hAnsi="Arial" w:cs="Arial"/>
        </w:rPr>
        <w:t>speech</w:t>
      </w:r>
      <w:proofErr w:type="spellEnd"/>
      <w:r w:rsidRPr="009B0324">
        <w:rPr>
          <w:rFonts w:ascii="Arial" w:hAnsi="Arial" w:cs="Arial"/>
        </w:rPr>
        <w:t>”</w:t>
      </w:r>
    </w:p>
    <w:p w14:paraId="2944A95C" w14:textId="77777777" w:rsidR="00415AC5" w:rsidRPr="009B0324" w:rsidRDefault="00415AC5" w:rsidP="0092292F">
      <w:pPr>
        <w:numPr>
          <w:ilvl w:val="0"/>
          <w:numId w:val="21"/>
        </w:numPr>
        <w:rPr>
          <w:rFonts w:ascii="Arial" w:hAnsi="Arial" w:cs="Arial"/>
        </w:rPr>
      </w:pPr>
      <w:r w:rsidRPr="009B0324">
        <w:rPr>
          <w:rFonts w:ascii="Arial" w:hAnsi="Arial" w:cs="Arial"/>
        </w:rPr>
        <w:t>Pasado perfecto</w:t>
      </w:r>
    </w:p>
    <w:p w14:paraId="4A220124" w14:textId="77777777" w:rsidR="00415AC5" w:rsidRPr="009B0324" w:rsidRDefault="00415AC5" w:rsidP="0092292F">
      <w:pPr>
        <w:numPr>
          <w:ilvl w:val="0"/>
          <w:numId w:val="21"/>
        </w:numPr>
        <w:rPr>
          <w:rFonts w:ascii="Arial" w:hAnsi="Arial" w:cs="Arial"/>
        </w:rPr>
      </w:pPr>
      <w:r w:rsidRPr="009B0324">
        <w:rPr>
          <w:rFonts w:ascii="Arial" w:hAnsi="Arial" w:cs="Arial"/>
        </w:rPr>
        <w:t>Voz pasiva</w:t>
      </w:r>
    </w:p>
    <w:p w14:paraId="1592B04D" w14:textId="77777777" w:rsidR="00415AC5" w:rsidRPr="009B0324" w:rsidRDefault="00415AC5" w:rsidP="0092292F">
      <w:pPr>
        <w:numPr>
          <w:ilvl w:val="0"/>
          <w:numId w:val="21"/>
        </w:numPr>
        <w:rPr>
          <w:rFonts w:ascii="Arial" w:hAnsi="Arial" w:cs="Arial"/>
        </w:rPr>
      </w:pPr>
      <w:r w:rsidRPr="009B0324">
        <w:rPr>
          <w:rFonts w:ascii="Arial" w:hAnsi="Arial" w:cs="Arial"/>
        </w:rPr>
        <w:t xml:space="preserve">“Relative </w:t>
      </w:r>
      <w:proofErr w:type="spellStart"/>
      <w:r w:rsidRPr="009B0324">
        <w:rPr>
          <w:rFonts w:ascii="Arial" w:hAnsi="Arial" w:cs="Arial"/>
        </w:rPr>
        <w:t>clauses</w:t>
      </w:r>
      <w:proofErr w:type="spellEnd"/>
      <w:r w:rsidRPr="009B0324">
        <w:rPr>
          <w:rFonts w:ascii="Arial" w:hAnsi="Arial" w:cs="Arial"/>
        </w:rPr>
        <w:t>”.</w:t>
      </w:r>
    </w:p>
    <w:p w14:paraId="378234DE" w14:textId="77777777" w:rsidR="00415AC5" w:rsidRPr="009B0324" w:rsidRDefault="00415AC5" w:rsidP="0092292F">
      <w:pPr>
        <w:numPr>
          <w:ilvl w:val="0"/>
          <w:numId w:val="21"/>
        </w:numPr>
        <w:rPr>
          <w:rFonts w:ascii="Arial" w:hAnsi="Arial" w:cs="Arial"/>
        </w:rPr>
      </w:pPr>
      <w:r w:rsidRPr="009B0324">
        <w:rPr>
          <w:rFonts w:ascii="Arial" w:hAnsi="Arial" w:cs="Arial"/>
        </w:rPr>
        <w:t>“</w:t>
      </w:r>
      <w:proofErr w:type="spellStart"/>
      <w:r w:rsidRPr="009B0324">
        <w:rPr>
          <w:rFonts w:ascii="Arial" w:hAnsi="Arial" w:cs="Arial"/>
        </w:rPr>
        <w:t>Wish</w:t>
      </w:r>
      <w:proofErr w:type="spellEnd"/>
      <w:r w:rsidRPr="009B0324">
        <w:rPr>
          <w:rFonts w:ascii="Arial" w:hAnsi="Arial" w:cs="Arial"/>
        </w:rPr>
        <w:t xml:space="preserve"> and </w:t>
      </w:r>
      <w:proofErr w:type="spellStart"/>
      <w:r w:rsidRPr="009B0324">
        <w:rPr>
          <w:rFonts w:ascii="Arial" w:hAnsi="Arial" w:cs="Arial"/>
        </w:rPr>
        <w:t>past</w:t>
      </w:r>
      <w:proofErr w:type="spellEnd"/>
      <w:r w:rsidRPr="009B0324">
        <w:rPr>
          <w:rFonts w:ascii="Arial" w:hAnsi="Arial" w:cs="Arial"/>
        </w:rPr>
        <w:t xml:space="preserve"> tense”.</w:t>
      </w:r>
    </w:p>
    <w:p w14:paraId="1932F9A6" w14:textId="77777777" w:rsidR="00415AC5" w:rsidRPr="00E758CA" w:rsidRDefault="00415AC5" w:rsidP="0092292F">
      <w:pPr>
        <w:numPr>
          <w:ilvl w:val="0"/>
          <w:numId w:val="21"/>
        </w:numPr>
        <w:rPr>
          <w:rFonts w:ascii="Arial" w:hAnsi="Arial" w:cs="Arial"/>
          <w:lang w:val="en-GB"/>
        </w:rPr>
      </w:pPr>
      <w:proofErr w:type="spellStart"/>
      <w:r w:rsidRPr="00E758CA">
        <w:rPr>
          <w:rFonts w:ascii="Arial" w:hAnsi="Arial" w:cs="Arial"/>
          <w:lang w:val="en-GB"/>
        </w:rPr>
        <w:t>Uso</w:t>
      </w:r>
      <w:proofErr w:type="spellEnd"/>
      <w:r w:rsidRPr="00E758CA">
        <w:rPr>
          <w:rFonts w:ascii="Arial" w:hAnsi="Arial" w:cs="Arial"/>
          <w:lang w:val="en-GB"/>
        </w:rPr>
        <w:t xml:space="preserve"> de “used to do”, “be used to doing”</w:t>
      </w:r>
    </w:p>
    <w:p w14:paraId="53A01657" w14:textId="77777777" w:rsidR="00415AC5" w:rsidRPr="00E758CA" w:rsidRDefault="00415AC5" w:rsidP="0092292F">
      <w:pPr>
        <w:numPr>
          <w:ilvl w:val="0"/>
          <w:numId w:val="21"/>
        </w:numPr>
        <w:rPr>
          <w:rFonts w:ascii="Arial" w:hAnsi="Arial" w:cs="Arial"/>
          <w:lang w:val="en-GB"/>
        </w:rPr>
      </w:pPr>
      <w:r w:rsidRPr="00E758CA">
        <w:rPr>
          <w:rFonts w:ascii="Arial" w:hAnsi="Arial" w:cs="Arial"/>
          <w:lang w:val="en-GB"/>
        </w:rPr>
        <w:t>“Regrets: I wish/ if only”</w:t>
      </w:r>
    </w:p>
    <w:p w14:paraId="3F85FAEC" w14:textId="77777777" w:rsidR="00415AC5" w:rsidRPr="009B0324" w:rsidRDefault="00415AC5" w:rsidP="0092292F">
      <w:pPr>
        <w:numPr>
          <w:ilvl w:val="0"/>
          <w:numId w:val="21"/>
        </w:numPr>
        <w:rPr>
          <w:rFonts w:ascii="Arial" w:hAnsi="Arial" w:cs="Arial"/>
        </w:rPr>
      </w:pPr>
      <w:r w:rsidRPr="009B0324">
        <w:rPr>
          <w:rFonts w:ascii="Arial" w:hAnsi="Arial" w:cs="Arial"/>
        </w:rPr>
        <w:t>Adverbios usados en presente perfecto.</w:t>
      </w:r>
    </w:p>
    <w:p w14:paraId="11F7F81E" w14:textId="77777777" w:rsidR="00415AC5" w:rsidRPr="00E758CA" w:rsidRDefault="00415AC5" w:rsidP="0092292F">
      <w:pPr>
        <w:numPr>
          <w:ilvl w:val="0"/>
          <w:numId w:val="21"/>
        </w:numPr>
        <w:rPr>
          <w:rFonts w:ascii="Arial" w:hAnsi="Arial" w:cs="Arial"/>
          <w:lang w:val="en-GB"/>
        </w:rPr>
      </w:pPr>
      <w:proofErr w:type="spellStart"/>
      <w:r w:rsidRPr="00E758CA">
        <w:rPr>
          <w:rFonts w:ascii="Arial" w:hAnsi="Arial" w:cs="Arial"/>
          <w:lang w:val="en-GB"/>
        </w:rPr>
        <w:t>Repaso</w:t>
      </w:r>
      <w:proofErr w:type="spellEnd"/>
      <w:r w:rsidRPr="00E758CA">
        <w:rPr>
          <w:rFonts w:ascii="Arial" w:hAnsi="Arial" w:cs="Arial"/>
          <w:lang w:val="en-GB"/>
        </w:rPr>
        <w:t xml:space="preserve"> de “will, going to, first conditional.”</w:t>
      </w:r>
    </w:p>
    <w:p w14:paraId="70F65C34" w14:textId="77777777" w:rsidR="00415AC5" w:rsidRPr="009B0324" w:rsidRDefault="00415AC5" w:rsidP="0092292F">
      <w:pPr>
        <w:numPr>
          <w:ilvl w:val="0"/>
          <w:numId w:val="21"/>
        </w:numPr>
        <w:rPr>
          <w:rFonts w:ascii="Arial" w:hAnsi="Arial" w:cs="Arial"/>
        </w:rPr>
      </w:pPr>
      <w:r w:rsidRPr="009B0324">
        <w:rPr>
          <w:rFonts w:ascii="Arial" w:hAnsi="Arial" w:cs="Arial"/>
        </w:rPr>
        <w:t>Tercera forma condicional.</w:t>
      </w:r>
    </w:p>
    <w:p w14:paraId="363C37C5" w14:textId="77777777" w:rsidR="00415AC5" w:rsidRPr="009B0324" w:rsidRDefault="00415AC5" w:rsidP="0092292F">
      <w:pPr>
        <w:numPr>
          <w:ilvl w:val="0"/>
          <w:numId w:val="21"/>
        </w:numPr>
        <w:rPr>
          <w:rFonts w:ascii="Arial" w:hAnsi="Arial" w:cs="Arial"/>
        </w:rPr>
      </w:pPr>
      <w:r w:rsidRPr="009B0324">
        <w:rPr>
          <w:rFonts w:ascii="Arial" w:hAnsi="Arial" w:cs="Arial"/>
        </w:rPr>
        <w:t xml:space="preserve">Deducción y posibilidad en pasado: </w:t>
      </w:r>
      <w:proofErr w:type="spellStart"/>
      <w:r w:rsidRPr="009B0324">
        <w:rPr>
          <w:rFonts w:ascii="Arial" w:hAnsi="Arial" w:cs="Arial"/>
        </w:rPr>
        <w:t>must</w:t>
      </w:r>
      <w:proofErr w:type="spellEnd"/>
      <w:r w:rsidRPr="009B0324">
        <w:rPr>
          <w:rFonts w:ascii="Arial" w:hAnsi="Arial" w:cs="Arial"/>
        </w:rPr>
        <w:t>/</w:t>
      </w:r>
      <w:proofErr w:type="spellStart"/>
      <w:r w:rsidRPr="009B0324">
        <w:rPr>
          <w:rFonts w:ascii="Arial" w:hAnsi="Arial" w:cs="Arial"/>
        </w:rPr>
        <w:t>could</w:t>
      </w:r>
      <w:proofErr w:type="spellEnd"/>
      <w:r w:rsidRPr="009B0324">
        <w:rPr>
          <w:rFonts w:ascii="Arial" w:hAnsi="Arial" w:cs="Arial"/>
        </w:rPr>
        <w:t>/</w:t>
      </w:r>
      <w:proofErr w:type="spellStart"/>
      <w:r w:rsidRPr="009B0324">
        <w:rPr>
          <w:rFonts w:ascii="Arial" w:hAnsi="Arial" w:cs="Arial"/>
        </w:rPr>
        <w:t>might</w:t>
      </w:r>
      <w:proofErr w:type="spellEnd"/>
      <w:r w:rsidRPr="009B0324">
        <w:rPr>
          <w:rFonts w:ascii="Arial" w:hAnsi="Arial" w:cs="Arial"/>
        </w:rPr>
        <w:t>/</w:t>
      </w:r>
      <w:proofErr w:type="spellStart"/>
      <w:r w:rsidRPr="009B0324">
        <w:rPr>
          <w:rFonts w:ascii="Arial" w:hAnsi="Arial" w:cs="Arial"/>
        </w:rPr>
        <w:t>can’t</w:t>
      </w:r>
      <w:proofErr w:type="spellEnd"/>
      <w:r w:rsidRPr="009B0324">
        <w:rPr>
          <w:rFonts w:ascii="Arial" w:hAnsi="Arial" w:cs="Arial"/>
        </w:rPr>
        <w:t xml:space="preserve"> + </w:t>
      </w:r>
      <w:proofErr w:type="spellStart"/>
      <w:r w:rsidRPr="009B0324">
        <w:rPr>
          <w:rFonts w:ascii="Arial" w:hAnsi="Arial" w:cs="Arial"/>
        </w:rPr>
        <w:t>have</w:t>
      </w:r>
      <w:proofErr w:type="spellEnd"/>
      <w:r w:rsidRPr="009B0324">
        <w:rPr>
          <w:rFonts w:ascii="Arial" w:hAnsi="Arial" w:cs="Arial"/>
        </w:rPr>
        <w:t xml:space="preserve">+ </w:t>
      </w:r>
      <w:proofErr w:type="spellStart"/>
      <w:r w:rsidRPr="009B0324">
        <w:rPr>
          <w:rFonts w:ascii="Arial" w:hAnsi="Arial" w:cs="Arial"/>
        </w:rPr>
        <w:t>past</w:t>
      </w:r>
      <w:proofErr w:type="spellEnd"/>
      <w:r w:rsidRPr="009B0324">
        <w:rPr>
          <w:rFonts w:ascii="Arial" w:hAnsi="Arial" w:cs="Arial"/>
        </w:rPr>
        <w:t xml:space="preserve"> </w:t>
      </w:r>
      <w:proofErr w:type="spellStart"/>
      <w:r w:rsidRPr="009B0324">
        <w:rPr>
          <w:rFonts w:ascii="Arial" w:hAnsi="Arial" w:cs="Arial"/>
        </w:rPr>
        <w:t>participle</w:t>
      </w:r>
      <w:proofErr w:type="spellEnd"/>
      <w:r w:rsidRPr="009B0324">
        <w:rPr>
          <w:rFonts w:ascii="Arial" w:hAnsi="Arial" w:cs="Arial"/>
        </w:rPr>
        <w:t>.</w:t>
      </w:r>
    </w:p>
    <w:p w14:paraId="3F34443A" w14:textId="77777777" w:rsidR="00415AC5" w:rsidRPr="009B0324" w:rsidRDefault="00415AC5" w:rsidP="0092292F">
      <w:pPr>
        <w:numPr>
          <w:ilvl w:val="0"/>
          <w:numId w:val="21"/>
        </w:numPr>
        <w:rPr>
          <w:rFonts w:ascii="Arial" w:hAnsi="Arial" w:cs="Arial"/>
        </w:rPr>
      </w:pPr>
      <w:r w:rsidRPr="009B0324">
        <w:rPr>
          <w:rFonts w:ascii="Arial" w:hAnsi="Arial" w:cs="Arial"/>
        </w:rPr>
        <w:t>“</w:t>
      </w:r>
      <w:proofErr w:type="spellStart"/>
      <w:r w:rsidRPr="009B0324">
        <w:rPr>
          <w:rFonts w:ascii="Arial" w:hAnsi="Arial" w:cs="Arial"/>
        </w:rPr>
        <w:t>Noun</w:t>
      </w:r>
      <w:proofErr w:type="spellEnd"/>
      <w:r w:rsidRPr="009B0324">
        <w:rPr>
          <w:rFonts w:ascii="Arial" w:hAnsi="Arial" w:cs="Arial"/>
        </w:rPr>
        <w:t xml:space="preserve"> </w:t>
      </w:r>
      <w:proofErr w:type="spellStart"/>
      <w:r w:rsidRPr="009B0324">
        <w:rPr>
          <w:rFonts w:ascii="Arial" w:hAnsi="Arial" w:cs="Arial"/>
        </w:rPr>
        <w:t>clauses</w:t>
      </w:r>
      <w:proofErr w:type="spellEnd"/>
      <w:r w:rsidRPr="009B0324">
        <w:rPr>
          <w:rFonts w:ascii="Arial" w:hAnsi="Arial" w:cs="Arial"/>
        </w:rPr>
        <w:t>”</w:t>
      </w:r>
    </w:p>
    <w:p w14:paraId="532A3FBC" w14:textId="77777777" w:rsidR="00415AC5" w:rsidRPr="009B0324" w:rsidRDefault="00415AC5" w:rsidP="0092292F">
      <w:pPr>
        <w:numPr>
          <w:ilvl w:val="0"/>
          <w:numId w:val="21"/>
        </w:numPr>
        <w:rPr>
          <w:rFonts w:ascii="Arial" w:hAnsi="Arial" w:cs="Arial"/>
        </w:rPr>
      </w:pPr>
      <w:r w:rsidRPr="009B0324">
        <w:rPr>
          <w:rFonts w:ascii="Arial" w:hAnsi="Arial" w:cs="Arial"/>
        </w:rPr>
        <w:t>Gerundios e infinitivos.</w:t>
      </w:r>
    </w:p>
    <w:p w14:paraId="16DBE0E6" w14:textId="77777777" w:rsidR="00415AC5" w:rsidRPr="009B0324" w:rsidRDefault="00415AC5" w:rsidP="0092292F">
      <w:pPr>
        <w:numPr>
          <w:ilvl w:val="0"/>
          <w:numId w:val="21"/>
        </w:numPr>
        <w:rPr>
          <w:rFonts w:ascii="Arial" w:hAnsi="Arial" w:cs="Arial"/>
        </w:rPr>
      </w:pPr>
      <w:r w:rsidRPr="009B0324">
        <w:rPr>
          <w:rFonts w:ascii="Arial" w:hAnsi="Arial" w:cs="Arial"/>
        </w:rPr>
        <w:t xml:space="preserve">“Tag </w:t>
      </w:r>
      <w:proofErr w:type="spellStart"/>
      <w:r w:rsidRPr="009B0324">
        <w:rPr>
          <w:rFonts w:ascii="Arial" w:hAnsi="Arial" w:cs="Arial"/>
        </w:rPr>
        <w:t>questions</w:t>
      </w:r>
      <w:proofErr w:type="spellEnd"/>
      <w:r w:rsidRPr="009B0324">
        <w:rPr>
          <w:rFonts w:ascii="Arial" w:hAnsi="Arial" w:cs="Arial"/>
        </w:rPr>
        <w:t>”.</w:t>
      </w:r>
    </w:p>
    <w:p w14:paraId="0C4F839E" w14:textId="77777777" w:rsidR="00415AC5" w:rsidRPr="009B0324" w:rsidRDefault="00415AC5" w:rsidP="0092292F">
      <w:pPr>
        <w:numPr>
          <w:ilvl w:val="0"/>
          <w:numId w:val="21"/>
        </w:numPr>
        <w:rPr>
          <w:rFonts w:ascii="Arial" w:hAnsi="Arial" w:cs="Arial"/>
        </w:rPr>
      </w:pPr>
      <w:r w:rsidRPr="009B0324">
        <w:rPr>
          <w:rFonts w:ascii="Arial" w:hAnsi="Arial" w:cs="Arial"/>
        </w:rPr>
        <w:t>Presente perfecto progresivo.</w:t>
      </w:r>
    </w:p>
    <w:p w14:paraId="6178F061" w14:textId="77777777" w:rsidR="00415AC5" w:rsidRPr="009B0324" w:rsidRDefault="00415AC5" w:rsidP="0092292F">
      <w:pPr>
        <w:numPr>
          <w:ilvl w:val="0"/>
          <w:numId w:val="21"/>
        </w:numPr>
        <w:rPr>
          <w:rFonts w:ascii="Arial" w:hAnsi="Arial" w:cs="Arial"/>
        </w:rPr>
      </w:pPr>
      <w:r w:rsidRPr="009B0324">
        <w:rPr>
          <w:rFonts w:ascii="Arial" w:hAnsi="Arial" w:cs="Arial"/>
        </w:rPr>
        <w:t>Futuro progresivo y futuro perfecto.</w:t>
      </w:r>
    </w:p>
    <w:p w14:paraId="77AAAAFA" w14:textId="02F21482" w:rsidR="00415AC5" w:rsidRDefault="00415AC5" w:rsidP="00415AC5">
      <w:pPr>
        <w:rPr>
          <w:rFonts w:ascii="Arial" w:hAnsi="Arial" w:cs="Arial"/>
        </w:rPr>
      </w:pPr>
    </w:p>
    <w:p w14:paraId="1C096764" w14:textId="77777777" w:rsidR="000B1911" w:rsidRPr="009B0324" w:rsidRDefault="000B1911" w:rsidP="00415AC5">
      <w:pPr>
        <w:rPr>
          <w:rFonts w:ascii="Arial" w:hAnsi="Arial" w:cs="Arial"/>
        </w:rPr>
      </w:pPr>
    </w:p>
    <w:p w14:paraId="696E2EAE" w14:textId="77777777" w:rsidR="00415AC5" w:rsidRPr="009B0324" w:rsidRDefault="00415AC5" w:rsidP="00415AC5">
      <w:pPr>
        <w:rPr>
          <w:rFonts w:ascii="Arial" w:hAnsi="Arial" w:cs="Arial"/>
          <w:b/>
          <w:bCs/>
        </w:rPr>
      </w:pPr>
      <w:r w:rsidRPr="009B0324">
        <w:rPr>
          <w:rFonts w:ascii="Arial" w:hAnsi="Arial" w:cs="Arial"/>
          <w:b/>
          <w:bCs/>
        </w:rPr>
        <w:t>Lectura y cultura</w:t>
      </w:r>
    </w:p>
    <w:p w14:paraId="4301BEC6" w14:textId="77777777" w:rsidR="00415AC5" w:rsidRPr="009B0324" w:rsidRDefault="00415AC5" w:rsidP="0092292F">
      <w:pPr>
        <w:numPr>
          <w:ilvl w:val="0"/>
          <w:numId w:val="22"/>
        </w:numPr>
        <w:jc w:val="both"/>
        <w:rPr>
          <w:rFonts w:ascii="Arial" w:hAnsi="Arial" w:cs="Arial"/>
        </w:rPr>
      </w:pPr>
      <w:r w:rsidRPr="009B0324">
        <w:rPr>
          <w:rFonts w:ascii="Arial" w:hAnsi="Arial" w:cs="Arial"/>
        </w:rPr>
        <w:t>Reconocimiento de ideas principales</w:t>
      </w:r>
    </w:p>
    <w:p w14:paraId="35008B8B" w14:textId="77777777" w:rsidR="00415AC5" w:rsidRPr="009B0324" w:rsidRDefault="00415AC5" w:rsidP="0092292F">
      <w:pPr>
        <w:numPr>
          <w:ilvl w:val="0"/>
          <w:numId w:val="22"/>
        </w:numPr>
        <w:jc w:val="both"/>
        <w:rPr>
          <w:rFonts w:ascii="Arial" w:hAnsi="Arial" w:cs="Arial"/>
        </w:rPr>
      </w:pPr>
      <w:r w:rsidRPr="009B0324">
        <w:rPr>
          <w:rFonts w:ascii="Arial" w:hAnsi="Arial" w:cs="Arial"/>
        </w:rPr>
        <w:lastRenderedPageBreak/>
        <w:t>Reconocimiento del tema dentro del párrafo</w:t>
      </w:r>
    </w:p>
    <w:p w14:paraId="70F636A0" w14:textId="77777777" w:rsidR="00415AC5" w:rsidRPr="009B0324" w:rsidRDefault="00415AC5" w:rsidP="0092292F">
      <w:pPr>
        <w:numPr>
          <w:ilvl w:val="0"/>
          <w:numId w:val="22"/>
        </w:numPr>
        <w:jc w:val="both"/>
        <w:rPr>
          <w:rFonts w:ascii="Arial" w:hAnsi="Arial" w:cs="Arial"/>
        </w:rPr>
      </w:pPr>
      <w:r w:rsidRPr="009B0324">
        <w:rPr>
          <w:rFonts w:ascii="Arial" w:hAnsi="Arial" w:cs="Arial"/>
        </w:rPr>
        <w:t>Ideas secundarias, títulos, y temas de párrafo</w:t>
      </w:r>
    </w:p>
    <w:p w14:paraId="309A7DE1" w14:textId="77777777" w:rsidR="00415AC5" w:rsidRPr="009B0324" w:rsidRDefault="00415AC5" w:rsidP="0092292F">
      <w:pPr>
        <w:numPr>
          <w:ilvl w:val="0"/>
          <w:numId w:val="22"/>
        </w:numPr>
        <w:jc w:val="both"/>
        <w:rPr>
          <w:rFonts w:ascii="Arial" w:hAnsi="Arial" w:cs="Arial"/>
        </w:rPr>
      </w:pPr>
      <w:r w:rsidRPr="009B0324">
        <w:rPr>
          <w:rFonts w:ascii="Arial" w:hAnsi="Arial" w:cs="Arial"/>
        </w:rPr>
        <w:t>Temas generales y específicos, rastreo</w:t>
      </w:r>
    </w:p>
    <w:p w14:paraId="31DBEDFE" w14:textId="77777777" w:rsidR="00415AC5" w:rsidRPr="009B0324" w:rsidRDefault="00415AC5" w:rsidP="0092292F">
      <w:pPr>
        <w:numPr>
          <w:ilvl w:val="0"/>
          <w:numId w:val="22"/>
        </w:numPr>
        <w:jc w:val="both"/>
        <w:rPr>
          <w:rFonts w:ascii="Arial" w:hAnsi="Arial" w:cs="Arial"/>
        </w:rPr>
      </w:pPr>
      <w:r w:rsidRPr="009B0324">
        <w:rPr>
          <w:rFonts w:ascii="Arial" w:hAnsi="Arial" w:cs="Arial"/>
        </w:rPr>
        <w:t>Párrafos en orden cronológicos, detalles de tiempo</w:t>
      </w:r>
    </w:p>
    <w:p w14:paraId="5D45E72A" w14:textId="77777777" w:rsidR="00415AC5" w:rsidRPr="009B0324" w:rsidRDefault="00415AC5" w:rsidP="0092292F">
      <w:pPr>
        <w:numPr>
          <w:ilvl w:val="0"/>
          <w:numId w:val="22"/>
        </w:numPr>
        <w:jc w:val="both"/>
        <w:rPr>
          <w:rFonts w:ascii="Arial" w:hAnsi="Arial" w:cs="Arial"/>
        </w:rPr>
      </w:pPr>
      <w:r w:rsidRPr="009B0324">
        <w:rPr>
          <w:rFonts w:ascii="Arial" w:hAnsi="Arial" w:cs="Arial"/>
        </w:rPr>
        <w:t xml:space="preserve">Lecturas </w:t>
      </w:r>
      <w:proofErr w:type="gramStart"/>
      <w:r w:rsidRPr="009B0324">
        <w:rPr>
          <w:rFonts w:ascii="Arial" w:hAnsi="Arial" w:cs="Arial"/>
        </w:rPr>
        <w:t>de  artículos</w:t>
      </w:r>
      <w:proofErr w:type="gramEnd"/>
      <w:r w:rsidRPr="009B0324">
        <w:rPr>
          <w:rFonts w:ascii="Arial" w:hAnsi="Arial" w:cs="Arial"/>
        </w:rPr>
        <w:t xml:space="preserve"> de periódico y revistas, guías de televisión, “</w:t>
      </w:r>
      <w:proofErr w:type="spellStart"/>
      <w:r w:rsidRPr="009B0324">
        <w:rPr>
          <w:rFonts w:ascii="Arial" w:hAnsi="Arial" w:cs="Arial"/>
        </w:rPr>
        <w:t>websites</w:t>
      </w:r>
      <w:proofErr w:type="spellEnd"/>
      <w:r w:rsidRPr="009B0324">
        <w:rPr>
          <w:rFonts w:ascii="Arial" w:hAnsi="Arial" w:cs="Arial"/>
        </w:rPr>
        <w:t>”, correos electrónicos, “</w:t>
      </w:r>
      <w:proofErr w:type="spellStart"/>
      <w:r w:rsidRPr="009B0324">
        <w:rPr>
          <w:rFonts w:ascii="Arial" w:hAnsi="Arial" w:cs="Arial"/>
        </w:rPr>
        <w:t>lifestories</w:t>
      </w:r>
      <w:proofErr w:type="spellEnd"/>
      <w:r w:rsidRPr="009B0324">
        <w:rPr>
          <w:rFonts w:ascii="Arial" w:hAnsi="Arial" w:cs="Arial"/>
        </w:rPr>
        <w:t xml:space="preserve">”, anuncios, perfiles personales, </w:t>
      </w:r>
      <w:proofErr w:type="spellStart"/>
      <w:r w:rsidRPr="009B0324">
        <w:rPr>
          <w:rFonts w:ascii="Arial" w:hAnsi="Arial" w:cs="Arial"/>
        </w:rPr>
        <w:t>brochures</w:t>
      </w:r>
      <w:proofErr w:type="spellEnd"/>
      <w:r w:rsidRPr="009B0324">
        <w:rPr>
          <w:rFonts w:ascii="Arial" w:hAnsi="Arial" w:cs="Arial"/>
        </w:rPr>
        <w:t>, biografías, instrucciones, artículos científicos, cuestionarios, extractos de novelas y legendas urbanas, recetas de cocina, críticas de películas y música, encuestas, poemas,</w:t>
      </w:r>
    </w:p>
    <w:p w14:paraId="5DC21172" w14:textId="77777777" w:rsidR="00415AC5" w:rsidRPr="009B0324" w:rsidRDefault="00415AC5" w:rsidP="00415AC5">
      <w:pPr>
        <w:jc w:val="both"/>
        <w:rPr>
          <w:rFonts w:ascii="Arial" w:hAnsi="Arial" w:cs="Arial"/>
        </w:rPr>
      </w:pPr>
    </w:p>
    <w:p w14:paraId="79241E6C" w14:textId="77777777" w:rsidR="00415AC5" w:rsidRPr="009B0324" w:rsidRDefault="00415AC5" w:rsidP="00415AC5">
      <w:pPr>
        <w:jc w:val="both"/>
        <w:rPr>
          <w:rFonts w:ascii="Arial" w:hAnsi="Arial" w:cs="Arial"/>
        </w:rPr>
      </w:pPr>
      <w:bookmarkStart w:id="89" w:name="_Toc212888529"/>
      <w:bookmarkStart w:id="90" w:name="_Toc212889014"/>
      <w:bookmarkStart w:id="91" w:name="_Toc212914672"/>
      <w:r w:rsidRPr="009B0324">
        <w:rPr>
          <w:rFonts w:ascii="Arial" w:hAnsi="Arial" w:cs="Arial"/>
          <w:b/>
          <w:bCs/>
        </w:rPr>
        <w:t>METODOLOGIA</w:t>
      </w:r>
      <w:bookmarkEnd w:id="89"/>
      <w:bookmarkEnd w:id="90"/>
      <w:bookmarkEnd w:id="91"/>
    </w:p>
    <w:p w14:paraId="79B01788"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es de participación constante por parte del estudiante en las diferentes actividades a desarrollar dentro y fuera del aula. Es un curso integrado a cargo de dos profesores; un profesor es responsable de la </w:t>
      </w:r>
      <w:proofErr w:type="gramStart"/>
      <w:r w:rsidRPr="009B0324">
        <w:rPr>
          <w:rFonts w:ascii="Arial" w:hAnsi="Arial" w:cs="Arial"/>
        </w:rPr>
        <w:t>expresión  oral</w:t>
      </w:r>
      <w:proofErr w:type="gramEnd"/>
      <w:r w:rsidRPr="009B0324">
        <w:rPr>
          <w:rFonts w:ascii="Arial" w:hAnsi="Arial" w:cs="Arial"/>
        </w:rPr>
        <w:t xml:space="preserve"> y  otro está a cargo de la expresión  escrita.  La comunicación </w:t>
      </w:r>
      <w:proofErr w:type="gramStart"/>
      <w:r w:rsidRPr="009B0324">
        <w:rPr>
          <w:rFonts w:ascii="Arial" w:hAnsi="Arial" w:cs="Arial"/>
        </w:rPr>
        <w:t>oral  es</w:t>
      </w:r>
      <w:proofErr w:type="gramEnd"/>
      <w:r w:rsidRPr="009B0324">
        <w:rPr>
          <w:rFonts w:ascii="Arial" w:hAnsi="Arial" w:cs="Arial"/>
        </w:rPr>
        <w:t xml:space="preserve"> el énfasis del curso, en donde el estudiante deberá practicar individualmente e interactuar con sus compañeros. Sin embargo, se busca que el estudiante </w:t>
      </w:r>
      <w:proofErr w:type="gramStart"/>
      <w:r w:rsidRPr="009B0324">
        <w:rPr>
          <w:rFonts w:ascii="Arial" w:hAnsi="Arial" w:cs="Arial"/>
        </w:rPr>
        <w:t>desarrolle  también</w:t>
      </w:r>
      <w:proofErr w:type="gramEnd"/>
      <w:r w:rsidRPr="009B0324">
        <w:rPr>
          <w:rFonts w:ascii="Arial" w:hAnsi="Arial" w:cs="Arial"/>
        </w:rPr>
        <w:t xml:space="preserve"> sus habilidades de escritura y lectura; todo bajo un enfoque ecléctico donde el profesor es un facilitador y el estudiante tendrá la mayor responsabilidad de su progreso. A su vez, </w:t>
      </w:r>
      <w:proofErr w:type="gramStart"/>
      <w:r w:rsidRPr="009B0324">
        <w:rPr>
          <w:rFonts w:ascii="Arial" w:hAnsi="Arial" w:cs="Arial"/>
        </w:rPr>
        <w:t>será  responsabilidad</w:t>
      </w:r>
      <w:proofErr w:type="gramEnd"/>
      <w:r w:rsidRPr="009B0324">
        <w:rPr>
          <w:rFonts w:ascii="Arial" w:hAnsi="Arial" w:cs="Arial"/>
        </w:rPr>
        <w:t xml:space="preserve"> del estudiante cumplir con las tareas, asignaciones, y proyectos especiales que requieran tiempo fuera de clase. </w:t>
      </w:r>
    </w:p>
    <w:p w14:paraId="7383B7CF" w14:textId="77777777" w:rsidR="00415AC5" w:rsidRPr="009B0324" w:rsidRDefault="00415AC5" w:rsidP="00415AC5">
      <w:pPr>
        <w:jc w:val="both"/>
        <w:rPr>
          <w:rFonts w:ascii="Arial" w:hAnsi="Arial" w:cs="Arial"/>
        </w:rPr>
      </w:pPr>
    </w:p>
    <w:p w14:paraId="1F2F86B3" w14:textId="77777777" w:rsidR="00415AC5" w:rsidRPr="009B0324" w:rsidRDefault="00415AC5" w:rsidP="00415AC5">
      <w:pPr>
        <w:jc w:val="both"/>
        <w:rPr>
          <w:rFonts w:ascii="Arial" w:hAnsi="Arial" w:cs="Arial"/>
          <w:b/>
          <w:bCs/>
        </w:rPr>
      </w:pPr>
      <w:r w:rsidRPr="009B0324">
        <w:rPr>
          <w:rFonts w:ascii="Arial" w:hAnsi="Arial" w:cs="Arial"/>
          <w:b/>
          <w:bCs/>
        </w:rPr>
        <w:t xml:space="preserve">Tiempo: </w:t>
      </w:r>
    </w:p>
    <w:p w14:paraId="7D4F364C" w14:textId="77777777" w:rsidR="00415AC5" w:rsidRPr="009B0324" w:rsidRDefault="00415AC5" w:rsidP="00415AC5">
      <w:pPr>
        <w:jc w:val="both"/>
        <w:rPr>
          <w:rFonts w:ascii="Arial" w:hAnsi="Arial" w:cs="Arial"/>
        </w:rPr>
      </w:pPr>
      <w:r w:rsidRPr="009B0324">
        <w:rPr>
          <w:rFonts w:ascii="Arial" w:hAnsi="Arial" w:cs="Arial"/>
        </w:rPr>
        <w:t>El curso consta de diez horas contacto por semana (</w:t>
      </w:r>
      <w:proofErr w:type="gramStart"/>
      <w:r w:rsidRPr="009B0324">
        <w:rPr>
          <w:rFonts w:ascii="Arial" w:hAnsi="Arial" w:cs="Arial"/>
        </w:rPr>
        <w:t>impartido  por</w:t>
      </w:r>
      <w:proofErr w:type="gramEnd"/>
      <w:r w:rsidRPr="009B0324">
        <w:rPr>
          <w:rFonts w:ascii="Arial" w:hAnsi="Arial" w:cs="Arial"/>
        </w:rPr>
        <w:t xml:space="preserve"> dos profesores) y organizado de la siguiente manera:</w:t>
      </w:r>
    </w:p>
    <w:p w14:paraId="62E3076E" w14:textId="77777777" w:rsidR="00415AC5" w:rsidRPr="009B0324" w:rsidRDefault="00415AC5" w:rsidP="0092292F">
      <w:pPr>
        <w:numPr>
          <w:ilvl w:val="0"/>
          <w:numId w:val="23"/>
        </w:numPr>
        <w:rPr>
          <w:rFonts w:ascii="Arial" w:hAnsi="Arial" w:cs="Arial"/>
        </w:rPr>
      </w:pPr>
      <w:r w:rsidRPr="009B0324">
        <w:rPr>
          <w:rFonts w:ascii="Arial" w:hAnsi="Arial" w:cs="Arial"/>
        </w:rPr>
        <w:t>4 horas:  Producción Oral</w:t>
      </w:r>
    </w:p>
    <w:p w14:paraId="3AA0F0AF" w14:textId="77777777" w:rsidR="00415AC5" w:rsidRPr="009B0324" w:rsidRDefault="00415AC5" w:rsidP="0092292F">
      <w:pPr>
        <w:numPr>
          <w:ilvl w:val="0"/>
          <w:numId w:val="23"/>
        </w:numPr>
        <w:rPr>
          <w:rFonts w:ascii="Arial" w:hAnsi="Arial" w:cs="Arial"/>
        </w:rPr>
      </w:pPr>
      <w:r w:rsidRPr="009B0324">
        <w:rPr>
          <w:rFonts w:ascii="Arial" w:hAnsi="Arial" w:cs="Arial"/>
        </w:rPr>
        <w:t xml:space="preserve">2 </w:t>
      </w:r>
      <w:proofErr w:type="gramStart"/>
      <w:r w:rsidRPr="009B0324">
        <w:rPr>
          <w:rFonts w:ascii="Arial" w:hAnsi="Arial" w:cs="Arial"/>
        </w:rPr>
        <w:t>Horas</w:t>
      </w:r>
      <w:proofErr w:type="gramEnd"/>
      <w:r w:rsidRPr="009B0324">
        <w:rPr>
          <w:rFonts w:ascii="Arial" w:hAnsi="Arial" w:cs="Arial"/>
        </w:rPr>
        <w:t>: Escucha y pronunciación.</w:t>
      </w:r>
    </w:p>
    <w:p w14:paraId="4B3E4EBA" w14:textId="77777777" w:rsidR="00415AC5" w:rsidRPr="009B0324" w:rsidRDefault="00415AC5" w:rsidP="0092292F">
      <w:pPr>
        <w:numPr>
          <w:ilvl w:val="0"/>
          <w:numId w:val="23"/>
        </w:numPr>
        <w:rPr>
          <w:rFonts w:ascii="Arial" w:hAnsi="Arial" w:cs="Arial"/>
        </w:rPr>
      </w:pPr>
      <w:r w:rsidRPr="009B0324">
        <w:rPr>
          <w:rFonts w:ascii="Arial" w:hAnsi="Arial" w:cs="Arial"/>
        </w:rPr>
        <w:t xml:space="preserve">2 Horas: Práctica oral </w:t>
      </w:r>
      <w:proofErr w:type="gramStart"/>
      <w:r w:rsidRPr="009B0324">
        <w:rPr>
          <w:rFonts w:ascii="Arial" w:hAnsi="Arial" w:cs="Arial"/>
        </w:rPr>
        <w:t>y  escrita</w:t>
      </w:r>
      <w:proofErr w:type="gramEnd"/>
      <w:r w:rsidRPr="009B0324">
        <w:rPr>
          <w:rFonts w:ascii="Arial" w:hAnsi="Arial" w:cs="Arial"/>
        </w:rPr>
        <w:t xml:space="preserve"> de estructuras gramaticales en contextos comunicativos.</w:t>
      </w:r>
    </w:p>
    <w:p w14:paraId="305F17A7" w14:textId="77777777" w:rsidR="00415AC5" w:rsidRPr="009B0324" w:rsidRDefault="00415AC5" w:rsidP="0092292F">
      <w:pPr>
        <w:numPr>
          <w:ilvl w:val="0"/>
          <w:numId w:val="23"/>
        </w:numPr>
        <w:rPr>
          <w:rFonts w:ascii="Arial" w:hAnsi="Arial" w:cs="Arial"/>
        </w:rPr>
      </w:pPr>
      <w:r w:rsidRPr="009B0324">
        <w:rPr>
          <w:rFonts w:ascii="Arial" w:hAnsi="Arial" w:cs="Arial"/>
        </w:rPr>
        <w:t xml:space="preserve">2 </w:t>
      </w:r>
      <w:proofErr w:type="gramStart"/>
      <w:r w:rsidRPr="009B0324">
        <w:rPr>
          <w:rFonts w:ascii="Arial" w:hAnsi="Arial" w:cs="Arial"/>
        </w:rPr>
        <w:t>Horas</w:t>
      </w:r>
      <w:proofErr w:type="gramEnd"/>
      <w:r w:rsidRPr="009B0324">
        <w:rPr>
          <w:rFonts w:ascii="Arial" w:hAnsi="Arial" w:cs="Arial"/>
        </w:rPr>
        <w:t>: Escritura y técnicas de lectura.</w:t>
      </w:r>
    </w:p>
    <w:p w14:paraId="4B1B3297" w14:textId="77777777" w:rsidR="00415AC5" w:rsidRPr="009B0324" w:rsidRDefault="00415AC5" w:rsidP="00415AC5">
      <w:pPr>
        <w:jc w:val="both"/>
        <w:rPr>
          <w:rFonts w:ascii="Arial" w:hAnsi="Arial" w:cs="Arial"/>
        </w:rPr>
      </w:pPr>
    </w:p>
    <w:p w14:paraId="6D70AB49" w14:textId="77777777" w:rsidR="00415AC5" w:rsidRPr="009B0324" w:rsidRDefault="00415AC5" w:rsidP="00415AC5">
      <w:pPr>
        <w:jc w:val="both"/>
        <w:rPr>
          <w:rFonts w:ascii="Arial" w:hAnsi="Arial" w:cs="Arial"/>
          <w:b/>
          <w:bCs/>
        </w:rPr>
      </w:pPr>
      <w:r w:rsidRPr="009B0324">
        <w:rPr>
          <w:rFonts w:ascii="Arial" w:hAnsi="Arial" w:cs="Arial"/>
          <w:b/>
          <w:bCs/>
        </w:rPr>
        <w:t>BIBLIOGRAFÏA</w:t>
      </w:r>
    </w:p>
    <w:p w14:paraId="166806F5" w14:textId="77777777" w:rsidR="00415AC5" w:rsidRPr="00E758CA" w:rsidRDefault="00415AC5" w:rsidP="0092292F">
      <w:pPr>
        <w:numPr>
          <w:ilvl w:val="0"/>
          <w:numId w:val="6"/>
        </w:numPr>
        <w:ind w:left="714" w:hanging="357"/>
        <w:jc w:val="both"/>
        <w:rPr>
          <w:rFonts w:ascii="Arial" w:hAnsi="Arial" w:cs="Arial"/>
          <w:lang w:val="en-GB"/>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3 New York: Longman.</w:t>
      </w:r>
    </w:p>
    <w:p w14:paraId="2FDFAD29" w14:textId="77777777" w:rsidR="00415AC5" w:rsidRPr="009B0324" w:rsidRDefault="00415AC5" w:rsidP="0092292F">
      <w:pPr>
        <w:numPr>
          <w:ilvl w:val="0"/>
          <w:numId w:val="6"/>
        </w:numPr>
        <w:ind w:left="714" w:hanging="357"/>
        <w:jc w:val="both"/>
        <w:rPr>
          <w:rFonts w:ascii="Arial" w:hAnsi="Arial" w:cs="Arial"/>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3 / Workbook. </w:t>
      </w:r>
      <w:r w:rsidRPr="009B0324">
        <w:rPr>
          <w:rFonts w:ascii="Arial" w:hAnsi="Arial" w:cs="Arial"/>
        </w:rPr>
        <w:t>New York: Longman.</w:t>
      </w:r>
    </w:p>
    <w:p w14:paraId="3302D4AA" w14:textId="77777777" w:rsidR="00415AC5" w:rsidRPr="00A60257" w:rsidRDefault="00415AC5" w:rsidP="0092292F">
      <w:pPr>
        <w:numPr>
          <w:ilvl w:val="0"/>
          <w:numId w:val="6"/>
        </w:numPr>
        <w:ind w:left="714" w:hanging="357"/>
        <w:jc w:val="both"/>
        <w:rPr>
          <w:rFonts w:ascii="Arial" w:hAnsi="Arial" w:cs="Arial"/>
          <w:lang w:val="en-US"/>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4. </w:t>
      </w:r>
      <w:r w:rsidRPr="00A60257">
        <w:rPr>
          <w:rFonts w:ascii="Arial" w:hAnsi="Arial" w:cs="Arial"/>
          <w:lang w:val="en-US"/>
        </w:rPr>
        <w:t>New York: Longman.</w:t>
      </w:r>
    </w:p>
    <w:p w14:paraId="0EA53E46" w14:textId="77777777" w:rsidR="00415AC5" w:rsidRPr="009B0324" w:rsidRDefault="00415AC5" w:rsidP="0092292F">
      <w:pPr>
        <w:numPr>
          <w:ilvl w:val="0"/>
          <w:numId w:val="6"/>
        </w:numPr>
        <w:ind w:left="714" w:hanging="357"/>
        <w:jc w:val="both"/>
        <w:rPr>
          <w:rFonts w:ascii="Arial" w:hAnsi="Arial" w:cs="Arial"/>
        </w:rPr>
      </w:pPr>
      <w:r w:rsidRPr="00E758CA">
        <w:rPr>
          <w:rFonts w:ascii="Arial" w:hAnsi="Arial" w:cs="Arial"/>
          <w:lang w:val="en-GB"/>
        </w:rPr>
        <w:t xml:space="preserve">Fuchs, M. (2000). Focus </w:t>
      </w:r>
      <w:proofErr w:type="gramStart"/>
      <w:r w:rsidRPr="00E758CA">
        <w:rPr>
          <w:rFonts w:ascii="Arial" w:hAnsi="Arial" w:cs="Arial"/>
          <w:lang w:val="en-GB"/>
        </w:rPr>
        <w:t>in</w:t>
      </w:r>
      <w:proofErr w:type="gramEnd"/>
      <w:r w:rsidRPr="00E758CA">
        <w:rPr>
          <w:rFonts w:ascii="Arial" w:hAnsi="Arial" w:cs="Arial"/>
          <w:lang w:val="en-GB"/>
        </w:rPr>
        <w:t xml:space="preserve"> grammar 4 / Workbook. </w:t>
      </w:r>
      <w:r w:rsidRPr="009B0324">
        <w:rPr>
          <w:rFonts w:ascii="Arial" w:hAnsi="Arial" w:cs="Arial"/>
        </w:rPr>
        <w:t xml:space="preserve">New York: Longman. </w:t>
      </w:r>
    </w:p>
    <w:p w14:paraId="7452C5F7" w14:textId="77777777" w:rsidR="00415AC5" w:rsidRPr="009B0324" w:rsidRDefault="00415AC5" w:rsidP="0092292F">
      <w:pPr>
        <w:numPr>
          <w:ilvl w:val="0"/>
          <w:numId w:val="6"/>
        </w:numPr>
        <w:ind w:left="714" w:hanging="357"/>
        <w:jc w:val="both"/>
        <w:rPr>
          <w:rFonts w:ascii="Arial" w:hAnsi="Arial" w:cs="Arial"/>
        </w:rPr>
      </w:pPr>
      <w:proofErr w:type="spellStart"/>
      <w:r w:rsidRPr="00AC503A">
        <w:rPr>
          <w:rFonts w:ascii="Arial" w:hAnsi="Arial" w:cs="Arial"/>
          <w:lang w:val="pt-BR"/>
        </w:rPr>
        <w:t>Fuscoe</w:t>
      </w:r>
      <w:proofErr w:type="spellEnd"/>
      <w:r w:rsidRPr="00AC503A">
        <w:rPr>
          <w:rFonts w:ascii="Arial" w:hAnsi="Arial" w:cs="Arial"/>
          <w:lang w:val="pt-BR"/>
        </w:rPr>
        <w:t xml:space="preserve">, K., </w:t>
      </w:r>
      <w:proofErr w:type="spellStart"/>
      <w:r w:rsidRPr="00AC503A">
        <w:rPr>
          <w:rFonts w:ascii="Arial" w:hAnsi="Arial" w:cs="Arial"/>
          <w:lang w:val="pt-BR"/>
        </w:rPr>
        <w:t>Garside</w:t>
      </w:r>
      <w:proofErr w:type="spellEnd"/>
      <w:r w:rsidRPr="00AC503A">
        <w:rPr>
          <w:rFonts w:ascii="Arial" w:hAnsi="Arial" w:cs="Arial"/>
          <w:lang w:val="pt-BR"/>
        </w:rPr>
        <w:t xml:space="preserve">, B. &amp; </w:t>
      </w:r>
      <w:proofErr w:type="spellStart"/>
      <w:r w:rsidRPr="00AC503A">
        <w:rPr>
          <w:rFonts w:ascii="Arial" w:hAnsi="Arial" w:cs="Arial"/>
          <w:lang w:val="pt-BR"/>
        </w:rPr>
        <w:t>Prodromou</w:t>
      </w:r>
      <w:proofErr w:type="spellEnd"/>
      <w:r w:rsidRPr="00AC503A">
        <w:rPr>
          <w:rFonts w:ascii="Arial" w:hAnsi="Arial" w:cs="Arial"/>
          <w:lang w:val="pt-BR"/>
        </w:rPr>
        <w:t xml:space="preserve">, L. (2006). </w:t>
      </w:r>
      <w:r w:rsidRPr="00746FCB">
        <w:rPr>
          <w:rFonts w:ascii="Arial" w:hAnsi="Arial" w:cs="Arial"/>
          <w:lang w:val="fr-FR"/>
        </w:rPr>
        <w:t xml:space="preserve">Attitude 3. </w:t>
      </w:r>
      <w:r w:rsidRPr="009B0324">
        <w:rPr>
          <w:rFonts w:ascii="Arial" w:hAnsi="Arial" w:cs="Arial"/>
        </w:rPr>
        <w:t>México: Macmillan</w:t>
      </w:r>
    </w:p>
    <w:p w14:paraId="268179F6" w14:textId="77777777" w:rsidR="00415AC5" w:rsidRPr="009B0324" w:rsidRDefault="00415AC5" w:rsidP="0092292F">
      <w:pPr>
        <w:numPr>
          <w:ilvl w:val="0"/>
          <w:numId w:val="6"/>
        </w:numPr>
        <w:ind w:left="714" w:hanging="357"/>
        <w:jc w:val="both"/>
        <w:rPr>
          <w:rFonts w:ascii="Arial" w:hAnsi="Arial" w:cs="Arial"/>
        </w:rPr>
      </w:pPr>
      <w:proofErr w:type="spellStart"/>
      <w:r w:rsidRPr="00AC503A">
        <w:rPr>
          <w:rFonts w:ascii="Arial" w:hAnsi="Arial" w:cs="Arial"/>
          <w:lang w:val="pt-BR"/>
        </w:rPr>
        <w:t>Fuscoe</w:t>
      </w:r>
      <w:proofErr w:type="spellEnd"/>
      <w:r w:rsidRPr="00AC503A">
        <w:rPr>
          <w:rFonts w:ascii="Arial" w:hAnsi="Arial" w:cs="Arial"/>
          <w:lang w:val="pt-BR"/>
        </w:rPr>
        <w:t xml:space="preserve">, K., </w:t>
      </w:r>
      <w:proofErr w:type="spellStart"/>
      <w:r w:rsidRPr="00AC503A">
        <w:rPr>
          <w:rFonts w:ascii="Arial" w:hAnsi="Arial" w:cs="Arial"/>
          <w:lang w:val="pt-BR"/>
        </w:rPr>
        <w:t>Garside</w:t>
      </w:r>
      <w:proofErr w:type="spellEnd"/>
      <w:r w:rsidRPr="00AC503A">
        <w:rPr>
          <w:rFonts w:ascii="Arial" w:hAnsi="Arial" w:cs="Arial"/>
          <w:lang w:val="pt-BR"/>
        </w:rPr>
        <w:t xml:space="preserve">, B. &amp; </w:t>
      </w:r>
      <w:proofErr w:type="spellStart"/>
      <w:r w:rsidRPr="00AC503A">
        <w:rPr>
          <w:rFonts w:ascii="Arial" w:hAnsi="Arial" w:cs="Arial"/>
          <w:lang w:val="pt-BR"/>
        </w:rPr>
        <w:t>Prodromou</w:t>
      </w:r>
      <w:proofErr w:type="spellEnd"/>
      <w:r w:rsidRPr="00AC503A">
        <w:rPr>
          <w:rFonts w:ascii="Arial" w:hAnsi="Arial" w:cs="Arial"/>
          <w:lang w:val="pt-BR"/>
        </w:rPr>
        <w:t xml:space="preserve">, L. (2006). </w:t>
      </w:r>
      <w:r w:rsidRPr="00746FCB">
        <w:rPr>
          <w:rFonts w:ascii="Arial" w:hAnsi="Arial" w:cs="Arial"/>
          <w:lang w:val="fr-FR"/>
        </w:rPr>
        <w:t xml:space="preserve">Attitude 4. </w:t>
      </w:r>
      <w:r w:rsidRPr="009B0324">
        <w:rPr>
          <w:rFonts w:ascii="Arial" w:hAnsi="Arial" w:cs="Arial"/>
        </w:rPr>
        <w:t>México: Macmillan.</w:t>
      </w:r>
    </w:p>
    <w:p w14:paraId="50309521" w14:textId="77777777" w:rsidR="00415AC5" w:rsidRPr="00E758CA" w:rsidRDefault="00415AC5" w:rsidP="0092292F">
      <w:pPr>
        <w:numPr>
          <w:ilvl w:val="0"/>
          <w:numId w:val="6"/>
        </w:numPr>
        <w:ind w:left="714" w:hanging="357"/>
        <w:jc w:val="both"/>
        <w:rPr>
          <w:rFonts w:ascii="Arial" w:hAnsi="Arial" w:cs="Arial"/>
          <w:lang w:val="en-GB"/>
        </w:rPr>
      </w:pPr>
      <w:proofErr w:type="spellStart"/>
      <w:r w:rsidRPr="00E758CA">
        <w:rPr>
          <w:rFonts w:ascii="Arial" w:hAnsi="Arial" w:cs="Arial"/>
          <w:lang w:val="en-GB"/>
        </w:rPr>
        <w:t>Hewings</w:t>
      </w:r>
      <w:proofErr w:type="spellEnd"/>
      <w:r w:rsidRPr="00E758CA">
        <w:rPr>
          <w:rFonts w:ascii="Arial" w:hAnsi="Arial" w:cs="Arial"/>
          <w:lang w:val="en-GB"/>
        </w:rPr>
        <w:t>, M. (1998) Pronunciation Plus. U.S.A: Cambridge University Press.</w:t>
      </w:r>
    </w:p>
    <w:p w14:paraId="72D5E6C1" w14:textId="77777777" w:rsidR="00415AC5" w:rsidRPr="00E758CA" w:rsidRDefault="00415AC5" w:rsidP="00415AC5">
      <w:pPr>
        <w:jc w:val="both"/>
        <w:rPr>
          <w:rFonts w:ascii="Arial" w:hAnsi="Arial" w:cs="Arial"/>
          <w:b/>
          <w:bCs/>
          <w:lang w:val="en-GB"/>
        </w:rPr>
      </w:pPr>
    </w:p>
    <w:p w14:paraId="13027D2A" w14:textId="77777777" w:rsidR="00415AC5" w:rsidRPr="00E758CA" w:rsidRDefault="00415AC5" w:rsidP="00415AC5">
      <w:pPr>
        <w:jc w:val="both"/>
        <w:rPr>
          <w:rFonts w:ascii="Arial" w:hAnsi="Arial" w:cs="Arial"/>
          <w:b/>
          <w:bCs/>
          <w:lang w:val="en-GB"/>
        </w:rPr>
      </w:pPr>
    </w:p>
    <w:p w14:paraId="61888242" w14:textId="77777777" w:rsidR="00415AC5" w:rsidRPr="009B0324" w:rsidRDefault="00415AC5" w:rsidP="00415AC5">
      <w:pPr>
        <w:jc w:val="both"/>
        <w:rPr>
          <w:rFonts w:ascii="Arial" w:hAnsi="Arial" w:cs="Arial"/>
          <w:b/>
          <w:bCs/>
        </w:rPr>
      </w:pPr>
      <w:r w:rsidRPr="009B0324">
        <w:rPr>
          <w:rFonts w:ascii="Arial" w:hAnsi="Arial" w:cs="Arial"/>
          <w:b/>
          <w:bCs/>
        </w:rPr>
        <w:t xml:space="preserve">Nota: </w:t>
      </w:r>
      <w:r w:rsidRPr="009B0324">
        <w:rPr>
          <w:rFonts w:ascii="Arial" w:hAnsi="Arial" w:cs="Arial"/>
        </w:rPr>
        <w:t>Otros materiales de apoyo serán aportados por la profesora del curso.</w:t>
      </w:r>
    </w:p>
    <w:p w14:paraId="266ECE86" w14:textId="2FA53C52" w:rsidR="005663DF" w:rsidRDefault="005663DF" w:rsidP="00415AC5">
      <w:pPr>
        <w:rPr>
          <w:rFonts w:ascii="Arial" w:hAnsi="Arial" w:cs="Arial"/>
          <w:b/>
          <w:bCs/>
        </w:rPr>
      </w:pPr>
    </w:p>
    <w:p w14:paraId="7107D061" w14:textId="77777777" w:rsidR="004F453F" w:rsidRDefault="004F453F" w:rsidP="00415AC5">
      <w:pPr>
        <w:rPr>
          <w:rFonts w:ascii="Arial" w:hAnsi="Arial" w:cs="Arial"/>
          <w:b/>
          <w:bCs/>
        </w:rPr>
      </w:pPr>
    </w:p>
    <w:p w14:paraId="4CF9FB30" w14:textId="6D1053E1" w:rsidR="00415AC5" w:rsidRPr="00952C1C" w:rsidRDefault="00415AC5" w:rsidP="00415AC5">
      <w:pPr>
        <w:rPr>
          <w:rFonts w:ascii="Arial" w:hAnsi="Arial" w:cs="Arial"/>
        </w:rPr>
      </w:pPr>
      <w:r w:rsidRPr="00952C1C">
        <w:rPr>
          <w:rFonts w:ascii="Arial" w:hAnsi="Arial" w:cs="Arial"/>
          <w:b/>
          <w:bCs/>
        </w:rPr>
        <w:lastRenderedPageBreak/>
        <w:t>UNIVERSIDAD NACIONAL</w:t>
      </w:r>
    </w:p>
    <w:p w14:paraId="2D2638C8" w14:textId="77777777" w:rsidR="00415AC5" w:rsidRPr="00952C1C" w:rsidRDefault="00415AC5" w:rsidP="00415AC5">
      <w:pPr>
        <w:rPr>
          <w:rFonts w:ascii="Arial" w:hAnsi="Arial" w:cs="Arial"/>
          <w:b/>
          <w:bCs/>
        </w:rPr>
      </w:pPr>
      <w:r w:rsidRPr="00952C1C">
        <w:rPr>
          <w:rFonts w:ascii="Arial" w:hAnsi="Arial" w:cs="Arial"/>
          <w:b/>
          <w:bCs/>
        </w:rPr>
        <w:t>Sede Regional Chorotega</w:t>
      </w:r>
    </w:p>
    <w:p w14:paraId="2E5D0A0D" w14:textId="77777777" w:rsidR="00415AC5" w:rsidRPr="00952C1C" w:rsidRDefault="00415AC5" w:rsidP="00415AC5">
      <w:pPr>
        <w:pBdr>
          <w:bottom w:val="single" w:sz="4" w:space="1" w:color="auto"/>
        </w:pBdr>
        <w:rPr>
          <w:rFonts w:ascii="Arial" w:hAnsi="Arial" w:cs="Arial"/>
          <w:b/>
          <w:bCs/>
        </w:rPr>
      </w:pPr>
      <w:r w:rsidRPr="00952C1C">
        <w:rPr>
          <w:rFonts w:ascii="Arial" w:hAnsi="Arial" w:cs="Arial"/>
          <w:b/>
          <w:bCs/>
        </w:rPr>
        <w:t>Carrera Gestión Empresarial del Turismo Sostenible.</w:t>
      </w:r>
    </w:p>
    <w:p w14:paraId="425773CF" w14:textId="77777777" w:rsidR="00415AC5" w:rsidRPr="00952C1C" w:rsidRDefault="00415AC5" w:rsidP="00415AC5">
      <w:pPr>
        <w:rPr>
          <w:rFonts w:ascii="Arial" w:hAnsi="Arial" w:cs="Arial"/>
        </w:rPr>
      </w:pPr>
    </w:p>
    <w:tbl>
      <w:tblPr>
        <w:tblW w:w="8987" w:type="dxa"/>
        <w:tblInd w:w="-106" w:type="dxa"/>
        <w:tblBorders>
          <w:bottom w:val="single" w:sz="4" w:space="0" w:color="auto"/>
        </w:tblBorders>
        <w:tblLook w:val="01E0" w:firstRow="1" w:lastRow="1" w:firstColumn="1" w:lastColumn="1" w:noHBand="0" w:noVBand="0"/>
      </w:tblPr>
      <w:tblGrid>
        <w:gridCol w:w="4077"/>
        <w:gridCol w:w="4910"/>
      </w:tblGrid>
      <w:tr w:rsidR="00415AC5" w:rsidRPr="00952C1C" w14:paraId="37D0D29B" w14:textId="77777777" w:rsidTr="000B213F">
        <w:trPr>
          <w:trHeight w:val="264"/>
        </w:trPr>
        <w:tc>
          <w:tcPr>
            <w:tcW w:w="4077" w:type="dxa"/>
          </w:tcPr>
          <w:p w14:paraId="300292EF" w14:textId="77777777" w:rsidR="00415AC5" w:rsidRPr="00952C1C" w:rsidRDefault="00415AC5" w:rsidP="000B213F">
            <w:pPr>
              <w:rPr>
                <w:rFonts w:ascii="Arial" w:hAnsi="Arial" w:cs="Arial"/>
                <w:b/>
                <w:bCs/>
              </w:rPr>
            </w:pPr>
            <w:r w:rsidRPr="00952C1C">
              <w:rPr>
                <w:rFonts w:ascii="Arial" w:hAnsi="Arial" w:cs="Arial"/>
                <w:b/>
                <w:bCs/>
              </w:rPr>
              <w:t>Código de la Carrera:</w:t>
            </w:r>
          </w:p>
        </w:tc>
        <w:tc>
          <w:tcPr>
            <w:tcW w:w="4910" w:type="dxa"/>
          </w:tcPr>
          <w:p w14:paraId="6DCBA048" w14:textId="77777777" w:rsidR="00415AC5" w:rsidRPr="00952C1C" w:rsidRDefault="00415AC5" w:rsidP="000B213F">
            <w:pPr>
              <w:rPr>
                <w:rFonts w:ascii="Arial" w:hAnsi="Arial" w:cs="Arial"/>
              </w:rPr>
            </w:pPr>
          </w:p>
        </w:tc>
      </w:tr>
      <w:tr w:rsidR="00415AC5" w:rsidRPr="00952C1C" w14:paraId="653B32E6" w14:textId="77777777" w:rsidTr="000B213F">
        <w:trPr>
          <w:trHeight w:val="279"/>
        </w:trPr>
        <w:tc>
          <w:tcPr>
            <w:tcW w:w="4077" w:type="dxa"/>
          </w:tcPr>
          <w:p w14:paraId="612C663D" w14:textId="77777777" w:rsidR="00415AC5" w:rsidRPr="00952C1C" w:rsidRDefault="00415AC5" w:rsidP="000B213F">
            <w:pPr>
              <w:rPr>
                <w:rFonts w:ascii="Arial" w:hAnsi="Arial" w:cs="Arial"/>
                <w:b/>
                <w:bCs/>
              </w:rPr>
            </w:pPr>
            <w:r w:rsidRPr="00952C1C">
              <w:rPr>
                <w:rFonts w:ascii="Arial" w:hAnsi="Arial" w:cs="Arial"/>
                <w:b/>
                <w:bCs/>
              </w:rPr>
              <w:t>Código:</w:t>
            </w:r>
          </w:p>
        </w:tc>
        <w:tc>
          <w:tcPr>
            <w:tcW w:w="4910" w:type="dxa"/>
          </w:tcPr>
          <w:p w14:paraId="7F5B1B81" w14:textId="1E2D847A" w:rsidR="00415AC5" w:rsidRPr="00952C1C" w:rsidRDefault="004F453F" w:rsidP="000B213F">
            <w:pPr>
              <w:rPr>
                <w:rFonts w:ascii="Arial" w:hAnsi="Arial" w:cs="Arial"/>
              </w:rPr>
            </w:pPr>
            <w:r>
              <w:rPr>
                <w:rFonts w:ascii="Arial" w:hAnsi="Arial" w:cs="Arial"/>
              </w:rPr>
              <w:t>SCC 404</w:t>
            </w:r>
          </w:p>
        </w:tc>
      </w:tr>
      <w:tr w:rsidR="00415AC5" w:rsidRPr="00952C1C" w14:paraId="05D1A9F9" w14:textId="77777777" w:rsidTr="000B213F">
        <w:trPr>
          <w:trHeight w:val="264"/>
        </w:trPr>
        <w:tc>
          <w:tcPr>
            <w:tcW w:w="4077" w:type="dxa"/>
          </w:tcPr>
          <w:p w14:paraId="2B1C9851" w14:textId="77777777" w:rsidR="00415AC5" w:rsidRPr="00952C1C" w:rsidRDefault="00415AC5" w:rsidP="000B213F">
            <w:pPr>
              <w:rPr>
                <w:rFonts w:ascii="Arial" w:hAnsi="Arial" w:cs="Arial"/>
                <w:b/>
                <w:bCs/>
              </w:rPr>
            </w:pPr>
            <w:r w:rsidRPr="00952C1C">
              <w:rPr>
                <w:rFonts w:ascii="Arial" w:hAnsi="Arial" w:cs="Arial"/>
                <w:b/>
                <w:bCs/>
              </w:rPr>
              <w:t>Curso:</w:t>
            </w:r>
          </w:p>
        </w:tc>
        <w:tc>
          <w:tcPr>
            <w:tcW w:w="4910" w:type="dxa"/>
          </w:tcPr>
          <w:p w14:paraId="030C3173" w14:textId="77777777" w:rsidR="00415AC5" w:rsidRPr="00952C1C" w:rsidRDefault="00415AC5" w:rsidP="000B213F">
            <w:pPr>
              <w:rPr>
                <w:rFonts w:ascii="Arial" w:hAnsi="Arial" w:cs="Arial"/>
                <w:b/>
                <w:bCs/>
              </w:rPr>
            </w:pPr>
            <w:r>
              <w:rPr>
                <w:rFonts w:ascii="Arial" w:hAnsi="Arial" w:cs="Arial"/>
                <w:b/>
                <w:bCs/>
              </w:rPr>
              <w:t>Métodos de Investigación para Turismo</w:t>
            </w:r>
          </w:p>
        </w:tc>
      </w:tr>
      <w:tr w:rsidR="00415AC5" w:rsidRPr="00952C1C" w14:paraId="62A15BAE" w14:textId="77777777" w:rsidTr="000B213F">
        <w:trPr>
          <w:trHeight w:val="279"/>
        </w:trPr>
        <w:tc>
          <w:tcPr>
            <w:tcW w:w="4077" w:type="dxa"/>
          </w:tcPr>
          <w:p w14:paraId="57727AD8" w14:textId="77777777" w:rsidR="00415AC5" w:rsidRPr="00952C1C" w:rsidRDefault="00415AC5" w:rsidP="000B213F">
            <w:pPr>
              <w:rPr>
                <w:rFonts w:ascii="Arial" w:hAnsi="Arial" w:cs="Arial"/>
                <w:b/>
                <w:bCs/>
              </w:rPr>
            </w:pPr>
            <w:r w:rsidRPr="00952C1C">
              <w:rPr>
                <w:rFonts w:ascii="Arial" w:hAnsi="Arial" w:cs="Arial"/>
                <w:b/>
                <w:bCs/>
              </w:rPr>
              <w:t>Naturaleza:</w:t>
            </w:r>
          </w:p>
        </w:tc>
        <w:tc>
          <w:tcPr>
            <w:tcW w:w="4910" w:type="dxa"/>
          </w:tcPr>
          <w:p w14:paraId="5DDF8294" w14:textId="77777777" w:rsidR="00415AC5" w:rsidRPr="00952C1C" w:rsidRDefault="00415AC5" w:rsidP="000B213F">
            <w:pPr>
              <w:rPr>
                <w:rFonts w:ascii="Arial" w:hAnsi="Arial" w:cs="Arial"/>
              </w:rPr>
            </w:pPr>
            <w:r w:rsidRPr="00952C1C">
              <w:rPr>
                <w:rFonts w:ascii="Arial" w:hAnsi="Arial" w:cs="Arial"/>
              </w:rPr>
              <w:t>Teórico – Práctico</w:t>
            </w:r>
          </w:p>
        </w:tc>
      </w:tr>
      <w:tr w:rsidR="00415AC5" w:rsidRPr="00952C1C" w14:paraId="1112A232" w14:textId="77777777" w:rsidTr="000B213F">
        <w:trPr>
          <w:trHeight w:val="264"/>
        </w:trPr>
        <w:tc>
          <w:tcPr>
            <w:tcW w:w="4077" w:type="dxa"/>
          </w:tcPr>
          <w:p w14:paraId="6346FBF9" w14:textId="77777777" w:rsidR="00415AC5" w:rsidRPr="00952C1C" w:rsidRDefault="00415AC5" w:rsidP="000B213F">
            <w:pPr>
              <w:rPr>
                <w:rFonts w:ascii="Arial" w:hAnsi="Arial" w:cs="Arial"/>
                <w:b/>
                <w:bCs/>
              </w:rPr>
            </w:pPr>
            <w:r w:rsidRPr="00952C1C">
              <w:rPr>
                <w:rFonts w:ascii="Arial" w:hAnsi="Arial" w:cs="Arial"/>
                <w:b/>
                <w:bCs/>
              </w:rPr>
              <w:t>Nivel:</w:t>
            </w:r>
          </w:p>
        </w:tc>
        <w:tc>
          <w:tcPr>
            <w:tcW w:w="4910" w:type="dxa"/>
          </w:tcPr>
          <w:p w14:paraId="353D7086" w14:textId="77777777" w:rsidR="00415AC5" w:rsidRPr="00952C1C" w:rsidRDefault="00415AC5" w:rsidP="000B213F">
            <w:pPr>
              <w:rPr>
                <w:rFonts w:ascii="Arial" w:hAnsi="Arial" w:cs="Arial"/>
              </w:rPr>
            </w:pPr>
            <w:r w:rsidRPr="00952C1C">
              <w:rPr>
                <w:rFonts w:ascii="Arial" w:hAnsi="Arial" w:cs="Arial"/>
              </w:rPr>
              <w:t>II Nivel, III Ciclo</w:t>
            </w:r>
          </w:p>
        </w:tc>
      </w:tr>
      <w:tr w:rsidR="00415AC5" w:rsidRPr="00952C1C" w14:paraId="3C9C9622" w14:textId="77777777" w:rsidTr="000B213F">
        <w:trPr>
          <w:trHeight w:val="279"/>
        </w:trPr>
        <w:tc>
          <w:tcPr>
            <w:tcW w:w="4077" w:type="dxa"/>
          </w:tcPr>
          <w:p w14:paraId="12E4FFA8" w14:textId="77777777" w:rsidR="00415AC5" w:rsidRPr="00952C1C" w:rsidRDefault="00415AC5" w:rsidP="000B213F">
            <w:pPr>
              <w:rPr>
                <w:rFonts w:ascii="Arial" w:hAnsi="Arial" w:cs="Arial"/>
                <w:b/>
                <w:bCs/>
              </w:rPr>
            </w:pPr>
            <w:r w:rsidRPr="00952C1C">
              <w:rPr>
                <w:rFonts w:ascii="Arial" w:hAnsi="Arial" w:cs="Arial"/>
                <w:b/>
                <w:bCs/>
              </w:rPr>
              <w:t>Modalidad:</w:t>
            </w:r>
          </w:p>
        </w:tc>
        <w:tc>
          <w:tcPr>
            <w:tcW w:w="4910" w:type="dxa"/>
          </w:tcPr>
          <w:p w14:paraId="763078F0" w14:textId="77777777" w:rsidR="00415AC5" w:rsidRPr="00952C1C" w:rsidRDefault="00415AC5" w:rsidP="000B213F">
            <w:pPr>
              <w:rPr>
                <w:rFonts w:ascii="Arial" w:hAnsi="Arial" w:cs="Arial"/>
              </w:rPr>
            </w:pPr>
            <w:r w:rsidRPr="00952C1C">
              <w:rPr>
                <w:rFonts w:ascii="Arial" w:hAnsi="Arial" w:cs="Arial"/>
              </w:rPr>
              <w:t xml:space="preserve">18 </w:t>
            </w:r>
            <w:proofErr w:type="gramStart"/>
            <w:r w:rsidRPr="00952C1C">
              <w:rPr>
                <w:rFonts w:ascii="Arial" w:hAnsi="Arial" w:cs="Arial"/>
              </w:rPr>
              <w:t>Semanas</w:t>
            </w:r>
            <w:proofErr w:type="gramEnd"/>
          </w:p>
        </w:tc>
      </w:tr>
      <w:tr w:rsidR="00415AC5" w:rsidRPr="00952C1C" w14:paraId="4BC8C4B1" w14:textId="77777777" w:rsidTr="000B213F">
        <w:trPr>
          <w:trHeight w:val="264"/>
        </w:trPr>
        <w:tc>
          <w:tcPr>
            <w:tcW w:w="4077" w:type="dxa"/>
          </w:tcPr>
          <w:p w14:paraId="5E38756F" w14:textId="77777777" w:rsidR="00415AC5" w:rsidRPr="00952C1C" w:rsidRDefault="00415AC5" w:rsidP="000B213F">
            <w:pPr>
              <w:rPr>
                <w:rFonts w:ascii="Arial" w:hAnsi="Arial" w:cs="Arial"/>
                <w:b/>
                <w:bCs/>
              </w:rPr>
            </w:pPr>
            <w:r w:rsidRPr="00952C1C">
              <w:rPr>
                <w:rFonts w:ascii="Arial" w:hAnsi="Arial" w:cs="Arial"/>
                <w:b/>
                <w:bCs/>
              </w:rPr>
              <w:t>Tipo de curso</w:t>
            </w:r>
          </w:p>
        </w:tc>
        <w:tc>
          <w:tcPr>
            <w:tcW w:w="4910" w:type="dxa"/>
          </w:tcPr>
          <w:p w14:paraId="36FE106C" w14:textId="77777777" w:rsidR="00415AC5" w:rsidRPr="00952C1C" w:rsidRDefault="00415AC5" w:rsidP="000B213F">
            <w:pPr>
              <w:rPr>
                <w:rFonts w:ascii="Arial" w:hAnsi="Arial" w:cs="Arial"/>
              </w:rPr>
            </w:pPr>
            <w:r w:rsidRPr="00952C1C">
              <w:rPr>
                <w:rFonts w:ascii="Arial" w:hAnsi="Arial" w:cs="Arial"/>
              </w:rPr>
              <w:t xml:space="preserve">Regular </w:t>
            </w:r>
          </w:p>
        </w:tc>
      </w:tr>
      <w:tr w:rsidR="00415AC5" w:rsidRPr="00952C1C" w14:paraId="084419E6" w14:textId="77777777" w:rsidTr="000B213F">
        <w:trPr>
          <w:trHeight w:val="279"/>
        </w:trPr>
        <w:tc>
          <w:tcPr>
            <w:tcW w:w="4077" w:type="dxa"/>
          </w:tcPr>
          <w:p w14:paraId="702EA2C0" w14:textId="77777777" w:rsidR="00415AC5" w:rsidRPr="00952C1C" w:rsidRDefault="00415AC5" w:rsidP="000B213F">
            <w:pPr>
              <w:rPr>
                <w:rFonts w:ascii="Arial" w:hAnsi="Arial" w:cs="Arial"/>
                <w:b/>
                <w:bCs/>
              </w:rPr>
            </w:pPr>
            <w:r w:rsidRPr="00952C1C">
              <w:rPr>
                <w:rFonts w:ascii="Arial" w:hAnsi="Arial" w:cs="Arial"/>
                <w:b/>
                <w:bCs/>
              </w:rPr>
              <w:t>Créditos:</w:t>
            </w:r>
          </w:p>
        </w:tc>
        <w:tc>
          <w:tcPr>
            <w:tcW w:w="4910" w:type="dxa"/>
          </w:tcPr>
          <w:p w14:paraId="48268188" w14:textId="77777777" w:rsidR="00415AC5" w:rsidRPr="00952C1C" w:rsidRDefault="00415AC5" w:rsidP="000B213F">
            <w:pPr>
              <w:rPr>
                <w:rFonts w:ascii="Arial" w:hAnsi="Arial" w:cs="Arial"/>
              </w:rPr>
            </w:pPr>
            <w:r w:rsidRPr="00952C1C">
              <w:rPr>
                <w:rFonts w:ascii="Arial" w:hAnsi="Arial" w:cs="Arial"/>
              </w:rPr>
              <w:t>3</w:t>
            </w:r>
          </w:p>
        </w:tc>
      </w:tr>
      <w:tr w:rsidR="00415AC5" w:rsidRPr="00952C1C" w14:paraId="6AEED14A" w14:textId="77777777" w:rsidTr="000B213F">
        <w:trPr>
          <w:trHeight w:val="264"/>
        </w:trPr>
        <w:tc>
          <w:tcPr>
            <w:tcW w:w="4077" w:type="dxa"/>
          </w:tcPr>
          <w:p w14:paraId="37A237B7" w14:textId="77777777" w:rsidR="00415AC5" w:rsidRPr="00952C1C" w:rsidRDefault="00415AC5" w:rsidP="000B213F">
            <w:pPr>
              <w:rPr>
                <w:rFonts w:ascii="Arial" w:hAnsi="Arial" w:cs="Arial"/>
                <w:b/>
                <w:bCs/>
              </w:rPr>
            </w:pPr>
            <w:r w:rsidRPr="00952C1C">
              <w:rPr>
                <w:rFonts w:ascii="Arial" w:hAnsi="Arial" w:cs="Arial"/>
                <w:b/>
                <w:bCs/>
              </w:rPr>
              <w:t>Horas Semanales:</w:t>
            </w:r>
          </w:p>
        </w:tc>
        <w:tc>
          <w:tcPr>
            <w:tcW w:w="4910" w:type="dxa"/>
          </w:tcPr>
          <w:p w14:paraId="654032EE" w14:textId="77777777" w:rsidR="00415AC5" w:rsidRPr="00952C1C" w:rsidRDefault="00415AC5" w:rsidP="000B213F">
            <w:pPr>
              <w:rPr>
                <w:rFonts w:ascii="Arial" w:hAnsi="Arial" w:cs="Arial"/>
              </w:rPr>
            </w:pPr>
            <w:r w:rsidRPr="00952C1C">
              <w:rPr>
                <w:rFonts w:ascii="Arial" w:hAnsi="Arial" w:cs="Arial"/>
              </w:rPr>
              <w:t>8</w:t>
            </w:r>
          </w:p>
        </w:tc>
      </w:tr>
      <w:tr w:rsidR="00415AC5" w:rsidRPr="00952C1C" w14:paraId="2EB2F9AB" w14:textId="77777777" w:rsidTr="000B213F">
        <w:trPr>
          <w:trHeight w:val="279"/>
        </w:trPr>
        <w:tc>
          <w:tcPr>
            <w:tcW w:w="4077" w:type="dxa"/>
          </w:tcPr>
          <w:p w14:paraId="66DFF53F" w14:textId="77777777" w:rsidR="00415AC5" w:rsidRPr="00952C1C" w:rsidRDefault="00415AC5" w:rsidP="000B213F">
            <w:pPr>
              <w:rPr>
                <w:rFonts w:ascii="Arial" w:hAnsi="Arial" w:cs="Arial"/>
                <w:b/>
                <w:bCs/>
              </w:rPr>
            </w:pPr>
            <w:r w:rsidRPr="00952C1C">
              <w:rPr>
                <w:rFonts w:ascii="Arial" w:hAnsi="Arial" w:cs="Arial"/>
                <w:b/>
                <w:bCs/>
              </w:rPr>
              <w:t>Horas Presenciales:</w:t>
            </w:r>
          </w:p>
        </w:tc>
        <w:tc>
          <w:tcPr>
            <w:tcW w:w="4910" w:type="dxa"/>
          </w:tcPr>
          <w:p w14:paraId="38D06B59" w14:textId="3DA52DF6" w:rsidR="00415AC5" w:rsidRPr="00952C1C" w:rsidRDefault="004F453F" w:rsidP="000B213F">
            <w:pPr>
              <w:rPr>
                <w:rFonts w:ascii="Arial" w:hAnsi="Arial" w:cs="Arial"/>
              </w:rPr>
            </w:pPr>
            <w:r>
              <w:rPr>
                <w:rFonts w:ascii="Arial" w:hAnsi="Arial" w:cs="Arial"/>
              </w:rPr>
              <w:t>3</w:t>
            </w:r>
            <w:r w:rsidR="00415AC5" w:rsidRPr="00952C1C">
              <w:rPr>
                <w:rFonts w:ascii="Arial" w:hAnsi="Arial" w:cs="Arial"/>
              </w:rPr>
              <w:t xml:space="preserve"> (</w:t>
            </w:r>
            <w:r>
              <w:rPr>
                <w:rFonts w:ascii="Arial" w:hAnsi="Arial" w:cs="Arial"/>
              </w:rPr>
              <w:t>3</w:t>
            </w:r>
            <w:r w:rsidR="00415AC5" w:rsidRPr="00952C1C">
              <w:rPr>
                <w:rFonts w:ascii="Arial" w:hAnsi="Arial" w:cs="Arial"/>
              </w:rPr>
              <w:t xml:space="preserve"> Teoría)</w:t>
            </w:r>
          </w:p>
        </w:tc>
      </w:tr>
      <w:tr w:rsidR="00415AC5" w:rsidRPr="00952C1C" w14:paraId="023CFD45" w14:textId="77777777" w:rsidTr="000B213F">
        <w:trPr>
          <w:trHeight w:val="264"/>
        </w:trPr>
        <w:tc>
          <w:tcPr>
            <w:tcW w:w="4077" w:type="dxa"/>
          </w:tcPr>
          <w:p w14:paraId="2320E1C6" w14:textId="77777777" w:rsidR="00415AC5" w:rsidRPr="00952C1C" w:rsidRDefault="00415AC5" w:rsidP="000B213F">
            <w:pPr>
              <w:rPr>
                <w:rFonts w:ascii="Arial" w:hAnsi="Arial" w:cs="Arial"/>
                <w:b/>
                <w:bCs/>
              </w:rPr>
            </w:pPr>
            <w:r w:rsidRPr="00952C1C">
              <w:rPr>
                <w:rFonts w:ascii="Arial" w:hAnsi="Arial" w:cs="Arial"/>
                <w:b/>
                <w:bCs/>
              </w:rPr>
              <w:t>Horas Estudio Independiente</w:t>
            </w:r>
          </w:p>
        </w:tc>
        <w:tc>
          <w:tcPr>
            <w:tcW w:w="4910" w:type="dxa"/>
          </w:tcPr>
          <w:p w14:paraId="3F823BCD" w14:textId="4917F459" w:rsidR="00415AC5" w:rsidRPr="00952C1C" w:rsidRDefault="004F453F" w:rsidP="000B213F">
            <w:pPr>
              <w:rPr>
                <w:rFonts w:ascii="Arial" w:hAnsi="Arial" w:cs="Arial"/>
              </w:rPr>
            </w:pPr>
            <w:r>
              <w:rPr>
                <w:rFonts w:ascii="Arial" w:hAnsi="Arial" w:cs="Arial"/>
              </w:rPr>
              <w:t>5</w:t>
            </w:r>
          </w:p>
        </w:tc>
      </w:tr>
      <w:tr w:rsidR="00415AC5" w:rsidRPr="00952C1C" w14:paraId="2D3BEE38" w14:textId="77777777" w:rsidTr="000B213F">
        <w:trPr>
          <w:trHeight w:val="279"/>
        </w:trPr>
        <w:tc>
          <w:tcPr>
            <w:tcW w:w="4077" w:type="dxa"/>
          </w:tcPr>
          <w:p w14:paraId="78CCF2B7" w14:textId="77777777" w:rsidR="00415AC5" w:rsidRPr="00952C1C" w:rsidRDefault="00415AC5" w:rsidP="000B213F">
            <w:pPr>
              <w:rPr>
                <w:rFonts w:ascii="Arial" w:hAnsi="Arial" w:cs="Arial"/>
                <w:b/>
                <w:bCs/>
              </w:rPr>
            </w:pPr>
            <w:r w:rsidRPr="00952C1C">
              <w:rPr>
                <w:rFonts w:ascii="Arial" w:hAnsi="Arial" w:cs="Arial"/>
                <w:b/>
                <w:bCs/>
              </w:rPr>
              <w:t>Horas Docente:</w:t>
            </w:r>
          </w:p>
        </w:tc>
        <w:tc>
          <w:tcPr>
            <w:tcW w:w="4910" w:type="dxa"/>
          </w:tcPr>
          <w:p w14:paraId="69884E97" w14:textId="76A38267" w:rsidR="00415AC5" w:rsidRPr="00952C1C" w:rsidRDefault="004F453F" w:rsidP="000B213F">
            <w:pPr>
              <w:rPr>
                <w:rFonts w:ascii="Arial" w:hAnsi="Arial" w:cs="Arial"/>
              </w:rPr>
            </w:pPr>
            <w:r>
              <w:rPr>
                <w:rFonts w:ascii="Arial" w:hAnsi="Arial" w:cs="Arial"/>
              </w:rPr>
              <w:t>3</w:t>
            </w:r>
          </w:p>
        </w:tc>
      </w:tr>
      <w:tr w:rsidR="00415AC5" w:rsidRPr="00952C1C" w14:paraId="618CCF0A" w14:textId="77777777" w:rsidTr="000B213F">
        <w:trPr>
          <w:trHeight w:val="264"/>
        </w:trPr>
        <w:tc>
          <w:tcPr>
            <w:tcW w:w="4077" w:type="dxa"/>
          </w:tcPr>
          <w:p w14:paraId="6F2E9B61" w14:textId="77777777" w:rsidR="00415AC5" w:rsidRPr="00952C1C" w:rsidRDefault="00415AC5" w:rsidP="000B213F">
            <w:pPr>
              <w:rPr>
                <w:rFonts w:ascii="Arial" w:hAnsi="Arial" w:cs="Arial"/>
                <w:b/>
                <w:bCs/>
              </w:rPr>
            </w:pPr>
            <w:r w:rsidRPr="00952C1C">
              <w:rPr>
                <w:rFonts w:ascii="Arial" w:hAnsi="Arial" w:cs="Arial"/>
                <w:b/>
                <w:bCs/>
              </w:rPr>
              <w:t xml:space="preserve">Horas de atención a estudiantes: </w:t>
            </w:r>
          </w:p>
        </w:tc>
        <w:tc>
          <w:tcPr>
            <w:tcW w:w="4910" w:type="dxa"/>
          </w:tcPr>
          <w:p w14:paraId="6A0BCB8D" w14:textId="77777777" w:rsidR="00415AC5" w:rsidRPr="00952C1C" w:rsidRDefault="00415AC5" w:rsidP="000B213F">
            <w:pPr>
              <w:rPr>
                <w:rFonts w:ascii="Arial" w:hAnsi="Arial" w:cs="Arial"/>
              </w:rPr>
            </w:pPr>
            <w:r w:rsidRPr="00952C1C">
              <w:rPr>
                <w:rFonts w:ascii="Arial" w:hAnsi="Arial" w:cs="Arial"/>
              </w:rPr>
              <w:t>1</w:t>
            </w:r>
          </w:p>
        </w:tc>
      </w:tr>
      <w:tr w:rsidR="00415AC5" w:rsidRPr="00952C1C" w14:paraId="6D0314F3" w14:textId="77777777" w:rsidTr="000B213F">
        <w:trPr>
          <w:trHeight w:val="264"/>
        </w:trPr>
        <w:tc>
          <w:tcPr>
            <w:tcW w:w="4077" w:type="dxa"/>
          </w:tcPr>
          <w:p w14:paraId="71EFA545" w14:textId="77777777" w:rsidR="00415AC5" w:rsidRPr="00952C1C" w:rsidRDefault="00415AC5" w:rsidP="000B213F">
            <w:pPr>
              <w:rPr>
                <w:rFonts w:ascii="Arial" w:hAnsi="Arial" w:cs="Arial"/>
                <w:b/>
                <w:bCs/>
              </w:rPr>
            </w:pPr>
            <w:r>
              <w:rPr>
                <w:rFonts w:ascii="Arial" w:hAnsi="Arial" w:cs="Arial"/>
                <w:b/>
                <w:bCs/>
              </w:rPr>
              <w:t>Requisito</w:t>
            </w:r>
            <w:r w:rsidRPr="00952C1C">
              <w:rPr>
                <w:rFonts w:ascii="Arial" w:hAnsi="Arial" w:cs="Arial"/>
                <w:b/>
                <w:bCs/>
              </w:rPr>
              <w:t>:</w:t>
            </w:r>
          </w:p>
        </w:tc>
        <w:tc>
          <w:tcPr>
            <w:tcW w:w="4910" w:type="dxa"/>
          </w:tcPr>
          <w:p w14:paraId="65F116C3" w14:textId="0447CD99" w:rsidR="00415AC5" w:rsidRPr="00952C1C" w:rsidRDefault="00415AC5" w:rsidP="000B213F">
            <w:pPr>
              <w:rPr>
                <w:rFonts w:ascii="Arial" w:hAnsi="Arial" w:cs="Arial"/>
              </w:rPr>
            </w:pPr>
            <w:r>
              <w:rPr>
                <w:rFonts w:ascii="Arial" w:hAnsi="Arial" w:cs="Arial"/>
              </w:rPr>
              <w:t>Métodos Estadísticos para Turismo</w:t>
            </w:r>
          </w:p>
        </w:tc>
      </w:tr>
      <w:tr w:rsidR="00415AC5" w:rsidRPr="00952C1C" w14:paraId="7FAF3A6C" w14:textId="77777777" w:rsidTr="000B213F">
        <w:trPr>
          <w:trHeight w:val="279"/>
        </w:trPr>
        <w:tc>
          <w:tcPr>
            <w:tcW w:w="4077" w:type="dxa"/>
            <w:tcBorders>
              <w:bottom w:val="single" w:sz="4" w:space="0" w:color="auto"/>
            </w:tcBorders>
          </w:tcPr>
          <w:p w14:paraId="2A478D83" w14:textId="77777777" w:rsidR="00415AC5" w:rsidRPr="00952C1C" w:rsidRDefault="00415AC5" w:rsidP="000B213F">
            <w:pPr>
              <w:rPr>
                <w:rFonts w:ascii="Arial" w:hAnsi="Arial" w:cs="Arial"/>
                <w:b/>
                <w:bCs/>
              </w:rPr>
            </w:pPr>
            <w:r w:rsidRPr="00952C1C">
              <w:rPr>
                <w:rFonts w:ascii="Arial" w:hAnsi="Arial" w:cs="Arial"/>
                <w:b/>
                <w:bCs/>
              </w:rPr>
              <w:t>Nombre del docente:</w:t>
            </w:r>
          </w:p>
        </w:tc>
        <w:tc>
          <w:tcPr>
            <w:tcW w:w="4910" w:type="dxa"/>
            <w:tcBorders>
              <w:bottom w:val="single" w:sz="4" w:space="0" w:color="auto"/>
            </w:tcBorders>
          </w:tcPr>
          <w:p w14:paraId="160CAF56" w14:textId="77777777" w:rsidR="00415AC5" w:rsidRPr="00952C1C" w:rsidRDefault="00415AC5" w:rsidP="000B213F">
            <w:pPr>
              <w:jc w:val="both"/>
              <w:rPr>
                <w:rFonts w:ascii="Arial" w:hAnsi="Arial" w:cs="Arial"/>
              </w:rPr>
            </w:pPr>
          </w:p>
        </w:tc>
      </w:tr>
    </w:tbl>
    <w:p w14:paraId="00614CAE" w14:textId="77777777" w:rsidR="00415AC5" w:rsidRPr="00952C1C" w:rsidRDefault="00415AC5" w:rsidP="00415AC5">
      <w:pPr>
        <w:rPr>
          <w:rFonts w:ascii="Arial" w:hAnsi="Arial" w:cs="Arial"/>
        </w:rPr>
      </w:pPr>
    </w:p>
    <w:p w14:paraId="2FC76409" w14:textId="77777777" w:rsidR="00415AC5" w:rsidRPr="00952C1C" w:rsidRDefault="00415AC5" w:rsidP="00415AC5">
      <w:pPr>
        <w:rPr>
          <w:rFonts w:ascii="Arial" w:hAnsi="Arial" w:cs="Arial"/>
        </w:rPr>
      </w:pPr>
    </w:p>
    <w:p w14:paraId="0F558949" w14:textId="77777777" w:rsidR="00415AC5" w:rsidRPr="00952C1C" w:rsidRDefault="00415AC5" w:rsidP="00415AC5">
      <w:pPr>
        <w:jc w:val="both"/>
        <w:rPr>
          <w:rFonts w:ascii="Arial" w:hAnsi="Arial" w:cs="Arial"/>
          <w:b/>
          <w:bCs/>
        </w:rPr>
      </w:pPr>
      <w:r w:rsidRPr="00952C1C">
        <w:rPr>
          <w:rFonts w:ascii="Arial" w:hAnsi="Arial" w:cs="Arial"/>
          <w:b/>
          <w:bCs/>
        </w:rPr>
        <w:t>DESCRIPCIÓN DEL CURSO:</w:t>
      </w:r>
    </w:p>
    <w:p w14:paraId="5F80797A" w14:textId="77777777" w:rsidR="00415AC5" w:rsidRPr="00952C1C" w:rsidRDefault="00415AC5" w:rsidP="00415AC5">
      <w:pPr>
        <w:jc w:val="both"/>
        <w:rPr>
          <w:rFonts w:ascii="Arial" w:hAnsi="Arial" w:cs="Arial"/>
          <w:b/>
          <w:bCs/>
        </w:rPr>
      </w:pPr>
    </w:p>
    <w:p w14:paraId="5EC133DB" w14:textId="77777777" w:rsidR="00415AC5" w:rsidRPr="00952C1C" w:rsidRDefault="00415AC5" w:rsidP="00415AC5">
      <w:pPr>
        <w:jc w:val="both"/>
        <w:rPr>
          <w:rFonts w:ascii="Arial" w:hAnsi="Arial" w:cs="Arial"/>
        </w:rPr>
      </w:pPr>
      <w:r w:rsidRPr="00952C1C">
        <w:rPr>
          <w:rFonts w:ascii="Arial" w:hAnsi="Arial" w:cs="Arial"/>
        </w:rPr>
        <w:t>El curso toma en consideración la necesidad de que los estudiantes desarrollen habilidades propias de investigación aplicada, utilizando para ello los instrumentos que puedan ofrecerles las Ciencias Sociales contemporáneas y las herramientas de Estadística Descriptiva e Inferencial con fines prácticos</w:t>
      </w:r>
      <w:r>
        <w:rPr>
          <w:rFonts w:ascii="Arial" w:hAnsi="Arial" w:cs="Arial"/>
        </w:rPr>
        <w:t>, las cuales fueron desarrolladas y vistas en el curso de Métodos Estadísticos (prerrequisito de este curso)</w:t>
      </w:r>
      <w:r w:rsidRPr="00952C1C">
        <w:rPr>
          <w:rFonts w:ascii="Arial" w:hAnsi="Arial" w:cs="Arial"/>
        </w:rPr>
        <w:t>. Esto significa que, además de transmitir conocimiento y capacitar para el uso de modelos teóricos básicos  que tienen que ver con distintas formas de acercarse a la realidad concreta, se espera que los estudiantes desarrollen habilidades para el manejo y detección del problema, del tema, las hipótesis,  la recolección, evaluación, generalización y comparación de datos, series de datos, tendencias de variada índole  y técnicas de presentación de informes de investigación, todo lo anterior  por medio de la asignación  de una investigación real en el campo del turismo.</w:t>
      </w:r>
    </w:p>
    <w:p w14:paraId="34EF4009" w14:textId="77777777" w:rsidR="00415AC5" w:rsidRDefault="00415AC5" w:rsidP="00415AC5">
      <w:pPr>
        <w:jc w:val="both"/>
        <w:rPr>
          <w:rFonts w:ascii="Arial" w:hAnsi="Arial" w:cs="Arial"/>
        </w:rPr>
      </w:pPr>
    </w:p>
    <w:p w14:paraId="59786D30" w14:textId="77777777" w:rsidR="00415AC5" w:rsidRPr="00952C1C" w:rsidRDefault="00415AC5" w:rsidP="00415AC5">
      <w:pPr>
        <w:jc w:val="both"/>
        <w:rPr>
          <w:rFonts w:ascii="Arial" w:hAnsi="Arial" w:cs="Arial"/>
        </w:rPr>
      </w:pPr>
      <w:r w:rsidRPr="00952C1C">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 </w:t>
      </w:r>
    </w:p>
    <w:p w14:paraId="7C01B50F" w14:textId="77777777" w:rsidR="00415AC5" w:rsidRDefault="00415AC5" w:rsidP="00415AC5">
      <w:pPr>
        <w:jc w:val="both"/>
        <w:rPr>
          <w:rFonts w:ascii="Arial" w:hAnsi="Arial" w:cs="Arial"/>
        </w:rPr>
      </w:pPr>
    </w:p>
    <w:p w14:paraId="688BEC7E" w14:textId="77777777" w:rsidR="00415AC5" w:rsidRDefault="00415AC5" w:rsidP="00415AC5">
      <w:pPr>
        <w:jc w:val="both"/>
        <w:rPr>
          <w:rFonts w:ascii="Arial" w:hAnsi="Arial" w:cs="Arial"/>
        </w:rPr>
      </w:pPr>
    </w:p>
    <w:p w14:paraId="5AFC9B47" w14:textId="77777777" w:rsidR="00415AC5" w:rsidRDefault="00415AC5" w:rsidP="00415AC5">
      <w:pPr>
        <w:jc w:val="both"/>
        <w:rPr>
          <w:rFonts w:ascii="Arial" w:hAnsi="Arial" w:cs="Arial"/>
        </w:rPr>
      </w:pPr>
    </w:p>
    <w:p w14:paraId="27DDD626" w14:textId="77777777" w:rsidR="00415AC5" w:rsidRDefault="00415AC5" w:rsidP="00415AC5">
      <w:pPr>
        <w:jc w:val="both"/>
        <w:rPr>
          <w:rFonts w:ascii="Arial" w:hAnsi="Arial" w:cs="Arial"/>
        </w:rPr>
      </w:pPr>
    </w:p>
    <w:p w14:paraId="046D441A" w14:textId="77777777" w:rsidR="00415AC5" w:rsidRPr="00952C1C" w:rsidRDefault="00415AC5" w:rsidP="00415AC5">
      <w:pPr>
        <w:jc w:val="both"/>
        <w:rPr>
          <w:rFonts w:ascii="Arial" w:hAnsi="Arial" w:cs="Arial"/>
        </w:rPr>
      </w:pPr>
    </w:p>
    <w:p w14:paraId="6EDA5A2E" w14:textId="77777777" w:rsidR="00415AC5" w:rsidRPr="00952C1C" w:rsidRDefault="00415AC5" w:rsidP="00415AC5">
      <w:pPr>
        <w:jc w:val="both"/>
        <w:rPr>
          <w:rFonts w:ascii="Arial" w:hAnsi="Arial" w:cs="Arial"/>
          <w:b/>
          <w:bCs/>
        </w:rPr>
      </w:pPr>
      <w:r w:rsidRPr="00952C1C">
        <w:rPr>
          <w:rFonts w:ascii="Arial" w:hAnsi="Arial" w:cs="Arial"/>
          <w:b/>
          <w:bCs/>
        </w:rPr>
        <w:lastRenderedPageBreak/>
        <w:t xml:space="preserve">Objetivo del Curso: </w:t>
      </w:r>
    </w:p>
    <w:p w14:paraId="49C29484" w14:textId="77777777" w:rsidR="00415AC5" w:rsidRDefault="00415AC5" w:rsidP="00415AC5">
      <w:pPr>
        <w:jc w:val="both"/>
        <w:rPr>
          <w:rFonts w:ascii="Arial" w:hAnsi="Arial" w:cs="Arial"/>
          <w:b/>
          <w:bCs/>
        </w:rPr>
      </w:pPr>
    </w:p>
    <w:p w14:paraId="48C864E5" w14:textId="77777777" w:rsidR="00415AC5" w:rsidRPr="00952C1C" w:rsidRDefault="00415AC5" w:rsidP="00415AC5">
      <w:pPr>
        <w:jc w:val="both"/>
        <w:rPr>
          <w:rFonts w:ascii="Arial" w:hAnsi="Arial" w:cs="Arial"/>
        </w:rPr>
      </w:pPr>
      <w:r w:rsidRPr="00952C1C">
        <w:rPr>
          <w:rFonts w:ascii="Arial" w:hAnsi="Arial" w:cs="Arial"/>
        </w:rPr>
        <w:t xml:space="preserve">Proporcionar las herramientas básicas al estudiante para la comprensión de los fundamentos </w:t>
      </w:r>
      <w:proofErr w:type="gramStart"/>
      <w:r w:rsidRPr="00952C1C">
        <w:rPr>
          <w:rFonts w:ascii="Arial" w:hAnsi="Arial" w:cs="Arial"/>
        </w:rPr>
        <w:t>teórico prácticos</w:t>
      </w:r>
      <w:proofErr w:type="gramEnd"/>
      <w:r w:rsidRPr="00952C1C">
        <w:rPr>
          <w:rFonts w:ascii="Arial" w:hAnsi="Arial" w:cs="Arial"/>
        </w:rPr>
        <w:t xml:space="preserve"> para el diseño y ejecución de investigaciones en el campo del turismo, recurriendo para tal efecto a los fundamentos de la investigación social aplicada y de la estadística descriptiva e inferencial.  Por lo tanto, por medio de este curso se pretende crear la oportunidad para que el estudiante desarrolle conocimientos y habilidades para plantear un proyecto de investigación, así como para buscar, resumir e integrar información bibliográfica, buscar y trabajar con información estadística, con el fin de encontrar soluciones para problemas relacionados con el turismo.</w:t>
      </w:r>
    </w:p>
    <w:p w14:paraId="4AD36FF8" w14:textId="77777777" w:rsidR="00415AC5" w:rsidRPr="00952C1C" w:rsidRDefault="00415AC5" w:rsidP="00415AC5">
      <w:pPr>
        <w:rPr>
          <w:rFonts w:ascii="Arial" w:hAnsi="Arial" w:cs="Arial"/>
        </w:rPr>
      </w:pPr>
    </w:p>
    <w:p w14:paraId="2C7B6193" w14:textId="77777777" w:rsidR="00415AC5" w:rsidRPr="00952C1C" w:rsidRDefault="00415AC5" w:rsidP="00415AC5">
      <w:pPr>
        <w:rPr>
          <w:rFonts w:ascii="Arial" w:hAnsi="Arial" w:cs="Arial"/>
        </w:rPr>
      </w:pPr>
      <w:r w:rsidRPr="00952C1C">
        <w:rPr>
          <w:rFonts w:ascii="Arial" w:hAnsi="Arial" w:cs="Arial"/>
        </w:rPr>
        <w:t>Los objetivos específicos del curso son:</w:t>
      </w:r>
    </w:p>
    <w:p w14:paraId="145B0E23" w14:textId="77777777" w:rsidR="00415AC5" w:rsidRPr="00952C1C" w:rsidRDefault="00415AC5" w:rsidP="00415AC5">
      <w:pPr>
        <w:rPr>
          <w:rFonts w:ascii="Arial" w:hAnsi="Arial" w:cs="Arial"/>
        </w:rPr>
      </w:pPr>
    </w:p>
    <w:p w14:paraId="0439FE01" w14:textId="77777777" w:rsidR="00415AC5" w:rsidRPr="00952C1C" w:rsidRDefault="00415AC5" w:rsidP="0092292F">
      <w:pPr>
        <w:numPr>
          <w:ilvl w:val="0"/>
          <w:numId w:val="201"/>
        </w:numPr>
        <w:ind w:left="0"/>
        <w:rPr>
          <w:rFonts w:ascii="Arial" w:hAnsi="Arial" w:cs="Arial"/>
        </w:rPr>
      </w:pPr>
      <w:r w:rsidRPr="00952C1C">
        <w:rPr>
          <w:rFonts w:ascii="Arial" w:hAnsi="Arial" w:cs="Arial"/>
        </w:rPr>
        <w:t>Identificar el papel de los procesos de investigación como elementos indispensables en la generación de conocimiento.</w:t>
      </w:r>
    </w:p>
    <w:p w14:paraId="3FD22310" w14:textId="77777777" w:rsidR="00415AC5" w:rsidRPr="00952C1C" w:rsidRDefault="00415AC5" w:rsidP="0092292F">
      <w:pPr>
        <w:numPr>
          <w:ilvl w:val="0"/>
          <w:numId w:val="201"/>
        </w:numPr>
        <w:ind w:left="0"/>
        <w:rPr>
          <w:rFonts w:ascii="Arial" w:hAnsi="Arial" w:cs="Arial"/>
        </w:rPr>
      </w:pPr>
      <w:r w:rsidRPr="00952C1C">
        <w:rPr>
          <w:rFonts w:ascii="Arial" w:hAnsi="Arial" w:cs="Arial"/>
        </w:rPr>
        <w:t>Dar a conocer los elementos metodológicos importantes para diseñar estudios de investigación.</w:t>
      </w:r>
    </w:p>
    <w:p w14:paraId="7B97E737" w14:textId="77777777" w:rsidR="00415AC5" w:rsidRPr="00952C1C" w:rsidRDefault="00415AC5" w:rsidP="0092292F">
      <w:pPr>
        <w:numPr>
          <w:ilvl w:val="0"/>
          <w:numId w:val="201"/>
        </w:numPr>
        <w:ind w:left="0"/>
        <w:rPr>
          <w:rFonts w:ascii="Arial" w:hAnsi="Arial" w:cs="Arial"/>
        </w:rPr>
      </w:pPr>
      <w:r w:rsidRPr="00952C1C">
        <w:rPr>
          <w:rFonts w:ascii="Arial" w:hAnsi="Arial" w:cs="Arial"/>
        </w:rPr>
        <w:t>Analizar la investigación como elemento teórico metodológico que permite definir estrategias que se aplican a las distintas áreas de trabajo del sector turismo.</w:t>
      </w:r>
    </w:p>
    <w:p w14:paraId="0D8E10FC" w14:textId="77777777" w:rsidR="00415AC5" w:rsidRPr="00952C1C" w:rsidRDefault="00415AC5" w:rsidP="0092292F">
      <w:pPr>
        <w:numPr>
          <w:ilvl w:val="0"/>
          <w:numId w:val="201"/>
        </w:numPr>
        <w:ind w:left="0"/>
        <w:rPr>
          <w:rFonts w:ascii="Arial" w:hAnsi="Arial" w:cs="Arial"/>
        </w:rPr>
      </w:pPr>
      <w:r w:rsidRPr="00952C1C">
        <w:rPr>
          <w:rFonts w:ascii="Arial" w:hAnsi="Arial" w:cs="Arial"/>
        </w:rPr>
        <w:t>Desarrollar y plantear problemas de investigación, elaborar el marco teórico respectivo y distinguir el tipo de investigación que se ajusta a problema planteado.</w:t>
      </w:r>
    </w:p>
    <w:p w14:paraId="1E2E4B85" w14:textId="77777777" w:rsidR="00415AC5" w:rsidRPr="00952C1C" w:rsidRDefault="00415AC5" w:rsidP="0092292F">
      <w:pPr>
        <w:numPr>
          <w:ilvl w:val="0"/>
          <w:numId w:val="201"/>
        </w:numPr>
        <w:ind w:left="0"/>
        <w:rPr>
          <w:rFonts w:ascii="Arial" w:hAnsi="Arial" w:cs="Arial"/>
        </w:rPr>
      </w:pPr>
      <w:proofErr w:type="gramStart"/>
      <w:r w:rsidRPr="00952C1C">
        <w:rPr>
          <w:rFonts w:ascii="Arial" w:hAnsi="Arial" w:cs="Arial"/>
        </w:rPr>
        <w:t>Establecer  las</w:t>
      </w:r>
      <w:proofErr w:type="gramEnd"/>
      <w:r w:rsidRPr="00952C1C">
        <w:rPr>
          <w:rFonts w:ascii="Arial" w:hAnsi="Arial" w:cs="Arial"/>
        </w:rPr>
        <w:t xml:space="preserve"> hipótesis y seleccionar el diseño o procedimiento más adecuado para la investigación.</w:t>
      </w:r>
    </w:p>
    <w:p w14:paraId="7113FB17" w14:textId="77777777" w:rsidR="00415AC5" w:rsidRPr="00952C1C" w:rsidRDefault="00415AC5" w:rsidP="0092292F">
      <w:pPr>
        <w:numPr>
          <w:ilvl w:val="0"/>
          <w:numId w:val="201"/>
        </w:numPr>
        <w:ind w:left="0"/>
        <w:rPr>
          <w:rFonts w:ascii="Arial" w:hAnsi="Arial" w:cs="Arial"/>
        </w:rPr>
      </w:pPr>
      <w:r w:rsidRPr="00952C1C">
        <w:rPr>
          <w:rFonts w:ascii="Arial" w:hAnsi="Arial" w:cs="Arial"/>
        </w:rPr>
        <w:t>Determinar el tipo de información requerida, la metodología para obtenerla y el procedimiento para analizarla, y así obtener los resultados deseados, de acuerdo con el problema planteado originalmente.</w:t>
      </w:r>
    </w:p>
    <w:p w14:paraId="26949007" w14:textId="77777777" w:rsidR="00415AC5" w:rsidRPr="00952C1C" w:rsidRDefault="00415AC5" w:rsidP="0092292F">
      <w:pPr>
        <w:numPr>
          <w:ilvl w:val="0"/>
          <w:numId w:val="201"/>
        </w:numPr>
        <w:ind w:left="0"/>
        <w:rPr>
          <w:rFonts w:ascii="Arial" w:hAnsi="Arial" w:cs="Arial"/>
        </w:rPr>
      </w:pPr>
      <w:r w:rsidRPr="00952C1C">
        <w:rPr>
          <w:rFonts w:ascii="Arial" w:hAnsi="Arial" w:cs="Arial"/>
        </w:rPr>
        <w:t>Interpretar los resultados en función de los objetivos de la investigación.</w:t>
      </w:r>
    </w:p>
    <w:p w14:paraId="2C661AF6" w14:textId="77777777" w:rsidR="00415AC5" w:rsidRPr="00952C1C" w:rsidRDefault="00415AC5" w:rsidP="0092292F">
      <w:pPr>
        <w:numPr>
          <w:ilvl w:val="0"/>
          <w:numId w:val="201"/>
        </w:numPr>
        <w:ind w:left="0"/>
        <w:rPr>
          <w:rFonts w:ascii="Arial" w:hAnsi="Arial" w:cs="Arial"/>
        </w:rPr>
      </w:pPr>
      <w:r w:rsidRPr="00952C1C">
        <w:rPr>
          <w:rFonts w:ascii="Arial" w:hAnsi="Arial" w:cs="Arial"/>
        </w:rPr>
        <w:t>Utilizar los recursos clásicos y electrónicos a su alcance para llenar las necesidades de cada una de las fases del proceso de investigación.</w:t>
      </w:r>
    </w:p>
    <w:p w14:paraId="64250E9B" w14:textId="77777777" w:rsidR="00415AC5" w:rsidRPr="00952C1C" w:rsidRDefault="00415AC5" w:rsidP="00415AC5">
      <w:pPr>
        <w:tabs>
          <w:tab w:val="left" w:pos="1507"/>
        </w:tabs>
        <w:jc w:val="both"/>
        <w:rPr>
          <w:rFonts w:ascii="Arial" w:hAnsi="Arial" w:cs="Arial"/>
        </w:rPr>
      </w:pPr>
      <w:r>
        <w:rPr>
          <w:rFonts w:ascii="Arial" w:hAnsi="Arial" w:cs="Arial"/>
        </w:rPr>
        <w:tab/>
      </w:r>
    </w:p>
    <w:p w14:paraId="7CAE35D5" w14:textId="77777777" w:rsidR="00415AC5" w:rsidRPr="00952C1C" w:rsidRDefault="00415AC5" w:rsidP="0092292F">
      <w:pPr>
        <w:numPr>
          <w:ilvl w:val="0"/>
          <w:numId w:val="200"/>
        </w:numPr>
        <w:pBdr>
          <w:top w:val="single" w:sz="4" w:space="1" w:color="auto"/>
          <w:left w:val="single" w:sz="4" w:space="4" w:color="auto"/>
          <w:bottom w:val="single" w:sz="4" w:space="1" w:color="auto"/>
          <w:right w:val="single" w:sz="4" w:space="4" w:color="auto"/>
        </w:pBdr>
        <w:jc w:val="both"/>
        <w:rPr>
          <w:rFonts w:ascii="Arial" w:hAnsi="Arial" w:cs="Arial"/>
        </w:rPr>
      </w:pPr>
      <w:r w:rsidRPr="00952C1C">
        <w:rPr>
          <w:rFonts w:ascii="Arial" w:hAnsi="Arial" w:cs="Arial"/>
        </w:rPr>
        <w:t>UNIDAD I: ASPECTOS GENERALES SOBRE INVESTIGACIÓN CIENTÍFICA</w:t>
      </w:r>
    </w:p>
    <w:p w14:paraId="4254314D" w14:textId="77777777" w:rsidR="00415AC5" w:rsidRPr="00952C1C" w:rsidRDefault="00415AC5" w:rsidP="00415AC5">
      <w:pPr>
        <w:ind w:left="360"/>
        <w:jc w:val="both"/>
        <w:rPr>
          <w:rFonts w:ascii="Arial" w:hAnsi="Arial" w:cs="Arial"/>
          <w:b/>
          <w:bCs/>
        </w:rPr>
      </w:pPr>
    </w:p>
    <w:p w14:paraId="32F439CE" w14:textId="77777777" w:rsidR="00415AC5" w:rsidRPr="00952C1C" w:rsidRDefault="00415AC5" w:rsidP="0092292F">
      <w:pPr>
        <w:numPr>
          <w:ilvl w:val="1"/>
          <w:numId w:val="200"/>
        </w:numPr>
        <w:jc w:val="both"/>
        <w:rPr>
          <w:rFonts w:ascii="Arial" w:hAnsi="Arial" w:cs="Arial"/>
        </w:rPr>
      </w:pPr>
      <w:r w:rsidRPr="00952C1C">
        <w:rPr>
          <w:rFonts w:ascii="Arial" w:hAnsi="Arial" w:cs="Arial"/>
        </w:rPr>
        <w:t>Definición de la investigación científica</w:t>
      </w:r>
    </w:p>
    <w:p w14:paraId="5E5A5DB7" w14:textId="77777777" w:rsidR="00415AC5" w:rsidRPr="00952C1C" w:rsidRDefault="00415AC5" w:rsidP="0092292F">
      <w:pPr>
        <w:numPr>
          <w:ilvl w:val="1"/>
          <w:numId w:val="200"/>
        </w:numPr>
        <w:jc w:val="both"/>
        <w:rPr>
          <w:rFonts w:ascii="Arial" w:hAnsi="Arial" w:cs="Arial"/>
        </w:rPr>
      </w:pPr>
      <w:r w:rsidRPr="00952C1C">
        <w:rPr>
          <w:rFonts w:ascii="Arial" w:hAnsi="Arial" w:cs="Arial"/>
        </w:rPr>
        <w:t>Características de la investigación científica</w:t>
      </w:r>
    </w:p>
    <w:p w14:paraId="4BCA1311" w14:textId="77777777" w:rsidR="00415AC5" w:rsidRPr="00952C1C" w:rsidRDefault="00415AC5" w:rsidP="0092292F">
      <w:pPr>
        <w:numPr>
          <w:ilvl w:val="1"/>
          <w:numId w:val="200"/>
        </w:numPr>
        <w:jc w:val="both"/>
        <w:rPr>
          <w:rFonts w:ascii="Arial" w:hAnsi="Arial" w:cs="Arial"/>
        </w:rPr>
      </w:pPr>
      <w:r w:rsidRPr="00952C1C">
        <w:rPr>
          <w:rFonts w:ascii="Arial" w:hAnsi="Arial" w:cs="Arial"/>
        </w:rPr>
        <w:t>Método, procedimientos y técnicas de investigación científica</w:t>
      </w:r>
    </w:p>
    <w:p w14:paraId="224A47FF" w14:textId="77777777" w:rsidR="00415AC5" w:rsidRPr="00952C1C" w:rsidRDefault="00415AC5" w:rsidP="0092292F">
      <w:pPr>
        <w:numPr>
          <w:ilvl w:val="1"/>
          <w:numId w:val="200"/>
        </w:numPr>
        <w:jc w:val="both"/>
        <w:rPr>
          <w:rFonts w:ascii="Arial" w:hAnsi="Arial" w:cs="Arial"/>
        </w:rPr>
      </w:pPr>
      <w:r w:rsidRPr="00952C1C">
        <w:rPr>
          <w:rFonts w:ascii="Arial" w:hAnsi="Arial" w:cs="Arial"/>
        </w:rPr>
        <w:t>El método científico</w:t>
      </w:r>
    </w:p>
    <w:p w14:paraId="16B8CCCB" w14:textId="77777777" w:rsidR="00415AC5" w:rsidRPr="00952C1C" w:rsidRDefault="00415AC5" w:rsidP="0092292F">
      <w:pPr>
        <w:numPr>
          <w:ilvl w:val="1"/>
          <w:numId w:val="200"/>
        </w:numPr>
        <w:jc w:val="both"/>
        <w:rPr>
          <w:rFonts w:ascii="Arial" w:hAnsi="Arial" w:cs="Arial"/>
        </w:rPr>
      </w:pPr>
      <w:r w:rsidRPr="00952C1C">
        <w:rPr>
          <w:rFonts w:ascii="Arial" w:hAnsi="Arial" w:cs="Arial"/>
        </w:rPr>
        <w:t>Características del investigador</w:t>
      </w:r>
    </w:p>
    <w:p w14:paraId="4A954257" w14:textId="77777777" w:rsidR="00415AC5" w:rsidRPr="00952C1C" w:rsidRDefault="00415AC5" w:rsidP="0092292F">
      <w:pPr>
        <w:numPr>
          <w:ilvl w:val="1"/>
          <w:numId w:val="200"/>
        </w:numPr>
        <w:jc w:val="both"/>
        <w:rPr>
          <w:rFonts w:ascii="Arial" w:hAnsi="Arial" w:cs="Arial"/>
        </w:rPr>
      </w:pPr>
      <w:r w:rsidRPr="00952C1C">
        <w:rPr>
          <w:rFonts w:ascii="Arial" w:hAnsi="Arial" w:cs="Arial"/>
        </w:rPr>
        <w:t>Tipos de investigación científica</w:t>
      </w:r>
    </w:p>
    <w:p w14:paraId="5B1EDF17" w14:textId="77777777" w:rsidR="00415AC5" w:rsidRPr="00952C1C" w:rsidRDefault="00415AC5" w:rsidP="0092292F">
      <w:pPr>
        <w:numPr>
          <w:ilvl w:val="1"/>
          <w:numId w:val="200"/>
        </w:numPr>
        <w:jc w:val="both"/>
        <w:rPr>
          <w:rFonts w:ascii="Arial" w:hAnsi="Arial" w:cs="Arial"/>
        </w:rPr>
      </w:pPr>
      <w:r w:rsidRPr="00952C1C">
        <w:rPr>
          <w:rFonts w:ascii="Arial" w:hAnsi="Arial" w:cs="Arial"/>
        </w:rPr>
        <w:t>Principios éticos en una investigación</w:t>
      </w:r>
    </w:p>
    <w:p w14:paraId="4A616D3E" w14:textId="77777777" w:rsidR="00415AC5" w:rsidRPr="00952C1C" w:rsidRDefault="00415AC5" w:rsidP="00415AC5">
      <w:pPr>
        <w:ind w:left="792"/>
        <w:jc w:val="both"/>
        <w:rPr>
          <w:rFonts w:ascii="Arial" w:hAnsi="Arial" w:cs="Arial"/>
        </w:rPr>
      </w:pPr>
    </w:p>
    <w:p w14:paraId="16A8AEFB" w14:textId="77777777" w:rsidR="00415AC5" w:rsidRPr="00952C1C" w:rsidRDefault="00415AC5" w:rsidP="0092292F">
      <w:pPr>
        <w:numPr>
          <w:ilvl w:val="0"/>
          <w:numId w:val="200"/>
        </w:num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UNIDAD </w:t>
      </w:r>
      <w:r w:rsidRPr="00952C1C">
        <w:rPr>
          <w:rFonts w:ascii="Arial" w:hAnsi="Arial" w:cs="Arial"/>
        </w:rPr>
        <w:t>II: PLANIFICACIÓN O DISEÑO DEL LA INVESTIGACIÓN</w:t>
      </w:r>
    </w:p>
    <w:p w14:paraId="604D8349" w14:textId="77777777" w:rsidR="00415AC5" w:rsidRPr="00952C1C" w:rsidRDefault="00415AC5" w:rsidP="00415AC5">
      <w:pPr>
        <w:ind w:left="360"/>
        <w:jc w:val="both"/>
        <w:rPr>
          <w:rFonts w:ascii="Arial" w:hAnsi="Arial" w:cs="Arial"/>
          <w:b/>
          <w:bCs/>
        </w:rPr>
      </w:pPr>
    </w:p>
    <w:p w14:paraId="18B278E4" w14:textId="77777777" w:rsidR="00415AC5" w:rsidRPr="00952C1C" w:rsidRDefault="00415AC5" w:rsidP="0092292F">
      <w:pPr>
        <w:numPr>
          <w:ilvl w:val="1"/>
          <w:numId w:val="200"/>
        </w:numPr>
        <w:jc w:val="both"/>
        <w:rPr>
          <w:rFonts w:ascii="Arial" w:hAnsi="Arial" w:cs="Arial"/>
        </w:rPr>
      </w:pPr>
      <w:r w:rsidRPr="00952C1C">
        <w:rPr>
          <w:rFonts w:ascii="Arial" w:hAnsi="Arial" w:cs="Arial"/>
        </w:rPr>
        <w:t>El proceso de investigación aplicada</w:t>
      </w:r>
    </w:p>
    <w:p w14:paraId="11D46F7D" w14:textId="77777777" w:rsidR="00415AC5" w:rsidRPr="00952C1C" w:rsidRDefault="00415AC5" w:rsidP="0092292F">
      <w:pPr>
        <w:numPr>
          <w:ilvl w:val="1"/>
          <w:numId w:val="200"/>
        </w:numPr>
        <w:jc w:val="both"/>
        <w:rPr>
          <w:rFonts w:ascii="Arial" w:hAnsi="Arial" w:cs="Arial"/>
        </w:rPr>
      </w:pPr>
      <w:r w:rsidRPr="00952C1C">
        <w:rPr>
          <w:rFonts w:ascii="Arial" w:hAnsi="Arial" w:cs="Arial"/>
        </w:rPr>
        <w:t>Especificación del problema objeto de la investigación</w:t>
      </w:r>
    </w:p>
    <w:p w14:paraId="1DC5CBC7" w14:textId="77777777" w:rsidR="00415AC5" w:rsidRPr="00952C1C" w:rsidRDefault="00415AC5" w:rsidP="0092292F">
      <w:pPr>
        <w:numPr>
          <w:ilvl w:val="1"/>
          <w:numId w:val="200"/>
        </w:numPr>
        <w:jc w:val="both"/>
        <w:rPr>
          <w:rFonts w:ascii="Arial" w:hAnsi="Arial" w:cs="Arial"/>
        </w:rPr>
      </w:pPr>
      <w:r w:rsidRPr="00952C1C">
        <w:rPr>
          <w:rFonts w:ascii="Arial" w:hAnsi="Arial" w:cs="Arial"/>
        </w:rPr>
        <w:t>Justificación de la investigación</w:t>
      </w:r>
    </w:p>
    <w:p w14:paraId="48276211" w14:textId="77777777" w:rsidR="00415AC5" w:rsidRPr="00952C1C" w:rsidRDefault="00415AC5" w:rsidP="0092292F">
      <w:pPr>
        <w:numPr>
          <w:ilvl w:val="1"/>
          <w:numId w:val="200"/>
        </w:numPr>
        <w:jc w:val="both"/>
        <w:rPr>
          <w:rFonts w:ascii="Arial" w:hAnsi="Arial" w:cs="Arial"/>
        </w:rPr>
      </w:pPr>
      <w:r w:rsidRPr="00952C1C">
        <w:rPr>
          <w:rFonts w:ascii="Arial" w:hAnsi="Arial" w:cs="Arial"/>
        </w:rPr>
        <w:lastRenderedPageBreak/>
        <w:t>Marco teórico</w:t>
      </w:r>
    </w:p>
    <w:p w14:paraId="29E9F8AC" w14:textId="77777777" w:rsidR="00415AC5" w:rsidRPr="00952C1C" w:rsidRDefault="00415AC5" w:rsidP="0092292F">
      <w:pPr>
        <w:numPr>
          <w:ilvl w:val="1"/>
          <w:numId w:val="200"/>
        </w:numPr>
        <w:jc w:val="both"/>
        <w:rPr>
          <w:rFonts w:ascii="Arial" w:hAnsi="Arial" w:cs="Arial"/>
        </w:rPr>
      </w:pPr>
      <w:r w:rsidRPr="00952C1C">
        <w:rPr>
          <w:rFonts w:ascii="Arial" w:hAnsi="Arial" w:cs="Arial"/>
        </w:rPr>
        <w:t>Hipótesis</w:t>
      </w:r>
    </w:p>
    <w:p w14:paraId="0FF5B7CD" w14:textId="77777777" w:rsidR="00415AC5" w:rsidRPr="00952C1C" w:rsidRDefault="00415AC5" w:rsidP="0092292F">
      <w:pPr>
        <w:numPr>
          <w:ilvl w:val="1"/>
          <w:numId w:val="200"/>
        </w:numPr>
        <w:jc w:val="both"/>
        <w:rPr>
          <w:rFonts w:ascii="Arial" w:hAnsi="Arial" w:cs="Arial"/>
        </w:rPr>
      </w:pPr>
      <w:r w:rsidRPr="00952C1C">
        <w:rPr>
          <w:rFonts w:ascii="Arial" w:hAnsi="Arial" w:cs="Arial"/>
        </w:rPr>
        <w:t>Los objetivos de la investigación</w:t>
      </w:r>
    </w:p>
    <w:p w14:paraId="6098FABA" w14:textId="77777777" w:rsidR="00415AC5" w:rsidRPr="00952C1C" w:rsidRDefault="00415AC5" w:rsidP="0092292F">
      <w:pPr>
        <w:numPr>
          <w:ilvl w:val="1"/>
          <w:numId w:val="200"/>
        </w:numPr>
        <w:jc w:val="both"/>
        <w:rPr>
          <w:rFonts w:ascii="Arial" w:hAnsi="Arial" w:cs="Arial"/>
        </w:rPr>
      </w:pPr>
      <w:r w:rsidRPr="00952C1C">
        <w:rPr>
          <w:rFonts w:ascii="Arial" w:hAnsi="Arial" w:cs="Arial"/>
        </w:rPr>
        <w:t>Diseño de la prueba</w:t>
      </w:r>
    </w:p>
    <w:p w14:paraId="67D7A7CE" w14:textId="77777777" w:rsidR="00415AC5" w:rsidRPr="00952C1C" w:rsidRDefault="00415AC5" w:rsidP="00415AC5">
      <w:pPr>
        <w:ind w:left="792"/>
        <w:jc w:val="both"/>
        <w:rPr>
          <w:rFonts w:ascii="Arial" w:hAnsi="Arial" w:cs="Arial"/>
        </w:rPr>
      </w:pPr>
    </w:p>
    <w:p w14:paraId="574D7BCD" w14:textId="77777777" w:rsidR="00415AC5" w:rsidRPr="00952C1C" w:rsidRDefault="00415AC5" w:rsidP="0092292F">
      <w:pPr>
        <w:numPr>
          <w:ilvl w:val="2"/>
          <w:numId w:val="200"/>
        </w:numPr>
        <w:jc w:val="both"/>
        <w:rPr>
          <w:rFonts w:ascii="Arial" w:hAnsi="Arial" w:cs="Arial"/>
        </w:rPr>
      </w:pPr>
      <w:r w:rsidRPr="00952C1C">
        <w:rPr>
          <w:rFonts w:ascii="Arial" w:hAnsi="Arial" w:cs="Arial"/>
        </w:rPr>
        <w:t>Selección de la muestra</w:t>
      </w:r>
    </w:p>
    <w:p w14:paraId="52934BE0" w14:textId="77777777" w:rsidR="00415AC5" w:rsidRPr="00952C1C" w:rsidRDefault="00415AC5" w:rsidP="0092292F">
      <w:pPr>
        <w:numPr>
          <w:ilvl w:val="2"/>
          <w:numId w:val="200"/>
        </w:numPr>
        <w:jc w:val="both"/>
        <w:rPr>
          <w:rFonts w:ascii="Arial" w:hAnsi="Arial" w:cs="Arial"/>
        </w:rPr>
      </w:pPr>
      <w:r w:rsidRPr="00952C1C">
        <w:rPr>
          <w:rFonts w:ascii="Arial" w:hAnsi="Arial" w:cs="Arial"/>
        </w:rPr>
        <w:t>Recolección de los datos</w:t>
      </w:r>
    </w:p>
    <w:p w14:paraId="77D2B97F" w14:textId="77777777" w:rsidR="00415AC5" w:rsidRPr="00952C1C" w:rsidRDefault="00415AC5" w:rsidP="0092292F">
      <w:pPr>
        <w:numPr>
          <w:ilvl w:val="2"/>
          <w:numId w:val="200"/>
        </w:numPr>
        <w:jc w:val="both"/>
        <w:rPr>
          <w:rFonts w:ascii="Arial" w:hAnsi="Arial" w:cs="Arial"/>
        </w:rPr>
      </w:pPr>
      <w:r w:rsidRPr="00952C1C">
        <w:rPr>
          <w:rFonts w:ascii="Arial" w:hAnsi="Arial" w:cs="Arial"/>
        </w:rPr>
        <w:t>Tipos de datos</w:t>
      </w:r>
    </w:p>
    <w:p w14:paraId="6A233745" w14:textId="77777777" w:rsidR="00415AC5" w:rsidRPr="00952C1C" w:rsidRDefault="00415AC5" w:rsidP="0092292F">
      <w:pPr>
        <w:numPr>
          <w:ilvl w:val="1"/>
          <w:numId w:val="200"/>
        </w:numPr>
        <w:jc w:val="both"/>
        <w:rPr>
          <w:rFonts w:ascii="Arial" w:hAnsi="Arial" w:cs="Arial"/>
        </w:rPr>
      </w:pPr>
      <w:r w:rsidRPr="00952C1C">
        <w:rPr>
          <w:rFonts w:ascii="Arial" w:hAnsi="Arial" w:cs="Arial"/>
        </w:rPr>
        <w:t>Análisis estadístico de los datos</w:t>
      </w:r>
    </w:p>
    <w:p w14:paraId="640C2EE7" w14:textId="77777777" w:rsidR="00415AC5" w:rsidRPr="00952C1C" w:rsidRDefault="00415AC5" w:rsidP="0092292F">
      <w:pPr>
        <w:numPr>
          <w:ilvl w:val="2"/>
          <w:numId w:val="200"/>
        </w:numPr>
        <w:jc w:val="both"/>
        <w:rPr>
          <w:rFonts w:ascii="Arial" w:hAnsi="Arial" w:cs="Arial"/>
        </w:rPr>
      </w:pPr>
      <w:r w:rsidRPr="00952C1C">
        <w:rPr>
          <w:rFonts w:ascii="Arial" w:hAnsi="Arial" w:cs="Arial"/>
        </w:rPr>
        <w:t>Pruebas estadísticas asociadas a cada una de las escalas de medición</w:t>
      </w:r>
    </w:p>
    <w:p w14:paraId="42702FC8" w14:textId="77777777" w:rsidR="00415AC5" w:rsidRPr="00952C1C" w:rsidRDefault="00415AC5" w:rsidP="0092292F">
      <w:pPr>
        <w:numPr>
          <w:ilvl w:val="2"/>
          <w:numId w:val="200"/>
        </w:numPr>
        <w:jc w:val="both"/>
        <w:rPr>
          <w:rFonts w:ascii="Arial" w:hAnsi="Arial" w:cs="Arial"/>
        </w:rPr>
      </w:pPr>
      <w:r w:rsidRPr="00952C1C">
        <w:rPr>
          <w:rFonts w:ascii="Arial" w:hAnsi="Arial" w:cs="Arial"/>
        </w:rPr>
        <w:t>Guía breve de técnicas multivariadas de análisis de datos</w:t>
      </w:r>
    </w:p>
    <w:p w14:paraId="64E5D9A8" w14:textId="77777777" w:rsidR="00415AC5" w:rsidRPr="00952C1C" w:rsidRDefault="00415AC5" w:rsidP="0092292F">
      <w:pPr>
        <w:numPr>
          <w:ilvl w:val="2"/>
          <w:numId w:val="200"/>
        </w:numPr>
        <w:jc w:val="both"/>
        <w:rPr>
          <w:rFonts w:ascii="Arial" w:hAnsi="Arial" w:cs="Arial"/>
        </w:rPr>
      </w:pPr>
      <w:r w:rsidRPr="00952C1C">
        <w:rPr>
          <w:rFonts w:ascii="Arial" w:hAnsi="Arial" w:cs="Arial"/>
        </w:rPr>
        <w:t>Recomendaciones respecto a la aplicación del diseño estadístico en una investigación.</w:t>
      </w:r>
    </w:p>
    <w:p w14:paraId="60DBDF3E" w14:textId="77777777" w:rsidR="00415AC5" w:rsidRPr="00952C1C" w:rsidRDefault="00415AC5" w:rsidP="00415AC5">
      <w:pPr>
        <w:jc w:val="both"/>
        <w:rPr>
          <w:rFonts w:ascii="Arial" w:hAnsi="Arial" w:cs="Arial"/>
        </w:rPr>
      </w:pPr>
    </w:p>
    <w:p w14:paraId="6E1025DD" w14:textId="77777777" w:rsidR="00415AC5" w:rsidRPr="00952C1C" w:rsidRDefault="00415AC5" w:rsidP="0092292F">
      <w:pPr>
        <w:numPr>
          <w:ilvl w:val="0"/>
          <w:numId w:val="200"/>
        </w:numPr>
        <w:pBdr>
          <w:top w:val="single" w:sz="4" w:space="1" w:color="auto"/>
          <w:left w:val="single" w:sz="4" w:space="4" w:color="auto"/>
          <w:bottom w:val="single" w:sz="4" w:space="1" w:color="auto"/>
          <w:right w:val="single" w:sz="4" w:space="4" w:color="auto"/>
        </w:pBdr>
        <w:jc w:val="both"/>
        <w:rPr>
          <w:rFonts w:ascii="Arial" w:hAnsi="Arial" w:cs="Arial"/>
        </w:rPr>
      </w:pPr>
      <w:r w:rsidRPr="00952C1C">
        <w:rPr>
          <w:rFonts w:ascii="Arial" w:hAnsi="Arial" w:cs="Arial"/>
        </w:rPr>
        <w:t>UNIDAD I</w:t>
      </w:r>
      <w:r>
        <w:rPr>
          <w:rFonts w:ascii="Arial" w:hAnsi="Arial" w:cs="Arial"/>
        </w:rPr>
        <w:t>II</w:t>
      </w:r>
      <w:r w:rsidRPr="00952C1C">
        <w:rPr>
          <w:rFonts w:ascii="Arial" w:hAnsi="Arial" w:cs="Arial"/>
        </w:rPr>
        <w:t>: ESTRUCTURA DEL PROYECTO DE INVESTIGACIÓN</w:t>
      </w:r>
    </w:p>
    <w:p w14:paraId="7C896F0A" w14:textId="77777777" w:rsidR="00415AC5" w:rsidRPr="00952C1C" w:rsidRDefault="00415AC5" w:rsidP="00415AC5">
      <w:pPr>
        <w:ind w:left="360"/>
        <w:jc w:val="both"/>
        <w:rPr>
          <w:rFonts w:ascii="Arial" w:hAnsi="Arial" w:cs="Arial"/>
        </w:rPr>
      </w:pPr>
    </w:p>
    <w:p w14:paraId="3F75D83B" w14:textId="77777777" w:rsidR="00415AC5" w:rsidRPr="00952C1C" w:rsidRDefault="00415AC5" w:rsidP="0092292F">
      <w:pPr>
        <w:numPr>
          <w:ilvl w:val="1"/>
          <w:numId w:val="200"/>
        </w:numPr>
        <w:jc w:val="both"/>
        <w:rPr>
          <w:rFonts w:ascii="Arial" w:hAnsi="Arial" w:cs="Arial"/>
        </w:rPr>
      </w:pPr>
      <w:r w:rsidRPr="00952C1C">
        <w:rPr>
          <w:rFonts w:ascii="Arial" w:hAnsi="Arial" w:cs="Arial"/>
        </w:rPr>
        <w:t>Generalidades sobre la estructura</w:t>
      </w:r>
    </w:p>
    <w:p w14:paraId="26F5242E" w14:textId="77777777" w:rsidR="00415AC5" w:rsidRPr="00952C1C" w:rsidRDefault="00415AC5" w:rsidP="0092292F">
      <w:pPr>
        <w:numPr>
          <w:ilvl w:val="1"/>
          <w:numId w:val="200"/>
        </w:numPr>
        <w:jc w:val="both"/>
        <w:rPr>
          <w:rFonts w:ascii="Arial" w:hAnsi="Arial" w:cs="Arial"/>
        </w:rPr>
      </w:pPr>
      <w:r w:rsidRPr="00952C1C">
        <w:rPr>
          <w:rFonts w:ascii="Arial" w:hAnsi="Arial" w:cs="Arial"/>
        </w:rPr>
        <w:t>Portada</w:t>
      </w:r>
    </w:p>
    <w:p w14:paraId="2579BCE6" w14:textId="77777777" w:rsidR="00415AC5" w:rsidRPr="00952C1C" w:rsidRDefault="00415AC5" w:rsidP="0092292F">
      <w:pPr>
        <w:numPr>
          <w:ilvl w:val="1"/>
          <w:numId w:val="200"/>
        </w:numPr>
        <w:jc w:val="both"/>
        <w:rPr>
          <w:rFonts w:ascii="Arial" w:hAnsi="Arial" w:cs="Arial"/>
        </w:rPr>
      </w:pPr>
      <w:r w:rsidRPr="00952C1C">
        <w:rPr>
          <w:rFonts w:ascii="Arial" w:hAnsi="Arial" w:cs="Arial"/>
        </w:rPr>
        <w:t>Agradecimientos</w:t>
      </w:r>
    </w:p>
    <w:p w14:paraId="4A508245" w14:textId="77777777" w:rsidR="00415AC5" w:rsidRPr="00952C1C" w:rsidRDefault="00415AC5" w:rsidP="0092292F">
      <w:pPr>
        <w:numPr>
          <w:ilvl w:val="1"/>
          <w:numId w:val="200"/>
        </w:numPr>
        <w:jc w:val="both"/>
        <w:rPr>
          <w:rFonts w:ascii="Arial" w:hAnsi="Arial" w:cs="Arial"/>
        </w:rPr>
      </w:pPr>
      <w:r w:rsidRPr="00952C1C">
        <w:rPr>
          <w:rFonts w:ascii="Arial" w:hAnsi="Arial" w:cs="Arial"/>
        </w:rPr>
        <w:t>Índice</w:t>
      </w:r>
    </w:p>
    <w:p w14:paraId="0DA26C2F" w14:textId="77777777" w:rsidR="00415AC5" w:rsidRPr="00952C1C" w:rsidRDefault="00415AC5" w:rsidP="0092292F">
      <w:pPr>
        <w:numPr>
          <w:ilvl w:val="1"/>
          <w:numId w:val="200"/>
        </w:numPr>
        <w:jc w:val="both"/>
        <w:rPr>
          <w:rFonts w:ascii="Arial" w:hAnsi="Arial" w:cs="Arial"/>
        </w:rPr>
      </w:pPr>
      <w:r w:rsidRPr="00952C1C">
        <w:rPr>
          <w:rFonts w:ascii="Arial" w:hAnsi="Arial" w:cs="Arial"/>
        </w:rPr>
        <w:t>Introducción</w:t>
      </w:r>
    </w:p>
    <w:p w14:paraId="2B1CF5C2" w14:textId="77777777" w:rsidR="00415AC5" w:rsidRPr="00952C1C" w:rsidRDefault="00415AC5" w:rsidP="0092292F">
      <w:pPr>
        <w:numPr>
          <w:ilvl w:val="1"/>
          <w:numId w:val="200"/>
        </w:numPr>
        <w:jc w:val="both"/>
        <w:rPr>
          <w:rFonts w:ascii="Arial" w:hAnsi="Arial" w:cs="Arial"/>
        </w:rPr>
      </w:pPr>
      <w:r w:rsidRPr="00952C1C">
        <w:rPr>
          <w:rFonts w:ascii="Arial" w:hAnsi="Arial" w:cs="Arial"/>
        </w:rPr>
        <w:t>Marco teórico</w:t>
      </w:r>
    </w:p>
    <w:p w14:paraId="110CCD2D" w14:textId="77777777" w:rsidR="00415AC5" w:rsidRPr="00952C1C" w:rsidRDefault="00415AC5" w:rsidP="0092292F">
      <w:pPr>
        <w:numPr>
          <w:ilvl w:val="1"/>
          <w:numId w:val="200"/>
        </w:numPr>
        <w:jc w:val="both"/>
        <w:rPr>
          <w:rFonts w:ascii="Arial" w:hAnsi="Arial" w:cs="Arial"/>
        </w:rPr>
      </w:pPr>
      <w:r w:rsidRPr="00952C1C">
        <w:rPr>
          <w:rFonts w:ascii="Arial" w:hAnsi="Arial" w:cs="Arial"/>
        </w:rPr>
        <w:t>Metodología</w:t>
      </w:r>
    </w:p>
    <w:p w14:paraId="3327E594" w14:textId="77777777" w:rsidR="00415AC5" w:rsidRPr="00952C1C" w:rsidRDefault="00415AC5" w:rsidP="0092292F">
      <w:pPr>
        <w:numPr>
          <w:ilvl w:val="1"/>
          <w:numId w:val="200"/>
        </w:numPr>
        <w:jc w:val="both"/>
        <w:rPr>
          <w:rFonts w:ascii="Arial" w:hAnsi="Arial" w:cs="Arial"/>
        </w:rPr>
      </w:pPr>
      <w:r w:rsidRPr="00952C1C">
        <w:rPr>
          <w:rFonts w:ascii="Arial" w:hAnsi="Arial" w:cs="Arial"/>
        </w:rPr>
        <w:t>Cronograma</w:t>
      </w:r>
    </w:p>
    <w:p w14:paraId="1C9F3B61" w14:textId="77777777" w:rsidR="00415AC5" w:rsidRPr="00952C1C" w:rsidRDefault="00415AC5" w:rsidP="0092292F">
      <w:pPr>
        <w:numPr>
          <w:ilvl w:val="1"/>
          <w:numId w:val="200"/>
        </w:numPr>
        <w:jc w:val="both"/>
        <w:rPr>
          <w:rFonts w:ascii="Arial" w:hAnsi="Arial" w:cs="Arial"/>
        </w:rPr>
      </w:pPr>
      <w:r w:rsidRPr="00952C1C">
        <w:rPr>
          <w:rFonts w:ascii="Arial" w:hAnsi="Arial" w:cs="Arial"/>
        </w:rPr>
        <w:t>Bibliografía</w:t>
      </w:r>
    </w:p>
    <w:p w14:paraId="23B5BF33" w14:textId="77777777" w:rsidR="00415AC5" w:rsidRPr="00952C1C" w:rsidRDefault="00415AC5" w:rsidP="00415AC5">
      <w:pPr>
        <w:ind w:left="792"/>
        <w:jc w:val="both"/>
        <w:rPr>
          <w:rFonts w:ascii="Arial" w:hAnsi="Arial" w:cs="Arial"/>
        </w:rPr>
      </w:pPr>
    </w:p>
    <w:p w14:paraId="0E74BB88" w14:textId="77777777" w:rsidR="00415AC5" w:rsidRPr="00952C1C" w:rsidRDefault="00415AC5" w:rsidP="0092292F">
      <w:pPr>
        <w:numPr>
          <w:ilvl w:val="0"/>
          <w:numId w:val="200"/>
        </w:numPr>
        <w:pBdr>
          <w:top w:val="single" w:sz="4" w:space="1" w:color="auto"/>
          <w:left w:val="single" w:sz="4" w:space="4" w:color="auto"/>
          <w:bottom w:val="single" w:sz="4" w:space="1" w:color="auto"/>
          <w:right w:val="single" w:sz="4" w:space="4" w:color="auto"/>
        </w:pBdr>
        <w:jc w:val="both"/>
        <w:rPr>
          <w:rFonts w:ascii="Arial" w:hAnsi="Arial" w:cs="Arial"/>
        </w:rPr>
      </w:pPr>
      <w:r w:rsidRPr="00952C1C">
        <w:rPr>
          <w:rFonts w:ascii="Arial" w:hAnsi="Arial" w:cs="Arial"/>
        </w:rPr>
        <w:t xml:space="preserve">UNIDAD </w:t>
      </w:r>
      <w:r>
        <w:rPr>
          <w:rFonts w:ascii="Arial" w:hAnsi="Arial" w:cs="Arial"/>
        </w:rPr>
        <w:t>I</w:t>
      </w:r>
      <w:r w:rsidRPr="00952C1C">
        <w:rPr>
          <w:rFonts w:ascii="Arial" w:hAnsi="Arial" w:cs="Arial"/>
        </w:rPr>
        <w:t>V: TECNICAS BÁSICAS DE INVESTIGACIÓN</w:t>
      </w:r>
    </w:p>
    <w:p w14:paraId="2F4B0622" w14:textId="77777777" w:rsidR="00415AC5" w:rsidRPr="00952C1C" w:rsidRDefault="00415AC5" w:rsidP="00415AC5">
      <w:pPr>
        <w:ind w:left="360"/>
        <w:jc w:val="both"/>
        <w:rPr>
          <w:rFonts w:ascii="Arial" w:hAnsi="Arial" w:cs="Arial"/>
        </w:rPr>
      </w:pPr>
    </w:p>
    <w:p w14:paraId="6C3702E4" w14:textId="77777777" w:rsidR="00415AC5" w:rsidRPr="00952C1C" w:rsidRDefault="00415AC5" w:rsidP="0092292F">
      <w:pPr>
        <w:numPr>
          <w:ilvl w:val="1"/>
          <w:numId w:val="200"/>
        </w:numPr>
        <w:jc w:val="both"/>
        <w:rPr>
          <w:rFonts w:ascii="Arial" w:hAnsi="Arial" w:cs="Arial"/>
        </w:rPr>
      </w:pPr>
      <w:r w:rsidRPr="00952C1C">
        <w:rPr>
          <w:rFonts w:ascii="Arial" w:hAnsi="Arial" w:cs="Arial"/>
        </w:rPr>
        <w:t>Fuentes de información</w:t>
      </w:r>
    </w:p>
    <w:p w14:paraId="1576DC0B" w14:textId="77777777" w:rsidR="00415AC5" w:rsidRPr="00952C1C" w:rsidRDefault="00415AC5" w:rsidP="0092292F">
      <w:pPr>
        <w:numPr>
          <w:ilvl w:val="1"/>
          <w:numId w:val="200"/>
        </w:numPr>
        <w:jc w:val="both"/>
        <w:rPr>
          <w:rFonts w:ascii="Arial" w:hAnsi="Arial" w:cs="Arial"/>
        </w:rPr>
      </w:pPr>
      <w:r w:rsidRPr="00952C1C">
        <w:rPr>
          <w:rFonts w:ascii="Arial" w:hAnsi="Arial" w:cs="Arial"/>
        </w:rPr>
        <w:t>Clasificación de las técnicas de investigación</w:t>
      </w:r>
    </w:p>
    <w:p w14:paraId="0BE4452D" w14:textId="77777777" w:rsidR="00415AC5" w:rsidRPr="00952C1C" w:rsidRDefault="00415AC5" w:rsidP="0092292F">
      <w:pPr>
        <w:numPr>
          <w:ilvl w:val="1"/>
          <w:numId w:val="200"/>
        </w:numPr>
        <w:jc w:val="both"/>
        <w:rPr>
          <w:rFonts w:ascii="Arial" w:hAnsi="Arial" w:cs="Arial"/>
        </w:rPr>
      </w:pPr>
      <w:r w:rsidRPr="00952C1C">
        <w:rPr>
          <w:rFonts w:ascii="Arial" w:hAnsi="Arial" w:cs="Arial"/>
        </w:rPr>
        <w:t>Descripción de algunas técnicas de investigación e instrumentos para recolección de información.</w:t>
      </w:r>
    </w:p>
    <w:p w14:paraId="4F3E8525" w14:textId="77777777" w:rsidR="00415AC5" w:rsidRPr="00952C1C" w:rsidRDefault="00415AC5" w:rsidP="00415AC5">
      <w:pPr>
        <w:rPr>
          <w:rFonts w:ascii="Arial" w:hAnsi="Arial" w:cs="Arial"/>
        </w:rPr>
      </w:pPr>
    </w:p>
    <w:p w14:paraId="2C86C651" w14:textId="77777777" w:rsidR="00415AC5" w:rsidRPr="00952C1C" w:rsidRDefault="00415AC5" w:rsidP="00415AC5">
      <w:pPr>
        <w:jc w:val="both"/>
        <w:rPr>
          <w:rFonts w:ascii="Arial" w:hAnsi="Arial" w:cs="Arial"/>
          <w:b/>
          <w:bCs/>
        </w:rPr>
      </w:pPr>
      <w:r w:rsidRPr="00952C1C">
        <w:rPr>
          <w:rFonts w:ascii="Arial" w:hAnsi="Arial" w:cs="Arial"/>
          <w:b/>
          <w:bCs/>
        </w:rPr>
        <w:t>METODOLOGIA DEL CURSO:</w:t>
      </w:r>
    </w:p>
    <w:p w14:paraId="4972DE27" w14:textId="77777777" w:rsidR="00415AC5" w:rsidRPr="00952C1C" w:rsidRDefault="00415AC5" w:rsidP="00415AC5">
      <w:pPr>
        <w:ind w:firstLine="708"/>
        <w:jc w:val="both"/>
        <w:rPr>
          <w:rFonts w:ascii="Arial" w:hAnsi="Arial" w:cs="Arial"/>
        </w:rPr>
      </w:pPr>
    </w:p>
    <w:p w14:paraId="56C15802" w14:textId="77777777" w:rsidR="00415AC5" w:rsidRPr="00952C1C" w:rsidRDefault="00415AC5" w:rsidP="00415AC5">
      <w:pPr>
        <w:jc w:val="both"/>
        <w:rPr>
          <w:rFonts w:ascii="Arial" w:hAnsi="Arial" w:cs="Arial"/>
        </w:rPr>
      </w:pPr>
      <w:r w:rsidRPr="00952C1C">
        <w:rPr>
          <w:rFonts w:ascii="Arial" w:hAnsi="Arial" w:cs="Arial"/>
        </w:rPr>
        <w:t>Para el desarrollo del curso se recurrirá a clases magistrales, estudio de casos y un proyecto de investigación de un caso particular de la actividad turística, el cual debe desarrollarlo el estudiante de manera individual o un máximo de dos alumnos</w:t>
      </w:r>
      <w:r>
        <w:rPr>
          <w:rFonts w:ascii="Arial" w:hAnsi="Arial" w:cs="Arial"/>
        </w:rPr>
        <w:t xml:space="preserve"> (</w:t>
      </w:r>
      <w:r w:rsidRPr="00871807">
        <w:rPr>
          <w:rFonts w:ascii="Arial" w:hAnsi="Arial" w:cs="Arial"/>
          <w:i/>
          <w:iCs/>
        </w:rPr>
        <w:t>el presente curso no tiene como objetivo que él o la estudiante haga durante el desarrollo del mismo el diseño de su investigación para graduarse, sino por el contrario, el objetivo principal es que aprenda las herramientas básicas, para elaborar posteriormente un diseño o anteproyecto de investigación</w:t>
      </w:r>
      <w:r>
        <w:rPr>
          <w:rFonts w:ascii="Arial" w:hAnsi="Arial" w:cs="Arial"/>
        </w:rPr>
        <w:t>)</w:t>
      </w:r>
      <w:r w:rsidRPr="00952C1C">
        <w:rPr>
          <w:rFonts w:ascii="Arial" w:hAnsi="Arial" w:cs="Arial"/>
        </w:rPr>
        <w:t>, para que el aprendizaje sea efectivo.  Se debe aplicar paquetes tecnológicos estadísticos específicos y recolectar información de campo sobre casos del turismo en la región utiliza</w:t>
      </w:r>
      <w:r>
        <w:rPr>
          <w:rFonts w:ascii="Arial" w:hAnsi="Arial" w:cs="Arial"/>
        </w:rPr>
        <w:t>ndo el instrumental aprendido.</w:t>
      </w:r>
    </w:p>
    <w:p w14:paraId="525A1666" w14:textId="77777777" w:rsidR="00415AC5" w:rsidRPr="00952C1C" w:rsidRDefault="00415AC5" w:rsidP="00415AC5">
      <w:pPr>
        <w:ind w:firstLine="708"/>
        <w:jc w:val="both"/>
        <w:rPr>
          <w:rFonts w:ascii="Arial" w:hAnsi="Arial" w:cs="Arial"/>
        </w:rPr>
      </w:pPr>
    </w:p>
    <w:p w14:paraId="651A2071" w14:textId="77777777" w:rsidR="00415AC5" w:rsidRPr="00952C1C" w:rsidRDefault="00415AC5" w:rsidP="00415AC5">
      <w:pPr>
        <w:jc w:val="both"/>
        <w:rPr>
          <w:rFonts w:ascii="Arial" w:hAnsi="Arial" w:cs="Arial"/>
        </w:rPr>
      </w:pPr>
      <w:r w:rsidRPr="00952C1C">
        <w:rPr>
          <w:rFonts w:ascii="Arial" w:hAnsi="Arial" w:cs="Arial"/>
        </w:rPr>
        <w:lastRenderedPageBreak/>
        <w:t xml:space="preserve">En síntesis, el curso se desarrollará en función de sus objetivos como una experiencia de investigación en la que los mismos estudiantes irán dándole contenido a cada uno de los tópicos a tratar.  </w:t>
      </w:r>
      <w:r>
        <w:rPr>
          <w:rFonts w:ascii="Arial" w:hAnsi="Arial" w:cs="Arial"/>
        </w:rPr>
        <w:t>Por lo que c</w:t>
      </w:r>
      <w:r w:rsidRPr="00952C1C">
        <w:rPr>
          <w:rFonts w:ascii="Arial" w:hAnsi="Arial" w:cs="Arial"/>
        </w:rPr>
        <w:t>ada estudiante deberá plantear un tema de investigación de su interés y sobre ese tema desarrollará las necesidades teórico-prácticas que enfrente en la solución de su problema específico.  Compartirá con el resto de la clase sus experiencias, de manera que le grupo como un todo conozca de las particularidades que dada caso presenta.</w:t>
      </w:r>
      <w:r>
        <w:rPr>
          <w:rFonts w:ascii="Arial" w:hAnsi="Arial" w:cs="Arial"/>
        </w:rPr>
        <w:t xml:space="preserve"> </w:t>
      </w:r>
    </w:p>
    <w:p w14:paraId="365B83A4" w14:textId="77777777" w:rsidR="00415AC5" w:rsidRPr="00952C1C" w:rsidRDefault="00415AC5" w:rsidP="00415AC5">
      <w:pPr>
        <w:rPr>
          <w:rFonts w:ascii="Arial" w:hAnsi="Arial" w:cs="Arial"/>
          <w:b/>
          <w:bCs/>
        </w:rPr>
      </w:pPr>
    </w:p>
    <w:p w14:paraId="6FD5F654" w14:textId="77777777" w:rsidR="00415AC5" w:rsidRPr="00952C1C" w:rsidRDefault="00415AC5" w:rsidP="00415AC5">
      <w:pPr>
        <w:rPr>
          <w:rFonts w:ascii="Arial" w:hAnsi="Arial" w:cs="Arial"/>
          <w:b/>
          <w:bCs/>
        </w:rPr>
      </w:pPr>
      <w:r w:rsidRPr="00952C1C">
        <w:rPr>
          <w:rFonts w:ascii="Arial" w:hAnsi="Arial" w:cs="Arial"/>
          <w:b/>
          <w:bCs/>
        </w:rPr>
        <w:t>BIBLIOGRAFÍA:</w:t>
      </w:r>
    </w:p>
    <w:p w14:paraId="7E57E6DA" w14:textId="77777777" w:rsidR="00415AC5" w:rsidRPr="00952C1C" w:rsidRDefault="00415AC5" w:rsidP="00415AC5">
      <w:pPr>
        <w:rPr>
          <w:rFonts w:ascii="Arial" w:hAnsi="Arial" w:cs="Arial"/>
        </w:rPr>
      </w:pPr>
    </w:p>
    <w:p w14:paraId="0D404098" w14:textId="77777777" w:rsidR="00415AC5" w:rsidRPr="00952C1C" w:rsidRDefault="00415AC5" w:rsidP="0092292F">
      <w:pPr>
        <w:numPr>
          <w:ilvl w:val="0"/>
          <w:numId w:val="202"/>
        </w:numPr>
        <w:jc w:val="both"/>
        <w:rPr>
          <w:rFonts w:ascii="Arial" w:hAnsi="Arial" w:cs="Arial"/>
        </w:rPr>
      </w:pPr>
      <w:r w:rsidRPr="00952C1C">
        <w:rPr>
          <w:rFonts w:ascii="Arial" w:hAnsi="Arial" w:cs="Arial"/>
        </w:rPr>
        <w:t>Ander-</w:t>
      </w:r>
      <w:proofErr w:type="spellStart"/>
      <w:r w:rsidRPr="00952C1C">
        <w:rPr>
          <w:rFonts w:ascii="Arial" w:hAnsi="Arial" w:cs="Arial"/>
        </w:rPr>
        <w:t>egg</w:t>
      </w:r>
      <w:proofErr w:type="spellEnd"/>
      <w:r w:rsidRPr="00952C1C">
        <w:rPr>
          <w:rFonts w:ascii="Arial" w:hAnsi="Arial" w:cs="Arial"/>
        </w:rPr>
        <w:t xml:space="preserve"> E. (1991</w:t>
      </w:r>
      <w:proofErr w:type="gramStart"/>
      <w:r w:rsidRPr="00952C1C">
        <w:rPr>
          <w:rFonts w:ascii="Arial" w:hAnsi="Arial" w:cs="Arial"/>
        </w:rPr>
        <w:t>).Técnicas</w:t>
      </w:r>
      <w:proofErr w:type="gramEnd"/>
      <w:r w:rsidRPr="00952C1C">
        <w:rPr>
          <w:rFonts w:ascii="Arial" w:hAnsi="Arial" w:cs="Arial"/>
        </w:rPr>
        <w:t xml:space="preserve"> de investigación social. Editorial el Ateneo S A, México </w:t>
      </w:r>
    </w:p>
    <w:p w14:paraId="74FAC362" w14:textId="77777777" w:rsidR="00415AC5" w:rsidRPr="00952C1C" w:rsidRDefault="00415AC5" w:rsidP="0092292F">
      <w:pPr>
        <w:numPr>
          <w:ilvl w:val="0"/>
          <w:numId w:val="202"/>
        </w:numPr>
        <w:jc w:val="both"/>
        <w:rPr>
          <w:rFonts w:ascii="Arial" w:hAnsi="Arial" w:cs="Arial"/>
        </w:rPr>
      </w:pPr>
      <w:r w:rsidRPr="00952C1C">
        <w:rPr>
          <w:rFonts w:ascii="Arial" w:hAnsi="Arial" w:cs="Arial"/>
        </w:rPr>
        <w:t xml:space="preserve">Barrantes, R. (2000). Investigación, un camino al conocimiento. Editorial UNED San José, Costa Rica, </w:t>
      </w:r>
    </w:p>
    <w:p w14:paraId="53268155" w14:textId="77777777" w:rsidR="00415AC5" w:rsidRPr="00952C1C" w:rsidRDefault="00415AC5" w:rsidP="0092292F">
      <w:pPr>
        <w:numPr>
          <w:ilvl w:val="0"/>
          <w:numId w:val="202"/>
        </w:numPr>
        <w:rPr>
          <w:rFonts w:ascii="Arial" w:hAnsi="Arial" w:cs="Arial"/>
        </w:rPr>
      </w:pPr>
      <w:r w:rsidRPr="00952C1C">
        <w:rPr>
          <w:rFonts w:ascii="Arial" w:hAnsi="Arial" w:cs="Arial"/>
        </w:rPr>
        <w:t>Berenson, M.; Levine, D.  (1996).  Estadística básica en Administración: conceptos y aplicaciones. 6ª ed.    Prentice Hall. México.</w:t>
      </w:r>
    </w:p>
    <w:p w14:paraId="073C881A" w14:textId="77777777" w:rsidR="00415AC5" w:rsidRPr="00952C1C" w:rsidRDefault="00415AC5" w:rsidP="0092292F">
      <w:pPr>
        <w:numPr>
          <w:ilvl w:val="0"/>
          <w:numId w:val="202"/>
        </w:numPr>
        <w:jc w:val="both"/>
        <w:rPr>
          <w:rFonts w:ascii="Arial" w:hAnsi="Arial" w:cs="Arial"/>
        </w:rPr>
      </w:pPr>
      <w:r w:rsidRPr="00952C1C">
        <w:rPr>
          <w:rFonts w:ascii="Arial" w:hAnsi="Arial" w:cs="Arial"/>
        </w:rPr>
        <w:t xml:space="preserve">Bisquerra R. (1989). Métodos de investigación educativa. CEAC </w:t>
      </w:r>
    </w:p>
    <w:p w14:paraId="383E0857" w14:textId="77777777" w:rsidR="00415AC5" w:rsidRPr="00952C1C" w:rsidRDefault="00415AC5" w:rsidP="0092292F">
      <w:pPr>
        <w:numPr>
          <w:ilvl w:val="0"/>
          <w:numId w:val="202"/>
        </w:numPr>
        <w:jc w:val="both"/>
        <w:rPr>
          <w:rFonts w:ascii="Arial" w:hAnsi="Arial" w:cs="Arial"/>
        </w:rPr>
      </w:pPr>
      <w:r w:rsidRPr="00952C1C">
        <w:rPr>
          <w:rFonts w:ascii="Arial" w:hAnsi="Arial" w:cs="Arial"/>
        </w:rPr>
        <w:t xml:space="preserve">Bunge M.  (1985). La ciencia, su método y su filosofía.  </w:t>
      </w:r>
      <w:proofErr w:type="spellStart"/>
      <w:r w:rsidRPr="00952C1C">
        <w:rPr>
          <w:rFonts w:ascii="Arial" w:hAnsi="Arial" w:cs="Arial"/>
        </w:rPr>
        <w:t>n.d</w:t>
      </w:r>
      <w:proofErr w:type="spellEnd"/>
      <w:r w:rsidRPr="00952C1C">
        <w:rPr>
          <w:rFonts w:ascii="Arial" w:hAnsi="Arial" w:cs="Arial"/>
        </w:rPr>
        <w:t xml:space="preserve">. </w:t>
      </w:r>
    </w:p>
    <w:p w14:paraId="3ED2C29A" w14:textId="77777777" w:rsidR="00415AC5" w:rsidRPr="00952C1C" w:rsidRDefault="00415AC5" w:rsidP="0092292F">
      <w:pPr>
        <w:numPr>
          <w:ilvl w:val="0"/>
          <w:numId w:val="202"/>
        </w:numPr>
        <w:jc w:val="both"/>
        <w:rPr>
          <w:rFonts w:ascii="Arial" w:hAnsi="Arial" w:cs="Arial"/>
        </w:rPr>
      </w:pPr>
      <w:r w:rsidRPr="00952C1C">
        <w:rPr>
          <w:rFonts w:ascii="Arial" w:hAnsi="Arial" w:cs="Arial"/>
        </w:rPr>
        <w:t>Colas y Buendía, (1998). Investigación educativa, Ediciones ALFAR, Sevilla España.</w:t>
      </w:r>
    </w:p>
    <w:p w14:paraId="36807559" w14:textId="77777777" w:rsidR="00415AC5" w:rsidRPr="00952C1C" w:rsidRDefault="00415AC5" w:rsidP="0092292F">
      <w:pPr>
        <w:numPr>
          <w:ilvl w:val="0"/>
          <w:numId w:val="202"/>
        </w:numPr>
        <w:jc w:val="both"/>
        <w:rPr>
          <w:rFonts w:ascii="Arial" w:hAnsi="Arial" w:cs="Arial"/>
        </w:rPr>
      </w:pPr>
      <w:r w:rsidRPr="00952C1C">
        <w:rPr>
          <w:rFonts w:ascii="Arial" w:hAnsi="Arial" w:cs="Arial"/>
        </w:rPr>
        <w:t>Dobles, M</w:t>
      </w:r>
      <w:r>
        <w:rPr>
          <w:rFonts w:ascii="Arial" w:hAnsi="Arial" w:cs="Arial"/>
        </w:rPr>
        <w:t>.</w:t>
      </w:r>
      <w:r w:rsidRPr="00952C1C">
        <w:rPr>
          <w:rFonts w:ascii="Arial" w:hAnsi="Arial" w:cs="Arial"/>
        </w:rPr>
        <w:t xml:space="preserve"> </w:t>
      </w:r>
      <w:r w:rsidRPr="006F2D2A">
        <w:rPr>
          <w:rFonts w:ascii="Arial" w:hAnsi="Arial" w:cs="Arial"/>
          <w:i/>
          <w:iCs/>
        </w:rPr>
        <w:t>et. al.</w:t>
      </w:r>
      <w:r w:rsidRPr="00952C1C">
        <w:rPr>
          <w:rFonts w:ascii="Arial" w:hAnsi="Arial" w:cs="Arial"/>
        </w:rPr>
        <w:t xml:space="preserve"> (1996). Investigación en educación: interacciones, construcciones.  EUNED, San José, Costa Rica.</w:t>
      </w:r>
    </w:p>
    <w:p w14:paraId="7922A448" w14:textId="77777777" w:rsidR="00415AC5" w:rsidRPr="00952C1C" w:rsidRDefault="00415AC5" w:rsidP="0092292F">
      <w:pPr>
        <w:numPr>
          <w:ilvl w:val="0"/>
          <w:numId w:val="202"/>
        </w:numPr>
        <w:jc w:val="both"/>
        <w:rPr>
          <w:rFonts w:ascii="Arial" w:hAnsi="Arial" w:cs="Arial"/>
        </w:rPr>
      </w:pPr>
      <w:r w:rsidRPr="00952C1C">
        <w:rPr>
          <w:rFonts w:ascii="Arial" w:hAnsi="Arial" w:cs="Arial"/>
        </w:rPr>
        <w:t>Flores y Tobón. (2001). Investigación educativa y pedagógica. Editorial McGraw Hill, Colombia.</w:t>
      </w:r>
    </w:p>
    <w:p w14:paraId="41054CE7" w14:textId="77777777" w:rsidR="00415AC5" w:rsidRPr="00952C1C" w:rsidRDefault="00415AC5" w:rsidP="0092292F">
      <w:pPr>
        <w:numPr>
          <w:ilvl w:val="0"/>
          <w:numId w:val="202"/>
        </w:numPr>
        <w:rPr>
          <w:rFonts w:ascii="Arial" w:hAnsi="Arial" w:cs="Arial"/>
        </w:rPr>
      </w:pPr>
      <w:proofErr w:type="spellStart"/>
      <w:r w:rsidRPr="00605CF3">
        <w:rPr>
          <w:rFonts w:ascii="Arial" w:hAnsi="Arial" w:cs="Arial"/>
          <w:lang w:val="es-CR"/>
        </w:rPr>
        <w:t>Freund</w:t>
      </w:r>
      <w:proofErr w:type="spellEnd"/>
      <w:r w:rsidRPr="00605CF3">
        <w:rPr>
          <w:rFonts w:ascii="Arial" w:hAnsi="Arial" w:cs="Arial"/>
          <w:lang w:val="es-CR"/>
        </w:rPr>
        <w:t xml:space="preserve">, </w:t>
      </w:r>
      <w:proofErr w:type="gramStart"/>
      <w:r w:rsidRPr="00605CF3">
        <w:rPr>
          <w:rFonts w:ascii="Arial" w:hAnsi="Arial" w:cs="Arial"/>
          <w:lang w:val="es-CR"/>
        </w:rPr>
        <w:t>J.E. ;</w:t>
      </w:r>
      <w:proofErr w:type="gramEnd"/>
      <w:r w:rsidRPr="00605CF3">
        <w:rPr>
          <w:rFonts w:ascii="Arial" w:hAnsi="Arial" w:cs="Arial"/>
          <w:lang w:val="es-CR"/>
        </w:rPr>
        <w:t xml:space="preserve"> </w:t>
      </w:r>
      <w:proofErr w:type="spellStart"/>
      <w:r w:rsidRPr="00605CF3">
        <w:rPr>
          <w:rFonts w:ascii="Arial" w:hAnsi="Arial" w:cs="Arial"/>
          <w:lang w:val="es-CR"/>
        </w:rPr>
        <w:t>Simon</w:t>
      </w:r>
      <w:proofErr w:type="spellEnd"/>
      <w:r w:rsidRPr="00605CF3">
        <w:rPr>
          <w:rFonts w:ascii="Arial" w:hAnsi="Arial" w:cs="Arial"/>
          <w:lang w:val="es-CR"/>
        </w:rPr>
        <w:t xml:space="preserve">, G.A.  </w:t>
      </w:r>
      <w:r w:rsidRPr="00952C1C">
        <w:rPr>
          <w:rFonts w:ascii="Arial" w:hAnsi="Arial" w:cs="Arial"/>
        </w:rPr>
        <w:t>(1994).  Estadística Elemental.  8va. Ed. Prentice Hall, México.</w:t>
      </w:r>
    </w:p>
    <w:p w14:paraId="0363FF61" w14:textId="77777777" w:rsidR="00415AC5" w:rsidRPr="00952C1C" w:rsidRDefault="00415AC5" w:rsidP="0092292F">
      <w:pPr>
        <w:numPr>
          <w:ilvl w:val="0"/>
          <w:numId w:val="202"/>
        </w:numPr>
        <w:jc w:val="both"/>
        <w:rPr>
          <w:rFonts w:ascii="Arial" w:hAnsi="Arial" w:cs="Arial"/>
        </w:rPr>
      </w:pPr>
      <w:proofErr w:type="spellStart"/>
      <w:r w:rsidRPr="00952C1C">
        <w:rPr>
          <w:rFonts w:ascii="Arial" w:hAnsi="Arial" w:cs="Arial"/>
        </w:rPr>
        <w:t>Gallardo</w:t>
      </w:r>
      <w:proofErr w:type="spellEnd"/>
      <w:r w:rsidRPr="00952C1C">
        <w:rPr>
          <w:rFonts w:ascii="Arial" w:hAnsi="Arial" w:cs="Arial"/>
        </w:rPr>
        <w:t>, H. (1994). Elementos de investigación académica. Editorial UNED, San José, Costa Rica.</w:t>
      </w:r>
    </w:p>
    <w:p w14:paraId="2E48EE54" w14:textId="77777777" w:rsidR="00415AC5" w:rsidRPr="00952C1C" w:rsidRDefault="00415AC5" w:rsidP="0092292F">
      <w:pPr>
        <w:numPr>
          <w:ilvl w:val="0"/>
          <w:numId w:val="202"/>
        </w:numPr>
        <w:rPr>
          <w:rFonts w:ascii="Arial" w:hAnsi="Arial" w:cs="Arial"/>
        </w:rPr>
      </w:pPr>
      <w:proofErr w:type="spellStart"/>
      <w:r w:rsidRPr="00952C1C">
        <w:rPr>
          <w:rFonts w:ascii="Arial" w:hAnsi="Arial" w:cs="Arial"/>
        </w:rPr>
        <w:t>Glass</w:t>
      </w:r>
      <w:proofErr w:type="spellEnd"/>
      <w:r w:rsidRPr="00952C1C">
        <w:rPr>
          <w:rFonts w:ascii="Arial" w:hAnsi="Arial" w:cs="Arial"/>
        </w:rPr>
        <w:t>, G. &amp; Stanley, J.  (1986).  Métodos estadísticos aplicados a las ciencias sociales. México, D.F.  Prentice Hall. México.</w:t>
      </w:r>
    </w:p>
    <w:p w14:paraId="3EEBC7EF" w14:textId="77777777" w:rsidR="00415AC5" w:rsidRPr="00952C1C" w:rsidRDefault="00415AC5" w:rsidP="0092292F">
      <w:pPr>
        <w:numPr>
          <w:ilvl w:val="0"/>
          <w:numId w:val="202"/>
        </w:numPr>
        <w:jc w:val="both"/>
        <w:rPr>
          <w:rFonts w:ascii="Arial" w:hAnsi="Arial" w:cs="Arial"/>
        </w:rPr>
      </w:pPr>
      <w:r w:rsidRPr="00952C1C">
        <w:rPr>
          <w:rFonts w:ascii="Arial" w:hAnsi="Arial" w:cs="Arial"/>
        </w:rPr>
        <w:t xml:space="preserve">Hernández, R, Fernández, C, y Baptista, P. (2003). Metodología de la investigación, Tercera Edición editorial Mc. Graw-Hill, México. </w:t>
      </w:r>
    </w:p>
    <w:p w14:paraId="7661F73C" w14:textId="77777777" w:rsidR="00415AC5" w:rsidRPr="00952C1C" w:rsidRDefault="00415AC5" w:rsidP="0092292F">
      <w:pPr>
        <w:numPr>
          <w:ilvl w:val="0"/>
          <w:numId w:val="202"/>
        </w:numPr>
        <w:jc w:val="both"/>
        <w:rPr>
          <w:rFonts w:ascii="Arial" w:hAnsi="Arial" w:cs="Arial"/>
        </w:rPr>
      </w:pPr>
      <w:r w:rsidRPr="00952C1C">
        <w:rPr>
          <w:rFonts w:ascii="Arial" w:hAnsi="Arial" w:cs="Arial"/>
        </w:rPr>
        <w:t xml:space="preserve">Hessen, J. (1990). Teoría del conocimiento. Editores Mexicanos Unidos S.A. México. </w:t>
      </w:r>
    </w:p>
    <w:p w14:paraId="2756A9B7" w14:textId="77777777" w:rsidR="00415AC5" w:rsidRPr="00952C1C" w:rsidRDefault="00415AC5" w:rsidP="0092292F">
      <w:pPr>
        <w:numPr>
          <w:ilvl w:val="0"/>
          <w:numId w:val="202"/>
        </w:numPr>
        <w:rPr>
          <w:rFonts w:ascii="Arial" w:hAnsi="Arial" w:cs="Arial"/>
        </w:rPr>
      </w:pPr>
      <w:r w:rsidRPr="00952C1C">
        <w:rPr>
          <w:rFonts w:ascii="Arial" w:hAnsi="Arial" w:cs="Arial"/>
        </w:rPr>
        <w:t xml:space="preserve">Jonson R. &amp; </w:t>
      </w:r>
      <w:proofErr w:type="spellStart"/>
      <w:r w:rsidRPr="00952C1C">
        <w:rPr>
          <w:rFonts w:ascii="Arial" w:hAnsi="Arial" w:cs="Arial"/>
        </w:rPr>
        <w:t>Kuby</w:t>
      </w:r>
      <w:proofErr w:type="spellEnd"/>
      <w:r w:rsidRPr="00952C1C">
        <w:rPr>
          <w:rFonts w:ascii="Arial" w:hAnsi="Arial" w:cs="Arial"/>
        </w:rPr>
        <w:t xml:space="preserve"> P.  (2004).  Estadística Elemental: lo esencial. 3ª ed. </w:t>
      </w:r>
      <w:proofErr w:type="spellStart"/>
      <w:r w:rsidRPr="00952C1C">
        <w:rPr>
          <w:rFonts w:ascii="Arial" w:hAnsi="Arial" w:cs="Arial"/>
        </w:rPr>
        <w:t>Math</w:t>
      </w:r>
      <w:proofErr w:type="spellEnd"/>
      <w:r w:rsidRPr="00952C1C">
        <w:rPr>
          <w:rFonts w:ascii="Arial" w:hAnsi="Arial" w:cs="Arial"/>
        </w:rPr>
        <w:t xml:space="preserve">. </w:t>
      </w:r>
      <w:proofErr w:type="spellStart"/>
      <w:r w:rsidRPr="00952C1C">
        <w:rPr>
          <w:rFonts w:ascii="Arial" w:hAnsi="Arial" w:cs="Arial"/>
        </w:rPr>
        <w:t>Learning</w:t>
      </w:r>
      <w:proofErr w:type="spellEnd"/>
      <w:r w:rsidRPr="00952C1C">
        <w:rPr>
          <w:rFonts w:ascii="Arial" w:hAnsi="Arial" w:cs="Arial"/>
        </w:rPr>
        <w:t>.  Thomson.  México, D.F.</w:t>
      </w:r>
    </w:p>
    <w:p w14:paraId="42B9A121" w14:textId="77777777" w:rsidR="00415AC5" w:rsidRPr="00952C1C" w:rsidRDefault="00415AC5" w:rsidP="0092292F">
      <w:pPr>
        <w:numPr>
          <w:ilvl w:val="0"/>
          <w:numId w:val="202"/>
        </w:numPr>
        <w:jc w:val="both"/>
        <w:rPr>
          <w:rFonts w:ascii="Arial" w:hAnsi="Arial" w:cs="Arial"/>
        </w:rPr>
      </w:pPr>
      <w:proofErr w:type="spellStart"/>
      <w:r w:rsidRPr="00952C1C">
        <w:rPr>
          <w:rFonts w:ascii="Arial" w:hAnsi="Arial" w:cs="Arial"/>
        </w:rPr>
        <w:t>Kazmier</w:t>
      </w:r>
      <w:proofErr w:type="spellEnd"/>
      <w:r w:rsidRPr="00952C1C">
        <w:rPr>
          <w:rFonts w:ascii="Arial" w:hAnsi="Arial" w:cs="Arial"/>
        </w:rPr>
        <w:t>, L. (1998). Estadística aplicada a la administración y a la economía.  Mc Graw Hill, México.</w:t>
      </w:r>
    </w:p>
    <w:p w14:paraId="66674C0C" w14:textId="77777777" w:rsidR="00415AC5" w:rsidRPr="00952C1C" w:rsidRDefault="00415AC5" w:rsidP="0092292F">
      <w:pPr>
        <w:numPr>
          <w:ilvl w:val="0"/>
          <w:numId w:val="202"/>
        </w:numPr>
        <w:rPr>
          <w:rFonts w:ascii="Arial" w:hAnsi="Arial" w:cs="Arial"/>
        </w:rPr>
      </w:pPr>
      <w:r w:rsidRPr="00952C1C">
        <w:rPr>
          <w:rFonts w:ascii="Arial" w:hAnsi="Arial" w:cs="Arial"/>
        </w:rPr>
        <w:t>Levin, R. &amp; Rubín, D.  (1996).   Estadística para administradores. 6ª ed.  Prentice Hall.  México, D.F.</w:t>
      </w:r>
    </w:p>
    <w:p w14:paraId="23DD5921" w14:textId="77777777" w:rsidR="00415AC5" w:rsidRDefault="00415AC5" w:rsidP="0092292F">
      <w:pPr>
        <w:numPr>
          <w:ilvl w:val="0"/>
          <w:numId w:val="202"/>
        </w:numPr>
        <w:rPr>
          <w:rFonts w:ascii="Arial" w:hAnsi="Arial" w:cs="Arial"/>
        </w:rPr>
      </w:pPr>
      <w:r>
        <w:rPr>
          <w:rFonts w:ascii="Arial" w:hAnsi="Arial" w:cs="Arial"/>
        </w:rPr>
        <w:t>López, E. &amp; González, B.  (2007).  Elaboración de proyectos de Investigación. Universidad de San Carlos de Guatemala, Facultad de Agronomía. Documento Electrónico. Guatemala, Guatemala.</w:t>
      </w:r>
    </w:p>
    <w:p w14:paraId="7DB1089F" w14:textId="77777777" w:rsidR="00415AC5" w:rsidRPr="00952C1C" w:rsidRDefault="00415AC5" w:rsidP="0092292F">
      <w:pPr>
        <w:numPr>
          <w:ilvl w:val="0"/>
          <w:numId w:val="202"/>
        </w:numPr>
        <w:jc w:val="both"/>
        <w:rPr>
          <w:rFonts w:ascii="Arial" w:hAnsi="Arial" w:cs="Arial"/>
        </w:rPr>
      </w:pPr>
      <w:r w:rsidRPr="00952C1C">
        <w:rPr>
          <w:rFonts w:ascii="Arial" w:hAnsi="Arial" w:cs="Arial"/>
        </w:rPr>
        <w:t xml:space="preserve">Tamayo y Tamayo, M. (2002). Metodología formal de la </w:t>
      </w:r>
      <w:proofErr w:type="gramStart"/>
      <w:r w:rsidRPr="00952C1C">
        <w:rPr>
          <w:rFonts w:ascii="Arial" w:hAnsi="Arial" w:cs="Arial"/>
        </w:rPr>
        <w:t>investigación  científica</w:t>
      </w:r>
      <w:proofErr w:type="gramEnd"/>
      <w:r w:rsidRPr="00952C1C">
        <w:rPr>
          <w:rFonts w:ascii="Arial" w:hAnsi="Arial" w:cs="Arial"/>
        </w:rPr>
        <w:t>, editorial NORIEGA EDITORES, México.</w:t>
      </w:r>
    </w:p>
    <w:p w14:paraId="0BA4C077" w14:textId="77777777" w:rsidR="00415AC5" w:rsidRPr="00952C1C" w:rsidRDefault="00415AC5" w:rsidP="0092292F">
      <w:pPr>
        <w:numPr>
          <w:ilvl w:val="0"/>
          <w:numId w:val="202"/>
        </w:numPr>
        <w:jc w:val="both"/>
        <w:rPr>
          <w:rFonts w:ascii="Arial" w:hAnsi="Arial" w:cs="Arial"/>
        </w:rPr>
      </w:pPr>
      <w:r w:rsidRPr="00952C1C">
        <w:rPr>
          <w:rFonts w:ascii="Arial" w:hAnsi="Arial" w:cs="Arial"/>
        </w:rPr>
        <w:t>Van, D y otro. (1991. Manual de la técnica de la investigación educacional, editorial PAIDOS, México.</w:t>
      </w:r>
    </w:p>
    <w:p w14:paraId="2CE20D06" w14:textId="77777777" w:rsidR="00C33742" w:rsidRPr="009B0324" w:rsidRDefault="00C33742" w:rsidP="00C33742">
      <w:pPr>
        <w:rPr>
          <w:rFonts w:ascii="Arial" w:hAnsi="Arial" w:cs="Arial"/>
        </w:rPr>
      </w:pPr>
      <w:r w:rsidRPr="009B0324">
        <w:rPr>
          <w:rFonts w:ascii="Arial" w:hAnsi="Arial" w:cs="Arial"/>
          <w:b/>
        </w:rPr>
        <w:lastRenderedPageBreak/>
        <w:t>UNIVERSIDAD NACIONAL</w:t>
      </w:r>
    </w:p>
    <w:p w14:paraId="771A6AC8" w14:textId="77777777" w:rsidR="00C33742" w:rsidRPr="009B0324" w:rsidRDefault="00C33742" w:rsidP="00C33742">
      <w:pPr>
        <w:rPr>
          <w:rFonts w:ascii="Arial" w:hAnsi="Arial" w:cs="Arial"/>
          <w:b/>
        </w:rPr>
      </w:pPr>
      <w:r w:rsidRPr="009B0324">
        <w:rPr>
          <w:rFonts w:ascii="Arial" w:hAnsi="Arial" w:cs="Arial"/>
          <w:b/>
        </w:rPr>
        <w:t>Sede Regional Chorotega</w:t>
      </w:r>
    </w:p>
    <w:p w14:paraId="4B7F5F0F" w14:textId="77777777" w:rsidR="00C33742" w:rsidRPr="009B0324" w:rsidRDefault="00C33742" w:rsidP="00C33742">
      <w:pPr>
        <w:pBdr>
          <w:bottom w:val="single" w:sz="4" w:space="1" w:color="auto"/>
        </w:pBdr>
        <w:rPr>
          <w:rFonts w:ascii="Arial" w:hAnsi="Arial" w:cs="Arial"/>
          <w:b/>
        </w:rPr>
      </w:pPr>
      <w:r w:rsidRPr="009B0324">
        <w:rPr>
          <w:rFonts w:ascii="Arial" w:hAnsi="Arial" w:cs="Arial"/>
          <w:b/>
        </w:rPr>
        <w:t>Carrera Gestión Empresarial del Turismo Sostenible.</w:t>
      </w:r>
    </w:p>
    <w:p w14:paraId="706EAB92" w14:textId="77777777" w:rsidR="00C33742" w:rsidRPr="009B0324" w:rsidRDefault="00C33742" w:rsidP="00C33742">
      <w:pPr>
        <w:rPr>
          <w:rFonts w:ascii="Arial" w:hAnsi="Arial" w:cs="Arial"/>
        </w:rPr>
      </w:pPr>
    </w:p>
    <w:tbl>
      <w:tblPr>
        <w:tblW w:w="9180" w:type="dxa"/>
        <w:tblBorders>
          <w:bottom w:val="single" w:sz="4" w:space="0" w:color="auto"/>
        </w:tblBorders>
        <w:tblLook w:val="01E0" w:firstRow="1" w:lastRow="1" w:firstColumn="1" w:lastColumn="1" w:noHBand="0" w:noVBand="0"/>
      </w:tblPr>
      <w:tblGrid>
        <w:gridCol w:w="3652"/>
        <w:gridCol w:w="5528"/>
      </w:tblGrid>
      <w:tr w:rsidR="00C33742" w:rsidRPr="009B0324" w14:paraId="5C43C226" w14:textId="77777777" w:rsidTr="000B213F">
        <w:trPr>
          <w:trHeight w:val="282"/>
        </w:trPr>
        <w:tc>
          <w:tcPr>
            <w:tcW w:w="3652" w:type="dxa"/>
          </w:tcPr>
          <w:p w14:paraId="60B8FA2C" w14:textId="77777777" w:rsidR="00C33742" w:rsidRPr="009B0324" w:rsidRDefault="00C33742" w:rsidP="000B213F">
            <w:pPr>
              <w:rPr>
                <w:rFonts w:ascii="Arial" w:hAnsi="Arial" w:cs="Arial"/>
                <w:b/>
              </w:rPr>
            </w:pPr>
            <w:r w:rsidRPr="009B0324">
              <w:rPr>
                <w:rFonts w:ascii="Arial" w:hAnsi="Arial" w:cs="Arial"/>
                <w:b/>
              </w:rPr>
              <w:t>Código de la Carrera:</w:t>
            </w:r>
          </w:p>
        </w:tc>
        <w:tc>
          <w:tcPr>
            <w:tcW w:w="5528" w:type="dxa"/>
          </w:tcPr>
          <w:p w14:paraId="336246D2" w14:textId="77777777" w:rsidR="00C33742" w:rsidRPr="009B0324" w:rsidRDefault="00C33742" w:rsidP="000B213F">
            <w:pPr>
              <w:rPr>
                <w:rFonts w:ascii="Arial" w:hAnsi="Arial" w:cs="Arial"/>
              </w:rPr>
            </w:pPr>
          </w:p>
        </w:tc>
      </w:tr>
      <w:tr w:rsidR="00C33742" w:rsidRPr="009B0324" w14:paraId="51D939B8" w14:textId="77777777" w:rsidTr="000B213F">
        <w:trPr>
          <w:trHeight w:val="282"/>
        </w:trPr>
        <w:tc>
          <w:tcPr>
            <w:tcW w:w="3652" w:type="dxa"/>
          </w:tcPr>
          <w:p w14:paraId="2E7C202B" w14:textId="77777777" w:rsidR="00C33742" w:rsidRPr="009B0324" w:rsidRDefault="00C33742" w:rsidP="000B213F">
            <w:pPr>
              <w:rPr>
                <w:rFonts w:ascii="Arial" w:hAnsi="Arial" w:cs="Arial"/>
                <w:b/>
              </w:rPr>
            </w:pPr>
            <w:r w:rsidRPr="009B0324">
              <w:rPr>
                <w:rFonts w:ascii="Arial" w:hAnsi="Arial" w:cs="Arial"/>
                <w:b/>
              </w:rPr>
              <w:t>Código:</w:t>
            </w:r>
          </w:p>
        </w:tc>
        <w:tc>
          <w:tcPr>
            <w:tcW w:w="5528" w:type="dxa"/>
          </w:tcPr>
          <w:p w14:paraId="6AEAEED4" w14:textId="77777777" w:rsidR="00C33742" w:rsidRPr="009B0324" w:rsidRDefault="00C33742" w:rsidP="000B213F">
            <w:pPr>
              <w:rPr>
                <w:rFonts w:ascii="Arial" w:hAnsi="Arial" w:cs="Arial"/>
              </w:rPr>
            </w:pPr>
          </w:p>
        </w:tc>
      </w:tr>
      <w:tr w:rsidR="00C33742" w:rsidRPr="009B0324" w14:paraId="41274988" w14:textId="77777777" w:rsidTr="000B213F">
        <w:trPr>
          <w:trHeight w:val="282"/>
        </w:trPr>
        <w:tc>
          <w:tcPr>
            <w:tcW w:w="3652" w:type="dxa"/>
          </w:tcPr>
          <w:p w14:paraId="158827AE" w14:textId="77777777" w:rsidR="00C33742" w:rsidRPr="009B0324" w:rsidRDefault="00C33742" w:rsidP="000B213F">
            <w:pPr>
              <w:rPr>
                <w:rFonts w:ascii="Arial" w:hAnsi="Arial" w:cs="Arial"/>
                <w:b/>
              </w:rPr>
            </w:pPr>
            <w:r w:rsidRPr="009B0324">
              <w:rPr>
                <w:rFonts w:ascii="Arial" w:hAnsi="Arial" w:cs="Arial"/>
                <w:b/>
              </w:rPr>
              <w:t>Curso:</w:t>
            </w:r>
          </w:p>
        </w:tc>
        <w:tc>
          <w:tcPr>
            <w:tcW w:w="5528" w:type="dxa"/>
          </w:tcPr>
          <w:p w14:paraId="2366FDE7" w14:textId="77777777" w:rsidR="00C33742" w:rsidRPr="009B0324" w:rsidRDefault="00C33742" w:rsidP="000B213F">
            <w:pPr>
              <w:rPr>
                <w:rFonts w:ascii="Arial" w:hAnsi="Arial" w:cs="Arial"/>
                <w:b/>
              </w:rPr>
            </w:pPr>
            <w:r w:rsidRPr="009B0324">
              <w:rPr>
                <w:rFonts w:ascii="Arial" w:hAnsi="Arial" w:cs="Arial"/>
                <w:b/>
              </w:rPr>
              <w:t>Gestión de Empresas Gastronómicas</w:t>
            </w:r>
          </w:p>
        </w:tc>
      </w:tr>
      <w:tr w:rsidR="00C33742" w:rsidRPr="009B0324" w14:paraId="39069088" w14:textId="77777777" w:rsidTr="000B213F">
        <w:trPr>
          <w:trHeight w:val="298"/>
        </w:trPr>
        <w:tc>
          <w:tcPr>
            <w:tcW w:w="3652" w:type="dxa"/>
          </w:tcPr>
          <w:p w14:paraId="1B3CAC3E" w14:textId="77777777" w:rsidR="00C33742" w:rsidRPr="009B0324" w:rsidRDefault="00C33742" w:rsidP="000B213F">
            <w:pPr>
              <w:rPr>
                <w:rFonts w:ascii="Arial" w:hAnsi="Arial" w:cs="Arial"/>
                <w:b/>
              </w:rPr>
            </w:pPr>
            <w:r w:rsidRPr="009B0324">
              <w:rPr>
                <w:rFonts w:ascii="Arial" w:hAnsi="Arial" w:cs="Arial"/>
                <w:b/>
              </w:rPr>
              <w:t>Naturaleza:</w:t>
            </w:r>
          </w:p>
        </w:tc>
        <w:tc>
          <w:tcPr>
            <w:tcW w:w="5528" w:type="dxa"/>
          </w:tcPr>
          <w:p w14:paraId="01A88518" w14:textId="77777777" w:rsidR="00C33742" w:rsidRPr="009B0324" w:rsidRDefault="00C33742" w:rsidP="000B213F">
            <w:pPr>
              <w:rPr>
                <w:rFonts w:ascii="Arial" w:hAnsi="Arial" w:cs="Arial"/>
              </w:rPr>
            </w:pPr>
            <w:r w:rsidRPr="009B0324">
              <w:rPr>
                <w:rFonts w:ascii="Arial" w:hAnsi="Arial" w:cs="Arial"/>
              </w:rPr>
              <w:t>Teórico – Práctico</w:t>
            </w:r>
          </w:p>
        </w:tc>
      </w:tr>
      <w:tr w:rsidR="00C33742" w:rsidRPr="009B0324" w14:paraId="5AAA3785" w14:textId="77777777" w:rsidTr="000B213F">
        <w:trPr>
          <w:trHeight w:val="298"/>
        </w:trPr>
        <w:tc>
          <w:tcPr>
            <w:tcW w:w="3652" w:type="dxa"/>
          </w:tcPr>
          <w:p w14:paraId="4BE38EB1" w14:textId="77777777" w:rsidR="00C33742" w:rsidRPr="009B0324" w:rsidRDefault="00C33742" w:rsidP="000B213F">
            <w:pPr>
              <w:rPr>
                <w:rFonts w:ascii="Arial" w:hAnsi="Arial" w:cs="Arial"/>
                <w:b/>
              </w:rPr>
            </w:pPr>
            <w:r w:rsidRPr="009B0324">
              <w:rPr>
                <w:rFonts w:ascii="Arial" w:hAnsi="Arial" w:cs="Arial"/>
                <w:b/>
              </w:rPr>
              <w:t>Nivel:</w:t>
            </w:r>
          </w:p>
        </w:tc>
        <w:tc>
          <w:tcPr>
            <w:tcW w:w="5528" w:type="dxa"/>
          </w:tcPr>
          <w:p w14:paraId="73E60712" w14:textId="77777777" w:rsidR="00C33742" w:rsidRPr="009B0324" w:rsidRDefault="00C33742" w:rsidP="000B213F">
            <w:pPr>
              <w:rPr>
                <w:rFonts w:ascii="Arial" w:hAnsi="Arial" w:cs="Arial"/>
              </w:rPr>
            </w:pPr>
            <w:r w:rsidRPr="009B0324">
              <w:rPr>
                <w:rFonts w:ascii="Arial" w:hAnsi="Arial" w:cs="Arial"/>
              </w:rPr>
              <w:t>II Nivel, III Ciclo</w:t>
            </w:r>
          </w:p>
        </w:tc>
      </w:tr>
      <w:tr w:rsidR="00C33742" w:rsidRPr="009B0324" w14:paraId="5598DF7B" w14:textId="77777777" w:rsidTr="000B213F">
        <w:trPr>
          <w:trHeight w:val="298"/>
        </w:trPr>
        <w:tc>
          <w:tcPr>
            <w:tcW w:w="3652" w:type="dxa"/>
          </w:tcPr>
          <w:p w14:paraId="4F20DE6E" w14:textId="77777777" w:rsidR="00C33742" w:rsidRPr="009B0324" w:rsidRDefault="00C33742" w:rsidP="000B213F">
            <w:pPr>
              <w:rPr>
                <w:rFonts w:ascii="Arial" w:hAnsi="Arial" w:cs="Arial"/>
                <w:b/>
              </w:rPr>
            </w:pPr>
            <w:r w:rsidRPr="009B0324">
              <w:rPr>
                <w:rFonts w:ascii="Arial" w:hAnsi="Arial" w:cs="Arial"/>
                <w:b/>
              </w:rPr>
              <w:t>Modalidad:</w:t>
            </w:r>
          </w:p>
        </w:tc>
        <w:tc>
          <w:tcPr>
            <w:tcW w:w="5528" w:type="dxa"/>
          </w:tcPr>
          <w:p w14:paraId="3B01F821" w14:textId="77777777" w:rsidR="00C33742" w:rsidRPr="009B0324" w:rsidRDefault="00C33742"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C33742" w:rsidRPr="009B0324" w14:paraId="6C9922FA" w14:textId="77777777" w:rsidTr="000B213F">
        <w:trPr>
          <w:trHeight w:val="282"/>
        </w:trPr>
        <w:tc>
          <w:tcPr>
            <w:tcW w:w="3652" w:type="dxa"/>
          </w:tcPr>
          <w:p w14:paraId="64C25530" w14:textId="77777777" w:rsidR="00C33742" w:rsidRPr="009B0324" w:rsidRDefault="00C33742" w:rsidP="000B213F">
            <w:pPr>
              <w:rPr>
                <w:rFonts w:ascii="Arial" w:hAnsi="Arial" w:cs="Arial"/>
                <w:b/>
              </w:rPr>
            </w:pPr>
            <w:r w:rsidRPr="009B0324">
              <w:rPr>
                <w:rFonts w:ascii="Arial" w:hAnsi="Arial" w:cs="Arial"/>
                <w:b/>
              </w:rPr>
              <w:t>Tipo de curso</w:t>
            </w:r>
          </w:p>
        </w:tc>
        <w:tc>
          <w:tcPr>
            <w:tcW w:w="5528" w:type="dxa"/>
          </w:tcPr>
          <w:p w14:paraId="0E4AF4AC" w14:textId="77777777" w:rsidR="00C33742" w:rsidRPr="009B0324" w:rsidRDefault="00C33742" w:rsidP="000B213F">
            <w:pPr>
              <w:rPr>
                <w:rFonts w:ascii="Arial" w:hAnsi="Arial" w:cs="Arial"/>
              </w:rPr>
            </w:pPr>
            <w:r w:rsidRPr="009B0324">
              <w:rPr>
                <w:rFonts w:ascii="Arial" w:hAnsi="Arial" w:cs="Arial"/>
              </w:rPr>
              <w:t xml:space="preserve">Regular </w:t>
            </w:r>
          </w:p>
        </w:tc>
      </w:tr>
      <w:tr w:rsidR="00C33742" w:rsidRPr="009B0324" w14:paraId="2B50DEDD" w14:textId="77777777" w:rsidTr="000B213F">
        <w:trPr>
          <w:trHeight w:val="282"/>
        </w:trPr>
        <w:tc>
          <w:tcPr>
            <w:tcW w:w="3652" w:type="dxa"/>
          </w:tcPr>
          <w:p w14:paraId="49DFCF60" w14:textId="77777777" w:rsidR="00C33742" w:rsidRPr="009B0324" w:rsidRDefault="00C33742" w:rsidP="000B213F">
            <w:pPr>
              <w:rPr>
                <w:rFonts w:ascii="Arial" w:hAnsi="Arial" w:cs="Arial"/>
                <w:b/>
              </w:rPr>
            </w:pPr>
            <w:r w:rsidRPr="009B0324">
              <w:rPr>
                <w:rFonts w:ascii="Arial" w:hAnsi="Arial" w:cs="Arial"/>
                <w:b/>
              </w:rPr>
              <w:t>Créditos:</w:t>
            </w:r>
          </w:p>
        </w:tc>
        <w:tc>
          <w:tcPr>
            <w:tcW w:w="5528" w:type="dxa"/>
          </w:tcPr>
          <w:p w14:paraId="2A2367C6" w14:textId="77777777" w:rsidR="00C33742" w:rsidRPr="009B0324" w:rsidRDefault="00C33742" w:rsidP="000B213F">
            <w:pPr>
              <w:rPr>
                <w:rFonts w:ascii="Arial" w:hAnsi="Arial" w:cs="Arial"/>
              </w:rPr>
            </w:pPr>
            <w:r w:rsidRPr="009B0324">
              <w:rPr>
                <w:rFonts w:ascii="Arial" w:hAnsi="Arial" w:cs="Arial"/>
              </w:rPr>
              <w:t>3</w:t>
            </w:r>
          </w:p>
        </w:tc>
      </w:tr>
      <w:tr w:rsidR="00C33742" w:rsidRPr="009B0324" w14:paraId="04FBF6FE" w14:textId="77777777" w:rsidTr="000B213F">
        <w:trPr>
          <w:trHeight w:val="282"/>
        </w:trPr>
        <w:tc>
          <w:tcPr>
            <w:tcW w:w="3652" w:type="dxa"/>
          </w:tcPr>
          <w:p w14:paraId="58828625" w14:textId="77777777" w:rsidR="00C33742" w:rsidRPr="009B0324" w:rsidRDefault="00C33742" w:rsidP="000B213F">
            <w:pPr>
              <w:rPr>
                <w:rFonts w:ascii="Arial" w:hAnsi="Arial" w:cs="Arial"/>
                <w:b/>
              </w:rPr>
            </w:pPr>
            <w:r w:rsidRPr="009B0324">
              <w:rPr>
                <w:rFonts w:ascii="Arial" w:hAnsi="Arial" w:cs="Arial"/>
                <w:b/>
              </w:rPr>
              <w:t>Horas Semanales:</w:t>
            </w:r>
          </w:p>
        </w:tc>
        <w:tc>
          <w:tcPr>
            <w:tcW w:w="5528" w:type="dxa"/>
          </w:tcPr>
          <w:p w14:paraId="22612CAF" w14:textId="77777777" w:rsidR="00C33742" w:rsidRPr="009B0324" w:rsidRDefault="00C33742" w:rsidP="000B213F">
            <w:pPr>
              <w:rPr>
                <w:rFonts w:ascii="Arial" w:hAnsi="Arial" w:cs="Arial"/>
              </w:rPr>
            </w:pPr>
            <w:r w:rsidRPr="009B0324">
              <w:rPr>
                <w:rFonts w:ascii="Arial" w:hAnsi="Arial" w:cs="Arial"/>
              </w:rPr>
              <w:t>8</w:t>
            </w:r>
          </w:p>
        </w:tc>
      </w:tr>
      <w:tr w:rsidR="00C33742" w:rsidRPr="009B0324" w14:paraId="54543691" w14:textId="77777777" w:rsidTr="000B213F">
        <w:trPr>
          <w:trHeight w:val="580"/>
        </w:trPr>
        <w:tc>
          <w:tcPr>
            <w:tcW w:w="3652" w:type="dxa"/>
          </w:tcPr>
          <w:p w14:paraId="513F1157" w14:textId="77777777" w:rsidR="00C33742" w:rsidRPr="009B0324" w:rsidRDefault="00C33742" w:rsidP="000B213F">
            <w:pPr>
              <w:rPr>
                <w:rFonts w:ascii="Arial" w:hAnsi="Arial" w:cs="Arial"/>
                <w:b/>
              </w:rPr>
            </w:pPr>
            <w:r w:rsidRPr="009B0324">
              <w:rPr>
                <w:rFonts w:ascii="Arial" w:hAnsi="Arial" w:cs="Arial"/>
                <w:b/>
              </w:rPr>
              <w:t>Horas Presenciales:</w:t>
            </w:r>
          </w:p>
        </w:tc>
        <w:tc>
          <w:tcPr>
            <w:tcW w:w="5528" w:type="dxa"/>
          </w:tcPr>
          <w:p w14:paraId="7B8910BE" w14:textId="593943E0" w:rsidR="00C33742" w:rsidRPr="009B0324" w:rsidRDefault="009C123D" w:rsidP="000B213F">
            <w:pPr>
              <w:rPr>
                <w:rFonts w:ascii="Arial" w:hAnsi="Arial" w:cs="Arial"/>
              </w:rPr>
            </w:pPr>
            <w:r>
              <w:rPr>
                <w:rFonts w:ascii="Arial" w:hAnsi="Arial" w:cs="Arial"/>
              </w:rPr>
              <w:t>4</w:t>
            </w:r>
            <w:r w:rsidR="00C33742" w:rsidRPr="009B0324">
              <w:rPr>
                <w:rFonts w:ascii="Arial" w:hAnsi="Arial" w:cs="Arial"/>
              </w:rPr>
              <w:t xml:space="preserve"> (2 Teoría – </w:t>
            </w:r>
            <w:r w:rsidR="00C33742">
              <w:rPr>
                <w:rFonts w:ascii="Arial" w:hAnsi="Arial" w:cs="Arial"/>
              </w:rPr>
              <w:t>2</w:t>
            </w:r>
            <w:r w:rsidR="00C33742" w:rsidRPr="009B0324">
              <w:rPr>
                <w:rFonts w:ascii="Arial" w:hAnsi="Arial" w:cs="Arial"/>
              </w:rPr>
              <w:t xml:space="preserve"> Práctica </w:t>
            </w:r>
            <w:proofErr w:type="gramStart"/>
            <w:r w:rsidR="00C33742">
              <w:rPr>
                <w:rFonts w:ascii="Arial" w:hAnsi="Arial" w:cs="Arial"/>
              </w:rPr>
              <w:t xml:space="preserve">y </w:t>
            </w:r>
            <w:r w:rsidR="00C33742" w:rsidRPr="009B0324">
              <w:rPr>
                <w:rFonts w:ascii="Arial" w:hAnsi="Arial" w:cs="Arial"/>
              </w:rPr>
              <w:t xml:space="preserve"> </w:t>
            </w:r>
            <w:r w:rsidR="00C33742">
              <w:rPr>
                <w:rFonts w:ascii="Arial" w:hAnsi="Arial" w:cs="Arial"/>
              </w:rPr>
              <w:t>pr</w:t>
            </w:r>
            <w:r w:rsidR="00C33742" w:rsidRPr="009B0324">
              <w:rPr>
                <w:rFonts w:ascii="Arial" w:hAnsi="Arial" w:cs="Arial"/>
              </w:rPr>
              <w:t>áctica</w:t>
            </w:r>
            <w:proofErr w:type="gramEnd"/>
            <w:r w:rsidR="00C33742" w:rsidRPr="009B0324">
              <w:rPr>
                <w:rFonts w:ascii="Arial" w:hAnsi="Arial" w:cs="Arial"/>
              </w:rPr>
              <w:t xml:space="preserve"> monitoreada en empresas gastronómicas)</w:t>
            </w:r>
          </w:p>
        </w:tc>
      </w:tr>
      <w:tr w:rsidR="00C33742" w:rsidRPr="009B0324" w14:paraId="0F28CB07" w14:textId="77777777" w:rsidTr="000B213F">
        <w:trPr>
          <w:trHeight w:val="282"/>
        </w:trPr>
        <w:tc>
          <w:tcPr>
            <w:tcW w:w="3652" w:type="dxa"/>
          </w:tcPr>
          <w:p w14:paraId="3DBE4818" w14:textId="77777777" w:rsidR="00C33742" w:rsidRPr="009B0324" w:rsidRDefault="00C33742" w:rsidP="000B213F">
            <w:pPr>
              <w:rPr>
                <w:rFonts w:ascii="Arial" w:hAnsi="Arial" w:cs="Arial"/>
                <w:b/>
              </w:rPr>
            </w:pPr>
            <w:r w:rsidRPr="009B0324">
              <w:rPr>
                <w:rFonts w:ascii="Arial" w:hAnsi="Arial" w:cs="Arial"/>
                <w:b/>
              </w:rPr>
              <w:t>Horas Estudio Independiente</w:t>
            </w:r>
          </w:p>
        </w:tc>
        <w:tc>
          <w:tcPr>
            <w:tcW w:w="5528" w:type="dxa"/>
          </w:tcPr>
          <w:p w14:paraId="47E09E61" w14:textId="32151493" w:rsidR="00C33742" w:rsidRPr="009B0324" w:rsidRDefault="009C123D" w:rsidP="000B213F">
            <w:pPr>
              <w:rPr>
                <w:rFonts w:ascii="Arial" w:hAnsi="Arial" w:cs="Arial"/>
              </w:rPr>
            </w:pPr>
            <w:r>
              <w:rPr>
                <w:rFonts w:ascii="Arial" w:hAnsi="Arial" w:cs="Arial"/>
              </w:rPr>
              <w:t>4</w:t>
            </w:r>
          </w:p>
        </w:tc>
      </w:tr>
      <w:tr w:rsidR="00C33742" w:rsidRPr="009B0324" w14:paraId="004CEE44" w14:textId="77777777" w:rsidTr="000B213F">
        <w:trPr>
          <w:trHeight w:val="298"/>
        </w:trPr>
        <w:tc>
          <w:tcPr>
            <w:tcW w:w="3652" w:type="dxa"/>
          </w:tcPr>
          <w:p w14:paraId="2B019294" w14:textId="77777777" w:rsidR="00C33742" w:rsidRPr="009B0324" w:rsidRDefault="00C33742" w:rsidP="000B213F">
            <w:pPr>
              <w:rPr>
                <w:rFonts w:ascii="Arial" w:hAnsi="Arial" w:cs="Arial"/>
                <w:b/>
              </w:rPr>
            </w:pPr>
            <w:r w:rsidRPr="009B0324">
              <w:rPr>
                <w:rFonts w:ascii="Arial" w:hAnsi="Arial" w:cs="Arial"/>
                <w:b/>
              </w:rPr>
              <w:t>Horas Docente:</w:t>
            </w:r>
          </w:p>
        </w:tc>
        <w:tc>
          <w:tcPr>
            <w:tcW w:w="5528" w:type="dxa"/>
          </w:tcPr>
          <w:p w14:paraId="7660F2BB" w14:textId="6F790FB9" w:rsidR="00C33742" w:rsidRPr="009B0324" w:rsidRDefault="009C123D" w:rsidP="000B213F">
            <w:pPr>
              <w:rPr>
                <w:rFonts w:ascii="Arial" w:hAnsi="Arial" w:cs="Arial"/>
              </w:rPr>
            </w:pPr>
            <w:r>
              <w:rPr>
                <w:rFonts w:ascii="Arial" w:hAnsi="Arial" w:cs="Arial"/>
              </w:rPr>
              <w:t>4</w:t>
            </w:r>
          </w:p>
        </w:tc>
      </w:tr>
      <w:tr w:rsidR="00C33742" w:rsidRPr="009B0324" w14:paraId="0E3B5163" w14:textId="77777777" w:rsidTr="000B213F">
        <w:trPr>
          <w:trHeight w:val="298"/>
        </w:trPr>
        <w:tc>
          <w:tcPr>
            <w:tcW w:w="3652" w:type="dxa"/>
          </w:tcPr>
          <w:p w14:paraId="225D63C6" w14:textId="77777777" w:rsidR="00C33742" w:rsidRPr="009B0324" w:rsidRDefault="00C33742" w:rsidP="000B213F">
            <w:pPr>
              <w:rPr>
                <w:rFonts w:ascii="Arial" w:hAnsi="Arial" w:cs="Arial"/>
                <w:b/>
              </w:rPr>
            </w:pPr>
            <w:r w:rsidRPr="009B0324">
              <w:rPr>
                <w:rFonts w:ascii="Arial" w:hAnsi="Arial" w:cs="Arial"/>
                <w:b/>
              </w:rPr>
              <w:t xml:space="preserve">Horas de atención a estudiantes: </w:t>
            </w:r>
          </w:p>
        </w:tc>
        <w:tc>
          <w:tcPr>
            <w:tcW w:w="5528" w:type="dxa"/>
          </w:tcPr>
          <w:p w14:paraId="73C957D4" w14:textId="77777777" w:rsidR="00C33742" w:rsidRPr="009B0324" w:rsidRDefault="00C33742" w:rsidP="000B213F">
            <w:pPr>
              <w:rPr>
                <w:rFonts w:ascii="Arial" w:hAnsi="Arial" w:cs="Arial"/>
              </w:rPr>
            </w:pPr>
            <w:r w:rsidRPr="009B0324">
              <w:rPr>
                <w:rFonts w:ascii="Arial" w:hAnsi="Arial" w:cs="Arial"/>
              </w:rPr>
              <w:t>1</w:t>
            </w:r>
          </w:p>
        </w:tc>
      </w:tr>
      <w:tr w:rsidR="00C33742" w:rsidRPr="009B0324" w14:paraId="4FEA3E70" w14:textId="77777777" w:rsidTr="000B213F">
        <w:trPr>
          <w:trHeight w:val="298"/>
        </w:trPr>
        <w:tc>
          <w:tcPr>
            <w:tcW w:w="3652" w:type="dxa"/>
          </w:tcPr>
          <w:p w14:paraId="14ADEFB3" w14:textId="77777777" w:rsidR="00C33742" w:rsidRPr="009B0324" w:rsidRDefault="00C33742" w:rsidP="000B213F">
            <w:pPr>
              <w:rPr>
                <w:rFonts w:ascii="Arial" w:hAnsi="Arial" w:cs="Arial"/>
                <w:b/>
              </w:rPr>
            </w:pPr>
            <w:r w:rsidRPr="009B0324">
              <w:rPr>
                <w:rFonts w:ascii="Arial" w:hAnsi="Arial" w:cs="Arial"/>
                <w:b/>
              </w:rPr>
              <w:t>Requisitos:</w:t>
            </w:r>
          </w:p>
        </w:tc>
        <w:tc>
          <w:tcPr>
            <w:tcW w:w="5528" w:type="dxa"/>
          </w:tcPr>
          <w:p w14:paraId="6FD16A5C" w14:textId="0702AC9E" w:rsidR="00C33742" w:rsidRPr="009B0324" w:rsidRDefault="00C33742" w:rsidP="000B213F">
            <w:pPr>
              <w:rPr>
                <w:rFonts w:ascii="Arial" w:hAnsi="Arial" w:cs="Arial"/>
              </w:rPr>
            </w:pPr>
            <w:r>
              <w:rPr>
                <w:rFonts w:ascii="Arial" w:hAnsi="Arial" w:cs="Arial"/>
              </w:rPr>
              <w:t xml:space="preserve">Ningún </w:t>
            </w:r>
            <w:r w:rsidR="009B5E23">
              <w:rPr>
                <w:rFonts w:ascii="Arial" w:hAnsi="Arial" w:cs="Arial"/>
              </w:rPr>
              <w:t>requisito</w:t>
            </w:r>
          </w:p>
        </w:tc>
      </w:tr>
      <w:tr w:rsidR="00C33742" w:rsidRPr="009B0324" w14:paraId="6F84FBED" w14:textId="77777777" w:rsidTr="000B213F">
        <w:trPr>
          <w:trHeight w:val="282"/>
        </w:trPr>
        <w:tc>
          <w:tcPr>
            <w:tcW w:w="3652" w:type="dxa"/>
            <w:tcBorders>
              <w:bottom w:val="single" w:sz="4" w:space="0" w:color="auto"/>
            </w:tcBorders>
          </w:tcPr>
          <w:p w14:paraId="686A21A2" w14:textId="77777777" w:rsidR="00C33742" w:rsidRPr="009B0324" w:rsidRDefault="00C33742" w:rsidP="000B213F">
            <w:pPr>
              <w:rPr>
                <w:rFonts w:ascii="Arial" w:hAnsi="Arial" w:cs="Arial"/>
                <w:b/>
              </w:rPr>
            </w:pPr>
            <w:r w:rsidRPr="009B0324">
              <w:rPr>
                <w:rFonts w:ascii="Arial" w:hAnsi="Arial" w:cs="Arial"/>
                <w:b/>
                <w:bCs/>
              </w:rPr>
              <w:t>Nombre del docente:</w:t>
            </w:r>
          </w:p>
        </w:tc>
        <w:tc>
          <w:tcPr>
            <w:tcW w:w="5528" w:type="dxa"/>
            <w:tcBorders>
              <w:bottom w:val="single" w:sz="4" w:space="0" w:color="auto"/>
            </w:tcBorders>
          </w:tcPr>
          <w:p w14:paraId="4A99209D" w14:textId="77777777" w:rsidR="00C33742" w:rsidRPr="009B0324" w:rsidRDefault="00C33742" w:rsidP="000B213F">
            <w:pPr>
              <w:jc w:val="both"/>
              <w:rPr>
                <w:rFonts w:ascii="Arial" w:hAnsi="Arial" w:cs="Arial"/>
                <w:bCs/>
              </w:rPr>
            </w:pPr>
          </w:p>
        </w:tc>
      </w:tr>
    </w:tbl>
    <w:p w14:paraId="5BC1AB95" w14:textId="77777777" w:rsidR="00C33742" w:rsidRPr="009B0324" w:rsidRDefault="00C33742" w:rsidP="00C33742">
      <w:pPr>
        <w:jc w:val="both"/>
        <w:rPr>
          <w:rFonts w:ascii="Arial" w:hAnsi="Arial" w:cs="Arial"/>
        </w:rPr>
      </w:pPr>
      <w:r w:rsidRPr="009B0324">
        <w:rPr>
          <w:rFonts w:ascii="Arial" w:hAnsi="Arial" w:cs="Arial"/>
          <w:bCs/>
        </w:rPr>
        <w:tab/>
      </w:r>
      <w:r w:rsidRPr="009B0324">
        <w:rPr>
          <w:rFonts w:ascii="Arial" w:hAnsi="Arial" w:cs="Arial"/>
          <w:bCs/>
        </w:rPr>
        <w:tab/>
      </w:r>
      <w:r w:rsidRPr="009B0324">
        <w:rPr>
          <w:rFonts w:ascii="Arial" w:hAnsi="Arial" w:cs="Arial"/>
          <w:bCs/>
        </w:rPr>
        <w:tab/>
      </w:r>
      <w:r w:rsidRPr="009B0324">
        <w:rPr>
          <w:rFonts w:ascii="Arial" w:hAnsi="Arial" w:cs="Arial"/>
          <w:bCs/>
        </w:rPr>
        <w:tab/>
      </w:r>
      <w:r w:rsidRPr="009B0324">
        <w:rPr>
          <w:rFonts w:ascii="Arial" w:hAnsi="Arial" w:cs="Arial"/>
          <w:bCs/>
        </w:rPr>
        <w:tab/>
      </w:r>
      <w:r w:rsidRPr="009B0324">
        <w:rPr>
          <w:rFonts w:ascii="Arial" w:hAnsi="Arial" w:cs="Arial"/>
          <w:bCs/>
        </w:rPr>
        <w:tab/>
        <w:t xml:space="preserve"> </w:t>
      </w:r>
    </w:p>
    <w:p w14:paraId="2FE04FF7" w14:textId="77777777" w:rsidR="00C33742" w:rsidRDefault="00C33742" w:rsidP="00C33742">
      <w:pPr>
        <w:jc w:val="both"/>
        <w:rPr>
          <w:rFonts w:ascii="Arial" w:hAnsi="Arial" w:cs="Arial"/>
          <w:b/>
        </w:rPr>
      </w:pPr>
    </w:p>
    <w:p w14:paraId="4B689298" w14:textId="77777777" w:rsidR="00C33742" w:rsidRPr="009B0324" w:rsidRDefault="00C33742" w:rsidP="00C33742">
      <w:pPr>
        <w:jc w:val="both"/>
        <w:rPr>
          <w:rFonts w:ascii="Arial" w:hAnsi="Arial" w:cs="Arial"/>
          <w:b/>
        </w:rPr>
      </w:pPr>
      <w:r w:rsidRPr="009B0324">
        <w:rPr>
          <w:rFonts w:ascii="Arial" w:hAnsi="Arial" w:cs="Arial"/>
          <w:b/>
        </w:rPr>
        <w:t xml:space="preserve">DESCRIPCIÓN DEL CURSO   </w:t>
      </w:r>
    </w:p>
    <w:p w14:paraId="05CC9F39" w14:textId="77777777" w:rsidR="00C33742" w:rsidRDefault="00C33742" w:rsidP="00C33742">
      <w:pPr>
        <w:jc w:val="both"/>
        <w:rPr>
          <w:rFonts w:ascii="Arial" w:hAnsi="Arial" w:cs="Arial"/>
        </w:rPr>
      </w:pPr>
    </w:p>
    <w:p w14:paraId="1605048F" w14:textId="77777777" w:rsidR="00C33742" w:rsidRPr="009B0324" w:rsidRDefault="00C33742" w:rsidP="00C33742">
      <w:pPr>
        <w:jc w:val="both"/>
        <w:rPr>
          <w:rFonts w:ascii="Arial" w:hAnsi="Arial" w:cs="Arial"/>
        </w:rPr>
      </w:pPr>
      <w:r w:rsidRPr="009B0324">
        <w:rPr>
          <w:rFonts w:ascii="Arial" w:hAnsi="Arial" w:cs="Arial"/>
        </w:rPr>
        <w:t>Mediante este curso se pretende facilitar al estudiante los conocimientos teórico – prácticos que le permitan reconocer los elementos que conforman el servicio de alimentos y bebidas en la organización de cada departamento de las empresas gastronómicas. Además, pretende que el estudiante domine las técnicas del servicio gastronómico, para dar un servicio de calidad al consumidor. La práctica consiste en la aplicación de técnicas y procedimientos gastronómicos en un establecimiento de alimentos y</w:t>
      </w:r>
      <w:r>
        <w:rPr>
          <w:rFonts w:ascii="Arial" w:hAnsi="Arial" w:cs="Arial"/>
        </w:rPr>
        <w:t xml:space="preserve"> bebidas. Dado que en este curso debe realizarse práctica en una empresa gastronómica, la misma debe hacerse al final del ciclo lectivo, junto con la práctica del curso de Gestión de Empresas de Hospedaje, preferiblemente en el mismo lugar para unificar esfuerzos y recursos en este sentido. Por otra </w:t>
      </w:r>
      <w:proofErr w:type="gramStart"/>
      <w:r>
        <w:rPr>
          <w:rFonts w:ascii="Arial" w:hAnsi="Arial" w:cs="Arial"/>
        </w:rPr>
        <w:t>parte</w:t>
      </w:r>
      <w:proofErr w:type="gramEnd"/>
      <w:r>
        <w:rPr>
          <w:rFonts w:ascii="Arial" w:hAnsi="Arial" w:cs="Arial"/>
        </w:rPr>
        <w:t xml:space="preserve"> para no afectar el normal desarrollo de los demás cursos que debe llevar el estudiante durante el ciclo lectivo. </w:t>
      </w:r>
    </w:p>
    <w:p w14:paraId="598C93ED" w14:textId="77777777" w:rsidR="00C33742" w:rsidRDefault="00C33742" w:rsidP="00C33742">
      <w:pPr>
        <w:jc w:val="both"/>
        <w:rPr>
          <w:rFonts w:ascii="Arial" w:hAnsi="Arial" w:cs="Arial"/>
        </w:rPr>
      </w:pPr>
    </w:p>
    <w:p w14:paraId="0113CADC" w14:textId="77777777" w:rsidR="00C33742" w:rsidRPr="007B09A4" w:rsidRDefault="00C33742" w:rsidP="00C33742">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6F5A12A4" w14:textId="77777777" w:rsidR="00C33742" w:rsidRDefault="00C33742" w:rsidP="00C33742">
      <w:pPr>
        <w:jc w:val="both"/>
        <w:rPr>
          <w:rFonts w:ascii="Arial" w:hAnsi="Arial" w:cs="Arial"/>
          <w:b/>
        </w:rPr>
      </w:pPr>
    </w:p>
    <w:p w14:paraId="6D8A0AAC" w14:textId="77777777" w:rsidR="00C33742" w:rsidRDefault="00C33742" w:rsidP="00C33742">
      <w:pPr>
        <w:jc w:val="both"/>
        <w:rPr>
          <w:rFonts w:ascii="Arial" w:hAnsi="Arial" w:cs="Arial"/>
          <w:b/>
        </w:rPr>
      </w:pPr>
    </w:p>
    <w:p w14:paraId="63C85FD8" w14:textId="77777777" w:rsidR="00C33742" w:rsidRDefault="00C33742" w:rsidP="00C33742">
      <w:pPr>
        <w:jc w:val="both"/>
        <w:rPr>
          <w:rFonts w:ascii="Arial" w:hAnsi="Arial" w:cs="Arial"/>
          <w:b/>
        </w:rPr>
      </w:pPr>
    </w:p>
    <w:p w14:paraId="1911C8F3" w14:textId="77777777" w:rsidR="00C33742" w:rsidRDefault="00C33742" w:rsidP="00C33742">
      <w:pPr>
        <w:jc w:val="both"/>
        <w:rPr>
          <w:rFonts w:ascii="Arial" w:hAnsi="Arial" w:cs="Arial"/>
          <w:b/>
        </w:rPr>
      </w:pPr>
    </w:p>
    <w:p w14:paraId="5A56BFD5" w14:textId="77777777" w:rsidR="00C33742" w:rsidRPr="009B0324" w:rsidRDefault="00C33742" w:rsidP="00C33742">
      <w:pPr>
        <w:jc w:val="both"/>
        <w:rPr>
          <w:rFonts w:ascii="Arial" w:hAnsi="Arial" w:cs="Arial"/>
          <w:b/>
        </w:rPr>
      </w:pPr>
      <w:r w:rsidRPr="009B0324">
        <w:rPr>
          <w:rFonts w:ascii="Arial" w:hAnsi="Arial" w:cs="Arial"/>
          <w:b/>
        </w:rPr>
        <w:lastRenderedPageBreak/>
        <w:t>OBJETIVOS</w:t>
      </w:r>
    </w:p>
    <w:p w14:paraId="4D0A3900" w14:textId="77777777" w:rsidR="00C33742" w:rsidRPr="009B0324" w:rsidRDefault="00C33742" w:rsidP="0092292F">
      <w:pPr>
        <w:numPr>
          <w:ilvl w:val="0"/>
          <w:numId w:val="25"/>
        </w:numPr>
        <w:jc w:val="both"/>
        <w:rPr>
          <w:rFonts w:ascii="Arial" w:hAnsi="Arial" w:cs="Arial"/>
        </w:rPr>
      </w:pPr>
      <w:r w:rsidRPr="009B0324">
        <w:rPr>
          <w:rFonts w:ascii="Arial" w:hAnsi="Arial" w:cs="Arial"/>
        </w:rPr>
        <w:t>Introducir al/a la estudiante en la gestión de los servicios de alimentos y bebidas en un establecimiento gastronómico.</w:t>
      </w:r>
    </w:p>
    <w:p w14:paraId="1C39A10D" w14:textId="77777777" w:rsidR="00C33742" w:rsidRPr="009B0324" w:rsidRDefault="00C33742" w:rsidP="0092292F">
      <w:pPr>
        <w:numPr>
          <w:ilvl w:val="0"/>
          <w:numId w:val="25"/>
        </w:numPr>
        <w:jc w:val="both"/>
        <w:rPr>
          <w:rFonts w:ascii="Arial" w:hAnsi="Arial" w:cs="Arial"/>
        </w:rPr>
      </w:pPr>
      <w:r w:rsidRPr="009B0324">
        <w:rPr>
          <w:rFonts w:ascii="Arial" w:hAnsi="Arial" w:cs="Arial"/>
        </w:rPr>
        <w:t>Analizar aspectos relacionados con el origen, evolución y conceptos básicos de la actividad gastronómica.</w:t>
      </w:r>
    </w:p>
    <w:p w14:paraId="69E42059" w14:textId="77777777" w:rsidR="00C33742" w:rsidRPr="009B0324" w:rsidRDefault="00C33742" w:rsidP="0092292F">
      <w:pPr>
        <w:numPr>
          <w:ilvl w:val="0"/>
          <w:numId w:val="25"/>
        </w:numPr>
        <w:jc w:val="both"/>
        <w:rPr>
          <w:rFonts w:ascii="Arial" w:hAnsi="Arial" w:cs="Arial"/>
        </w:rPr>
      </w:pPr>
      <w:r w:rsidRPr="009B0324">
        <w:rPr>
          <w:rFonts w:ascii="Arial" w:hAnsi="Arial" w:cs="Arial"/>
        </w:rPr>
        <w:t>Brindar al/a la estudiante conocimientos sobre la organización, recursos materiales y funciones principales para la gestión administrativa de establecimientos gastronómicos.</w:t>
      </w:r>
    </w:p>
    <w:p w14:paraId="6FB9F21C" w14:textId="77777777" w:rsidR="00C33742" w:rsidRPr="009B0324" w:rsidRDefault="00C33742" w:rsidP="0092292F">
      <w:pPr>
        <w:numPr>
          <w:ilvl w:val="0"/>
          <w:numId w:val="25"/>
        </w:numPr>
        <w:jc w:val="both"/>
        <w:rPr>
          <w:rFonts w:ascii="Arial" w:hAnsi="Arial" w:cs="Arial"/>
        </w:rPr>
      </w:pPr>
      <w:r w:rsidRPr="009B0324">
        <w:rPr>
          <w:rFonts w:ascii="Arial" w:hAnsi="Arial" w:cs="Arial"/>
        </w:rPr>
        <w:t>Explicar las reglas de etiqueta en la gastronomía para ofrecer un servicio de alta calidad.</w:t>
      </w:r>
    </w:p>
    <w:p w14:paraId="4B8A1F12" w14:textId="77777777" w:rsidR="00C33742" w:rsidRPr="009B0324" w:rsidRDefault="00C33742" w:rsidP="0092292F">
      <w:pPr>
        <w:numPr>
          <w:ilvl w:val="0"/>
          <w:numId w:val="25"/>
        </w:numPr>
        <w:jc w:val="both"/>
        <w:rPr>
          <w:rFonts w:ascii="Arial" w:hAnsi="Arial" w:cs="Arial"/>
        </w:rPr>
      </w:pPr>
      <w:r w:rsidRPr="009B0324">
        <w:rPr>
          <w:rFonts w:ascii="Arial" w:hAnsi="Arial" w:cs="Arial"/>
        </w:rPr>
        <w:t>Identificar las técnicas y tipos de servicio y atención a la mesa.</w:t>
      </w:r>
    </w:p>
    <w:p w14:paraId="0CD6DBF8" w14:textId="77777777" w:rsidR="00C33742" w:rsidRPr="009B0324" w:rsidRDefault="00C33742" w:rsidP="0092292F">
      <w:pPr>
        <w:numPr>
          <w:ilvl w:val="0"/>
          <w:numId w:val="25"/>
        </w:numPr>
        <w:jc w:val="both"/>
        <w:rPr>
          <w:rFonts w:ascii="Arial" w:hAnsi="Arial" w:cs="Arial"/>
        </w:rPr>
      </w:pPr>
      <w:r w:rsidRPr="009B0324">
        <w:rPr>
          <w:rFonts w:ascii="Arial" w:hAnsi="Arial" w:cs="Arial"/>
        </w:rPr>
        <w:t>Comprender la importancia de la higiene en la manipulación, almacenamiento y conservación de los alimentos.</w:t>
      </w:r>
    </w:p>
    <w:p w14:paraId="29C1782F" w14:textId="77777777" w:rsidR="00C33742" w:rsidRPr="009B0324" w:rsidRDefault="00C33742" w:rsidP="0092292F">
      <w:pPr>
        <w:numPr>
          <w:ilvl w:val="0"/>
          <w:numId w:val="25"/>
        </w:numPr>
        <w:jc w:val="both"/>
        <w:rPr>
          <w:rFonts w:ascii="Arial" w:hAnsi="Arial" w:cs="Arial"/>
        </w:rPr>
      </w:pPr>
      <w:r w:rsidRPr="009B0324">
        <w:rPr>
          <w:rFonts w:ascii="Arial" w:hAnsi="Arial" w:cs="Arial"/>
        </w:rPr>
        <w:t>Reconocer los aspectos más relevantes sobre los métodos y técnicas de cocción de alimentos.</w:t>
      </w:r>
    </w:p>
    <w:p w14:paraId="7E2C7AA9" w14:textId="77777777" w:rsidR="00C33742" w:rsidRPr="009B0324" w:rsidRDefault="00C33742" w:rsidP="0092292F">
      <w:pPr>
        <w:numPr>
          <w:ilvl w:val="0"/>
          <w:numId w:val="25"/>
        </w:numPr>
        <w:jc w:val="both"/>
        <w:rPr>
          <w:rFonts w:ascii="Arial" w:hAnsi="Arial" w:cs="Arial"/>
        </w:rPr>
      </w:pPr>
      <w:r w:rsidRPr="009B0324">
        <w:rPr>
          <w:rFonts w:ascii="Arial" w:hAnsi="Arial" w:cs="Arial"/>
        </w:rPr>
        <w:t>Diseñar un menú aplicando los elementos necesarios y la creatividad personal.</w:t>
      </w:r>
    </w:p>
    <w:p w14:paraId="0B6AB290" w14:textId="77777777" w:rsidR="00C33742" w:rsidRPr="009B0324" w:rsidRDefault="00C33742" w:rsidP="0092292F">
      <w:pPr>
        <w:numPr>
          <w:ilvl w:val="0"/>
          <w:numId w:val="25"/>
        </w:numPr>
        <w:jc w:val="both"/>
        <w:rPr>
          <w:rFonts w:ascii="Arial" w:hAnsi="Arial" w:cs="Arial"/>
        </w:rPr>
      </w:pPr>
      <w:r w:rsidRPr="009B0324">
        <w:rPr>
          <w:rFonts w:ascii="Arial" w:hAnsi="Arial" w:cs="Arial"/>
        </w:rPr>
        <w:t>Analizar la importancia de los departamentos de eventos especiales; de compras y almacén; y de control de costos y contabilidad.</w:t>
      </w:r>
    </w:p>
    <w:p w14:paraId="1750F9E2" w14:textId="77777777" w:rsidR="00C33742" w:rsidRPr="009B0324" w:rsidRDefault="00C33742" w:rsidP="0092292F">
      <w:pPr>
        <w:numPr>
          <w:ilvl w:val="0"/>
          <w:numId w:val="25"/>
        </w:numPr>
        <w:jc w:val="both"/>
        <w:rPr>
          <w:rFonts w:ascii="Arial" w:hAnsi="Arial" w:cs="Arial"/>
        </w:rPr>
      </w:pPr>
      <w:r w:rsidRPr="009B0324">
        <w:rPr>
          <w:rFonts w:ascii="Arial" w:hAnsi="Arial" w:cs="Arial"/>
        </w:rPr>
        <w:t>Examinar cuáles son los elementos principales para incrementar las ventas.</w:t>
      </w:r>
    </w:p>
    <w:p w14:paraId="188F1617" w14:textId="77777777" w:rsidR="00C33742" w:rsidRDefault="00C33742" w:rsidP="0092292F">
      <w:pPr>
        <w:numPr>
          <w:ilvl w:val="0"/>
          <w:numId w:val="25"/>
        </w:numPr>
        <w:jc w:val="both"/>
        <w:rPr>
          <w:rFonts w:ascii="Arial" w:hAnsi="Arial" w:cs="Arial"/>
        </w:rPr>
      </w:pPr>
      <w:r>
        <w:rPr>
          <w:rFonts w:ascii="Arial" w:hAnsi="Arial" w:cs="Arial"/>
        </w:rPr>
        <w:t>Investigar sobre</w:t>
      </w:r>
      <w:r w:rsidRPr="00555901">
        <w:rPr>
          <w:rFonts w:ascii="Arial" w:hAnsi="Arial" w:cs="Arial"/>
        </w:rPr>
        <w:t xml:space="preserve"> el origen de la gastronomía guanacasteca. </w:t>
      </w:r>
    </w:p>
    <w:p w14:paraId="444F32AB" w14:textId="77777777" w:rsidR="00C33742" w:rsidRDefault="00C33742" w:rsidP="0092292F">
      <w:pPr>
        <w:numPr>
          <w:ilvl w:val="0"/>
          <w:numId w:val="25"/>
        </w:numPr>
        <w:jc w:val="both"/>
        <w:rPr>
          <w:rFonts w:ascii="Arial" w:hAnsi="Arial" w:cs="Arial"/>
        </w:rPr>
      </w:pPr>
      <w:r w:rsidRPr="00555901">
        <w:rPr>
          <w:rFonts w:ascii="Arial" w:hAnsi="Arial" w:cs="Arial"/>
        </w:rPr>
        <w:t xml:space="preserve">Conocer las características principales </w:t>
      </w:r>
      <w:r>
        <w:rPr>
          <w:rFonts w:ascii="Arial" w:hAnsi="Arial" w:cs="Arial"/>
        </w:rPr>
        <w:t>de la industria del catering incluyendo el catering aéreo.</w:t>
      </w:r>
    </w:p>
    <w:p w14:paraId="2D579A72" w14:textId="77777777" w:rsidR="00C33742" w:rsidRPr="009B0324" w:rsidRDefault="00C33742" w:rsidP="0092292F">
      <w:pPr>
        <w:numPr>
          <w:ilvl w:val="0"/>
          <w:numId w:val="25"/>
        </w:numPr>
        <w:jc w:val="both"/>
        <w:rPr>
          <w:rFonts w:ascii="Arial" w:hAnsi="Arial" w:cs="Arial"/>
        </w:rPr>
      </w:pPr>
      <w:r w:rsidRPr="009B0324">
        <w:rPr>
          <w:rFonts w:ascii="Arial" w:hAnsi="Arial" w:cs="Arial"/>
        </w:rPr>
        <w:t>Aplicar los conocimientos adquiridos a lo largo del curso mediante la realización de la práctica en un estable</w:t>
      </w:r>
      <w:r>
        <w:rPr>
          <w:rFonts w:ascii="Arial" w:hAnsi="Arial" w:cs="Arial"/>
        </w:rPr>
        <w:t xml:space="preserve">cimiento de alimentos y bebidas. </w:t>
      </w:r>
    </w:p>
    <w:p w14:paraId="14CCD677" w14:textId="77777777" w:rsidR="00C33742" w:rsidRDefault="00C33742" w:rsidP="00C33742">
      <w:pPr>
        <w:jc w:val="both"/>
        <w:rPr>
          <w:rFonts w:ascii="Arial" w:hAnsi="Arial" w:cs="Arial"/>
          <w:b/>
        </w:rPr>
      </w:pPr>
    </w:p>
    <w:p w14:paraId="114C5EE9" w14:textId="77777777" w:rsidR="00C33742" w:rsidRDefault="00C33742" w:rsidP="00C33742">
      <w:pPr>
        <w:jc w:val="both"/>
        <w:rPr>
          <w:rFonts w:ascii="Arial" w:hAnsi="Arial" w:cs="Arial"/>
          <w:b/>
        </w:rPr>
      </w:pPr>
      <w:r w:rsidRPr="009B0324">
        <w:rPr>
          <w:rFonts w:ascii="Arial" w:hAnsi="Arial" w:cs="Arial"/>
          <w:b/>
        </w:rPr>
        <w:t>CONTENIDOS</w:t>
      </w:r>
    </w:p>
    <w:p w14:paraId="39E1D5A7" w14:textId="77777777" w:rsidR="00C33742" w:rsidRPr="009B0324" w:rsidRDefault="00C33742" w:rsidP="0092292F">
      <w:pPr>
        <w:numPr>
          <w:ilvl w:val="0"/>
          <w:numId w:val="26"/>
        </w:numPr>
        <w:jc w:val="both"/>
        <w:rPr>
          <w:rFonts w:ascii="Arial" w:hAnsi="Arial" w:cs="Arial"/>
        </w:rPr>
      </w:pPr>
      <w:r w:rsidRPr="009B0324">
        <w:rPr>
          <w:rFonts w:ascii="Arial" w:hAnsi="Arial" w:cs="Arial"/>
        </w:rPr>
        <w:t xml:space="preserve">Desarrollo de la </w:t>
      </w:r>
      <w:r>
        <w:rPr>
          <w:rFonts w:ascii="Arial" w:hAnsi="Arial" w:cs="Arial"/>
        </w:rPr>
        <w:t>g</w:t>
      </w:r>
      <w:r w:rsidRPr="009B0324">
        <w:rPr>
          <w:rFonts w:ascii="Arial" w:hAnsi="Arial" w:cs="Arial"/>
        </w:rPr>
        <w:t xml:space="preserve">astronomía y términos </w:t>
      </w:r>
      <w:r>
        <w:rPr>
          <w:rFonts w:ascii="Arial" w:hAnsi="Arial" w:cs="Arial"/>
        </w:rPr>
        <w:t>g</w:t>
      </w:r>
      <w:r w:rsidRPr="009B0324">
        <w:rPr>
          <w:rFonts w:ascii="Arial" w:hAnsi="Arial" w:cs="Arial"/>
        </w:rPr>
        <w:t>astronómicos</w:t>
      </w:r>
    </w:p>
    <w:p w14:paraId="27CE4CAC" w14:textId="77777777" w:rsidR="00C33742" w:rsidRPr="009B0324" w:rsidRDefault="00C33742" w:rsidP="0092292F">
      <w:pPr>
        <w:numPr>
          <w:ilvl w:val="0"/>
          <w:numId w:val="26"/>
        </w:numPr>
        <w:jc w:val="both"/>
        <w:rPr>
          <w:rFonts w:ascii="Arial" w:hAnsi="Arial" w:cs="Arial"/>
        </w:rPr>
      </w:pPr>
      <w:r w:rsidRPr="009B0324">
        <w:rPr>
          <w:rFonts w:ascii="Arial" w:hAnsi="Arial" w:cs="Arial"/>
        </w:rPr>
        <w:t xml:space="preserve">Organización de los establecimientos </w:t>
      </w:r>
      <w:r>
        <w:rPr>
          <w:rFonts w:ascii="Arial" w:hAnsi="Arial" w:cs="Arial"/>
        </w:rPr>
        <w:t>g</w:t>
      </w:r>
      <w:r w:rsidRPr="009B0324">
        <w:rPr>
          <w:rFonts w:ascii="Arial" w:hAnsi="Arial" w:cs="Arial"/>
        </w:rPr>
        <w:t>astronómicos</w:t>
      </w:r>
    </w:p>
    <w:p w14:paraId="306036A1" w14:textId="77777777" w:rsidR="00C33742" w:rsidRPr="009B0324" w:rsidRDefault="00C33742" w:rsidP="0092292F">
      <w:pPr>
        <w:numPr>
          <w:ilvl w:val="0"/>
          <w:numId w:val="26"/>
        </w:numPr>
        <w:jc w:val="both"/>
        <w:rPr>
          <w:rFonts w:ascii="Arial" w:hAnsi="Arial" w:cs="Arial"/>
        </w:rPr>
      </w:pPr>
      <w:r w:rsidRPr="009B0324">
        <w:rPr>
          <w:rFonts w:ascii="Arial" w:hAnsi="Arial" w:cs="Arial"/>
        </w:rPr>
        <w:t xml:space="preserve">Brigada de </w:t>
      </w:r>
      <w:r>
        <w:rPr>
          <w:rFonts w:ascii="Arial" w:hAnsi="Arial" w:cs="Arial"/>
        </w:rPr>
        <w:t>s</w:t>
      </w:r>
      <w:r w:rsidRPr="009B0324">
        <w:rPr>
          <w:rFonts w:ascii="Arial" w:hAnsi="Arial" w:cs="Arial"/>
        </w:rPr>
        <w:t xml:space="preserve">ervicio en un establecimiento </w:t>
      </w:r>
      <w:r>
        <w:rPr>
          <w:rFonts w:ascii="Arial" w:hAnsi="Arial" w:cs="Arial"/>
        </w:rPr>
        <w:t>g</w:t>
      </w:r>
      <w:r w:rsidRPr="009B0324">
        <w:rPr>
          <w:rFonts w:ascii="Arial" w:hAnsi="Arial" w:cs="Arial"/>
        </w:rPr>
        <w:t>astronómico</w:t>
      </w:r>
    </w:p>
    <w:p w14:paraId="761C97A6" w14:textId="77777777" w:rsidR="00C33742" w:rsidRPr="009B0324" w:rsidRDefault="00C33742" w:rsidP="0092292F">
      <w:pPr>
        <w:numPr>
          <w:ilvl w:val="0"/>
          <w:numId w:val="26"/>
        </w:numPr>
        <w:jc w:val="both"/>
        <w:rPr>
          <w:rFonts w:ascii="Arial" w:hAnsi="Arial" w:cs="Arial"/>
        </w:rPr>
      </w:pPr>
      <w:r w:rsidRPr="009B0324">
        <w:rPr>
          <w:rFonts w:ascii="Arial" w:hAnsi="Arial" w:cs="Arial"/>
        </w:rPr>
        <w:t xml:space="preserve">Etiqueta </w:t>
      </w:r>
      <w:r>
        <w:rPr>
          <w:rFonts w:ascii="Arial" w:hAnsi="Arial" w:cs="Arial"/>
        </w:rPr>
        <w:t>g</w:t>
      </w:r>
      <w:r w:rsidRPr="009B0324">
        <w:rPr>
          <w:rFonts w:ascii="Arial" w:hAnsi="Arial" w:cs="Arial"/>
        </w:rPr>
        <w:t xml:space="preserve">astronómica, y clasificación del </w:t>
      </w:r>
      <w:r>
        <w:rPr>
          <w:rFonts w:ascii="Arial" w:hAnsi="Arial" w:cs="Arial"/>
        </w:rPr>
        <w:t>s</w:t>
      </w:r>
      <w:r w:rsidRPr="009B0324">
        <w:rPr>
          <w:rFonts w:ascii="Arial" w:hAnsi="Arial" w:cs="Arial"/>
        </w:rPr>
        <w:t xml:space="preserve">ervicio en la </w:t>
      </w:r>
      <w:r>
        <w:rPr>
          <w:rFonts w:ascii="Arial" w:hAnsi="Arial" w:cs="Arial"/>
        </w:rPr>
        <w:t>a</w:t>
      </w:r>
      <w:r w:rsidRPr="009B0324">
        <w:rPr>
          <w:rFonts w:ascii="Arial" w:hAnsi="Arial" w:cs="Arial"/>
        </w:rPr>
        <w:t>limentación</w:t>
      </w:r>
    </w:p>
    <w:p w14:paraId="41F2C15A" w14:textId="77777777" w:rsidR="00C33742" w:rsidRDefault="00C33742" w:rsidP="0092292F">
      <w:pPr>
        <w:numPr>
          <w:ilvl w:val="0"/>
          <w:numId w:val="26"/>
        </w:numPr>
        <w:jc w:val="both"/>
        <w:rPr>
          <w:rFonts w:ascii="Arial" w:hAnsi="Arial" w:cs="Arial"/>
        </w:rPr>
      </w:pPr>
      <w:r w:rsidRPr="009B0324">
        <w:rPr>
          <w:rFonts w:ascii="Arial" w:hAnsi="Arial" w:cs="Arial"/>
        </w:rPr>
        <w:t xml:space="preserve">Mise en </w:t>
      </w:r>
      <w:r>
        <w:rPr>
          <w:rFonts w:ascii="Arial" w:hAnsi="Arial" w:cs="Arial"/>
        </w:rPr>
        <w:t>p</w:t>
      </w:r>
      <w:r w:rsidRPr="009B0324">
        <w:rPr>
          <w:rFonts w:ascii="Arial" w:hAnsi="Arial" w:cs="Arial"/>
        </w:rPr>
        <w:t xml:space="preserve">lace, </w:t>
      </w:r>
      <w:r>
        <w:rPr>
          <w:rFonts w:ascii="Arial" w:hAnsi="Arial" w:cs="Arial"/>
        </w:rPr>
        <w:t>métodos o técnicas de c</w:t>
      </w:r>
      <w:r w:rsidRPr="009B0324">
        <w:rPr>
          <w:rFonts w:ascii="Arial" w:hAnsi="Arial" w:cs="Arial"/>
        </w:rPr>
        <w:t xml:space="preserve">occión, </w:t>
      </w:r>
      <w:r>
        <w:rPr>
          <w:rFonts w:ascii="Arial" w:hAnsi="Arial" w:cs="Arial"/>
        </w:rPr>
        <w:t>c</w:t>
      </w:r>
      <w:r w:rsidRPr="009B0324">
        <w:rPr>
          <w:rFonts w:ascii="Arial" w:hAnsi="Arial" w:cs="Arial"/>
        </w:rPr>
        <w:t xml:space="preserve">onfección de </w:t>
      </w:r>
      <w:r>
        <w:rPr>
          <w:rFonts w:ascii="Arial" w:hAnsi="Arial" w:cs="Arial"/>
        </w:rPr>
        <w:t>m</w:t>
      </w:r>
      <w:r w:rsidRPr="009B0324">
        <w:rPr>
          <w:rFonts w:ascii="Arial" w:hAnsi="Arial" w:cs="Arial"/>
        </w:rPr>
        <w:t>enús</w:t>
      </w:r>
    </w:p>
    <w:p w14:paraId="18F071E3" w14:textId="77777777" w:rsidR="00C33742" w:rsidRPr="009B0324" w:rsidRDefault="00C33742" w:rsidP="0092292F">
      <w:pPr>
        <w:numPr>
          <w:ilvl w:val="0"/>
          <w:numId w:val="26"/>
        </w:numPr>
        <w:jc w:val="both"/>
        <w:rPr>
          <w:rFonts w:ascii="Arial" w:hAnsi="Arial" w:cs="Arial"/>
        </w:rPr>
      </w:pPr>
      <w:r>
        <w:rPr>
          <w:rFonts w:ascii="Arial" w:hAnsi="Arial" w:cs="Arial"/>
        </w:rPr>
        <w:t>Higiene y manipulación de alimentos, doblado de servilletas</w:t>
      </w:r>
    </w:p>
    <w:p w14:paraId="5B4DE349" w14:textId="77777777" w:rsidR="00C33742" w:rsidRDefault="00C33742" w:rsidP="0092292F">
      <w:pPr>
        <w:numPr>
          <w:ilvl w:val="0"/>
          <w:numId w:val="26"/>
        </w:numPr>
        <w:jc w:val="both"/>
        <w:rPr>
          <w:rFonts w:ascii="Arial" w:hAnsi="Arial" w:cs="Arial"/>
        </w:rPr>
      </w:pPr>
      <w:r>
        <w:rPr>
          <w:rFonts w:ascii="Arial" w:hAnsi="Arial" w:cs="Arial"/>
        </w:rPr>
        <w:t>Banquetes y e</w:t>
      </w:r>
      <w:r w:rsidRPr="009B0324">
        <w:rPr>
          <w:rFonts w:ascii="Arial" w:hAnsi="Arial" w:cs="Arial"/>
        </w:rPr>
        <w:t xml:space="preserve">ventos </w:t>
      </w:r>
      <w:r>
        <w:rPr>
          <w:rFonts w:ascii="Arial" w:hAnsi="Arial" w:cs="Arial"/>
        </w:rPr>
        <w:t>e</w:t>
      </w:r>
      <w:r w:rsidRPr="009B0324">
        <w:rPr>
          <w:rFonts w:ascii="Arial" w:hAnsi="Arial" w:cs="Arial"/>
        </w:rPr>
        <w:t>speciales</w:t>
      </w:r>
      <w:r>
        <w:rPr>
          <w:rFonts w:ascii="Arial" w:hAnsi="Arial" w:cs="Arial"/>
        </w:rPr>
        <w:t xml:space="preserve"> (</w:t>
      </w:r>
      <w:r w:rsidRPr="00D4205C">
        <w:rPr>
          <w:rFonts w:ascii="Arial" w:hAnsi="Arial" w:cs="Arial"/>
        </w:rPr>
        <w:t xml:space="preserve">desayunos, </w:t>
      </w:r>
      <w:proofErr w:type="spellStart"/>
      <w:r w:rsidRPr="00D4205C">
        <w:rPr>
          <w:rFonts w:ascii="Arial" w:hAnsi="Arial" w:cs="Arial"/>
        </w:rPr>
        <w:t>brunch</w:t>
      </w:r>
      <w:proofErr w:type="spellEnd"/>
      <w:r w:rsidRPr="00D4205C">
        <w:rPr>
          <w:rFonts w:ascii="Arial" w:hAnsi="Arial" w:cs="Arial"/>
        </w:rPr>
        <w:t>, almuerzos, coct</w:t>
      </w:r>
      <w:r>
        <w:rPr>
          <w:rFonts w:ascii="Arial" w:hAnsi="Arial" w:cs="Arial"/>
        </w:rPr>
        <w:t>e</w:t>
      </w:r>
      <w:r w:rsidRPr="00D4205C">
        <w:rPr>
          <w:rFonts w:ascii="Arial" w:hAnsi="Arial" w:cs="Arial"/>
        </w:rPr>
        <w:t>l, comidas y cenas</w:t>
      </w:r>
      <w:r>
        <w:rPr>
          <w:rFonts w:ascii="Arial" w:hAnsi="Arial" w:cs="Arial"/>
        </w:rPr>
        <w:t>)</w:t>
      </w:r>
    </w:p>
    <w:p w14:paraId="56154ED8" w14:textId="77777777" w:rsidR="00C33742" w:rsidRPr="009B0324" w:rsidRDefault="00C33742" w:rsidP="0092292F">
      <w:pPr>
        <w:numPr>
          <w:ilvl w:val="0"/>
          <w:numId w:val="26"/>
        </w:numPr>
        <w:jc w:val="both"/>
        <w:rPr>
          <w:rFonts w:ascii="Arial" w:hAnsi="Arial" w:cs="Arial"/>
        </w:rPr>
      </w:pPr>
      <w:r>
        <w:rPr>
          <w:rFonts w:ascii="Arial" w:hAnsi="Arial" w:cs="Arial"/>
        </w:rPr>
        <w:t>Industria del catering: l</w:t>
      </w:r>
      <w:r w:rsidRPr="00D4205C">
        <w:rPr>
          <w:rFonts w:ascii="Arial" w:hAnsi="Arial" w:cs="Arial"/>
        </w:rPr>
        <w:t>a venta del catering para un evento, elaboración de un presupuesto, contratación del servicio, términos del contrato. Organización y supervisión del servicio para un evento.</w:t>
      </w:r>
      <w:r>
        <w:rPr>
          <w:rFonts w:ascii="Arial" w:hAnsi="Arial" w:cs="Arial"/>
        </w:rPr>
        <w:t xml:space="preserve"> El catering aéreo (equipos y utensilios; s</w:t>
      </w:r>
      <w:r w:rsidRPr="00F21AC2">
        <w:rPr>
          <w:rFonts w:ascii="Arial" w:hAnsi="Arial" w:cs="Arial"/>
        </w:rPr>
        <w:t>istemas de distribución de comidas desde tierra: congelados, refrigerados, calientes</w:t>
      </w:r>
      <w:r>
        <w:rPr>
          <w:rFonts w:ascii="Arial" w:hAnsi="Arial" w:cs="Arial"/>
        </w:rPr>
        <w:t>; s</w:t>
      </w:r>
      <w:r w:rsidRPr="00F21AC2">
        <w:rPr>
          <w:rFonts w:ascii="Arial" w:hAnsi="Arial" w:cs="Arial"/>
        </w:rPr>
        <w:t>ervicio de alimentos a bordo</w:t>
      </w:r>
      <w:r>
        <w:rPr>
          <w:rFonts w:ascii="Arial" w:hAnsi="Arial" w:cs="Arial"/>
        </w:rPr>
        <w:t>)</w:t>
      </w:r>
    </w:p>
    <w:p w14:paraId="0A7EA0D2" w14:textId="77777777" w:rsidR="00C33742" w:rsidRDefault="00C33742" w:rsidP="00C33742">
      <w:pPr>
        <w:rPr>
          <w:rFonts w:ascii="Arial" w:hAnsi="Arial" w:cs="Arial"/>
          <w:b/>
        </w:rPr>
      </w:pPr>
    </w:p>
    <w:p w14:paraId="36EC3E6E" w14:textId="77777777" w:rsidR="00C33742" w:rsidRPr="009B0324" w:rsidRDefault="00C33742" w:rsidP="00C33742">
      <w:pPr>
        <w:rPr>
          <w:rFonts w:ascii="Arial" w:hAnsi="Arial" w:cs="Arial"/>
          <w:b/>
        </w:rPr>
      </w:pPr>
      <w:r w:rsidRPr="009B0324">
        <w:rPr>
          <w:rFonts w:ascii="Arial" w:hAnsi="Arial" w:cs="Arial"/>
          <w:b/>
        </w:rPr>
        <w:t>METODOLOGÍA</w:t>
      </w:r>
    </w:p>
    <w:p w14:paraId="2023C6E6" w14:textId="77777777" w:rsidR="00C33742" w:rsidRPr="009B0324" w:rsidRDefault="00C33742" w:rsidP="00C33742">
      <w:pPr>
        <w:ind w:firstLine="708"/>
        <w:jc w:val="both"/>
        <w:rPr>
          <w:rFonts w:ascii="Arial" w:hAnsi="Arial" w:cs="Arial"/>
        </w:rPr>
      </w:pPr>
      <w:r w:rsidRPr="009B0324">
        <w:rPr>
          <w:rFonts w:ascii="Arial" w:hAnsi="Arial" w:cs="Arial"/>
        </w:rPr>
        <w:t xml:space="preserve">La metodología del curso Gestión de Empresas Gastronómicas se orienta hacia un enfoque </w:t>
      </w:r>
      <w:proofErr w:type="gramStart"/>
      <w:r w:rsidRPr="009B0324">
        <w:rPr>
          <w:rFonts w:ascii="Arial" w:hAnsi="Arial" w:cs="Arial"/>
        </w:rPr>
        <w:t>constructivista</w:t>
      </w:r>
      <w:proofErr w:type="gramEnd"/>
      <w:r w:rsidRPr="009B0324">
        <w:rPr>
          <w:rFonts w:ascii="Arial" w:hAnsi="Arial" w:cs="Arial"/>
        </w:rPr>
        <w:t xml:space="preserve"> por lo tanto, los/las estudiantes serán participantes activos en el proceso de enseñanza y aprendizaje y la docente será una facilitadora de dicho proceso. El conocimiento se construirá mediante la investigación de campo, exposiciones orales, entrevistas, observación participante y la realización </w:t>
      </w:r>
      <w:r w:rsidRPr="009B0324">
        <w:rPr>
          <w:rFonts w:ascii="Arial" w:hAnsi="Arial" w:cs="Arial"/>
        </w:rPr>
        <w:lastRenderedPageBreak/>
        <w:t>de la práctica final. Se promoverá el pensamiento crítico mediante técnicas que estimulen la generación de ideas, juicios de valor, creatividad, solución de problemas, entre otros. Se implementará una práctica para que los estudiantes puedan aplicar las técnicas y procedimientos gastronómicos en un establecimiento de alimentos y bebidas de la Región Chorotega.</w:t>
      </w:r>
    </w:p>
    <w:p w14:paraId="17921D3B" w14:textId="77777777" w:rsidR="00C33742" w:rsidRDefault="00C33742" w:rsidP="00C33742">
      <w:pPr>
        <w:rPr>
          <w:rFonts w:ascii="Arial" w:hAnsi="Arial" w:cs="Arial"/>
          <w:b/>
        </w:rPr>
      </w:pPr>
    </w:p>
    <w:p w14:paraId="5B781256" w14:textId="77777777" w:rsidR="00C33742" w:rsidRPr="00F057D1" w:rsidRDefault="00C33742" w:rsidP="00C33742">
      <w:pPr>
        <w:widowControl w:val="0"/>
        <w:autoSpaceDE w:val="0"/>
        <w:autoSpaceDN w:val="0"/>
        <w:adjustRightInd w:val="0"/>
        <w:jc w:val="both"/>
        <w:rPr>
          <w:rFonts w:ascii="Arial" w:hAnsi="Arial" w:cs="Arial"/>
          <w:b/>
          <w:u w:val="single"/>
          <w:lang w:val="es-CR"/>
        </w:rPr>
      </w:pPr>
      <w:r w:rsidRPr="00F057D1">
        <w:rPr>
          <w:rFonts w:ascii="Arial" w:hAnsi="Arial" w:cs="Arial"/>
          <w:b/>
          <w:u w:val="single"/>
          <w:lang w:val="es-CR"/>
        </w:rPr>
        <w:t>BIBLIOGRAFÍA</w:t>
      </w:r>
    </w:p>
    <w:p w14:paraId="28644609" w14:textId="77777777" w:rsidR="00C33742" w:rsidRPr="00F057D1" w:rsidRDefault="00C33742" w:rsidP="00C33742">
      <w:pPr>
        <w:jc w:val="both"/>
        <w:rPr>
          <w:rFonts w:ascii="Arial" w:hAnsi="Arial" w:cs="Arial"/>
          <w:lang w:val="es-CR"/>
        </w:rPr>
      </w:pPr>
    </w:p>
    <w:p w14:paraId="29DF841D" w14:textId="77777777" w:rsidR="00C33742" w:rsidRPr="00F057D1" w:rsidRDefault="00C33742" w:rsidP="0092292F">
      <w:pPr>
        <w:numPr>
          <w:ilvl w:val="0"/>
          <w:numId w:val="205"/>
        </w:numPr>
        <w:jc w:val="both"/>
        <w:rPr>
          <w:rFonts w:ascii="Arial" w:hAnsi="Arial" w:cs="Arial"/>
          <w:lang w:val="es-CR"/>
        </w:rPr>
      </w:pPr>
      <w:r w:rsidRPr="00F057D1">
        <w:rPr>
          <w:rFonts w:ascii="Arial" w:hAnsi="Arial" w:cs="Arial"/>
          <w:lang w:val="es-CR"/>
        </w:rPr>
        <w:t xml:space="preserve">Aguirre, R. (1998) </w:t>
      </w:r>
      <w:r w:rsidRPr="00F057D1">
        <w:rPr>
          <w:rFonts w:ascii="Arial" w:hAnsi="Arial" w:cs="Arial"/>
          <w:b/>
          <w:lang w:val="es-CR"/>
        </w:rPr>
        <w:t>Conceptos básicos sobre cocina: principios culinarios</w:t>
      </w:r>
      <w:r w:rsidRPr="00F057D1">
        <w:rPr>
          <w:rFonts w:ascii="Arial" w:hAnsi="Arial" w:cs="Arial"/>
          <w:lang w:val="es-CR"/>
        </w:rPr>
        <w:t xml:space="preserve">. 1ª </w:t>
      </w:r>
      <w:proofErr w:type="spellStart"/>
      <w:r w:rsidRPr="00F057D1">
        <w:rPr>
          <w:rFonts w:ascii="Arial" w:hAnsi="Arial" w:cs="Arial"/>
          <w:lang w:val="es-CR"/>
        </w:rPr>
        <w:t>reimpr</w:t>
      </w:r>
      <w:proofErr w:type="spellEnd"/>
      <w:r w:rsidRPr="00F057D1">
        <w:rPr>
          <w:rFonts w:ascii="Arial" w:hAnsi="Arial" w:cs="Arial"/>
          <w:lang w:val="es-CR"/>
        </w:rPr>
        <w:t>. México: Editorial Limusa S.A.</w:t>
      </w:r>
    </w:p>
    <w:p w14:paraId="7EDC12E4"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Anker, Michael. (1992) </w:t>
      </w:r>
      <w:r w:rsidRPr="00F057D1">
        <w:rPr>
          <w:rFonts w:ascii="Arial" w:hAnsi="Arial" w:cs="Arial"/>
          <w:b/>
        </w:rPr>
        <w:t>Manejo básico de restaurante: teoría y práctica</w:t>
      </w:r>
      <w:r w:rsidRPr="00F057D1">
        <w:rPr>
          <w:rFonts w:ascii="Arial" w:hAnsi="Arial" w:cs="Arial"/>
        </w:rPr>
        <w:t>. México: Editorial CECSA.</w:t>
      </w:r>
    </w:p>
    <w:p w14:paraId="5BCDA42C"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Arauz Ramos, Carlos. (2002). </w:t>
      </w:r>
      <w:r w:rsidRPr="00F057D1">
        <w:rPr>
          <w:rFonts w:ascii="Arial" w:hAnsi="Arial" w:cs="Arial"/>
          <w:b/>
        </w:rPr>
        <w:t xml:space="preserve">Comidas y bebidas guanacastecas. </w:t>
      </w:r>
      <w:r w:rsidRPr="00F057D1">
        <w:rPr>
          <w:rFonts w:ascii="Arial" w:hAnsi="Arial" w:cs="Arial"/>
        </w:rPr>
        <w:t>San José, Costa Rica: Editorial Carlos Arauz.</w:t>
      </w:r>
    </w:p>
    <w:p w14:paraId="7B2002D3" w14:textId="77777777" w:rsidR="00C33742" w:rsidRPr="00F057D1" w:rsidRDefault="00C33742" w:rsidP="0092292F">
      <w:pPr>
        <w:numPr>
          <w:ilvl w:val="0"/>
          <w:numId w:val="205"/>
        </w:numPr>
        <w:jc w:val="both"/>
        <w:rPr>
          <w:rFonts w:ascii="Arial" w:hAnsi="Arial" w:cs="Arial"/>
          <w:lang w:val="es-CR"/>
        </w:rPr>
      </w:pPr>
      <w:r w:rsidRPr="00F057D1">
        <w:rPr>
          <w:rFonts w:ascii="Arial" w:hAnsi="Arial" w:cs="Arial"/>
          <w:lang w:val="es-CR"/>
        </w:rPr>
        <w:t xml:space="preserve">Báez, S. (1996) </w:t>
      </w:r>
      <w:r w:rsidRPr="00F057D1">
        <w:rPr>
          <w:rFonts w:ascii="Arial" w:hAnsi="Arial" w:cs="Arial"/>
          <w:b/>
          <w:lang w:val="es-CR"/>
        </w:rPr>
        <w:t>Descripción de puestos en hoteles, restaurantes y bares</w:t>
      </w:r>
      <w:r w:rsidRPr="00F057D1">
        <w:rPr>
          <w:rFonts w:ascii="Arial" w:hAnsi="Arial" w:cs="Arial"/>
          <w:lang w:val="es-CR"/>
        </w:rPr>
        <w:t xml:space="preserve">. 15ª </w:t>
      </w:r>
      <w:proofErr w:type="spellStart"/>
      <w:r w:rsidRPr="00F057D1">
        <w:rPr>
          <w:rFonts w:ascii="Arial" w:hAnsi="Arial" w:cs="Arial"/>
          <w:lang w:val="es-CR"/>
        </w:rPr>
        <w:t>reimpr</w:t>
      </w:r>
      <w:proofErr w:type="spellEnd"/>
      <w:r w:rsidRPr="00F057D1">
        <w:rPr>
          <w:rFonts w:ascii="Arial" w:hAnsi="Arial" w:cs="Arial"/>
          <w:lang w:val="es-CR"/>
        </w:rPr>
        <w:t>. de la 1ª ed. México: Editorial Continental S.A.</w:t>
      </w:r>
    </w:p>
    <w:p w14:paraId="16194680"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Bolaños C. (1999). </w:t>
      </w:r>
      <w:r w:rsidRPr="00F057D1">
        <w:rPr>
          <w:rFonts w:ascii="Arial" w:hAnsi="Arial" w:cs="Arial"/>
          <w:b/>
        </w:rPr>
        <w:t>Diseño y estructuración de menús para servicios de alimentos</w:t>
      </w:r>
      <w:r w:rsidRPr="00F057D1">
        <w:rPr>
          <w:rFonts w:ascii="Arial" w:hAnsi="Arial" w:cs="Arial"/>
        </w:rPr>
        <w:t>.  San José: Ed, Lara Segura y Asociados.</w:t>
      </w:r>
    </w:p>
    <w:p w14:paraId="62B25B10"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Cuevas, F. (2002) </w:t>
      </w:r>
      <w:r w:rsidRPr="00F057D1">
        <w:rPr>
          <w:rFonts w:ascii="Arial" w:hAnsi="Arial" w:cs="Arial"/>
          <w:b/>
        </w:rPr>
        <w:t xml:space="preserve">Control de costos y gastos en los restaurantes. </w:t>
      </w:r>
      <w:r w:rsidRPr="00F057D1">
        <w:rPr>
          <w:rFonts w:ascii="Arial" w:hAnsi="Arial" w:cs="Arial"/>
        </w:rPr>
        <w:t xml:space="preserve">México: Editorial Limusa S.A. </w:t>
      </w:r>
    </w:p>
    <w:p w14:paraId="6F5C6859" w14:textId="77777777" w:rsidR="00C33742" w:rsidRPr="00F057D1" w:rsidRDefault="00C33742" w:rsidP="0092292F">
      <w:pPr>
        <w:numPr>
          <w:ilvl w:val="0"/>
          <w:numId w:val="205"/>
        </w:numPr>
        <w:jc w:val="both"/>
        <w:rPr>
          <w:rFonts w:ascii="Arial" w:hAnsi="Arial" w:cs="Arial"/>
          <w:lang w:val="es-CR"/>
        </w:rPr>
      </w:pPr>
      <w:r w:rsidRPr="00F057D1">
        <w:rPr>
          <w:rFonts w:ascii="Arial" w:hAnsi="Arial" w:cs="Arial"/>
          <w:lang w:val="es-CR"/>
        </w:rPr>
        <w:t xml:space="preserve">De la Torre, F. (2000). </w:t>
      </w:r>
      <w:r w:rsidRPr="00F057D1">
        <w:rPr>
          <w:rFonts w:ascii="Arial" w:hAnsi="Arial" w:cs="Arial"/>
          <w:b/>
          <w:lang w:val="es-CR"/>
        </w:rPr>
        <w:t>Administración hotelera. Segundo curso: alimentos y bebidas.</w:t>
      </w:r>
      <w:r w:rsidRPr="00F057D1">
        <w:rPr>
          <w:rFonts w:ascii="Arial" w:hAnsi="Arial" w:cs="Arial"/>
          <w:lang w:val="es-CR"/>
        </w:rPr>
        <w:t xml:space="preserve"> 2ª edición. México: Editorial Trillas.</w:t>
      </w:r>
    </w:p>
    <w:p w14:paraId="471C21FB"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De Sada, Monroy. (2001). </w:t>
      </w:r>
      <w:r w:rsidRPr="00F057D1">
        <w:rPr>
          <w:rFonts w:ascii="Arial" w:hAnsi="Arial" w:cs="Arial"/>
          <w:b/>
        </w:rPr>
        <w:t>Introducción a la gastronomía</w:t>
      </w:r>
      <w:r w:rsidRPr="00F057D1">
        <w:rPr>
          <w:rFonts w:ascii="Arial" w:hAnsi="Arial" w:cs="Arial"/>
        </w:rPr>
        <w:t xml:space="preserve">. 1ª </w:t>
      </w:r>
      <w:proofErr w:type="spellStart"/>
      <w:r w:rsidRPr="00F057D1">
        <w:rPr>
          <w:rFonts w:ascii="Arial" w:hAnsi="Arial" w:cs="Arial"/>
        </w:rPr>
        <w:t>reimpr</w:t>
      </w:r>
      <w:proofErr w:type="spellEnd"/>
      <w:r w:rsidRPr="00F057D1">
        <w:rPr>
          <w:rFonts w:ascii="Arial" w:hAnsi="Arial" w:cs="Arial"/>
        </w:rPr>
        <w:t>. México: Editorial Limusa S.A.</w:t>
      </w:r>
    </w:p>
    <w:p w14:paraId="1D507992" w14:textId="77777777" w:rsidR="00C33742" w:rsidRPr="00F057D1" w:rsidRDefault="00C33742" w:rsidP="0092292F">
      <w:pPr>
        <w:numPr>
          <w:ilvl w:val="0"/>
          <w:numId w:val="205"/>
        </w:numPr>
        <w:jc w:val="both"/>
        <w:rPr>
          <w:rFonts w:ascii="Arial" w:hAnsi="Arial" w:cs="Arial"/>
          <w:b/>
        </w:rPr>
      </w:pPr>
      <w:r w:rsidRPr="00F057D1">
        <w:rPr>
          <w:rFonts w:ascii="Arial" w:hAnsi="Arial" w:cs="Arial"/>
        </w:rPr>
        <w:t xml:space="preserve">Durón García, Carlos, (2003). </w:t>
      </w:r>
      <w:r w:rsidRPr="00F057D1">
        <w:rPr>
          <w:rFonts w:ascii="Arial" w:hAnsi="Arial" w:cs="Arial"/>
          <w:b/>
        </w:rPr>
        <w:t>El restaurante como empresa.</w:t>
      </w:r>
      <w:r w:rsidRPr="00F057D1">
        <w:rPr>
          <w:rFonts w:ascii="Arial" w:hAnsi="Arial" w:cs="Arial"/>
        </w:rPr>
        <w:t xml:space="preserve"> México: Editorial Trillas.</w:t>
      </w:r>
      <w:r w:rsidRPr="00F057D1">
        <w:rPr>
          <w:rFonts w:ascii="Arial" w:hAnsi="Arial" w:cs="Arial"/>
          <w:b/>
        </w:rPr>
        <w:t xml:space="preserve"> </w:t>
      </w:r>
    </w:p>
    <w:p w14:paraId="33549248"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Foster, D. (1995). </w:t>
      </w:r>
      <w:r w:rsidRPr="00F057D1">
        <w:rPr>
          <w:rFonts w:ascii="Arial" w:hAnsi="Arial" w:cs="Arial"/>
          <w:b/>
        </w:rPr>
        <w:t>Alimentos y bebidas: operaciones, métodos y control de costos.</w:t>
      </w:r>
      <w:r w:rsidRPr="00F057D1">
        <w:rPr>
          <w:rFonts w:ascii="Arial" w:hAnsi="Arial" w:cs="Arial"/>
        </w:rPr>
        <w:t xml:space="preserve"> México: Editorial McGraw-Hill.</w:t>
      </w:r>
    </w:p>
    <w:p w14:paraId="4E7CAF7E"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Gallego, J. (2002). </w:t>
      </w:r>
      <w:r w:rsidRPr="00F057D1">
        <w:rPr>
          <w:rFonts w:ascii="Arial" w:hAnsi="Arial" w:cs="Arial"/>
          <w:b/>
        </w:rPr>
        <w:t>Gestión de alimentos y bebidas para hoteles, bares y restaurantes</w:t>
      </w:r>
      <w:r w:rsidRPr="00F057D1">
        <w:rPr>
          <w:rFonts w:ascii="Arial" w:hAnsi="Arial" w:cs="Arial"/>
        </w:rPr>
        <w:t>. Madrid: Editorial Paraninfo.</w:t>
      </w:r>
    </w:p>
    <w:p w14:paraId="20655EB9" w14:textId="77777777" w:rsidR="00C33742" w:rsidRPr="00F057D1" w:rsidRDefault="00C33742" w:rsidP="0092292F">
      <w:pPr>
        <w:numPr>
          <w:ilvl w:val="0"/>
          <w:numId w:val="205"/>
        </w:numPr>
        <w:jc w:val="both"/>
        <w:rPr>
          <w:rFonts w:ascii="Arial" w:hAnsi="Arial" w:cs="Arial"/>
          <w:b/>
        </w:rPr>
      </w:pPr>
      <w:r w:rsidRPr="00F057D1">
        <w:rPr>
          <w:rFonts w:ascii="Arial" w:hAnsi="Arial" w:cs="Arial"/>
        </w:rPr>
        <w:t xml:space="preserve">Greene, M. (1988). </w:t>
      </w:r>
      <w:r w:rsidRPr="00F057D1">
        <w:rPr>
          <w:rFonts w:ascii="Arial" w:hAnsi="Arial" w:cs="Arial"/>
          <w:b/>
        </w:rPr>
        <w:t>Marketing de hoteles y restaurantes: enfoque sistemático para el aumento de ventas</w:t>
      </w:r>
      <w:r w:rsidRPr="00F057D1">
        <w:rPr>
          <w:rFonts w:ascii="Arial" w:hAnsi="Arial" w:cs="Arial"/>
        </w:rPr>
        <w:t>. Madrid: Editorial Deusto.</w:t>
      </w:r>
    </w:p>
    <w:p w14:paraId="6BEFB2E6" w14:textId="77777777" w:rsidR="00C33742" w:rsidRDefault="00C33742" w:rsidP="0092292F">
      <w:pPr>
        <w:numPr>
          <w:ilvl w:val="0"/>
          <w:numId w:val="205"/>
        </w:numPr>
        <w:jc w:val="both"/>
        <w:rPr>
          <w:rFonts w:ascii="Arial" w:hAnsi="Arial" w:cs="Arial"/>
          <w:lang w:val="es-CR"/>
        </w:rPr>
      </w:pPr>
      <w:r w:rsidRPr="00F057D1">
        <w:rPr>
          <w:rFonts w:ascii="Arial" w:hAnsi="Arial" w:cs="Arial"/>
          <w:lang w:val="es-CR"/>
        </w:rPr>
        <w:t xml:space="preserve">Instituto Nacional de Aprendizaje (INA). (1997). </w:t>
      </w:r>
      <w:r w:rsidRPr="00F057D1">
        <w:rPr>
          <w:rFonts w:ascii="Arial" w:hAnsi="Arial" w:cs="Arial"/>
          <w:b/>
          <w:lang w:val="es-CR"/>
        </w:rPr>
        <w:t>Higiene y manipulación de alimentos.</w:t>
      </w:r>
      <w:r w:rsidRPr="00F057D1">
        <w:rPr>
          <w:rFonts w:ascii="Arial" w:hAnsi="Arial" w:cs="Arial"/>
          <w:lang w:val="es-CR"/>
        </w:rPr>
        <w:t xml:space="preserve"> San José, Costa Rica: Editado por el INA.</w:t>
      </w:r>
    </w:p>
    <w:p w14:paraId="65AF1DA2" w14:textId="77777777" w:rsidR="00C33742" w:rsidRPr="00F057D1" w:rsidRDefault="00C33742" w:rsidP="0092292F">
      <w:pPr>
        <w:numPr>
          <w:ilvl w:val="0"/>
          <w:numId w:val="205"/>
        </w:numPr>
        <w:jc w:val="both"/>
        <w:rPr>
          <w:rFonts w:ascii="Arial" w:hAnsi="Arial" w:cs="Arial"/>
        </w:rPr>
      </w:pPr>
      <w:r w:rsidRPr="004503B6">
        <w:rPr>
          <w:rFonts w:ascii="Arial" w:hAnsi="Arial" w:cs="Arial"/>
        </w:rPr>
        <w:t xml:space="preserve">Ismail, A. </w:t>
      </w:r>
      <w:r w:rsidRPr="004503B6">
        <w:rPr>
          <w:rFonts w:ascii="Arial" w:hAnsi="Arial" w:cs="Arial"/>
          <w:b/>
        </w:rPr>
        <w:t>Congresos y catering: organización ventas</w:t>
      </w:r>
      <w:r>
        <w:rPr>
          <w:rFonts w:ascii="Arial" w:hAnsi="Arial" w:cs="Arial"/>
        </w:rPr>
        <w:t>. Madrid, España: Paraninfo.</w:t>
      </w:r>
    </w:p>
    <w:p w14:paraId="0A10C844" w14:textId="77777777" w:rsidR="00C33742" w:rsidRDefault="00C33742" w:rsidP="0092292F">
      <w:pPr>
        <w:numPr>
          <w:ilvl w:val="0"/>
          <w:numId w:val="205"/>
        </w:numPr>
        <w:jc w:val="both"/>
        <w:rPr>
          <w:rFonts w:ascii="Arial" w:hAnsi="Arial" w:cs="Arial"/>
        </w:rPr>
      </w:pPr>
      <w:r w:rsidRPr="00340C93">
        <w:rPr>
          <w:rFonts w:ascii="Arial" w:hAnsi="Arial" w:cs="Arial"/>
        </w:rPr>
        <w:t>Johns, </w:t>
      </w:r>
      <w:r>
        <w:rPr>
          <w:rFonts w:ascii="Arial" w:hAnsi="Arial" w:cs="Arial"/>
        </w:rPr>
        <w:t xml:space="preserve">N. </w:t>
      </w:r>
      <w:r w:rsidRPr="00340C93">
        <w:rPr>
          <w:rFonts w:ascii="Arial" w:hAnsi="Arial" w:cs="Arial"/>
          <w:b/>
        </w:rPr>
        <w:t>Higiene de los alimentos: directrices para profesionales de hostelería, restauración y catering</w:t>
      </w:r>
      <w:r>
        <w:rPr>
          <w:rFonts w:ascii="Arial" w:hAnsi="Arial" w:cs="Arial"/>
        </w:rPr>
        <w:t>. 2ªEd. Zaragoza, España: Editorial</w:t>
      </w:r>
      <w:r w:rsidRPr="00340C93">
        <w:rPr>
          <w:rFonts w:ascii="Arial" w:hAnsi="Arial" w:cs="Arial"/>
        </w:rPr>
        <w:t xml:space="preserve"> </w:t>
      </w:r>
      <w:r>
        <w:rPr>
          <w:rFonts w:ascii="Arial" w:hAnsi="Arial" w:cs="Arial"/>
        </w:rPr>
        <w:t>Acribia.</w:t>
      </w:r>
    </w:p>
    <w:p w14:paraId="40DF8835" w14:textId="77777777" w:rsidR="00C33742" w:rsidRPr="00F057D1" w:rsidRDefault="00C33742" w:rsidP="0092292F">
      <w:pPr>
        <w:numPr>
          <w:ilvl w:val="0"/>
          <w:numId w:val="205"/>
        </w:numPr>
        <w:jc w:val="both"/>
        <w:rPr>
          <w:rFonts w:ascii="Arial" w:hAnsi="Arial" w:cs="Arial"/>
        </w:rPr>
      </w:pPr>
      <w:proofErr w:type="spellStart"/>
      <w:r w:rsidRPr="00F057D1">
        <w:rPr>
          <w:rFonts w:ascii="Arial" w:hAnsi="Arial" w:cs="Arial"/>
        </w:rPr>
        <w:t>Kanashiro</w:t>
      </w:r>
      <w:proofErr w:type="spellEnd"/>
      <w:r w:rsidRPr="00F057D1">
        <w:rPr>
          <w:rFonts w:ascii="Arial" w:hAnsi="Arial" w:cs="Arial"/>
        </w:rPr>
        <w:t xml:space="preserve">, J. (2005). </w:t>
      </w:r>
      <w:r w:rsidRPr="00F057D1">
        <w:rPr>
          <w:rFonts w:ascii="Arial" w:hAnsi="Arial" w:cs="Arial"/>
          <w:b/>
        </w:rPr>
        <w:t>Cócteles</w:t>
      </w:r>
      <w:r w:rsidRPr="00F057D1">
        <w:rPr>
          <w:rFonts w:ascii="Arial" w:hAnsi="Arial" w:cs="Arial"/>
        </w:rPr>
        <w:t>. España: Lexus Editores.</w:t>
      </w:r>
    </w:p>
    <w:p w14:paraId="5A79393C" w14:textId="77777777" w:rsidR="00C33742" w:rsidRPr="00243960" w:rsidRDefault="00C33742" w:rsidP="0092292F">
      <w:pPr>
        <w:numPr>
          <w:ilvl w:val="0"/>
          <w:numId w:val="205"/>
        </w:numPr>
        <w:jc w:val="both"/>
        <w:rPr>
          <w:rFonts w:ascii="Arial" w:hAnsi="Arial" w:cs="Arial"/>
        </w:rPr>
      </w:pPr>
      <w:proofErr w:type="spellStart"/>
      <w:r w:rsidRPr="00243960">
        <w:rPr>
          <w:rFonts w:ascii="Arial" w:hAnsi="Arial" w:cs="Arial"/>
        </w:rPr>
        <w:t>Kinton</w:t>
      </w:r>
      <w:proofErr w:type="spellEnd"/>
      <w:r w:rsidRPr="00243960">
        <w:rPr>
          <w:rFonts w:ascii="Arial" w:hAnsi="Arial" w:cs="Arial"/>
        </w:rPr>
        <w:t xml:space="preserve">, R. (2000). </w:t>
      </w:r>
      <w:r w:rsidRPr="00243960">
        <w:rPr>
          <w:rFonts w:ascii="Arial" w:hAnsi="Arial" w:cs="Arial"/>
          <w:b/>
          <w:bCs/>
        </w:rPr>
        <w:t xml:space="preserve">Teoría del catering. </w:t>
      </w:r>
      <w:r w:rsidRPr="00243960">
        <w:rPr>
          <w:rFonts w:ascii="Arial" w:hAnsi="Arial" w:cs="Arial"/>
          <w:bCs/>
        </w:rPr>
        <w:t>Zaragoza</w:t>
      </w:r>
      <w:r>
        <w:rPr>
          <w:rFonts w:ascii="Arial" w:hAnsi="Arial" w:cs="Arial"/>
          <w:bCs/>
        </w:rPr>
        <w:t>, España</w:t>
      </w:r>
      <w:r w:rsidRPr="00243960">
        <w:rPr>
          <w:rFonts w:ascii="Arial" w:hAnsi="Arial" w:cs="Arial"/>
          <w:bCs/>
        </w:rPr>
        <w:t>: Editorial Acribia. [</w:t>
      </w:r>
      <w:r w:rsidRPr="00243960">
        <w:rPr>
          <w:rFonts w:ascii="Arial" w:hAnsi="Arial" w:cs="Arial"/>
        </w:rPr>
        <w:t xml:space="preserve">ISBN: 9788420009063] </w:t>
      </w:r>
    </w:p>
    <w:p w14:paraId="7795A6C8"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Lara, J. (2002). </w:t>
      </w:r>
      <w:r w:rsidRPr="00F057D1">
        <w:rPr>
          <w:rFonts w:ascii="Arial" w:hAnsi="Arial" w:cs="Arial"/>
          <w:b/>
        </w:rPr>
        <w:t xml:space="preserve">Dirección de alimentos y bebidas en hoteles. </w:t>
      </w:r>
      <w:r w:rsidRPr="00F057D1">
        <w:rPr>
          <w:rFonts w:ascii="Arial" w:hAnsi="Arial" w:cs="Arial"/>
        </w:rPr>
        <w:t xml:space="preserve">13ª </w:t>
      </w:r>
      <w:proofErr w:type="spellStart"/>
      <w:r w:rsidRPr="00F057D1">
        <w:rPr>
          <w:rFonts w:ascii="Arial" w:hAnsi="Arial" w:cs="Arial"/>
        </w:rPr>
        <w:t>reimpr</w:t>
      </w:r>
      <w:proofErr w:type="spellEnd"/>
      <w:r w:rsidRPr="00F057D1">
        <w:rPr>
          <w:rFonts w:ascii="Arial" w:hAnsi="Arial" w:cs="Arial"/>
        </w:rPr>
        <w:t>. México: Editorial Limusa S.A.</w:t>
      </w:r>
    </w:p>
    <w:p w14:paraId="432C4DC1" w14:textId="77777777" w:rsidR="00C33742" w:rsidRPr="00F057D1" w:rsidRDefault="00C33742" w:rsidP="0092292F">
      <w:pPr>
        <w:numPr>
          <w:ilvl w:val="0"/>
          <w:numId w:val="205"/>
        </w:numPr>
        <w:jc w:val="both"/>
        <w:rPr>
          <w:rFonts w:ascii="Arial" w:hAnsi="Arial" w:cs="Arial"/>
        </w:rPr>
      </w:pPr>
      <w:proofErr w:type="spellStart"/>
      <w:r w:rsidRPr="00F057D1">
        <w:rPr>
          <w:rFonts w:ascii="Arial" w:hAnsi="Arial" w:cs="Arial"/>
        </w:rPr>
        <w:t>Leonie</w:t>
      </w:r>
      <w:proofErr w:type="spellEnd"/>
      <w:r w:rsidRPr="00F057D1">
        <w:rPr>
          <w:rFonts w:ascii="Arial" w:hAnsi="Arial" w:cs="Arial"/>
        </w:rPr>
        <w:t xml:space="preserve"> </w:t>
      </w:r>
      <w:proofErr w:type="spellStart"/>
      <w:r w:rsidRPr="00F057D1">
        <w:rPr>
          <w:rFonts w:ascii="Arial" w:hAnsi="Arial" w:cs="Arial"/>
        </w:rPr>
        <w:t>Comblence</w:t>
      </w:r>
      <w:proofErr w:type="spellEnd"/>
      <w:r w:rsidRPr="00F057D1">
        <w:rPr>
          <w:rFonts w:ascii="Arial" w:hAnsi="Arial" w:cs="Arial"/>
        </w:rPr>
        <w:t xml:space="preserve">, </w:t>
      </w:r>
      <w:proofErr w:type="spellStart"/>
      <w:r w:rsidRPr="00F057D1">
        <w:rPr>
          <w:rFonts w:ascii="Arial" w:hAnsi="Arial" w:cs="Arial"/>
        </w:rPr>
        <w:t>Lambertine</w:t>
      </w:r>
      <w:proofErr w:type="spellEnd"/>
      <w:r w:rsidRPr="00F057D1">
        <w:rPr>
          <w:rFonts w:ascii="Arial" w:hAnsi="Arial" w:cs="Arial"/>
        </w:rPr>
        <w:t xml:space="preserve">. (1999). </w:t>
      </w:r>
      <w:r w:rsidRPr="00F057D1">
        <w:rPr>
          <w:rFonts w:ascii="Arial" w:hAnsi="Arial" w:cs="Arial"/>
          <w:b/>
        </w:rPr>
        <w:t>Alimentos y bebidas: higiene, manejo y preparación</w:t>
      </w:r>
      <w:r w:rsidRPr="00F057D1">
        <w:rPr>
          <w:rFonts w:ascii="Arial" w:hAnsi="Arial" w:cs="Arial"/>
        </w:rPr>
        <w:t>. México: Editorial CECSA.</w:t>
      </w:r>
    </w:p>
    <w:p w14:paraId="15AFABC6" w14:textId="77777777" w:rsidR="00C33742" w:rsidRPr="00F057D1" w:rsidRDefault="00C33742" w:rsidP="0092292F">
      <w:pPr>
        <w:numPr>
          <w:ilvl w:val="0"/>
          <w:numId w:val="205"/>
        </w:numPr>
        <w:jc w:val="both"/>
        <w:rPr>
          <w:rFonts w:ascii="Arial" w:hAnsi="Arial" w:cs="Arial"/>
        </w:rPr>
      </w:pPr>
      <w:r w:rsidRPr="00F057D1">
        <w:rPr>
          <w:rFonts w:ascii="Arial" w:hAnsi="Arial" w:cs="Arial"/>
        </w:rPr>
        <w:lastRenderedPageBreak/>
        <w:t xml:space="preserve">Martínez de Flores Escobar, Graciela. (2000) </w:t>
      </w:r>
      <w:r w:rsidRPr="00F057D1">
        <w:rPr>
          <w:rFonts w:ascii="Arial" w:hAnsi="Arial" w:cs="Arial"/>
          <w:b/>
        </w:rPr>
        <w:t>Menús de calidad para instituciones: selección de platillos para comedores de ejecutivos</w:t>
      </w:r>
      <w:r w:rsidRPr="00F057D1">
        <w:rPr>
          <w:rFonts w:ascii="Arial" w:hAnsi="Arial" w:cs="Arial"/>
        </w:rPr>
        <w:t xml:space="preserve">. 3ª </w:t>
      </w:r>
      <w:proofErr w:type="spellStart"/>
      <w:r w:rsidRPr="00F057D1">
        <w:rPr>
          <w:rFonts w:ascii="Arial" w:hAnsi="Arial" w:cs="Arial"/>
        </w:rPr>
        <w:t>reimpr</w:t>
      </w:r>
      <w:proofErr w:type="spellEnd"/>
      <w:r w:rsidRPr="00F057D1">
        <w:rPr>
          <w:rFonts w:ascii="Arial" w:hAnsi="Arial" w:cs="Arial"/>
        </w:rPr>
        <w:t>. México: Editorial Limusa S.A.</w:t>
      </w:r>
    </w:p>
    <w:p w14:paraId="0F5D896C"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Martínez, G. (2002). </w:t>
      </w:r>
      <w:r w:rsidRPr="00F057D1">
        <w:rPr>
          <w:rFonts w:ascii="Arial" w:hAnsi="Arial" w:cs="Arial"/>
          <w:b/>
        </w:rPr>
        <w:t>Arte culinario, bases y procedimientos</w:t>
      </w:r>
      <w:r w:rsidRPr="00F057D1">
        <w:rPr>
          <w:rFonts w:ascii="Arial" w:hAnsi="Arial" w:cs="Arial"/>
        </w:rPr>
        <w:t>. México: Editorial Limusa.</w:t>
      </w:r>
    </w:p>
    <w:p w14:paraId="126DBA72" w14:textId="77777777" w:rsidR="00C33742" w:rsidRPr="00F057D1" w:rsidRDefault="00C33742" w:rsidP="0092292F">
      <w:pPr>
        <w:numPr>
          <w:ilvl w:val="0"/>
          <w:numId w:val="205"/>
        </w:numPr>
        <w:jc w:val="both"/>
        <w:rPr>
          <w:rFonts w:ascii="Arial" w:hAnsi="Arial" w:cs="Arial"/>
        </w:rPr>
      </w:pPr>
      <w:r w:rsidRPr="00F057D1">
        <w:rPr>
          <w:rFonts w:ascii="Arial" w:hAnsi="Arial" w:cs="Arial"/>
        </w:rPr>
        <w:t xml:space="preserve">Muñoz, F. (1993). </w:t>
      </w:r>
      <w:r w:rsidRPr="00F057D1">
        <w:rPr>
          <w:rFonts w:ascii="Arial" w:hAnsi="Arial" w:cs="Arial"/>
          <w:b/>
        </w:rPr>
        <w:t>Etiqueta</w:t>
      </w:r>
      <w:r w:rsidRPr="00F057D1">
        <w:rPr>
          <w:rFonts w:ascii="Arial" w:hAnsi="Arial" w:cs="Arial"/>
        </w:rPr>
        <w:t xml:space="preserve">. 4º ed. San José, </w:t>
      </w:r>
      <w:proofErr w:type="spellStart"/>
      <w:r w:rsidRPr="00F057D1">
        <w:rPr>
          <w:rFonts w:ascii="Arial" w:hAnsi="Arial" w:cs="Arial"/>
        </w:rPr>
        <w:t>Cosa</w:t>
      </w:r>
      <w:proofErr w:type="spellEnd"/>
      <w:r w:rsidRPr="00F057D1">
        <w:rPr>
          <w:rFonts w:ascii="Arial" w:hAnsi="Arial" w:cs="Arial"/>
        </w:rPr>
        <w:t xml:space="preserve"> Rica: Litografía e imprenta </w:t>
      </w:r>
      <w:proofErr w:type="spellStart"/>
      <w:proofErr w:type="gramStart"/>
      <w:r w:rsidRPr="00F057D1">
        <w:rPr>
          <w:rFonts w:ascii="Arial" w:hAnsi="Arial" w:cs="Arial"/>
        </w:rPr>
        <w:t>Lil,S.A</w:t>
      </w:r>
      <w:proofErr w:type="spellEnd"/>
      <w:r w:rsidRPr="00F057D1">
        <w:rPr>
          <w:rFonts w:ascii="Arial" w:hAnsi="Arial" w:cs="Arial"/>
        </w:rPr>
        <w:t>.</w:t>
      </w:r>
      <w:proofErr w:type="gramEnd"/>
    </w:p>
    <w:p w14:paraId="16966276" w14:textId="77777777" w:rsidR="00C33742" w:rsidRPr="00A60257" w:rsidRDefault="00C33742" w:rsidP="0092292F">
      <w:pPr>
        <w:numPr>
          <w:ilvl w:val="0"/>
          <w:numId w:val="205"/>
        </w:numPr>
        <w:jc w:val="both"/>
        <w:rPr>
          <w:rFonts w:ascii="Arial" w:hAnsi="Arial" w:cs="Arial"/>
          <w:lang w:val="it-IT"/>
        </w:rPr>
      </w:pPr>
      <w:r w:rsidRPr="00F057D1">
        <w:rPr>
          <w:rFonts w:ascii="Arial" w:hAnsi="Arial" w:cs="Arial"/>
        </w:rPr>
        <w:t xml:space="preserve">Muñoz, Flora, (1993). </w:t>
      </w:r>
      <w:r w:rsidRPr="00F057D1">
        <w:rPr>
          <w:rFonts w:ascii="Arial" w:hAnsi="Arial" w:cs="Arial"/>
          <w:b/>
        </w:rPr>
        <w:t>Protocolo corporativo y organización de eventos</w:t>
      </w:r>
      <w:r w:rsidRPr="00F057D1">
        <w:rPr>
          <w:rFonts w:ascii="Arial" w:hAnsi="Arial" w:cs="Arial"/>
        </w:rPr>
        <w:t xml:space="preserve">.  </w:t>
      </w:r>
      <w:r w:rsidRPr="00A60257">
        <w:rPr>
          <w:rFonts w:ascii="Arial" w:hAnsi="Arial" w:cs="Arial"/>
          <w:lang w:val="it-IT"/>
        </w:rPr>
        <w:t>1º ed. San José, Cosa Rica: Litografía e imprenta Lil,S.A.</w:t>
      </w:r>
    </w:p>
    <w:p w14:paraId="224C0171" w14:textId="77777777" w:rsidR="00C33742" w:rsidRDefault="00C33742" w:rsidP="0092292F">
      <w:pPr>
        <w:numPr>
          <w:ilvl w:val="0"/>
          <w:numId w:val="205"/>
        </w:numPr>
        <w:jc w:val="both"/>
        <w:rPr>
          <w:rFonts w:ascii="Arial" w:hAnsi="Arial" w:cs="Arial"/>
        </w:rPr>
      </w:pPr>
      <w:r w:rsidRPr="00F057D1">
        <w:rPr>
          <w:rFonts w:ascii="Arial" w:hAnsi="Arial" w:cs="Arial"/>
        </w:rPr>
        <w:t xml:space="preserve">Ron, J. (2002). </w:t>
      </w:r>
      <w:r w:rsidRPr="00F057D1">
        <w:rPr>
          <w:rFonts w:ascii="Arial" w:hAnsi="Arial" w:cs="Arial"/>
          <w:b/>
        </w:rPr>
        <w:t>Tratado de alimentos y bebidas 1</w:t>
      </w:r>
      <w:r w:rsidRPr="00F057D1">
        <w:rPr>
          <w:rFonts w:ascii="Arial" w:hAnsi="Arial" w:cs="Arial"/>
        </w:rPr>
        <w:t xml:space="preserve">. 6ª </w:t>
      </w:r>
      <w:proofErr w:type="spellStart"/>
      <w:r w:rsidRPr="00F057D1">
        <w:rPr>
          <w:rFonts w:ascii="Arial" w:hAnsi="Arial" w:cs="Arial"/>
        </w:rPr>
        <w:t>reimpr</w:t>
      </w:r>
      <w:proofErr w:type="spellEnd"/>
      <w:r w:rsidRPr="00F057D1">
        <w:rPr>
          <w:rFonts w:ascii="Arial" w:hAnsi="Arial" w:cs="Arial"/>
        </w:rPr>
        <w:t>. de la 2ª ed. México: Editorial Limusa S.A.</w:t>
      </w:r>
    </w:p>
    <w:p w14:paraId="58E004D8" w14:textId="77777777" w:rsidR="00C33742" w:rsidRDefault="00C33742" w:rsidP="0092292F">
      <w:pPr>
        <w:numPr>
          <w:ilvl w:val="0"/>
          <w:numId w:val="205"/>
        </w:numPr>
      </w:pPr>
      <w:r w:rsidRPr="00541D2A">
        <w:rPr>
          <w:rFonts w:ascii="Arial" w:hAnsi="Arial" w:cs="Arial"/>
        </w:rPr>
        <w:t xml:space="preserve">Taylor, E. &amp; Taylor, J. (2001). </w:t>
      </w:r>
      <w:r w:rsidRPr="00541D2A">
        <w:rPr>
          <w:rFonts w:ascii="Arial" w:hAnsi="Arial" w:cs="Arial"/>
          <w:b/>
        </w:rPr>
        <w:t>Fundamentos de la teoría y práctica del catering</w:t>
      </w:r>
      <w:r w:rsidRPr="00541D2A">
        <w:rPr>
          <w:rFonts w:ascii="Arial" w:hAnsi="Arial" w:cs="Arial"/>
        </w:rPr>
        <w:t>. Zaragoza, España: Editorial Acribia.</w:t>
      </w:r>
      <w:r>
        <w:rPr>
          <w:rFonts w:ascii="Arial" w:hAnsi="Arial" w:cs="Arial"/>
        </w:rPr>
        <w:t xml:space="preserve"> </w:t>
      </w:r>
      <w:r w:rsidRPr="00566B19">
        <w:rPr>
          <w:rFonts w:ascii="Arial" w:hAnsi="Arial" w:cs="Arial"/>
        </w:rPr>
        <w:t>[ISBN: 9788420009322]</w:t>
      </w:r>
      <w:r>
        <w:t xml:space="preserve"> </w:t>
      </w:r>
    </w:p>
    <w:p w14:paraId="2526C689" w14:textId="77777777" w:rsidR="00C33742" w:rsidRPr="00F057D1" w:rsidRDefault="00C33742" w:rsidP="00C33742">
      <w:pPr>
        <w:jc w:val="both"/>
        <w:rPr>
          <w:rFonts w:ascii="Arial" w:hAnsi="Arial" w:cs="Arial"/>
        </w:rPr>
      </w:pPr>
    </w:p>
    <w:p w14:paraId="5B9B371B" w14:textId="77777777" w:rsidR="00C33742" w:rsidRPr="00F057D1" w:rsidRDefault="00C33742" w:rsidP="00C33742">
      <w:pPr>
        <w:jc w:val="both"/>
        <w:rPr>
          <w:rFonts w:ascii="Arial" w:hAnsi="Arial" w:cs="Arial"/>
          <w:i/>
          <w:u w:val="single"/>
        </w:rPr>
      </w:pPr>
      <w:r w:rsidRPr="00F057D1">
        <w:rPr>
          <w:rFonts w:ascii="Arial" w:hAnsi="Arial" w:cs="Arial"/>
          <w:b/>
          <w:bCs/>
          <w:i/>
          <w:u w:val="single"/>
        </w:rPr>
        <w:t>Referencias en línea:</w:t>
      </w:r>
      <w:r w:rsidRPr="00F057D1">
        <w:rPr>
          <w:rFonts w:ascii="Arial" w:hAnsi="Arial" w:cs="Arial"/>
          <w:i/>
          <w:u w:val="single"/>
        </w:rPr>
        <w:t xml:space="preserve"> </w:t>
      </w:r>
    </w:p>
    <w:p w14:paraId="6C9DEFA2" w14:textId="77777777" w:rsidR="00C33742" w:rsidRPr="00F057D1" w:rsidRDefault="00C33742" w:rsidP="00C33742">
      <w:pPr>
        <w:jc w:val="both"/>
        <w:rPr>
          <w:rFonts w:ascii="Arial" w:hAnsi="Arial" w:cs="Arial"/>
          <w:b/>
          <w:u w:val="single"/>
        </w:rPr>
      </w:pPr>
    </w:p>
    <w:p w14:paraId="01FEF81E" w14:textId="77777777" w:rsidR="00C33742" w:rsidRPr="00F057D1" w:rsidRDefault="00C33742" w:rsidP="0092292F">
      <w:pPr>
        <w:numPr>
          <w:ilvl w:val="0"/>
          <w:numId w:val="204"/>
        </w:numPr>
        <w:jc w:val="both"/>
        <w:rPr>
          <w:rFonts w:ascii="Arial" w:hAnsi="Arial" w:cs="Arial"/>
          <w:bCs/>
        </w:rPr>
      </w:pPr>
      <w:proofErr w:type="spellStart"/>
      <w:r w:rsidRPr="00F057D1">
        <w:rPr>
          <w:rFonts w:ascii="Arial" w:hAnsi="Arial" w:cs="Arial"/>
          <w:bCs/>
        </w:rPr>
        <w:t>Africa</w:t>
      </w:r>
      <w:proofErr w:type="spellEnd"/>
      <w:r w:rsidRPr="00F057D1">
        <w:rPr>
          <w:rFonts w:ascii="Arial" w:hAnsi="Arial" w:cs="Arial"/>
          <w:bCs/>
        </w:rPr>
        <w:t xml:space="preserve">. Recuperado el 17 de enero de 2009 de </w:t>
      </w:r>
      <w:hyperlink r:id="rId5" w:history="1">
        <w:r w:rsidRPr="00514E7A">
          <w:rPr>
            <w:rStyle w:val="Hipervnculo"/>
            <w:rFonts w:ascii="Arial" w:hAnsi="Arial" w:cs="Arial"/>
            <w:bCs/>
          </w:rPr>
          <w:t>http://www.ikuska.com/Africa/index.htm</w:t>
        </w:r>
      </w:hyperlink>
    </w:p>
    <w:p w14:paraId="2D81377E" w14:textId="77777777" w:rsidR="00C33742" w:rsidRPr="00F057D1" w:rsidRDefault="00C33742" w:rsidP="00C33742">
      <w:pPr>
        <w:ind w:left="340"/>
        <w:jc w:val="both"/>
        <w:rPr>
          <w:rFonts w:ascii="Arial" w:hAnsi="Arial" w:cs="Arial"/>
          <w:bCs/>
        </w:rPr>
      </w:pPr>
    </w:p>
    <w:p w14:paraId="513AB723" w14:textId="77777777" w:rsidR="00C33742" w:rsidRPr="00F057D1" w:rsidRDefault="00C33742" w:rsidP="0092292F">
      <w:pPr>
        <w:numPr>
          <w:ilvl w:val="0"/>
          <w:numId w:val="204"/>
        </w:numPr>
        <w:jc w:val="both"/>
        <w:rPr>
          <w:rFonts w:ascii="Arial" w:hAnsi="Arial" w:cs="Arial"/>
          <w:bCs/>
        </w:rPr>
      </w:pPr>
      <w:r w:rsidRPr="00F057D1">
        <w:rPr>
          <w:rFonts w:ascii="Arial" w:hAnsi="Arial" w:cs="Arial"/>
          <w:bCs/>
        </w:rPr>
        <w:t xml:space="preserve">Cocina del Mundo. Recuperado el 17 de enero de 2009 de </w:t>
      </w:r>
      <w:hyperlink r:id="rId6" w:history="1">
        <w:r w:rsidRPr="00F057D1">
          <w:rPr>
            <w:rStyle w:val="Hipervnculo"/>
            <w:rFonts w:ascii="Arial" w:hAnsi="Arial" w:cs="Arial"/>
            <w:bCs/>
          </w:rPr>
          <w:t>http://www.cocinadelmundo.com/</w:t>
        </w:r>
      </w:hyperlink>
    </w:p>
    <w:p w14:paraId="5490ACCE" w14:textId="77777777" w:rsidR="00C33742" w:rsidRPr="00F057D1" w:rsidRDefault="00C33742" w:rsidP="00C33742">
      <w:pPr>
        <w:ind w:left="340"/>
        <w:jc w:val="both"/>
        <w:rPr>
          <w:rFonts w:ascii="Arial" w:hAnsi="Arial" w:cs="Arial"/>
          <w:bCs/>
        </w:rPr>
      </w:pPr>
    </w:p>
    <w:p w14:paraId="4D4234AD" w14:textId="77777777" w:rsidR="00C33742" w:rsidRPr="00F057D1" w:rsidRDefault="00C33742" w:rsidP="0092292F">
      <w:pPr>
        <w:numPr>
          <w:ilvl w:val="0"/>
          <w:numId w:val="204"/>
        </w:numPr>
        <w:jc w:val="both"/>
        <w:rPr>
          <w:rFonts w:ascii="Arial" w:hAnsi="Arial" w:cs="Arial"/>
          <w:bCs/>
        </w:rPr>
      </w:pPr>
      <w:r w:rsidRPr="00F057D1">
        <w:rPr>
          <w:rFonts w:ascii="Arial" w:hAnsi="Arial" w:cs="Arial"/>
          <w:bCs/>
        </w:rPr>
        <w:t xml:space="preserve">Google Búsqueda de Libros. Recuperado el 17 de enero de 2009 de </w:t>
      </w:r>
      <w:hyperlink r:id="rId7" w:history="1">
        <w:r w:rsidRPr="00F057D1">
          <w:rPr>
            <w:rStyle w:val="Hipervnculo"/>
            <w:rFonts w:ascii="Arial" w:hAnsi="Arial" w:cs="Arial"/>
            <w:bCs/>
          </w:rPr>
          <w:t>http://books.google.co.cr/books?id=QlI5DonAH5oC&amp;printsec=frontcover&amp;dq=Control+de+costos+y+gastos+en+los+restaurantes</w:t>
        </w:r>
      </w:hyperlink>
    </w:p>
    <w:p w14:paraId="7FEBA284" w14:textId="77777777" w:rsidR="00C33742" w:rsidRPr="00F057D1" w:rsidRDefault="00C33742" w:rsidP="00C33742">
      <w:pPr>
        <w:ind w:left="340"/>
        <w:jc w:val="both"/>
        <w:rPr>
          <w:rFonts w:ascii="Arial" w:hAnsi="Arial" w:cs="Arial"/>
          <w:bCs/>
        </w:rPr>
      </w:pPr>
    </w:p>
    <w:p w14:paraId="0DC6A1B6" w14:textId="77777777" w:rsidR="00C33742" w:rsidRPr="00F057D1" w:rsidRDefault="00C33742" w:rsidP="0092292F">
      <w:pPr>
        <w:numPr>
          <w:ilvl w:val="0"/>
          <w:numId w:val="204"/>
        </w:numPr>
        <w:jc w:val="both"/>
        <w:rPr>
          <w:rFonts w:ascii="Arial" w:hAnsi="Arial" w:cs="Arial"/>
          <w:bCs/>
        </w:rPr>
      </w:pPr>
      <w:proofErr w:type="spellStart"/>
      <w:r w:rsidRPr="00F057D1">
        <w:rPr>
          <w:rFonts w:ascii="Arial" w:hAnsi="Arial" w:cs="Arial"/>
          <w:bCs/>
        </w:rPr>
        <w:t>Napkin</w:t>
      </w:r>
      <w:proofErr w:type="spellEnd"/>
      <w:r w:rsidRPr="00F057D1">
        <w:rPr>
          <w:rFonts w:ascii="Arial" w:hAnsi="Arial" w:cs="Arial"/>
          <w:bCs/>
        </w:rPr>
        <w:t xml:space="preserve"> </w:t>
      </w:r>
      <w:proofErr w:type="spellStart"/>
      <w:r w:rsidRPr="00F057D1">
        <w:rPr>
          <w:rFonts w:ascii="Arial" w:hAnsi="Arial" w:cs="Arial"/>
          <w:bCs/>
        </w:rPr>
        <w:t>Folding</w:t>
      </w:r>
      <w:proofErr w:type="spellEnd"/>
      <w:r w:rsidRPr="00F057D1">
        <w:rPr>
          <w:rFonts w:ascii="Arial" w:hAnsi="Arial" w:cs="Arial"/>
          <w:bCs/>
        </w:rPr>
        <w:t xml:space="preserve"> Guide. Recuperado el 17 de enero de 2009 de  </w:t>
      </w:r>
      <w:hyperlink r:id="rId8" w:history="1">
        <w:r w:rsidRPr="00F057D1">
          <w:rPr>
            <w:rStyle w:val="Hipervnculo"/>
            <w:rFonts w:ascii="Arial" w:hAnsi="Arial" w:cs="Arial"/>
            <w:bCs/>
          </w:rPr>
          <w:t>http://www.napkinfoldingguide.com</w:t>
        </w:r>
      </w:hyperlink>
    </w:p>
    <w:p w14:paraId="18366B0F" w14:textId="77777777" w:rsidR="00C33742" w:rsidRPr="00F057D1" w:rsidRDefault="00C33742" w:rsidP="00C33742">
      <w:pPr>
        <w:ind w:left="340"/>
        <w:jc w:val="both"/>
        <w:rPr>
          <w:rFonts w:ascii="Arial" w:hAnsi="Arial" w:cs="Arial"/>
          <w:bCs/>
        </w:rPr>
      </w:pPr>
    </w:p>
    <w:p w14:paraId="7AB5CACE" w14:textId="77777777" w:rsidR="00C33742" w:rsidRPr="00F057D1" w:rsidRDefault="00C33742" w:rsidP="0092292F">
      <w:pPr>
        <w:numPr>
          <w:ilvl w:val="0"/>
          <w:numId w:val="204"/>
        </w:numPr>
        <w:jc w:val="both"/>
        <w:rPr>
          <w:rFonts w:ascii="Arial" w:hAnsi="Arial" w:cs="Arial"/>
          <w:bCs/>
        </w:rPr>
      </w:pPr>
      <w:r w:rsidRPr="00F057D1">
        <w:rPr>
          <w:rFonts w:ascii="Arial" w:hAnsi="Arial" w:cs="Arial"/>
          <w:bCs/>
        </w:rPr>
        <w:t xml:space="preserve">Recetas. </w:t>
      </w:r>
      <w:proofErr w:type="spellStart"/>
      <w:r w:rsidRPr="00F057D1">
        <w:rPr>
          <w:rFonts w:ascii="Arial" w:hAnsi="Arial" w:cs="Arial"/>
          <w:bCs/>
        </w:rPr>
        <w:t>com</w:t>
      </w:r>
      <w:proofErr w:type="spellEnd"/>
      <w:r w:rsidRPr="00F057D1">
        <w:rPr>
          <w:rFonts w:ascii="Arial" w:hAnsi="Arial" w:cs="Arial"/>
          <w:bCs/>
        </w:rPr>
        <w:t xml:space="preserve"> Recuperado el 17 de enero de 2009 de http://www.recetas.com/recetas_internacionales/</w:t>
      </w:r>
    </w:p>
    <w:p w14:paraId="2B322F0F" w14:textId="77777777" w:rsidR="00C33742" w:rsidRPr="00F057D1" w:rsidRDefault="00C33742" w:rsidP="00C33742">
      <w:pPr>
        <w:jc w:val="both"/>
        <w:rPr>
          <w:rFonts w:ascii="Arial" w:hAnsi="Arial" w:cs="Arial"/>
          <w:b/>
        </w:rPr>
      </w:pPr>
    </w:p>
    <w:p w14:paraId="6CFCB712" w14:textId="3F440D6B" w:rsidR="005663DF" w:rsidRDefault="00C33742" w:rsidP="00C33742">
      <w:pPr>
        <w:rPr>
          <w:rFonts w:ascii="Arial" w:hAnsi="Arial" w:cs="Arial"/>
        </w:rPr>
      </w:pPr>
      <w:r w:rsidRPr="009B0324">
        <w:rPr>
          <w:rFonts w:ascii="Arial" w:hAnsi="Arial" w:cs="Arial"/>
          <w:b/>
          <w:bCs/>
        </w:rPr>
        <w:br w:type="page"/>
      </w:r>
    </w:p>
    <w:p w14:paraId="77FC157A" w14:textId="3A8E5F7D" w:rsidR="00415AC5" w:rsidRPr="009B0324" w:rsidRDefault="00415AC5" w:rsidP="00415AC5">
      <w:pPr>
        <w:rPr>
          <w:rFonts w:ascii="Arial" w:hAnsi="Arial" w:cs="Arial"/>
        </w:rPr>
      </w:pPr>
      <w:r w:rsidRPr="009B0324">
        <w:rPr>
          <w:rFonts w:ascii="Arial" w:hAnsi="Arial" w:cs="Arial"/>
          <w:b/>
          <w:bCs/>
        </w:rPr>
        <w:lastRenderedPageBreak/>
        <w:t>UNIVERSIDAD NACIONAL</w:t>
      </w:r>
    </w:p>
    <w:p w14:paraId="1CD0EEB3"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661F982"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47ADB7B5" w14:textId="77777777" w:rsidR="00415AC5" w:rsidRPr="009B0324" w:rsidRDefault="00415AC5" w:rsidP="00415AC5">
      <w:pPr>
        <w:rPr>
          <w:rFonts w:ascii="Arial" w:hAnsi="Arial" w:cs="Arial"/>
        </w:rPr>
      </w:pPr>
    </w:p>
    <w:tbl>
      <w:tblPr>
        <w:tblW w:w="9003" w:type="dxa"/>
        <w:tblInd w:w="-106" w:type="dxa"/>
        <w:tblBorders>
          <w:bottom w:val="single" w:sz="4" w:space="0" w:color="auto"/>
        </w:tblBorders>
        <w:tblLook w:val="01E0" w:firstRow="1" w:lastRow="1" w:firstColumn="1" w:lastColumn="1" w:noHBand="0" w:noVBand="0"/>
      </w:tblPr>
      <w:tblGrid>
        <w:gridCol w:w="3652"/>
        <w:gridCol w:w="5351"/>
      </w:tblGrid>
      <w:tr w:rsidR="00415AC5" w:rsidRPr="009B0324" w14:paraId="3269B441" w14:textId="77777777" w:rsidTr="000B213F">
        <w:trPr>
          <w:trHeight w:val="271"/>
        </w:trPr>
        <w:tc>
          <w:tcPr>
            <w:tcW w:w="3652" w:type="dxa"/>
          </w:tcPr>
          <w:p w14:paraId="6E6D7F88"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351" w:type="dxa"/>
          </w:tcPr>
          <w:p w14:paraId="79C26A01" w14:textId="77777777" w:rsidR="00415AC5" w:rsidRPr="009B0324" w:rsidRDefault="00415AC5" w:rsidP="000B213F">
            <w:pPr>
              <w:rPr>
                <w:rFonts w:ascii="Arial" w:hAnsi="Arial" w:cs="Arial"/>
              </w:rPr>
            </w:pPr>
          </w:p>
        </w:tc>
      </w:tr>
      <w:tr w:rsidR="00415AC5" w:rsidRPr="009B0324" w14:paraId="0A3917F5" w14:textId="77777777" w:rsidTr="000B213F">
        <w:trPr>
          <w:trHeight w:val="286"/>
        </w:trPr>
        <w:tc>
          <w:tcPr>
            <w:tcW w:w="3652" w:type="dxa"/>
          </w:tcPr>
          <w:p w14:paraId="1C350040" w14:textId="77777777" w:rsidR="00415AC5" w:rsidRPr="009B0324" w:rsidRDefault="00415AC5" w:rsidP="000B213F">
            <w:pPr>
              <w:rPr>
                <w:rFonts w:ascii="Arial" w:hAnsi="Arial" w:cs="Arial"/>
                <w:b/>
                <w:bCs/>
              </w:rPr>
            </w:pPr>
            <w:r w:rsidRPr="009B0324">
              <w:rPr>
                <w:rFonts w:ascii="Arial" w:hAnsi="Arial" w:cs="Arial"/>
                <w:b/>
                <w:bCs/>
              </w:rPr>
              <w:t>Código:</w:t>
            </w:r>
          </w:p>
        </w:tc>
        <w:tc>
          <w:tcPr>
            <w:tcW w:w="5351" w:type="dxa"/>
          </w:tcPr>
          <w:p w14:paraId="38575A89" w14:textId="6C56D774" w:rsidR="00415AC5" w:rsidRPr="009B0324" w:rsidRDefault="009C123D" w:rsidP="000B213F">
            <w:pPr>
              <w:rPr>
                <w:rFonts w:ascii="Arial" w:hAnsi="Arial" w:cs="Arial"/>
              </w:rPr>
            </w:pPr>
            <w:r>
              <w:rPr>
                <w:rFonts w:ascii="Arial" w:hAnsi="Arial" w:cs="Arial"/>
              </w:rPr>
              <w:t>SCC 405</w:t>
            </w:r>
          </w:p>
        </w:tc>
      </w:tr>
      <w:tr w:rsidR="00415AC5" w:rsidRPr="009B0324" w14:paraId="597AA968" w14:textId="77777777" w:rsidTr="000B213F">
        <w:trPr>
          <w:trHeight w:val="271"/>
        </w:trPr>
        <w:tc>
          <w:tcPr>
            <w:tcW w:w="3652" w:type="dxa"/>
          </w:tcPr>
          <w:p w14:paraId="4B58D1D8" w14:textId="77777777" w:rsidR="00415AC5" w:rsidRPr="009B0324" w:rsidRDefault="00415AC5" w:rsidP="000B213F">
            <w:pPr>
              <w:rPr>
                <w:rFonts w:ascii="Arial" w:hAnsi="Arial" w:cs="Arial"/>
                <w:b/>
                <w:bCs/>
              </w:rPr>
            </w:pPr>
            <w:r w:rsidRPr="009B0324">
              <w:rPr>
                <w:rFonts w:ascii="Arial" w:hAnsi="Arial" w:cs="Arial"/>
                <w:b/>
                <w:bCs/>
              </w:rPr>
              <w:t>Curso:</w:t>
            </w:r>
          </w:p>
        </w:tc>
        <w:tc>
          <w:tcPr>
            <w:tcW w:w="5351" w:type="dxa"/>
          </w:tcPr>
          <w:p w14:paraId="29771C05" w14:textId="77777777" w:rsidR="00415AC5" w:rsidRPr="009B0324" w:rsidRDefault="00415AC5" w:rsidP="000B213F">
            <w:pPr>
              <w:rPr>
                <w:rFonts w:ascii="Arial" w:hAnsi="Arial" w:cs="Arial"/>
                <w:b/>
                <w:bCs/>
              </w:rPr>
            </w:pPr>
            <w:r w:rsidRPr="009B0324">
              <w:rPr>
                <w:rFonts w:ascii="Arial" w:hAnsi="Arial" w:cs="Arial"/>
                <w:b/>
                <w:bCs/>
              </w:rPr>
              <w:t>Contabilidad para Empresas Turísticas</w:t>
            </w:r>
          </w:p>
        </w:tc>
      </w:tr>
      <w:tr w:rsidR="00415AC5" w:rsidRPr="009B0324" w14:paraId="6E143B70" w14:textId="77777777" w:rsidTr="000B213F">
        <w:trPr>
          <w:trHeight w:val="271"/>
        </w:trPr>
        <w:tc>
          <w:tcPr>
            <w:tcW w:w="3652" w:type="dxa"/>
          </w:tcPr>
          <w:p w14:paraId="51C1E075" w14:textId="77777777" w:rsidR="00415AC5" w:rsidRPr="009B0324" w:rsidRDefault="00415AC5" w:rsidP="000B213F">
            <w:pPr>
              <w:rPr>
                <w:rFonts w:ascii="Arial" w:hAnsi="Arial" w:cs="Arial"/>
                <w:b/>
                <w:bCs/>
              </w:rPr>
            </w:pPr>
            <w:r w:rsidRPr="009B0324">
              <w:rPr>
                <w:rFonts w:ascii="Arial" w:hAnsi="Arial" w:cs="Arial"/>
                <w:b/>
                <w:bCs/>
              </w:rPr>
              <w:t>Naturaleza:</w:t>
            </w:r>
          </w:p>
        </w:tc>
        <w:tc>
          <w:tcPr>
            <w:tcW w:w="5351" w:type="dxa"/>
          </w:tcPr>
          <w:p w14:paraId="15CCD501"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8279B29" w14:textId="77777777" w:rsidTr="000B213F">
        <w:trPr>
          <w:trHeight w:val="286"/>
        </w:trPr>
        <w:tc>
          <w:tcPr>
            <w:tcW w:w="3652" w:type="dxa"/>
          </w:tcPr>
          <w:p w14:paraId="19391ABF" w14:textId="77777777" w:rsidR="00415AC5" w:rsidRPr="009B0324" w:rsidRDefault="00415AC5" w:rsidP="000B213F">
            <w:pPr>
              <w:rPr>
                <w:rFonts w:ascii="Arial" w:hAnsi="Arial" w:cs="Arial"/>
                <w:b/>
                <w:bCs/>
              </w:rPr>
            </w:pPr>
            <w:r w:rsidRPr="009B0324">
              <w:rPr>
                <w:rFonts w:ascii="Arial" w:hAnsi="Arial" w:cs="Arial"/>
                <w:b/>
                <w:bCs/>
              </w:rPr>
              <w:t>Nivel:</w:t>
            </w:r>
          </w:p>
        </w:tc>
        <w:tc>
          <w:tcPr>
            <w:tcW w:w="5351" w:type="dxa"/>
          </w:tcPr>
          <w:p w14:paraId="3EC3C9F5" w14:textId="77777777" w:rsidR="00415AC5" w:rsidRPr="009B0324" w:rsidRDefault="00415AC5" w:rsidP="000B213F">
            <w:pPr>
              <w:rPr>
                <w:rFonts w:ascii="Arial" w:hAnsi="Arial" w:cs="Arial"/>
              </w:rPr>
            </w:pPr>
            <w:r w:rsidRPr="009B0324">
              <w:rPr>
                <w:rFonts w:ascii="Arial" w:hAnsi="Arial" w:cs="Arial"/>
              </w:rPr>
              <w:t>II Nivel, III Ciclo</w:t>
            </w:r>
          </w:p>
        </w:tc>
      </w:tr>
      <w:tr w:rsidR="00415AC5" w:rsidRPr="009B0324" w14:paraId="27390716" w14:textId="77777777" w:rsidTr="000B213F">
        <w:trPr>
          <w:trHeight w:val="286"/>
        </w:trPr>
        <w:tc>
          <w:tcPr>
            <w:tcW w:w="3652" w:type="dxa"/>
          </w:tcPr>
          <w:p w14:paraId="227867F6" w14:textId="77777777" w:rsidR="00415AC5" w:rsidRPr="009B0324" w:rsidRDefault="00415AC5" w:rsidP="000B213F">
            <w:pPr>
              <w:rPr>
                <w:rFonts w:ascii="Arial" w:hAnsi="Arial" w:cs="Arial"/>
                <w:b/>
                <w:bCs/>
              </w:rPr>
            </w:pPr>
            <w:r w:rsidRPr="009B0324">
              <w:rPr>
                <w:rFonts w:ascii="Arial" w:hAnsi="Arial" w:cs="Arial"/>
                <w:b/>
                <w:bCs/>
              </w:rPr>
              <w:t>Modalidad:</w:t>
            </w:r>
          </w:p>
        </w:tc>
        <w:tc>
          <w:tcPr>
            <w:tcW w:w="5351" w:type="dxa"/>
          </w:tcPr>
          <w:p w14:paraId="003909C9"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363233D8" w14:textId="77777777" w:rsidTr="000B213F">
        <w:trPr>
          <w:trHeight w:val="286"/>
        </w:trPr>
        <w:tc>
          <w:tcPr>
            <w:tcW w:w="3652" w:type="dxa"/>
          </w:tcPr>
          <w:p w14:paraId="51D1B122"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351" w:type="dxa"/>
          </w:tcPr>
          <w:p w14:paraId="74853AEB"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68A0128F" w14:textId="77777777" w:rsidTr="000B213F">
        <w:trPr>
          <w:trHeight w:val="271"/>
        </w:trPr>
        <w:tc>
          <w:tcPr>
            <w:tcW w:w="3652" w:type="dxa"/>
          </w:tcPr>
          <w:p w14:paraId="3EFBC3A7" w14:textId="77777777" w:rsidR="00415AC5" w:rsidRPr="009B0324" w:rsidRDefault="00415AC5" w:rsidP="000B213F">
            <w:pPr>
              <w:rPr>
                <w:rFonts w:ascii="Arial" w:hAnsi="Arial" w:cs="Arial"/>
                <w:b/>
                <w:bCs/>
              </w:rPr>
            </w:pPr>
            <w:r w:rsidRPr="009B0324">
              <w:rPr>
                <w:rFonts w:ascii="Arial" w:hAnsi="Arial" w:cs="Arial"/>
                <w:b/>
                <w:bCs/>
              </w:rPr>
              <w:t>Créditos:</w:t>
            </w:r>
          </w:p>
        </w:tc>
        <w:tc>
          <w:tcPr>
            <w:tcW w:w="5351" w:type="dxa"/>
          </w:tcPr>
          <w:p w14:paraId="5B8DC3DE"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0AC73DB8" w14:textId="77777777" w:rsidTr="000B213F">
        <w:trPr>
          <w:trHeight w:val="271"/>
        </w:trPr>
        <w:tc>
          <w:tcPr>
            <w:tcW w:w="3652" w:type="dxa"/>
          </w:tcPr>
          <w:p w14:paraId="5FF4DBE7"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351" w:type="dxa"/>
          </w:tcPr>
          <w:p w14:paraId="4FA51298"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C4BCD63" w14:textId="77777777" w:rsidTr="000B213F">
        <w:trPr>
          <w:trHeight w:val="286"/>
        </w:trPr>
        <w:tc>
          <w:tcPr>
            <w:tcW w:w="3652" w:type="dxa"/>
          </w:tcPr>
          <w:p w14:paraId="18976FEC"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351" w:type="dxa"/>
          </w:tcPr>
          <w:p w14:paraId="04AD6D6E" w14:textId="7E885B03" w:rsidR="00415AC5" w:rsidRPr="009B0324" w:rsidRDefault="009C123D"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163C532C" w14:textId="77777777" w:rsidTr="000B213F">
        <w:trPr>
          <w:trHeight w:val="286"/>
        </w:trPr>
        <w:tc>
          <w:tcPr>
            <w:tcW w:w="3652" w:type="dxa"/>
          </w:tcPr>
          <w:p w14:paraId="5312F9D3"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351" w:type="dxa"/>
          </w:tcPr>
          <w:p w14:paraId="1A06E999" w14:textId="55E3F93C" w:rsidR="00415AC5" w:rsidRPr="009B0324" w:rsidRDefault="009C123D" w:rsidP="000B213F">
            <w:pPr>
              <w:rPr>
                <w:rFonts w:ascii="Arial" w:hAnsi="Arial" w:cs="Arial"/>
              </w:rPr>
            </w:pPr>
            <w:r>
              <w:rPr>
                <w:rFonts w:ascii="Arial" w:hAnsi="Arial" w:cs="Arial"/>
              </w:rPr>
              <w:t>5</w:t>
            </w:r>
          </w:p>
        </w:tc>
      </w:tr>
      <w:tr w:rsidR="00415AC5" w:rsidRPr="009B0324" w14:paraId="0F9E2561" w14:textId="77777777" w:rsidTr="000B213F">
        <w:trPr>
          <w:trHeight w:val="286"/>
        </w:trPr>
        <w:tc>
          <w:tcPr>
            <w:tcW w:w="3652" w:type="dxa"/>
          </w:tcPr>
          <w:p w14:paraId="234F887E"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351" w:type="dxa"/>
          </w:tcPr>
          <w:p w14:paraId="3D340485" w14:textId="348D0980" w:rsidR="00415AC5" w:rsidRPr="009B0324" w:rsidRDefault="009C123D" w:rsidP="000B213F">
            <w:pPr>
              <w:rPr>
                <w:rFonts w:ascii="Arial" w:hAnsi="Arial" w:cs="Arial"/>
              </w:rPr>
            </w:pPr>
            <w:r>
              <w:rPr>
                <w:rFonts w:ascii="Arial" w:hAnsi="Arial" w:cs="Arial"/>
              </w:rPr>
              <w:t>3</w:t>
            </w:r>
          </w:p>
        </w:tc>
      </w:tr>
      <w:tr w:rsidR="00415AC5" w:rsidRPr="009B0324" w14:paraId="4D9C6ABD" w14:textId="77777777" w:rsidTr="000B213F">
        <w:trPr>
          <w:trHeight w:val="271"/>
        </w:trPr>
        <w:tc>
          <w:tcPr>
            <w:tcW w:w="3652" w:type="dxa"/>
          </w:tcPr>
          <w:p w14:paraId="410CC385"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351" w:type="dxa"/>
          </w:tcPr>
          <w:p w14:paraId="21B59185"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3B4B3933" w14:textId="77777777" w:rsidTr="000B213F">
        <w:trPr>
          <w:trHeight w:val="286"/>
        </w:trPr>
        <w:tc>
          <w:tcPr>
            <w:tcW w:w="3652" w:type="dxa"/>
          </w:tcPr>
          <w:p w14:paraId="04B7C32F" w14:textId="77777777" w:rsidR="00415AC5" w:rsidRPr="009B0324" w:rsidRDefault="00415AC5" w:rsidP="000B213F">
            <w:pPr>
              <w:rPr>
                <w:rFonts w:ascii="Arial" w:hAnsi="Arial" w:cs="Arial"/>
                <w:b/>
                <w:bCs/>
              </w:rPr>
            </w:pPr>
            <w:r w:rsidRPr="009B0324">
              <w:rPr>
                <w:rFonts w:ascii="Arial" w:hAnsi="Arial" w:cs="Arial"/>
                <w:b/>
                <w:bCs/>
              </w:rPr>
              <w:t>Requisitos:</w:t>
            </w:r>
          </w:p>
        </w:tc>
        <w:tc>
          <w:tcPr>
            <w:tcW w:w="5351" w:type="dxa"/>
          </w:tcPr>
          <w:p w14:paraId="18C7927B" w14:textId="2739B95A" w:rsidR="00415AC5" w:rsidRPr="009B0324" w:rsidRDefault="009C123D" w:rsidP="000B213F">
            <w:pPr>
              <w:rPr>
                <w:rFonts w:ascii="Arial" w:hAnsi="Arial" w:cs="Arial"/>
              </w:rPr>
            </w:pPr>
            <w:r>
              <w:rPr>
                <w:rFonts w:ascii="Arial" w:hAnsi="Arial" w:cs="Arial"/>
              </w:rPr>
              <w:t>Ningún requisito</w:t>
            </w:r>
          </w:p>
        </w:tc>
      </w:tr>
      <w:tr w:rsidR="00415AC5" w:rsidRPr="009B0324" w14:paraId="48CEA3AF" w14:textId="77777777" w:rsidTr="000B213F">
        <w:trPr>
          <w:trHeight w:val="286"/>
        </w:trPr>
        <w:tc>
          <w:tcPr>
            <w:tcW w:w="3652" w:type="dxa"/>
            <w:tcBorders>
              <w:bottom w:val="single" w:sz="4" w:space="0" w:color="auto"/>
            </w:tcBorders>
          </w:tcPr>
          <w:p w14:paraId="4FDE1C10"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351" w:type="dxa"/>
            <w:tcBorders>
              <w:bottom w:val="single" w:sz="4" w:space="0" w:color="auto"/>
            </w:tcBorders>
          </w:tcPr>
          <w:p w14:paraId="16E7770B" w14:textId="77777777" w:rsidR="00415AC5" w:rsidRPr="009B0324" w:rsidRDefault="00415AC5" w:rsidP="000B213F">
            <w:pPr>
              <w:jc w:val="both"/>
              <w:rPr>
                <w:rFonts w:ascii="Arial" w:hAnsi="Arial" w:cs="Arial"/>
              </w:rPr>
            </w:pPr>
            <w:r w:rsidRPr="009B0324">
              <w:rPr>
                <w:rFonts w:ascii="Arial" w:hAnsi="Arial" w:cs="Arial"/>
              </w:rPr>
              <w:t xml:space="preserve"> </w:t>
            </w:r>
          </w:p>
        </w:tc>
      </w:tr>
    </w:tbl>
    <w:p w14:paraId="3A6A3D60" w14:textId="77777777" w:rsidR="00415AC5" w:rsidRPr="009B0324" w:rsidRDefault="00415AC5" w:rsidP="00415AC5">
      <w:pPr>
        <w:rPr>
          <w:rFonts w:ascii="Arial" w:hAnsi="Arial" w:cs="Arial"/>
          <w:b/>
          <w:bCs/>
        </w:rPr>
      </w:pPr>
    </w:p>
    <w:p w14:paraId="18C16CAF"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4F734320" w14:textId="77777777" w:rsidR="00415AC5" w:rsidRPr="009B0324" w:rsidRDefault="00415AC5" w:rsidP="00415AC5">
      <w:pPr>
        <w:jc w:val="both"/>
        <w:rPr>
          <w:rFonts w:ascii="Arial" w:hAnsi="Arial" w:cs="Arial"/>
          <w:b/>
          <w:bCs/>
        </w:rPr>
      </w:pPr>
    </w:p>
    <w:p w14:paraId="13E2FC64" w14:textId="77777777" w:rsidR="00415AC5" w:rsidRPr="009B0324" w:rsidRDefault="00415AC5" w:rsidP="00415AC5">
      <w:pPr>
        <w:jc w:val="both"/>
        <w:rPr>
          <w:rFonts w:ascii="Arial" w:hAnsi="Arial" w:cs="Arial"/>
        </w:rPr>
      </w:pPr>
      <w:r w:rsidRPr="009B0324">
        <w:rPr>
          <w:rFonts w:ascii="Arial" w:hAnsi="Arial" w:cs="Arial"/>
        </w:rPr>
        <w:t>La contabilidad constituye una herramienta administrativa fundamental que realiza sus funciones para brindar apoyo a la administración de las empresas turísticas, independientemente de su clase, para asegurar la toma de decisiones eficaz, evaluar la eficiencia, salvaguardar los activos y controlar la gestión operativa y administrativa.</w:t>
      </w:r>
    </w:p>
    <w:p w14:paraId="05F95309" w14:textId="77777777" w:rsidR="00415AC5" w:rsidRDefault="00415AC5" w:rsidP="00415AC5">
      <w:pPr>
        <w:jc w:val="both"/>
        <w:rPr>
          <w:rFonts w:ascii="Arial" w:hAnsi="Arial" w:cs="Arial"/>
        </w:rPr>
      </w:pPr>
    </w:p>
    <w:p w14:paraId="48F3376B" w14:textId="77777777" w:rsidR="00415AC5" w:rsidRPr="009B0324" w:rsidRDefault="00415AC5" w:rsidP="00415AC5">
      <w:pPr>
        <w:jc w:val="both"/>
        <w:rPr>
          <w:rFonts w:ascii="Arial" w:hAnsi="Arial" w:cs="Arial"/>
        </w:rPr>
      </w:pPr>
      <w:r w:rsidRPr="009B0324">
        <w:rPr>
          <w:rFonts w:ascii="Arial" w:hAnsi="Arial" w:cs="Arial"/>
        </w:rPr>
        <w:t xml:space="preserve">El advenimiento de las computadoras en la operación normal de las </w:t>
      </w:r>
      <w:proofErr w:type="gramStart"/>
      <w:r w:rsidRPr="009B0324">
        <w:rPr>
          <w:rFonts w:ascii="Arial" w:hAnsi="Arial" w:cs="Arial"/>
        </w:rPr>
        <w:t>empresas,</w:t>
      </w:r>
      <w:proofErr w:type="gramEnd"/>
      <w:r w:rsidRPr="009B0324">
        <w:rPr>
          <w:rFonts w:ascii="Arial" w:hAnsi="Arial" w:cs="Arial"/>
        </w:rPr>
        <w:t xml:space="preserve"> trae como consecuencia lógica, modificaciones en la forma, contenido y disponibilidad de la información y de los procedimientos requeridos para el manejo de las operaciones y de los datos. Todas estas actividades de aplicación, desarrollo de sistemas, procesamiento de datos, facilidades de mantenimiento, deben ser evaluadas, controladas y supervisadas por los gestores de empresas turísticas, quienes deben tener los conocimientos técnicos necesarios para administrar esas labores.</w:t>
      </w:r>
    </w:p>
    <w:p w14:paraId="35A1D1B9" w14:textId="77777777" w:rsidR="00415AC5" w:rsidRPr="009B0324" w:rsidRDefault="00415AC5" w:rsidP="00415AC5">
      <w:pPr>
        <w:jc w:val="both"/>
        <w:rPr>
          <w:rFonts w:ascii="Arial" w:hAnsi="Arial" w:cs="Arial"/>
        </w:rPr>
      </w:pPr>
      <w:r w:rsidRPr="009B0324">
        <w:rPr>
          <w:rFonts w:ascii="Arial" w:hAnsi="Arial" w:cs="Arial"/>
        </w:rPr>
        <w:t>Este curso ayudará al estudiante no solo a ordenar, clasificar, resumir y registrar datos, sino también a formarse opiniones válidas a través del análisis de la información contable- financiera para la toma de decisiones.</w:t>
      </w:r>
    </w:p>
    <w:p w14:paraId="1BF7757C" w14:textId="77777777" w:rsidR="00415AC5" w:rsidRDefault="00415AC5" w:rsidP="00415AC5">
      <w:pPr>
        <w:jc w:val="both"/>
        <w:rPr>
          <w:rFonts w:ascii="Arial" w:hAnsi="Arial" w:cs="Arial"/>
        </w:rPr>
      </w:pPr>
    </w:p>
    <w:p w14:paraId="7F62D043"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CDC9FB7" w14:textId="77777777" w:rsidR="00415AC5" w:rsidRDefault="00415AC5" w:rsidP="00415AC5">
      <w:pPr>
        <w:jc w:val="both"/>
        <w:rPr>
          <w:rFonts w:ascii="Arial" w:hAnsi="Arial" w:cs="Arial"/>
          <w:b/>
          <w:bCs/>
        </w:rPr>
      </w:pPr>
    </w:p>
    <w:p w14:paraId="06E7EF40" w14:textId="77777777" w:rsidR="00415AC5" w:rsidRPr="009B0324" w:rsidRDefault="00415AC5" w:rsidP="00415AC5">
      <w:pPr>
        <w:jc w:val="both"/>
        <w:rPr>
          <w:rFonts w:ascii="Arial" w:hAnsi="Arial" w:cs="Arial"/>
          <w:b/>
          <w:bCs/>
        </w:rPr>
      </w:pPr>
      <w:r w:rsidRPr="009B0324">
        <w:rPr>
          <w:rFonts w:ascii="Arial" w:hAnsi="Arial" w:cs="Arial"/>
          <w:b/>
          <w:bCs/>
        </w:rPr>
        <w:lastRenderedPageBreak/>
        <w:t>OBJETIVOS</w:t>
      </w:r>
    </w:p>
    <w:p w14:paraId="0AD20D78" w14:textId="77777777" w:rsidR="00415AC5" w:rsidRPr="009B0324" w:rsidRDefault="00415AC5" w:rsidP="0092292F">
      <w:pPr>
        <w:numPr>
          <w:ilvl w:val="0"/>
          <w:numId w:val="27"/>
        </w:numPr>
        <w:jc w:val="both"/>
        <w:rPr>
          <w:rFonts w:ascii="Arial" w:hAnsi="Arial" w:cs="Arial"/>
          <w:b/>
          <w:bCs/>
        </w:rPr>
      </w:pPr>
      <w:r w:rsidRPr="009B0324">
        <w:rPr>
          <w:rFonts w:ascii="Arial" w:hAnsi="Arial" w:cs="Arial"/>
        </w:rPr>
        <w:t>Brindar al estudiante los conocimientos contables que le permita ordenar, clasificar, resumir y registrar la información financiero contable, de manera que logre desarrollar análisis financiero para la toma de decisiones gerenciales en ambientes empresariales relacionados al turismo.</w:t>
      </w:r>
    </w:p>
    <w:p w14:paraId="375B764F" w14:textId="77777777" w:rsidR="00415AC5" w:rsidRPr="009B0324" w:rsidRDefault="00415AC5" w:rsidP="0092292F">
      <w:pPr>
        <w:numPr>
          <w:ilvl w:val="0"/>
          <w:numId w:val="27"/>
        </w:numPr>
        <w:jc w:val="both"/>
        <w:rPr>
          <w:rFonts w:ascii="Arial" w:hAnsi="Arial" w:cs="Arial"/>
          <w:b/>
          <w:bCs/>
        </w:rPr>
      </w:pPr>
      <w:r w:rsidRPr="009B0324">
        <w:rPr>
          <w:rFonts w:ascii="Arial" w:hAnsi="Arial" w:cs="Arial"/>
        </w:rPr>
        <w:t>Capacitar al estudiante para que domine de forma integral el ciclo contable aplicado a una empresa de servicios turísticos, mediante el análisis de las transacciones.</w:t>
      </w:r>
    </w:p>
    <w:p w14:paraId="4AD673A3" w14:textId="77777777" w:rsidR="00415AC5" w:rsidRPr="009B0324" w:rsidRDefault="00415AC5" w:rsidP="00415AC5">
      <w:pPr>
        <w:jc w:val="both"/>
        <w:rPr>
          <w:rFonts w:ascii="Arial" w:hAnsi="Arial" w:cs="Arial"/>
        </w:rPr>
      </w:pPr>
    </w:p>
    <w:p w14:paraId="201F243C" w14:textId="77777777" w:rsidR="00415AC5" w:rsidRPr="009B0324" w:rsidRDefault="00415AC5" w:rsidP="00415AC5">
      <w:pPr>
        <w:jc w:val="both"/>
        <w:rPr>
          <w:rFonts w:ascii="Arial" w:hAnsi="Arial" w:cs="Arial"/>
          <w:b/>
          <w:bCs/>
        </w:rPr>
      </w:pPr>
      <w:r w:rsidRPr="009B0324">
        <w:rPr>
          <w:rFonts w:ascii="Arial" w:hAnsi="Arial" w:cs="Arial"/>
          <w:b/>
          <w:bCs/>
        </w:rPr>
        <w:t xml:space="preserve">CONTENIDO </w:t>
      </w:r>
    </w:p>
    <w:p w14:paraId="65BDDA7A" w14:textId="77777777" w:rsidR="00415AC5" w:rsidRPr="009B0324" w:rsidRDefault="00415AC5" w:rsidP="0092292F">
      <w:pPr>
        <w:numPr>
          <w:ilvl w:val="0"/>
          <w:numId w:val="24"/>
        </w:numPr>
        <w:jc w:val="both"/>
        <w:rPr>
          <w:rFonts w:ascii="Arial" w:hAnsi="Arial" w:cs="Arial"/>
          <w:b/>
          <w:bCs/>
        </w:rPr>
      </w:pPr>
      <w:r w:rsidRPr="009B0324">
        <w:rPr>
          <w:rFonts w:ascii="Arial" w:hAnsi="Arial" w:cs="Arial"/>
        </w:rPr>
        <w:t>Introducción a la contabilidad.</w:t>
      </w:r>
    </w:p>
    <w:p w14:paraId="3F735B81" w14:textId="77777777" w:rsidR="00415AC5" w:rsidRPr="009B0324" w:rsidRDefault="00415AC5" w:rsidP="0092292F">
      <w:pPr>
        <w:numPr>
          <w:ilvl w:val="1"/>
          <w:numId w:val="24"/>
        </w:numPr>
        <w:jc w:val="both"/>
        <w:rPr>
          <w:rFonts w:ascii="Arial" w:hAnsi="Arial" w:cs="Arial"/>
        </w:rPr>
      </w:pPr>
      <w:r w:rsidRPr="009B0324">
        <w:rPr>
          <w:rFonts w:ascii="Arial" w:hAnsi="Arial" w:cs="Arial"/>
        </w:rPr>
        <w:t>Concepto.</w:t>
      </w:r>
    </w:p>
    <w:p w14:paraId="478A2DE4" w14:textId="77777777" w:rsidR="00415AC5" w:rsidRPr="009B0324" w:rsidRDefault="00415AC5" w:rsidP="0092292F">
      <w:pPr>
        <w:numPr>
          <w:ilvl w:val="1"/>
          <w:numId w:val="24"/>
        </w:numPr>
        <w:jc w:val="both"/>
        <w:rPr>
          <w:rFonts w:ascii="Arial" w:hAnsi="Arial" w:cs="Arial"/>
        </w:rPr>
      </w:pPr>
      <w:r w:rsidRPr="009B0324">
        <w:rPr>
          <w:rFonts w:ascii="Arial" w:hAnsi="Arial" w:cs="Arial"/>
        </w:rPr>
        <w:t>Propósitos y naturaleza.</w:t>
      </w:r>
    </w:p>
    <w:p w14:paraId="1B0F6F5A" w14:textId="77777777" w:rsidR="00415AC5" w:rsidRPr="009B0324" w:rsidRDefault="00415AC5" w:rsidP="0092292F">
      <w:pPr>
        <w:numPr>
          <w:ilvl w:val="1"/>
          <w:numId w:val="24"/>
        </w:numPr>
        <w:jc w:val="both"/>
        <w:rPr>
          <w:rFonts w:ascii="Arial" w:hAnsi="Arial" w:cs="Arial"/>
        </w:rPr>
      </w:pPr>
      <w:r w:rsidRPr="009B0324">
        <w:rPr>
          <w:rFonts w:ascii="Arial" w:hAnsi="Arial" w:cs="Arial"/>
        </w:rPr>
        <w:t>Importancia.</w:t>
      </w:r>
    </w:p>
    <w:p w14:paraId="3A2F9C46" w14:textId="77777777" w:rsidR="00415AC5" w:rsidRPr="009B0324" w:rsidRDefault="00415AC5" w:rsidP="0092292F">
      <w:pPr>
        <w:numPr>
          <w:ilvl w:val="1"/>
          <w:numId w:val="24"/>
        </w:numPr>
        <w:jc w:val="both"/>
        <w:rPr>
          <w:rFonts w:ascii="Arial" w:hAnsi="Arial" w:cs="Arial"/>
        </w:rPr>
      </w:pPr>
      <w:r w:rsidRPr="009B0324">
        <w:rPr>
          <w:rFonts w:ascii="Arial" w:hAnsi="Arial" w:cs="Arial"/>
        </w:rPr>
        <w:t>Áreas de especialización.</w:t>
      </w:r>
    </w:p>
    <w:p w14:paraId="4F8AF555" w14:textId="77777777" w:rsidR="00415AC5" w:rsidRPr="009B0324" w:rsidRDefault="00415AC5" w:rsidP="0092292F">
      <w:pPr>
        <w:numPr>
          <w:ilvl w:val="1"/>
          <w:numId w:val="24"/>
        </w:numPr>
        <w:jc w:val="both"/>
        <w:rPr>
          <w:rFonts w:ascii="Arial" w:hAnsi="Arial" w:cs="Arial"/>
        </w:rPr>
      </w:pPr>
      <w:r w:rsidRPr="009B0324">
        <w:rPr>
          <w:rFonts w:ascii="Arial" w:hAnsi="Arial" w:cs="Arial"/>
        </w:rPr>
        <w:t>Principios de Contabilidad.</w:t>
      </w:r>
    </w:p>
    <w:p w14:paraId="20F297CC" w14:textId="77777777" w:rsidR="00415AC5" w:rsidRPr="009B0324" w:rsidRDefault="00415AC5" w:rsidP="0092292F">
      <w:pPr>
        <w:numPr>
          <w:ilvl w:val="1"/>
          <w:numId w:val="24"/>
        </w:numPr>
        <w:jc w:val="both"/>
        <w:rPr>
          <w:rFonts w:ascii="Arial" w:hAnsi="Arial" w:cs="Arial"/>
        </w:rPr>
      </w:pPr>
      <w:r w:rsidRPr="009B0324">
        <w:rPr>
          <w:rFonts w:ascii="Arial" w:hAnsi="Arial" w:cs="Arial"/>
        </w:rPr>
        <w:t>La empresa turística como unidad económica.</w:t>
      </w:r>
    </w:p>
    <w:p w14:paraId="15B61F64" w14:textId="77777777" w:rsidR="00415AC5" w:rsidRPr="009B0324" w:rsidRDefault="00415AC5" w:rsidP="0092292F">
      <w:pPr>
        <w:numPr>
          <w:ilvl w:val="1"/>
          <w:numId w:val="24"/>
        </w:numPr>
        <w:jc w:val="both"/>
        <w:rPr>
          <w:rFonts w:ascii="Arial" w:hAnsi="Arial" w:cs="Arial"/>
        </w:rPr>
      </w:pPr>
      <w:r w:rsidRPr="009B0324">
        <w:rPr>
          <w:rFonts w:ascii="Arial" w:hAnsi="Arial" w:cs="Arial"/>
        </w:rPr>
        <w:t>Tipos de unidades económicas en el sector turístico.</w:t>
      </w:r>
    </w:p>
    <w:p w14:paraId="06DEEE3D" w14:textId="77777777" w:rsidR="00415AC5" w:rsidRPr="009B0324" w:rsidRDefault="00415AC5" w:rsidP="00415AC5">
      <w:pPr>
        <w:jc w:val="both"/>
        <w:rPr>
          <w:rFonts w:ascii="Arial" w:hAnsi="Arial" w:cs="Arial"/>
        </w:rPr>
      </w:pPr>
    </w:p>
    <w:p w14:paraId="31664266" w14:textId="77777777" w:rsidR="00415AC5" w:rsidRPr="009B0324" w:rsidRDefault="00415AC5" w:rsidP="0092292F">
      <w:pPr>
        <w:numPr>
          <w:ilvl w:val="0"/>
          <w:numId w:val="24"/>
        </w:numPr>
        <w:jc w:val="both"/>
        <w:rPr>
          <w:rFonts w:ascii="Arial" w:hAnsi="Arial" w:cs="Arial"/>
        </w:rPr>
      </w:pPr>
      <w:r w:rsidRPr="009B0324">
        <w:rPr>
          <w:rFonts w:ascii="Arial" w:hAnsi="Arial" w:cs="Arial"/>
        </w:rPr>
        <w:t>El proceso administrativo.</w:t>
      </w:r>
    </w:p>
    <w:p w14:paraId="3B0E0B49" w14:textId="77777777" w:rsidR="00415AC5" w:rsidRPr="009B0324" w:rsidRDefault="00415AC5" w:rsidP="0092292F">
      <w:pPr>
        <w:numPr>
          <w:ilvl w:val="1"/>
          <w:numId w:val="24"/>
        </w:numPr>
        <w:jc w:val="both"/>
        <w:rPr>
          <w:rFonts w:ascii="Arial" w:hAnsi="Arial" w:cs="Arial"/>
        </w:rPr>
      </w:pPr>
      <w:r w:rsidRPr="009B0324">
        <w:rPr>
          <w:rFonts w:ascii="Arial" w:hAnsi="Arial" w:cs="Arial"/>
        </w:rPr>
        <w:t>El ciclo contable.</w:t>
      </w:r>
    </w:p>
    <w:p w14:paraId="24D3CD42" w14:textId="77777777" w:rsidR="00415AC5" w:rsidRPr="009B0324" w:rsidRDefault="00415AC5" w:rsidP="0092292F">
      <w:pPr>
        <w:numPr>
          <w:ilvl w:val="1"/>
          <w:numId w:val="24"/>
        </w:numPr>
        <w:jc w:val="both"/>
        <w:rPr>
          <w:rFonts w:ascii="Arial" w:hAnsi="Arial" w:cs="Arial"/>
        </w:rPr>
      </w:pPr>
      <w:r w:rsidRPr="009B0324">
        <w:rPr>
          <w:rFonts w:ascii="Arial" w:hAnsi="Arial" w:cs="Arial"/>
        </w:rPr>
        <w:t>Las cuentas básicas de contabilidad.</w:t>
      </w:r>
    </w:p>
    <w:p w14:paraId="6C76195E" w14:textId="77777777" w:rsidR="00415AC5" w:rsidRPr="009B0324" w:rsidRDefault="00415AC5" w:rsidP="0092292F">
      <w:pPr>
        <w:numPr>
          <w:ilvl w:val="1"/>
          <w:numId w:val="24"/>
        </w:numPr>
        <w:jc w:val="both"/>
        <w:rPr>
          <w:rFonts w:ascii="Arial" w:hAnsi="Arial" w:cs="Arial"/>
        </w:rPr>
      </w:pPr>
      <w:r w:rsidRPr="009B0324">
        <w:rPr>
          <w:rFonts w:ascii="Arial" w:hAnsi="Arial" w:cs="Arial"/>
        </w:rPr>
        <w:t>Términos contables.</w:t>
      </w:r>
    </w:p>
    <w:p w14:paraId="09B8146D" w14:textId="77777777" w:rsidR="00415AC5" w:rsidRPr="009B0324" w:rsidRDefault="00415AC5" w:rsidP="0092292F">
      <w:pPr>
        <w:numPr>
          <w:ilvl w:val="1"/>
          <w:numId w:val="24"/>
        </w:numPr>
        <w:jc w:val="both"/>
        <w:rPr>
          <w:rFonts w:ascii="Arial" w:hAnsi="Arial" w:cs="Arial"/>
        </w:rPr>
      </w:pPr>
      <w:r w:rsidRPr="009B0324">
        <w:rPr>
          <w:rFonts w:ascii="Arial" w:hAnsi="Arial" w:cs="Arial"/>
        </w:rPr>
        <w:t>Estados financieros básicos.</w:t>
      </w:r>
    </w:p>
    <w:p w14:paraId="75F45503" w14:textId="77777777" w:rsidR="00415AC5" w:rsidRPr="009B0324" w:rsidRDefault="00415AC5" w:rsidP="00415AC5">
      <w:pPr>
        <w:jc w:val="both"/>
        <w:rPr>
          <w:rFonts w:ascii="Arial" w:hAnsi="Arial" w:cs="Arial"/>
        </w:rPr>
      </w:pPr>
    </w:p>
    <w:p w14:paraId="396E55DE" w14:textId="77777777" w:rsidR="00415AC5" w:rsidRPr="009B0324" w:rsidRDefault="00415AC5" w:rsidP="0092292F">
      <w:pPr>
        <w:numPr>
          <w:ilvl w:val="0"/>
          <w:numId w:val="24"/>
        </w:numPr>
        <w:jc w:val="both"/>
        <w:rPr>
          <w:rFonts w:ascii="Arial" w:hAnsi="Arial" w:cs="Arial"/>
        </w:rPr>
      </w:pPr>
      <w:r w:rsidRPr="009B0324">
        <w:rPr>
          <w:rFonts w:ascii="Arial" w:hAnsi="Arial" w:cs="Arial"/>
        </w:rPr>
        <w:t>El proceso de registro y clasificación contable</w:t>
      </w:r>
    </w:p>
    <w:p w14:paraId="58E0F033" w14:textId="77777777" w:rsidR="00415AC5" w:rsidRPr="009B0324" w:rsidRDefault="00415AC5" w:rsidP="0092292F">
      <w:pPr>
        <w:numPr>
          <w:ilvl w:val="1"/>
          <w:numId w:val="24"/>
        </w:numPr>
        <w:jc w:val="both"/>
        <w:rPr>
          <w:rFonts w:ascii="Arial" w:hAnsi="Arial" w:cs="Arial"/>
        </w:rPr>
      </w:pPr>
      <w:r w:rsidRPr="009B0324">
        <w:rPr>
          <w:rFonts w:ascii="Arial" w:hAnsi="Arial" w:cs="Arial"/>
        </w:rPr>
        <w:t>Catálogo de cuentas.</w:t>
      </w:r>
    </w:p>
    <w:p w14:paraId="486BCA77" w14:textId="77777777" w:rsidR="00415AC5" w:rsidRPr="009B0324" w:rsidRDefault="00415AC5" w:rsidP="0092292F">
      <w:pPr>
        <w:numPr>
          <w:ilvl w:val="1"/>
          <w:numId w:val="24"/>
        </w:numPr>
        <w:jc w:val="both"/>
        <w:rPr>
          <w:rFonts w:ascii="Arial" w:hAnsi="Arial" w:cs="Arial"/>
        </w:rPr>
      </w:pPr>
      <w:r w:rsidRPr="009B0324">
        <w:rPr>
          <w:rFonts w:ascii="Arial" w:hAnsi="Arial" w:cs="Arial"/>
        </w:rPr>
        <w:t>La cuenta.</w:t>
      </w:r>
    </w:p>
    <w:p w14:paraId="6A430D52" w14:textId="77777777" w:rsidR="00415AC5" w:rsidRPr="009B0324" w:rsidRDefault="00415AC5" w:rsidP="0092292F">
      <w:pPr>
        <w:numPr>
          <w:ilvl w:val="1"/>
          <w:numId w:val="24"/>
        </w:numPr>
        <w:jc w:val="both"/>
        <w:rPr>
          <w:rFonts w:ascii="Arial" w:hAnsi="Arial" w:cs="Arial"/>
        </w:rPr>
      </w:pPr>
      <w:r w:rsidRPr="009B0324">
        <w:rPr>
          <w:rFonts w:ascii="Arial" w:hAnsi="Arial" w:cs="Arial"/>
        </w:rPr>
        <w:t>Partes de una cuenta.</w:t>
      </w:r>
    </w:p>
    <w:p w14:paraId="2962F7AE" w14:textId="77777777" w:rsidR="00415AC5" w:rsidRPr="009B0324" w:rsidRDefault="00415AC5" w:rsidP="0092292F">
      <w:pPr>
        <w:numPr>
          <w:ilvl w:val="1"/>
          <w:numId w:val="24"/>
        </w:numPr>
        <w:jc w:val="both"/>
        <w:rPr>
          <w:rFonts w:ascii="Arial" w:hAnsi="Arial" w:cs="Arial"/>
        </w:rPr>
      </w:pPr>
      <w:r w:rsidRPr="009B0324">
        <w:rPr>
          <w:rFonts w:ascii="Arial" w:hAnsi="Arial" w:cs="Arial"/>
        </w:rPr>
        <w:t>Saldos.</w:t>
      </w:r>
    </w:p>
    <w:p w14:paraId="54C48F79" w14:textId="77777777" w:rsidR="00415AC5" w:rsidRPr="009B0324" w:rsidRDefault="00415AC5" w:rsidP="0092292F">
      <w:pPr>
        <w:numPr>
          <w:ilvl w:val="1"/>
          <w:numId w:val="24"/>
        </w:numPr>
        <w:jc w:val="both"/>
        <w:rPr>
          <w:rFonts w:ascii="Arial" w:hAnsi="Arial" w:cs="Arial"/>
        </w:rPr>
      </w:pPr>
      <w:r w:rsidRPr="009B0324">
        <w:rPr>
          <w:rFonts w:ascii="Arial" w:hAnsi="Arial" w:cs="Arial"/>
        </w:rPr>
        <w:t>Diario general.</w:t>
      </w:r>
    </w:p>
    <w:p w14:paraId="13C0F6D1" w14:textId="77777777" w:rsidR="00415AC5" w:rsidRPr="009B0324" w:rsidRDefault="00415AC5" w:rsidP="0092292F">
      <w:pPr>
        <w:numPr>
          <w:ilvl w:val="1"/>
          <w:numId w:val="24"/>
        </w:numPr>
        <w:jc w:val="both"/>
        <w:rPr>
          <w:rFonts w:ascii="Arial" w:hAnsi="Arial" w:cs="Arial"/>
        </w:rPr>
      </w:pPr>
      <w:r w:rsidRPr="009B0324">
        <w:rPr>
          <w:rFonts w:ascii="Arial" w:hAnsi="Arial" w:cs="Arial"/>
        </w:rPr>
        <w:t>Asiento de las operaciones en el diario.</w:t>
      </w:r>
    </w:p>
    <w:p w14:paraId="6CC96BF1" w14:textId="77777777" w:rsidR="00415AC5" w:rsidRPr="009B0324" w:rsidRDefault="00415AC5" w:rsidP="0092292F">
      <w:pPr>
        <w:numPr>
          <w:ilvl w:val="1"/>
          <w:numId w:val="24"/>
        </w:numPr>
        <w:jc w:val="both"/>
        <w:rPr>
          <w:rFonts w:ascii="Arial" w:hAnsi="Arial" w:cs="Arial"/>
        </w:rPr>
      </w:pPr>
      <w:r w:rsidRPr="009B0324">
        <w:rPr>
          <w:rFonts w:ascii="Arial" w:hAnsi="Arial" w:cs="Arial"/>
        </w:rPr>
        <w:t>Análisis.</w:t>
      </w:r>
    </w:p>
    <w:p w14:paraId="063EE95A" w14:textId="77777777" w:rsidR="00415AC5" w:rsidRPr="009B0324" w:rsidRDefault="00415AC5" w:rsidP="0092292F">
      <w:pPr>
        <w:numPr>
          <w:ilvl w:val="1"/>
          <w:numId w:val="24"/>
        </w:numPr>
        <w:jc w:val="both"/>
        <w:rPr>
          <w:rFonts w:ascii="Arial" w:hAnsi="Arial" w:cs="Arial"/>
        </w:rPr>
      </w:pPr>
      <w:r w:rsidRPr="009B0324">
        <w:rPr>
          <w:rFonts w:ascii="Arial" w:hAnsi="Arial" w:cs="Arial"/>
        </w:rPr>
        <w:t>Mayor general.</w:t>
      </w:r>
    </w:p>
    <w:p w14:paraId="368ACB48" w14:textId="77777777" w:rsidR="00415AC5" w:rsidRPr="009B0324" w:rsidRDefault="00415AC5" w:rsidP="0092292F">
      <w:pPr>
        <w:numPr>
          <w:ilvl w:val="1"/>
          <w:numId w:val="24"/>
        </w:numPr>
        <w:jc w:val="both"/>
        <w:rPr>
          <w:rFonts w:ascii="Arial" w:hAnsi="Arial" w:cs="Arial"/>
        </w:rPr>
      </w:pPr>
      <w:r w:rsidRPr="009B0324">
        <w:rPr>
          <w:rFonts w:ascii="Arial" w:hAnsi="Arial" w:cs="Arial"/>
        </w:rPr>
        <w:t>Pases al mayor.</w:t>
      </w:r>
    </w:p>
    <w:p w14:paraId="05A55BBB" w14:textId="77777777" w:rsidR="00415AC5" w:rsidRPr="009B0324" w:rsidRDefault="00415AC5" w:rsidP="0092292F">
      <w:pPr>
        <w:numPr>
          <w:ilvl w:val="1"/>
          <w:numId w:val="24"/>
        </w:numPr>
        <w:jc w:val="both"/>
        <w:rPr>
          <w:rFonts w:ascii="Arial" w:hAnsi="Arial" w:cs="Arial"/>
        </w:rPr>
      </w:pPr>
      <w:r w:rsidRPr="009B0324">
        <w:rPr>
          <w:rFonts w:ascii="Arial" w:hAnsi="Arial" w:cs="Arial"/>
        </w:rPr>
        <w:t>Balanza de comprobación.</w:t>
      </w:r>
    </w:p>
    <w:p w14:paraId="33BCCEDB" w14:textId="77777777" w:rsidR="00415AC5" w:rsidRPr="009B0324" w:rsidRDefault="00415AC5" w:rsidP="0092292F">
      <w:pPr>
        <w:numPr>
          <w:ilvl w:val="1"/>
          <w:numId w:val="24"/>
        </w:numPr>
        <w:jc w:val="both"/>
        <w:rPr>
          <w:rFonts w:ascii="Arial" w:hAnsi="Arial" w:cs="Arial"/>
        </w:rPr>
      </w:pPr>
      <w:r w:rsidRPr="009B0324">
        <w:rPr>
          <w:rFonts w:ascii="Arial" w:hAnsi="Arial" w:cs="Arial"/>
        </w:rPr>
        <w:t>Clasificación de cuentas.</w:t>
      </w:r>
    </w:p>
    <w:p w14:paraId="6D586AB1" w14:textId="77777777" w:rsidR="00415AC5" w:rsidRPr="009B0324" w:rsidRDefault="00415AC5" w:rsidP="00415AC5">
      <w:pPr>
        <w:jc w:val="both"/>
        <w:rPr>
          <w:rFonts w:ascii="Arial" w:hAnsi="Arial" w:cs="Arial"/>
        </w:rPr>
      </w:pPr>
    </w:p>
    <w:p w14:paraId="7401FEE9" w14:textId="77777777" w:rsidR="00415AC5" w:rsidRPr="009B0324" w:rsidRDefault="00415AC5" w:rsidP="0092292F">
      <w:pPr>
        <w:numPr>
          <w:ilvl w:val="0"/>
          <w:numId w:val="24"/>
        </w:numPr>
        <w:jc w:val="both"/>
        <w:rPr>
          <w:rFonts w:ascii="Arial" w:hAnsi="Arial" w:cs="Arial"/>
        </w:rPr>
      </w:pPr>
      <w:r w:rsidRPr="009B0324">
        <w:rPr>
          <w:rFonts w:ascii="Arial" w:hAnsi="Arial" w:cs="Arial"/>
        </w:rPr>
        <w:t>Contabilidad para empresas turísticas.</w:t>
      </w:r>
    </w:p>
    <w:p w14:paraId="0B9D1F2B" w14:textId="77777777" w:rsidR="00415AC5" w:rsidRPr="009B0324" w:rsidRDefault="00415AC5" w:rsidP="0092292F">
      <w:pPr>
        <w:numPr>
          <w:ilvl w:val="1"/>
          <w:numId w:val="24"/>
        </w:numPr>
        <w:jc w:val="both"/>
        <w:rPr>
          <w:rFonts w:ascii="Arial" w:hAnsi="Arial" w:cs="Arial"/>
        </w:rPr>
      </w:pPr>
      <w:r w:rsidRPr="009B0324">
        <w:rPr>
          <w:rFonts w:ascii="Arial" w:hAnsi="Arial" w:cs="Arial"/>
        </w:rPr>
        <w:t>Principales características de las empresas turísticas.</w:t>
      </w:r>
    </w:p>
    <w:p w14:paraId="25C1651A" w14:textId="77777777" w:rsidR="00415AC5" w:rsidRPr="009B0324" w:rsidRDefault="00415AC5" w:rsidP="0092292F">
      <w:pPr>
        <w:numPr>
          <w:ilvl w:val="1"/>
          <w:numId w:val="24"/>
        </w:numPr>
        <w:jc w:val="both"/>
        <w:rPr>
          <w:rFonts w:ascii="Arial" w:hAnsi="Arial" w:cs="Arial"/>
        </w:rPr>
      </w:pPr>
      <w:r w:rsidRPr="009B0324">
        <w:rPr>
          <w:rFonts w:ascii="Arial" w:hAnsi="Arial" w:cs="Arial"/>
        </w:rPr>
        <w:t>Análisis de las cuentas de ingresos en las empresas hoteleras, gastronómicas y de intermediación turística.</w:t>
      </w:r>
    </w:p>
    <w:p w14:paraId="07505DEE" w14:textId="77777777" w:rsidR="00415AC5" w:rsidRPr="009B0324" w:rsidRDefault="00415AC5" w:rsidP="0092292F">
      <w:pPr>
        <w:numPr>
          <w:ilvl w:val="1"/>
          <w:numId w:val="24"/>
        </w:numPr>
        <w:jc w:val="both"/>
        <w:rPr>
          <w:rFonts w:ascii="Arial" w:hAnsi="Arial" w:cs="Arial"/>
        </w:rPr>
      </w:pPr>
      <w:r w:rsidRPr="009B0324">
        <w:rPr>
          <w:rFonts w:ascii="Arial" w:hAnsi="Arial" w:cs="Arial"/>
        </w:rPr>
        <w:t>Análisis de las cuentas de gastos en las empresas hoteleras, gastronómicas y de intermediación turística.</w:t>
      </w:r>
    </w:p>
    <w:p w14:paraId="313031E1" w14:textId="77777777" w:rsidR="00415AC5" w:rsidRPr="009B0324" w:rsidRDefault="00415AC5" w:rsidP="00415AC5">
      <w:pPr>
        <w:jc w:val="both"/>
        <w:rPr>
          <w:rFonts w:ascii="Arial" w:hAnsi="Arial" w:cs="Arial"/>
        </w:rPr>
      </w:pPr>
    </w:p>
    <w:p w14:paraId="20F643FB" w14:textId="77777777" w:rsidR="00415AC5" w:rsidRPr="009B0324" w:rsidRDefault="00415AC5" w:rsidP="0092292F">
      <w:pPr>
        <w:numPr>
          <w:ilvl w:val="0"/>
          <w:numId w:val="24"/>
        </w:numPr>
        <w:jc w:val="both"/>
        <w:rPr>
          <w:rFonts w:ascii="Arial" w:hAnsi="Arial" w:cs="Arial"/>
        </w:rPr>
      </w:pPr>
      <w:r w:rsidRPr="009B0324">
        <w:rPr>
          <w:rFonts w:ascii="Arial" w:hAnsi="Arial" w:cs="Arial"/>
        </w:rPr>
        <w:lastRenderedPageBreak/>
        <w:t>Aprovechamiento de la información contable en la toma de decisiones administrativas.</w:t>
      </w:r>
    </w:p>
    <w:p w14:paraId="229AB35A" w14:textId="77777777" w:rsidR="00415AC5" w:rsidRPr="009B0324" w:rsidRDefault="00415AC5" w:rsidP="0092292F">
      <w:pPr>
        <w:numPr>
          <w:ilvl w:val="0"/>
          <w:numId w:val="24"/>
        </w:numPr>
        <w:jc w:val="both"/>
        <w:rPr>
          <w:rFonts w:ascii="Arial" w:hAnsi="Arial" w:cs="Arial"/>
        </w:rPr>
      </w:pPr>
      <w:r w:rsidRPr="009B0324">
        <w:rPr>
          <w:rFonts w:ascii="Arial" w:hAnsi="Arial" w:cs="Arial"/>
        </w:rPr>
        <w:t>Sistemas de información automatizados aplicados a las empresas turísticas.</w:t>
      </w:r>
    </w:p>
    <w:p w14:paraId="23DF3BE5" w14:textId="77777777" w:rsidR="00415AC5" w:rsidRPr="009B0324" w:rsidRDefault="00415AC5" w:rsidP="0092292F">
      <w:pPr>
        <w:numPr>
          <w:ilvl w:val="1"/>
          <w:numId w:val="24"/>
        </w:numPr>
        <w:jc w:val="both"/>
        <w:rPr>
          <w:rFonts w:ascii="Arial" w:hAnsi="Arial" w:cs="Arial"/>
        </w:rPr>
      </w:pPr>
      <w:r w:rsidRPr="009B0324">
        <w:rPr>
          <w:rFonts w:ascii="Arial" w:hAnsi="Arial" w:cs="Arial"/>
        </w:rPr>
        <w:t>Concepto.</w:t>
      </w:r>
    </w:p>
    <w:p w14:paraId="46097C82" w14:textId="77777777" w:rsidR="00415AC5" w:rsidRPr="009B0324" w:rsidRDefault="00415AC5" w:rsidP="0092292F">
      <w:pPr>
        <w:numPr>
          <w:ilvl w:val="1"/>
          <w:numId w:val="24"/>
        </w:numPr>
        <w:jc w:val="both"/>
        <w:rPr>
          <w:rFonts w:ascii="Arial" w:hAnsi="Arial" w:cs="Arial"/>
        </w:rPr>
      </w:pPr>
      <w:r w:rsidRPr="009B0324">
        <w:rPr>
          <w:rFonts w:ascii="Arial" w:hAnsi="Arial" w:cs="Arial"/>
        </w:rPr>
        <w:t>Diferenciación entre el ciclo contable manual y el computarizado.</w:t>
      </w:r>
    </w:p>
    <w:p w14:paraId="74FA6988" w14:textId="77777777" w:rsidR="00415AC5" w:rsidRPr="009B0324" w:rsidRDefault="00415AC5" w:rsidP="0092292F">
      <w:pPr>
        <w:numPr>
          <w:ilvl w:val="1"/>
          <w:numId w:val="24"/>
        </w:numPr>
        <w:jc w:val="both"/>
        <w:rPr>
          <w:rFonts w:ascii="Arial" w:hAnsi="Arial" w:cs="Arial"/>
        </w:rPr>
      </w:pPr>
      <w:r w:rsidRPr="009B0324">
        <w:rPr>
          <w:rFonts w:ascii="Arial" w:hAnsi="Arial" w:cs="Arial"/>
        </w:rPr>
        <w:t>Administración de programas de software específicos.</w:t>
      </w:r>
    </w:p>
    <w:p w14:paraId="45AF6C3C" w14:textId="77777777" w:rsidR="00415AC5" w:rsidRPr="009B0324" w:rsidRDefault="00415AC5" w:rsidP="0092292F">
      <w:pPr>
        <w:numPr>
          <w:ilvl w:val="1"/>
          <w:numId w:val="24"/>
        </w:numPr>
        <w:jc w:val="both"/>
        <w:rPr>
          <w:rFonts w:ascii="Arial" w:hAnsi="Arial" w:cs="Arial"/>
        </w:rPr>
      </w:pPr>
      <w:r w:rsidRPr="009B0324">
        <w:rPr>
          <w:rFonts w:ascii="Arial" w:hAnsi="Arial" w:cs="Arial"/>
        </w:rPr>
        <w:t>Creación de modelos en hoja electrónica para solución de problemas contables.</w:t>
      </w:r>
    </w:p>
    <w:p w14:paraId="75D80DF0" w14:textId="77777777" w:rsidR="00415AC5" w:rsidRPr="009B0324" w:rsidRDefault="00415AC5" w:rsidP="00415AC5">
      <w:pPr>
        <w:ind w:left="1080"/>
        <w:jc w:val="both"/>
        <w:rPr>
          <w:rFonts w:ascii="Arial" w:hAnsi="Arial" w:cs="Arial"/>
        </w:rPr>
      </w:pPr>
    </w:p>
    <w:p w14:paraId="7C9BAFB6" w14:textId="77777777" w:rsidR="00415AC5" w:rsidRPr="009B0324" w:rsidRDefault="00415AC5" w:rsidP="0092292F">
      <w:pPr>
        <w:numPr>
          <w:ilvl w:val="0"/>
          <w:numId w:val="24"/>
        </w:numPr>
        <w:jc w:val="both"/>
        <w:rPr>
          <w:rFonts w:ascii="Arial" w:hAnsi="Arial" w:cs="Arial"/>
        </w:rPr>
      </w:pPr>
      <w:r w:rsidRPr="009B0324">
        <w:rPr>
          <w:rFonts w:ascii="Arial" w:hAnsi="Arial" w:cs="Arial"/>
        </w:rPr>
        <w:t>Elaboración de estados financieros.</w:t>
      </w:r>
    </w:p>
    <w:p w14:paraId="7BB0DF4F" w14:textId="77777777" w:rsidR="00415AC5" w:rsidRPr="009B0324" w:rsidRDefault="00415AC5" w:rsidP="0092292F">
      <w:pPr>
        <w:numPr>
          <w:ilvl w:val="0"/>
          <w:numId w:val="24"/>
        </w:numPr>
        <w:jc w:val="both"/>
        <w:rPr>
          <w:rFonts w:ascii="Arial" w:hAnsi="Arial" w:cs="Arial"/>
        </w:rPr>
      </w:pPr>
      <w:r w:rsidRPr="009B0324">
        <w:rPr>
          <w:rFonts w:ascii="Arial" w:hAnsi="Arial" w:cs="Arial"/>
        </w:rPr>
        <w:t>Composición de los costos de producción. Introducción a la contabilidad de costos.</w:t>
      </w:r>
    </w:p>
    <w:p w14:paraId="4B73E630" w14:textId="77777777" w:rsidR="00415AC5" w:rsidRPr="009B0324" w:rsidRDefault="00415AC5" w:rsidP="00415AC5">
      <w:pPr>
        <w:rPr>
          <w:rFonts w:ascii="Arial" w:hAnsi="Arial" w:cs="Arial"/>
          <w:b/>
          <w:bCs/>
        </w:rPr>
      </w:pPr>
    </w:p>
    <w:p w14:paraId="3852AF75" w14:textId="77777777" w:rsidR="00415AC5" w:rsidRPr="009B0324" w:rsidRDefault="00415AC5" w:rsidP="00415AC5">
      <w:pPr>
        <w:rPr>
          <w:rFonts w:ascii="Arial" w:hAnsi="Arial" w:cs="Arial"/>
          <w:b/>
          <w:bCs/>
        </w:rPr>
      </w:pPr>
      <w:r w:rsidRPr="009B0324">
        <w:rPr>
          <w:rFonts w:ascii="Arial" w:hAnsi="Arial" w:cs="Arial"/>
          <w:b/>
          <w:bCs/>
        </w:rPr>
        <w:t>METODOLOGÍA</w:t>
      </w:r>
    </w:p>
    <w:p w14:paraId="5721E42F" w14:textId="77777777" w:rsidR="00415AC5" w:rsidRPr="009B0324" w:rsidRDefault="00415AC5" w:rsidP="00415AC5">
      <w:pPr>
        <w:rPr>
          <w:rFonts w:ascii="Arial" w:hAnsi="Arial" w:cs="Arial"/>
          <w:b/>
          <w:bCs/>
        </w:rPr>
      </w:pPr>
    </w:p>
    <w:p w14:paraId="4A3BC042" w14:textId="77777777" w:rsidR="00415AC5" w:rsidRPr="009B0324" w:rsidRDefault="00415AC5" w:rsidP="00415AC5">
      <w:pPr>
        <w:ind w:firstLine="708"/>
        <w:jc w:val="both"/>
        <w:rPr>
          <w:rFonts w:ascii="Arial" w:hAnsi="Arial" w:cs="Arial"/>
        </w:rPr>
      </w:pPr>
      <w:r w:rsidRPr="009B0324">
        <w:rPr>
          <w:rFonts w:ascii="Arial" w:hAnsi="Arial" w:cs="Arial"/>
        </w:rPr>
        <w:t>El curso se aborda con material teórico que refuerce la necesidad y objetivos de la labor contable en las organizaciones, así como el quehacer, usos y toda la teoría contable y su aplicación para empresas turísticas.</w:t>
      </w:r>
    </w:p>
    <w:p w14:paraId="714B6E01" w14:textId="77777777" w:rsidR="00415AC5" w:rsidRPr="009B0324" w:rsidRDefault="00415AC5" w:rsidP="00415AC5">
      <w:pPr>
        <w:ind w:firstLine="708"/>
        <w:jc w:val="both"/>
        <w:rPr>
          <w:rFonts w:ascii="Arial" w:hAnsi="Arial" w:cs="Arial"/>
        </w:rPr>
      </w:pPr>
    </w:p>
    <w:p w14:paraId="75C807E2" w14:textId="77777777" w:rsidR="00415AC5" w:rsidRPr="009B0324" w:rsidRDefault="00415AC5" w:rsidP="00415AC5">
      <w:pPr>
        <w:ind w:firstLine="708"/>
        <w:jc w:val="both"/>
        <w:rPr>
          <w:rFonts w:ascii="Arial" w:hAnsi="Arial" w:cs="Arial"/>
        </w:rPr>
      </w:pPr>
      <w:r w:rsidRPr="009B0324">
        <w:rPr>
          <w:rFonts w:ascii="Arial" w:hAnsi="Arial" w:cs="Arial"/>
        </w:rPr>
        <w:t>La parte práctica se desarrolla con resolución de casos relacionados a empresas turísticas, incorporando la aplicación de condiciones económicas costarricenses como la inflación, devaluación, tasas de interés, pago de impuestos, otros. Se utilizará el laboratorio de informática para realizar algunas de estas prácticas.</w:t>
      </w:r>
    </w:p>
    <w:p w14:paraId="15E35C1F" w14:textId="77777777" w:rsidR="00415AC5" w:rsidRPr="009B0324" w:rsidRDefault="00415AC5" w:rsidP="00415AC5">
      <w:pPr>
        <w:ind w:firstLine="708"/>
        <w:jc w:val="both"/>
        <w:rPr>
          <w:rFonts w:ascii="Arial" w:hAnsi="Arial" w:cs="Arial"/>
        </w:rPr>
      </w:pPr>
    </w:p>
    <w:p w14:paraId="4E51BDD8" w14:textId="77777777" w:rsidR="00415AC5" w:rsidRPr="009B0324" w:rsidRDefault="00415AC5" w:rsidP="00415AC5">
      <w:pPr>
        <w:ind w:firstLine="708"/>
        <w:jc w:val="both"/>
        <w:rPr>
          <w:rFonts w:ascii="Arial" w:hAnsi="Arial" w:cs="Arial"/>
        </w:rPr>
      </w:pPr>
      <w:r w:rsidRPr="009B0324">
        <w:rPr>
          <w:rFonts w:ascii="Arial" w:hAnsi="Arial" w:cs="Arial"/>
        </w:rPr>
        <w:t xml:space="preserve">Es necesario la realización de prácticas cortas para casos de empresas turísticas costarricenses, donde el participante logre incorporar el conocimiento teórico a la realidad empresarial.     </w:t>
      </w:r>
    </w:p>
    <w:p w14:paraId="30ECE43B" w14:textId="77777777" w:rsidR="00415AC5" w:rsidRPr="009B0324" w:rsidRDefault="00415AC5" w:rsidP="00415AC5">
      <w:pPr>
        <w:jc w:val="both"/>
        <w:rPr>
          <w:rFonts w:ascii="Arial" w:hAnsi="Arial" w:cs="Arial"/>
        </w:rPr>
      </w:pPr>
    </w:p>
    <w:p w14:paraId="0AFC8055" w14:textId="77777777" w:rsidR="00415AC5" w:rsidRPr="009B0324" w:rsidRDefault="00415AC5" w:rsidP="00415AC5">
      <w:pPr>
        <w:rPr>
          <w:rFonts w:ascii="Arial" w:hAnsi="Arial" w:cs="Arial"/>
          <w:b/>
          <w:bCs/>
        </w:rPr>
      </w:pPr>
      <w:r w:rsidRPr="009B0324">
        <w:rPr>
          <w:rFonts w:ascii="Arial" w:hAnsi="Arial" w:cs="Arial"/>
          <w:b/>
          <w:bCs/>
        </w:rPr>
        <w:t>BIBLIOGRAFÍA</w:t>
      </w:r>
    </w:p>
    <w:p w14:paraId="13D3E8A4" w14:textId="77777777" w:rsidR="00415AC5" w:rsidRPr="009B0324" w:rsidRDefault="00415AC5" w:rsidP="00415AC5">
      <w:pPr>
        <w:ind w:left="360"/>
        <w:rPr>
          <w:rFonts w:ascii="Arial" w:hAnsi="Arial" w:cs="Arial"/>
        </w:rPr>
      </w:pPr>
    </w:p>
    <w:p w14:paraId="4390920D" w14:textId="77777777" w:rsidR="00415AC5" w:rsidRPr="009B0324" w:rsidRDefault="00415AC5" w:rsidP="0092292F">
      <w:pPr>
        <w:numPr>
          <w:ilvl w:val="0"/>
          <w:numId w:val="16"/>
        </w:numPr>
        <w:jc w:val="both"/>
        <w:rPr>
          <w:rFonts w:ascii="Arial" w:hAnsi="Arial" w:cs="Arial"/>
        </w:rPr>
      </w:pPr>
      <w:r w:rsidRPr="009B0324">
        <w:rPr>
          <w:rFonts w:ascii="Arial" w:hAnsi="Arial" w:cs="Arial"/>
        </w:rPr>
        <w:t xml:space="preserve">Bolaños A., César y </w:t>
      </w:r>
      <w:proofErr w:type="spellStart"/>
      <w:r w:rsidRPr="009B0324">
        <w:rPr>
          <w:rFonts w:ascii="Arial" w:hAnsi="Arial" w:cs="Arial"/>
        </w:rPr>
        <w:t>Alvarez</w:t>
      </w:r>
      <w:proofErr w:type="spellEnd"/>
      <w:r w:rsidRPr="009B0324">
        <w:rPr>
          <w:rFonts w:ascii="Arial" w:hAnsi="Arial" w:cs="Arial"/>
        </w:rPr>
        <w:t xml:space="preserve"> N., Jorge. (1998). Contabilidad Comercial. Santa Fe de Bogotá. Editorial Norma. Colombia. </w:t>
      </w:r>
    </w:p>
    <w:p w14:paraId="1C3FD896" w14:textId="77777777" w:rsidR="00415AC5" w:rsidRPr="009B0324" w:rsidRDefault="00415AC5" w:rsidP="0092292F">
      <w:pPr>
        <w:numPr>
          <w:ilvl w:val="0"/>
          <w:numId w:val="16"/>
        </w:numPr>
        <w:jc w:val="both"/>
        <w:rPr>
          <w:rFonts w:ascii="Arial" w:hAnsi="Arial" w:cs="Arial"/>
        </w:rPr>
      </w:pPr>
      <w:r w:rsidRPr="009B0324">
        <w:rPr>
          <w:rFonts w:ascii="Arial" w:hAnsi="Arial" w:cs="Arial"/>
        </w:rPr>
        <w:t xml:space="preserve">Escoto, R. 2002. El proceso Contable. Segunda edición, octava reimpresión. San José, EUNED. Costa Rica. </w:t>
      </w:r>
    </w:p>
    <w:p w14:paraId="5864C07E" w14:textId="77777777" w:rsidR="00415AC5" w:rsidRPr="009B0324" w:rsidRDefault="00415AC5" w:rsidP="0092292F">
      <w:pPr>
        <w:numPr>
          <w:ilvl w:val="0"/>
          <w:numId w:val="16"/>
        </w:numPr>
        <w:jc w:val="both"/>
        <w:rPr>
          <w:rFonts w:ascii="Arial" w:hAnsi="Arial" w:cs="Arial"/>
        </w:rPr>
      </w:pPr>
      <w:proofErr w:type="spellStart"/>
      <w:r w:rsidRPr="009B0324">
        <w:rPr>
          <w:rFonts w:ascii="Arial" w:hAnsi="Arial" w:cs="Arial"/>
        </w:rPr>
        <w:t>Finner</w:t>
      </w:r>
      <w:proofErr w:type="spellEnd"/>
      <w:r w:rsidRPr="009B0324">
        <w:rPr>
          <w:rFonts w:ascii="Arial" w:hAnsi="Arial" w:cs="Arial"/>
        </w:rPr>
        <w:t xml:space="preserve">, H. A. y Miller, G. (1985). Curso de Contabilidad Introductoria. Editorial UTHEA, México. </w:t>
      </w:r>
    </w:p>
    <w:p w14:paraId="2C397EFC" w14:textId="77777777" w:rsidR="00415AC5" w:rsidRPr="009B0324" w:rsidRDefault="00415AC5" w:rsidP="0092292F">
      <w:pPr>
        <w:numPr>
          <w:ilvl w:val="0"/>
          <w:numId w:val="16"/>
        </w:numPr>
        <w:jc w:val="both"/>
        <w:rPr>
          <w:rFonts w:ascii="Arial" w:hAnsi="Arial" w:cs="Arial"/>
        </w:rPr>
      </w:pPr>
      <w:proofErr w:type="spellStart"/>
      <w:r w:rsidRPr="00746FCB">
        <w:rPr>
          <w:rFonts w:ascii="Arial" w:hAnsi="Arial" w:cs="Arial"/>
          <w:lang w:val="fr-FR"/>
        </w:rPr>
        <w:t>Meigs</w:t>
      </w:r>
      <w:proofErr w:type="spellEnd"/>
      <w:r w:rsidRPr="00746FCB">
        <w:rPr>
          <w:rFonts w:ascii="Arial" w:hAnsi="Arial" w:cs="Arial"/>
          <w:lang w:val="fr-FR"/>
        </w:rPr>
        <w:t xml:space="preserve">, Robert y </w:t>
      </w:r>
      <w:proofErr w:type="spellStart"/>
      <w:r w:rsidRPr="00746FCB">
        <w:rPr>
          <w:rFonts w:ascii="Arial" w:hAnsi="Arial" w:cs="Arial"/>
          <w:lang w:val="fr-FR"/>
        </w:rPr>
        <w:t>Meig</w:t>
      </w:r>
      <w:proofErr w:type="spellEnd"/>
      <w:r w:rsidRPr="00746FCB">
        <w:rPr>
          <w:rFonts w:ascii="Arial" w:hAnsi="Arial" w:cs="Arial"/>
          <w:lang w:val="fr-FR"/>
        </w:rPr>
        <w:t xml:space="preserve"> Walter. </w:t>
      </w:r>
      <w:r w:rsidRPr="009B0324">
        <w:rPr>
          <w:rFonts w:ascii="Arial" w:hAnsi="Arial" w:cs="Arial"/>
        </w:rPr>
        <w:t xml:space="preserve">(2000). Contabilidad: la base de las decisiones gerenciales. Editorial. McGraw Hill. México. </w:t>
      </w:r>
    </w:p>
    <w:p w14:paraId="34C961E3" w14:textId="77777777" w:rsidR="00415AC5" w:rsidRPr="009B0324" w:rsidRDefault="00415AC5" w:rsidP="0092292F">
      <w:pPr>
        <w:numPr>
          <w:ilvl w:val="0"/>
          <w:numId w:val="16"/>
        </w:numPr>
        <w:jc w:val="both"/>
        <w:rPr>
          <w:rFonts w:ascii="Arial" w:hAnsi="Arial" w:cs="Arial"/>
        </w:rPr>
      </w:pPr>
      <w:r w:rsidRPr="009B0324">
        <w:rPr>
          <w:rFonts w:ascii="Arial" w:hAnsi="Arial" w:cs="Arial"/>
        </w:rPr>
        <w:t xml:space="preserve">Sierra, G y otros. (2003). Introducción a la Contabilidad y al Análisis Financiero en el Sector Turístico. </w:t>
      </w:r>
      <w:proofErr w:type="spellStart"/>
      <w:r w:rsidRPr="009B0324">
        <w:rPr>
          <w:rFonts w:ascii="Arial" w:hAnsi="Arial" w:cs="Arial"/>
        </w:rPr>
        <w:t>Edic</w:t>
      </w:r>
      <w:proofErr w:type="spellEnd"/>
      <w:r w:rsidRPr="009B0324">
        <w:rPr>
          <w:rFonts w:ascii="Arial" w:hAnsi="Arial" w:cs="Arial"/>
        </w:rPr>
        <w:t xml:space="preserve">. Pirámide, Madrid, España. </w:t>
      </w:r>
    </w:p>
    <w:p w14:paraId="2CBD213A" w14:textId="77777777" w:rsidR="00415AC5" w:rsidRDefault="00415AC5" w:rsidP="00415AC5">
      <w:pPr>
        <w:rPr>
          <w:rFonts w:ascii="Arial" w:hAnsi="Arial" w:cs="Arial"/>
          <w:b/>
          <w:bCs/>
        </w:rPr>
      </w:pPr>
    </w:p>
    <w:p w14:paraId="6EB066CA" w14:textId="77777777" w:rsidR="00415AC5" w:rsidRDefault="00415AC5" w:rsidP="00415AC5">
      <w:pPr>
        <w:rPr>
          <w:rFonts w:ascii="Arial" w:hAnsi="Arial" w:cs="Arial"/>
          <w:b/>
          <w:bCs/>
        </w:rPr>
      </w:pPr>
    </w:p>
    <w:p w14:paraId="0064407C" w14:textId="36080BF3" w:rsidR="00415AC5" w:rsidRDefault="00415AC5" w:rsidP="00415AC5">
      <w:pPr>
        <w:rPr>
          <w:rFonts w:ascii="Arial" w:hAnsi="Arial" w:cs="Arial"/>
          <w:b/>
          <w:bCs/>
        </w:rPr>
      </w:pPr>
    </w:p>
    <w:p w14:paraId="6DBF3E05" w14:textId="77777777" w:rsidR="005663DF" w:rsidRDefault="005663DF" w:rsidP="00415AC5">
      <w:pPr>
        <w:rPr>
          <w:rFonts w:ascii="Arial" w:hAnsi="Arial" w:cs="Arial"/>
          <w:b/>
          <w:bCs/>
        </w:rPr>
      </w:pPr>
    </w:p>
    <w:p w14:paraId="210A7425" w14:textId="77777777" w:rsidR="00415AC5" w:rsidRDefault="00415AC5" w:rsidP="00415AC5">
      <w:pPr>
        <w:rPr>
          <w:rFonts w:ascii="Arial" w:hAnsi="Arial" w:cs="Arial"/>
          <w:b/>
          <w:bCs/>
        </w:rPr>
      </w:pPr>
    </w:p>
    <w:p w14:paraId="29167188"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5D0E3836"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058F463D"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48644BC" w14:textId="77777777" w:rsidR="00415AC5" w:rsidRPr="009B0324" w:rsidRDefault="00415AC5" w:rsidP="00415AC5">
      <w:pPr>
        <w:rPr>
          <w:rFonts w:ascii="Arial" w:hAnsi="Arial" w:cs="Arial"/>
        </w:rPr>
      </w:pPr>
    </w:p>
    <w:tbl>
      <w:tblPr>
        <w:tblW w:w="8942" w:type="dxa"/>
        <w:tblInd w:w="-106" w:type="dxa"/>
        <w:tblBorders>
          <w:bottom w:val="single" w:sz="4" w:space="0" w:color="auto"/>
        </w:tblBorders>
        <w:tblLook w:val="01E0" w:firstRow="1" w:lastRow="1" w:firstColumn="1" w:lastColumn="1" w:noHBand="0" w:noVBand="0"/>
      </w:tblPr>
      <w:tblGrid>
        <w:gridCol w:w="3891"/>
        <w:gridCol w:w="5051"/>
      </w:tblGrid>
      <w:tr w:rsidR="00415AC5" w:rsidRPr="009B0324" w14:paraId="14F92D5A" w14:textId="77777777" w:rsidTr="000B213F">
        <w:trPr>
          <w:trHeight w:val="278"/>
        </w:trPr>
        <w:tc>
          <w:tcPr>
            <w:tcW w:w="3891" w:type="dxa"/>
          </w:tcPr>
          <w:p w14:paraId="0E07D171"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051" w:type="dxa"/>
          </w:tcPr>
          <w:p w14:paraId="5CFA9A2A" w14:textId="77777777" w:rsidR="00415AC5" w:rsidRPr="009B0324" w:rsidRDefault="00415AC5" w:rsidP="000B213F">
            <w:pPr>
              <w:rPr>
                <w:rFonts w:ascii="Arial" w:hAnsi="Arial" w:cs="Arial"/>
              </w:rPr>
            </w:pPr>
          </w:p>
        </w:tc>
      </w:tr>
      <w:tr w:rsidR="00415AC5" w:rsidRPr="009B0324" w14:paraId="623A434F" w14:textId="77777777" w:rsidTr="000B213F">
        <w:trPr>
          <w:trHeight w:val="278"/>
        </w:trPr>
        <w:tc>
          <w:tcPr>
            <w:tcW w:w="3891" w:type="dxa"/>
          </w:tcPr>
          <w:p w14:paraId="364DA558" w14:textId="77777777" w:rsidR="00415AC5" w:rsidRPr="009B0324" w:rsidRDefault="00415AC5" w:rsidP="000B213F">
            <w:pPr>
              <w:rPr>
                <w:rFonts w:ascii="Arial" w:hAnsi="Arial" w:cs="Arial"/>
                <w:b/>
                <w:bCs/>
              </w:rPr>
            </w:pPr>
            <w:r w:rsidRPr="009B0324">
              <w:rPr>
                <w:rFonts w:ascii="Arial" w:hAnsi="Arial" w:cs="Arial"/>
                <w:b/>
                <w:bCs/>
              </w:rPr>
              <w:t>Código:</w:t>
            </w:r>
          </w:p>
        </w:tc>
        <w:tc>
          <w:tcPr>
            <w:tcW w:w="5051" w:type="dxa"/>
          </w:tcPr>
          <w:p w14:paraId="5BCCFE07" w14:textId="178B0FC9" w:rsidR="00415AC5" w:rsidRPr="009B0324" w:rsidRDefault="009C123D" w:rsidP="000B213F">
            <w:pPr>
              <w:rPr>
                <w:rFonts w:ascii="Arial" w:hAnsi="Arial" w:cs="Arial"/>
              </w:rPr>
            </w:pPr>
            <w:r>
              <w:rPr>
                <w:rFonts w:ascii="Arial" w:hAnsi="Arial" w:cs="Arial"/>
              </w:rPr>
              <w:t>SCC 406</w:t>
            </w:r>
          </w:p>
        </w:tc>
      </w:tr>
      <w:tr w:rsidR="00415AC5" w:rsidRPr="009B0324" w14:paraId="51FA87A3" w14:textId="77777777" w:rsidTr="000B213F">
        <w:trPr>
          <w:trHeight w:val="572"/>
        </w:trPr>
        <w:tc>
          <w:tcPr>
            <w:tcW w:w="3891" w:type="dxa"/>
          </w:tcPr>
          <w:p w14:paraId="703515B2" w14:textId="77777777" w:rsidR="00415AC5" w:rsidRPr="009B0324" w:rsidRDefault="00415AC5" w:rsidP="000B213F">
            <w:pPr>
              <w:rPr>
                <w:rFonts w:ascii="Arial" w:hAnsi="Arial" w:cs="Arial"/>
                <w:b/>
                <w:bCs/>
              </w:rPr>
            </w:pPr>
            <w:r w:rsidRPr="009B0324">
              <w:rPr>
                <w:rFonts w:ascii="Arial" w:hAnsi="Arial" w:cs="Arial"/>
                <w:b/>
                <w:bCs/>
              </w:rPr>
              <w:t>Curso:</w:t>
            </w:r>
          </w:p>
        </w:tc>
        <w:tc>
          <w:tcPr>
            <w:tcW w:w="5051" w:type="dxa"/>
          </w:tcPr>
          <w:p w14:paraId="3F8E525D" w14:textId="77777777" w:rsidR="00415AC5" w:rsidRPr="009B0324" w:rsidRDefault="00415AC5" w:rsidP="000B213F">
            <w:pPr>
              <w:rPr>
                <w:rFonts w:ascii="Arial" w:hAnsi="Arial" w:cs="Arial"/>
                <w:b/>
                <w:bCs/>
              </w:rPr>
            </w:pPr>
            <w:r w:rsidRPr="009B0324">
              <w:rPr>
                <w:rFonts w:ascii="Arial" w:hAnsi="Arial" w:cs="Arial"/>
                <w:b/>
                <w:bCs/>
              </w:rPr>
              <w:t>Fundamentos de Administración para Empresas Turísticas</w:t>
            </w:r>
          </w:p>
        </w:tc>
      </w:tr>
      <w:tr w:rsidR="00415AC5" w:rsidRPr="009B0324" w14:paraId="5094FD48" w14:textId="77777777" w:rsidTr="000B213F">
        <w:trPr>
          <w:trHeight w:val="294"/>
        </w:trPr>
        <w:tc>
          <w:tcPr>
            <w:tcW w:w="3891" w:type="dxa"/>
          </w:tcPr>
          <w:p w14:paraId="1332477E" w14:textId="77777777" w:rsidR="00415AC5" w:rsidRPr="009B0324" w:rsidRDefault="00415AC5" w:rsidP="000B213F">
            <w:pPr>
              <w:rPr>
                <w:rFonts w:ascii="Arial" w:hAnsi="Arial" w:cs="Arial"/>
                <w:b/>
                <w:bCs/>
              </w:rPr>
            </w:pPr>
            <w:r w:rsidRPr="009B0324">
              <w:rPr>
                <w:rFonts w:ascii="Arial" w:hAnsi="Arial" w:cs="Arial"/>
                <w:b/>
                <w:bCs/>
              </w:rPr>
              <w:t>Naturaleza:</w:t>
            </w:r>
          </w:p>
        </w:tc>
        <w:tc>
          <w:tcPr>
            <w:tcW w:w="5051" w:type="dxa"/>
          </w:tcPr>
          <w:p w14:paraId="0AED66FF"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A655A50" w14:textId="77777777" w:rsidTr="000B213F">
        <w:trPr>
          <w:trHeight w:val="278"/>
        </w:trPr>
        <w:tc>
          <w:tcPr>
            <w:tcW w:w="3891" w:type="dxa"/>
          </w:tcPr>
          <w:p w14:paraId="7EC59948" w14:textId="77777777" w:rsidR="00415AC5" w:rsidRPr="009B0324" w:rsidRDefault="00415AC5" w:rsidP="000B213F">
            <w:pPr>
              <w:rPr>
                <w:rFonts w:ascii="Arial" w:hAnsi="Arial" w:cs="Arial"/>
                <w:b/>
                <w:bCs/>
              </w:rPr>
            </w:pPr>
            <w:r w:rsidRPr="009B0324">
              <w:rPr>
                <w:rFonts w:ascii="Arial" w:hAnsi="Arial" w:cs="Arial"/>
                <w:b/>
                <w:bCs/>
              </w:rPr>
              <w:t>Nivel:</w:t>
            </w:r>
          </w:p>
        </w:tc>
        <w:tc>
          <w:tcPr>
            <w:tcW w:w="5051" w:type="dxa"/>
          </w:tcPr>
          <w:p w14:paraId="7D964F18" w14:textId="77777777" w:rsidR="00415AC5" w:rsidRPr="009B0324" w:rsidRDefault="00415AC5" w:rsidP="000B213F">
            <w:pPr>
              <w:rPr>
                <w:rFonts w:ascii="Arial" w:hAnsi="Arial" w:cs="Arial"/>
              </w:rPr>
            </w:pPr>
            <w:r>
              <w:rPr>
                <w:rFonts w:ascii="Arial" w:hAnsi="Arial" w:cs="Arial"/>
              </w:rPr>
              <w:t>I</w:t>
            </w:r>
            <w:r w:rsidRPr="009B0324">
              <w:rPr>
                <w:rFonts w:ascii="Arial" w:hAnsi="Arial" w:cs="Arial"/>
              </w:rPr>
              <w:t>I Nivel, II</w:t>
            </w:r>
            <w:r>
              <w:rPr>
                <w:rFonts w:ascii="Arial" w:hAnsi="Arial" w:cs="Arial"/>
              </w:rPr>
              <w:t xml:space="preserve">I </w:t>
            </w:r>
            <w:r w:rsidRPr="009B0324">
              <w:rPr>
                <w:rFonts w:ascii="Arial" w:hAnsi="Arial" w:cs="Arial"/>
              </w:rPr>
              <w:t>Ciclo</w:t>
            </w:r>
          </w:p>
        </w:tc>
      </w:tr>
      <w:tr w:rsidR="00415AC5" w:rsidRPr="009B0324" w14:paraId="387EA82F" w14:textId="77777777" w:rsidTr="000B213F">
        <w:trPr>
          <w:trHeight w:val="294"/>
        </w:trPr>
        <w:tc>
          <w:tcPr>
            <w:tcW w:w="3891" w:type="dxa"/>
          </w:tcPr>
          <w:p w14:paraId="6D4655A6" w14:textId="77777777" w:rsidR="00415AC5" w:rsidRPr="009B0324" w:rsidRDefault="00415AC5" w:rsidP="000B213F">
            <w:pPr>
              <w:rPr>
                <w:rFonts w:ascii="Arial" w:hAnsi="Arial" w:cs="Arial"/>
                <w:b/>
                <w:bCs/>
              </w:rPr>
            </w:pPr>
            <w:r w:rsidRPr="009B0324">
              <w:rPr>
                <w:rFonts w:ascii="Arial" w:hAnsi="Arial" w:cs="Arial"/>
                <w:b/>
                <w:bCs/>
              </w:rPr>
              <w:t>Modalidad:</w:t>
            </w:r>
          </w:p>
        </w:tc>
        <w:tc>
          <w:tcPr>
            <w:tcW w:w="5051" w:type="dxa"/>
          </w:tcPr>
          <w:p w14:paraId="3E50B00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D923356" w14:textId="77777777" w:rsidTr="000B213F">
        <w:trPr>
          <w:trHeight w:val="278"/>
        </w:trPr>
        <w:tc>
          <w:tcPr>
            <w:tcW w:w="3891" w:type="dxa"/>
          </w:tcPr>
          <w:p w14:paraId="6E06D529"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051" w:type="dxa"/>
          </w:tcPr>
          <w:p w14:paraId="172C67AE"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1D789880" w14:textId="77777777" w:rsidTr="000B213F">
        <w:trPr>
          <w:trHeight w:val="278"/>
        </w:trPr>
        <w:tc>
          <w:tcPr>
            <w:tcW w:w="3891" w:type="dxa"/>
          </w:tcPr>
          <w:p w14:paraId="0CC83BC5" w14:textId="77777777" w:rsidR="00415AC5" w:rsidRPr="009B0324" w:rsidRDefault="00415AC5" w:rsidP="000B213F">
            <w:pPr>
              <w:rPr>
                <w:rFonts w:ascii="Arial" w:hAnsi="Arial" w:cs="Arial"/>
                <w:b/>
                <w:bCs/>
              </w:rPr>
            </w:pPr>
            <w:r w:rsidRPr="009B0324">
              <w:rPr>
                <w:rFonts w:ascii="Arial" w:hAnsi="Arial" w:cs="Arial"/>
                <w:b/>
                <w:bCs/>
              </w:rPr>
              <w:t>Créditos:</w:t>
            </w:r>
          </w:p>
        </w:tc>
        <w:tc>
          <w:tcPr>
            <w:tcW w:w="5051" w:type="dxa"/>
          </w:tcPr>
          <w:p w14:paraId="78A999A7"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83E399C" w14:textId="77777777" w:rsidTr="000B213F">
        <w:trPr>
          <w:trHeight w:val="278"/>
        </w:trPr>
        <w:tc>
          <w:tcPr>
            <w:tcW w:w="3891" w:type="dxa"/>
          </w:tcPr>
          <w:p w14:paraId="367F31A7"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051" w:type="dxa"/>
          </w:tcPr>
          <w:p w14:paraId="48A0B4A0"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8412FE3" w14:textId="77777777" w:rsidTr="000B213F">
        <w:trPr>
          <w:trHeight w:val="278"/>
        </w:trPr>
        <w:tc>
          <w:tcPr>
            <w:tcW w:w="3891" w:type="dxa"/>
          </w:tcPr>
          <w:p w14:paraId="66350D8E"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051" w:type="dxa"/>
          </w:tcPr>
          <w:p w14:paraId="1C55F268" w14:textId="7EE031EA" w:rsidR="00415AC5" w:rsidRPr="009B0324" w:rsidRDefault="009C123D" w:rsidP="000B213F">
            <w:pPr>
              <w:rPr>
                <w:rFonts w:ascii="Arial" w:hAnsi="Arial" w:cs="Arial"/>
              </w:rPr>
            </w:pPr>
            <w:r>
              <w:rPr>
                <w:rFonts w:ascii="Arial" w:hAnsi="Arial" w:cs="Arial"/>
              </w:rPr>
              <w:t>3</w:t>
            </w:r>
            <w:r w:rsidR="00415AC5" w:rsidRPr="009B0324">
              <w:rPr>
                <w:rFonts w:ascii="Arial" w:hAnsi="Arial" w:cs="Arial"/>
              </w:rPr>
              <w:t xml:space="preserve"> (</w:t>
            </w:r>
            <w:r>
              <w:rPr>
                <w:rFonts w:ascii="Arial" w:hAnsi="Arial" w:cs="Arial"/>
              </w:rPr>
              <w:t>2</w:t>
            </w:r>
            <w:r w:rsidR="00415AC5">
              <w:rPr>
                <w:rFonts w:ascii="Arial" w:hAnsi="Arial" w:cs="Arial"/>
              </w:rPr>
              <w:t xml:space="preserve"> </w:t>
            </w:r>
            <w:r w:rsidR="00415AC5" w:rsidRPr="009B0324">
              <w:rPr>
                <w:rFonts w:ascii="Arial" w:hAnsi="Arial" w:cs="Arial"/>
              </w:rPr>
              <w:t xml:space="preserve">Teoría – 1 </w:t>
            </w:r>
            <w:proofErr w:type="gramStart"/>
            <w:r w:rsidR="00415AC5" w:rsidRPr="009B0324">
              <w:rPr>
                <w:rFonts w:ascii="Arial" w:hAnsi="Arial" w:cs="Arial"/>
              </w:rPr>
              <w:t>Práctica )</w:t>
            </w:r>
            <w:proofErr w:type="gramEnd"/>
          </w:p>
        </w:tc>
      </w:tr>
      <w:tr w:rsidR="00415AC5" w:rsidRPr="009B0324" w14:paraId="527AB2C4" w14:textId="77777777" w:rsidTr="000B213F">
        <w:trPr>
          <w:trHeight w:val="294"/>
        </w:trPr>
        <w:tc>
          <w:tcPr>
            <w:tcW w:w="3891" w:type="dxa"/>
          </w:tcPr>
          <w:p w14:paraId="67D6E277"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051" w:type="dxa"/>
          </w:tcPr>
          <w:p w14:paraId="39BAE89D" w14:textId="51443858" w:rsidR="00415AC5" w:rsidRPr="009B0324" w:rsidRDefault="009C123D" w:rsidP="000B213F">
            <w:pPr>
              <w:rPr>
                <w:rFonts w:ascii="Arial" w:hAnsi="Arial" w:cs="Arial"/>
              </w:rPr>
            </w:pPr>
            <w:r>
              <w:rPr>
                <w:rFonts w:ascii="Arial" w:hAnsi="Arial" w:cs="Arial"/>
              </w:rPr>
              <w:t>5</w:t>
            </w:r>
          </w:p>
        </w:tc>
      </w:tr>
      <w:tr w:rsidR="00415AC5" w:rsidRPr="009B0324" w14:paraId="2A7AE2BE" w14:textId="77777777" w:rsidTr="000B213F">
        <w:trPr>
          <w:trHeight w:val="278"/>
        </w:trPr>
        <w:tc>
          <w:tcPr>
            <w:tcW w:w="3891" w:type="dxa"/>
          </w:tcPr>
          <w:p w14:paraId="4828D9FA"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051" w:type="dxa"/>
          </w:tcPr>
          <w:p w14:paraId="623F1E51" w14:textId="4529D082" w:rsidR="00415AC5" w:rsidRPr="009B0324" w:rsidRDefault="009C123D" w:rsidP="000B213F">
            <w:pPr>
              <w:rPr>
                <w:rFonts w:ascii="Arial" w:hAnsi="Arial" w:cs="Arial"/>
              </w:rPr>
            </w:pPr>
            <w:r>
              <w:rPr>
                <w:rFonts w:ascii="Arial" w:hAnsi="Arial" w:cs="Arial"/>
              </w:rPr>
              <w:t>3</w:t>
            </w:r>
          </w:p>
        </w:tc>
      </w:tr>
      <w:tr w:rsidR="00415AC5" w:rsidRPr="009B0324" w14:paraId="16169A83" w14:textId="77777777" w:rsidTr="000B213F">
        <w:trPr>
          <w:trHeight w:val="294"/>
        </w:trPr>
        <w:tc>
          <w:tcPr>
            <w:tcW w:w="3891" w:type="dxa"/>
          </w:tcPr>
          <w:p w14:paraId="47595A48"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051" w:type="dxa"/>
          </w:tcPr>
          <w:p w14:paraId="49E94C08"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0F3D38E2" w14:textId="77777777" w:rsidTr="000B213F">
        <w:trPr>
          <w:trHeight w:val="278"/>
        </w:trPr>
        <w:tc>
          <w:tcPr>
            <w:tcW w:w="3891" w:type="dxa"/>
          </w:tcPr>
          <w:p w14:paraId="7C3251A1" w14:textId="77777777" w:rsidR="00415AC5" w:rsidRPr="009B0324" w:rsidRDefault="00415AC5" w:rsidP="000B213F">
            <w:pPr>
              <w:rPr>
                <w:rFonts w:ascii="Arial" w:hAnsi="Arial" w:cs="Arial"/>
                <w:b/>
                <w:bCs/>
              </w:rPr>
            </w:pPr>
            <w:r w:rsidRPr="009B0324">
              <w:rPr>
                <w:rFonts w:ascii="Arial" w:hAnsi="Arial" w:cs="Arial"/>
                <w:b/>
                <w:bCs/>
              </w:rPr>
              <w:t>Requisitos:</w:t>
            </w:r>
          </w:p>
        </w:tc>
        <w:tc>
          <w:tcPr>
            <w:tcW w:w="5051" w:type="dxa"/>
          </w:tcPr>
          <w:p w14:paraId="3172769D" w14:textId="2CBEDBEF" w:rsidR="00415AC5" w:rsidRPr="009B0324" w:rsidRDefault="00415AC5" w:rsidP="000B213F">
            <w:pPr>
              <w:rPr>
                <w:rFonts w:ascii="Arial" w:hAnsi="Arial" w:cs="Arial"/>
              </w:rPr>
            </w:pPr>
            <w:r w:rsidRPr="009B0324">
              <w:rPr>
                <w:rFonts w:ascii="Arial" w:hAnsi="Arial" w:cs="Arial"/>
              </w:rPr>
              <w:t xml:space="preserve">Taller de </w:t>
            </w:r>
            <w:r w:rsidR="005663DF">
              <w:rPr>
                <w:rFonts w:ascii="Arial" w:hAnsi="Arial" w:cs="Arial"/>
              </w:rPr>
              <w:t>Patrimonio Cultural Costarricense</w:t>
            </w:r>
          </w:p>
        </w:tc>
      </w:tr>
      <w:tr w:rsidR="00415AC5" w:rsidRPr="009B0324" w14:paraId="464565C1" w14:textId="77777777" w:rsidTr="000B213F">
        <w:trPr>
          <w:trHeight w:val="278"/>
        </w:trPr>
        <w:tc>
          <w:tcPr>
            <w:tcW w:w="3891" w:type="dxa"/>
            <w:tcBorders>
              <w:bottom w:val="single" w:sz="4" w:space="0" w:color="auto"/>
            </w:tcBorders>
          </w:tcPr>
          <w:p w14:paraId="3ABBF365"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051" w:type="dxa"/>
            <w:tcBorders>
              <w:bottom w:val="single" w:sz="4" w:space="0" w:color="auto"/>
            </w:tcBorders>
          </w:tcPr>
          <w:p w14:paraId="5775337F" w14:textId="77777777" w:rsidR="00415AC5" w:rsidRPr="009B0324" w:rsidRDefault="00415AC5" w:rsidP="000B213F">
            <w:pPr>
              <w:jc w:val="both"/>
              <w:rPr>
                <w:rFonts w:ascii="Arial" w:hAnsi="Arial" w:cs="Arial"/>
              </w:rPr>
            </w:pPr>
          </w:p>
        </w:tc>
      </w:tr>
    </w:tbl>
    <w:p w14:paraId="6F5D760D" w14:textId="77777777" w:rsidR="00415AC5" w:rsidRPr="009B0324" w:rsidRDefault="00415AC5" w:rsidP="00415AC5">
      <w:pPr>
        <w:tabs>
          <w:tab w:val="num" w:pos="1080"/>
        </w:tabs>
        <w:jc w:val="both"/>
        <w:rPr>
          <w:rFonts w:ascii="Arial" w:hAnsi="Arial" w:cs="Arial"/>
          <w:b/>
          <w:bCs/>
        </w:rPr>
      </w:pPr>
    </w:p>
    <w:p w14:paraId="6F86C1DD" w14:textId="77777777" w:rsidR="00415AC5" w:rsidRPr="009B0324" w:rsidRDefault="00415AC5" w:rsidP="00415AC5">
      <w:pPr>
        <w:tabs>
          <w:tab w:val="num" w:pos="1080"/>
        </w:tabs>
        <w:jc w:val="both"/>
        <w:rPr>
          <w:rFonts w:ascii="Arial" w:hAnsi="Arial" w:cs="Arial"/>
          <w:b/>
          <w:bCs/>
        </w:rPr>
      </w:pPr>
      <w:r w:rsidRPr="009B0324">
        <w:rPr>
          <w:rFonts w:ascii="Arial" w:hAnsi="Arial" w:cs="Arial"/>
          <w:b/>
          <w:bCs/>
        </w:rPr>
        <w:t xml:space="preserve">Descripción del curso </w:t>
      </w:r>
    </w:p>
    <w:p w14:paraId="1FC81FEB" w14:textId="77777777" w:rsidR="00415AC5" w:rsidRDefault="00415AC5" w:rsidP="00415AC5">
      <w:pPr>
        <w:jc w:val="both"/>
        <w:rPr>
          <w:rFonts w:ascii="Arial" w:hAnsi="Arial" w:cs="Arial"/>
        </w:rPr>
      </w:pPr>
    </w:p>
    <w:p w14:paraId="5B7D2BBF" w14:textId="77777777" w:rsidR="00415AC5" w:rsidRPr="009B0324" w:rsidRDefault="00415AC5" w:rsidP="00415AC5">
      <w:pPr>
        <w:jc w:val="both"/>
        <w:rPr>
          <w:rFonts w:ascii="Arial" w:hAnsi="Arial" w:cs="Arial"/>
        </w:rPr>
      </w:pPr>
      <w:r w:rsidRPr="009B0324">
        <w:rPr>
          <w:rFonts w:ascii="Arial" w:hAnsi="Arial" w:cs="Arial"/>
        </w:rPr>
        <w:t xml:space="preserve">La teoría fundamental de la administración permite al estudiante identificar que es una empresa turística y su propósito en la sociedad. Es un curso que brinda al estudiante la oportunidad de identificar las herramientas básicas de la administración como ciencia social. Conoce las diferentes teorías de la </w:t>
      </w:r>
      <w:proofErr w:type="gramStart"/>
      <w:r w:rsidRPr="009B0324">
        <w:rPr>
          <w:rFonts w:ascii="Arial" w:hAnsi="Arial" w:cs="Arial"/>
        </w:rPr>
        <w:t>administración</w:t>
      </w:r>
      <w:proofErr w:type="gramEnd"/>
      <w:r w:rsidRPr="009B0324">
        <w:rPr>
          <w:rFonts w:ascii="Arial" w:hAnsi="Arial" w:cs="Arial"/>
        </w:rPr>
        <w:t xml:space="preserve"> así como los procesos administrativos que se deben llevar a cabo en una empresa turística, como son la planeación, la organización, la dirección y el control. Con ello se le dan los argumentos al estudiante para evaluar la organización y el funcionamiento de este tipo de empresas, en consideración de su entorno globalizado. </w:t>
      </w:r>
    </w:p>
    <w:p w14:paraId="6C04331F" w14:textId="77777777" w:rsidR="00415AC5" w:rsidRDefault="00415AC5" w:rsidP="00415AC5">
      <w:pPr>
        <w:jc w:val="both"/>
        <w:rPr>
          <w:rFonts w:ascii="Arial" w:hAnsi="Arial" w:cs="Arial"/>
        </w:rPr>
      </w:pPr>
    </w:p>
    <w:p w14:paraId="782A2C50"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4F2E33D" w14:textId="77777777" w:rsidR="00415AC5" w:rsidRPr="009B0324" w:rsidRDefault="00415AC5" w:rsidP="00415AC5">
      <w:pPr>
        <w:ind w:firstLine="708"/>
        <w:jc w:val="both"/>
        <w:rPr>
          <w:rFonts w:ascii="Arial" w:hAnsi="Arial" w:cs="Arial"/>
        </w:rPr>
      </w:pPr>
    </w:p>
    <w:p w14:paraId="75045D78" w14:textId="77777777" w:rsidR="00415AC5" w:rsidRPr="009B0324" w:rsidRDefault="00415AC5" w:rsidP="00415AC5">
      <w:pPr>
        <w:jc w:val="both"/>
        <w:rPr>
          <w:rFonts w:ascii="Arial" w:hAnsi="Arial" w:cs="Arial"/>
        </w:rPr>
      </w:pPr>
      <w:r w:rsidRPr="009B0324">
        <w:rPr>
          <w:rFonts w:ascii="Arial" w:hAnsi="Arial" w:cs="Arial"/>
          <w:b/>
          <w:bCs/>
        </w:rPr>
        <w:t xml:space="preserve">Objetivo del curso </w:t>
      </w:r>
    </w:p>
    <w:p w14:paraId="4382BB48" w14:textId="77777777" w:rsidR="00415AC5" w:rsidRPr="009B0324" w:rsidRDefault="00415AC5" w:rsidP="00415AC5">
      <w:pPr>
        <w:ind w:firstLine="708"/>
        <w:jc w:val="both"/>
        <w:rPr>
          <w:rFonts w:ascii="Arial" w:hAnsi="Arial" w:cs="Arial"/>
        </w:rPr>
      </w:pPr>
      <w:r w:rsidRPr="009B0324">
        <w:rPr>
          <w:rFonts w:ascii="Arial" w:hAnsi="Arial" w:cs="Arial"/>
        </w:rPr>
        <w:t xml:space="preserve">A partir del concepto de administración y para que se debe administrar una empresa, el estudiante será capaz de: analizar la organización y el funcionamiento de una empresa turística, su rol en la sociedad e importancia para la economía de una región o país.    </w:t>
      </w:r>
    </w:p>
    <w:p w14:paraId="09578836" w14:textId="310833AC" w:rsidR="00415AC5" w:rsidRDefault="00415AC5" w:rsidP="00415AC5">
      <w:pPr>
        <w:pStyle w:val="Ttulo2"/>
        <w:tabs>
          <w:tab w:val="num" w:pos="1080"/>
        </w:tabs>
        <w:spacing w:before="0" w:after="0"/>
        <w:jc w:val="both"/>
        <w:rPr>
          <w:rFonts w:ascii="Arial" w:hAnsi="Arial" w:cs="Arial"/>
          <w:i w:val="0"/>
          <w:iCs w:val="0"/>
          <w:sz w:val="24"/>
          <w:szCs w:val="24"/>
        </w:rPr>
      </w:pPr>
    </w:p>
    <w:p w14:paraId="22B30AC7" w14:textId="77777777" w:rsidR="005663DF" w:rsidRPr="005663DF" w:rsidRDefault="005663DF" w:rsidP="005663DF"/>
    <w:p w14:paraId="7E1124EE" w14:textId="77777777" w:rsidR="00415AC5" w:rsidRPr="009B0324" w:rsidRDefault="00415AC5" w:rsidP="00415AC5">
      <w:pPr>
        <w:rPr>
          <w:rFonts w:ascii="Arial" w:hAnsi="Arial" w:cs="Arial"/>
          <w:b/>
          <w:bCs/>
        </w:rPr>
      </w:pPr>
      <w:bookmarkStart w:id="92" w:name="_Toc212888527"/>
      <w:bookmarkStart w:id="93" w:name="_Toc212889012"/>
      <w:r w:rsidRPr="009B0324">
        <w:rPr>
          <w:rFonts w:ascii="Arial" w:hAnsi="Arial" w:cs="Arial"/>
          <w:b/>
          <w:bCs/>
        </w:rPr>
        <w:lastRenderedPageBreak/>
        <w:t>Contenido</w:t>
      </w:r>
      <w:bookmarkEnd w:id="92"/>
      <w:bookmarkEnd w:id="93"/>
      <w:r w:rsidRPr="009B0324">
        <w:rPr>
          <w:rFonts w:ascii="Arial" w:hAnsi="Arial" w:cs="Arial"/>
          <w:b/>
          <w:bCs/>
        </w:rPr>
        <w:t xml:space="preserve"> </w:t>
      </w:r>
    </w:p>
    <w:p w14:paraId="72C2A9D5" w14:textId="77777777" w:rsidR="00415AC5" w:rsidRPr="009B0324" w:rsidRDefault="00415AC5" w:rsidP="0092292F">
      <w:pPr>
        <w:numPr>
          <w:ilvl w:val="0"/>
          <w:numId w:val="15"/>
        </w:numPr>
        <w:jc w:val="both"/>
        <w:rPr>
          <w:rFonts w:ascii="Arial" w:hAnsi="Arial" w:cs="Arial"/>
        </w:rPr>
      </w:pPr>
      <w:r w:rsidRPr="009B0324">
        <w:rPr>
          <w:rFonts w:ascii="Arial" w:hAnsi="Arial" w:cs="Arial"/>
        </w:rPr>
        <w:t>Conceptos básicos e importancia de la administración</w:t>
      </w:r>
    </w:p>
    <w:p w14:paraId="30FA3575" w14:textId="77777777" w:rsidR="00415AC5" w:rsidRPr="009B0324" w:rsidRDefault="00415AC5" w:rsidP="0092292F">
      <w:pPr>
        <w:numPr>
          <w:ilvl w:val="0"/>
          <w:numId w:val="15"/>
        </w:numPr>
        <w:jc w:val="both"/>
        <w:rPr>
          <w:rFonts w:ascii="Arial" w:hAnsi="Arial" w:cs="Arial"/>
        </w:rPr>
      </w:pPr>
      <w:r w:rsidRPr="009B0324">
        <w:rPr>
          <w:rFonts w:ascii="Arial" w:hAnsi="Arial" w:cs="Arial"/>
        </w:rPr>
        <w:t xml:space="preserve">Teoría del comportamiento en la administración de empresas turísticas. Estudio de casos relacionados con la relación trabajadores-clientes-jefaturas-accionistas-proveedores-comunidad, </w:t>
      </w:r>
      <w:proofErr w:type="spellStart"/>
      <w:r w:rsidRPr="009B0324">
        <w:rPr>
          <w:rFonts w:ascii="Arial" w:hAnsi="Arial" w:cs="Arial"/>
        </w:rPr>
        <w:t>etc</w:t>
      </w:r>
      <w:proofErr w:type="spellEnd"/>
      <w:r w:rsidRPr="009B0324">
        <w:rPr>
          <w:rFonts w:ascii="Arial" w:hAnsi="Arial" w:cs="Arial"/>
        </w:rPr>
        <w:t>, y su efecto en la productividad y el éxito organizacional.</w:t>
      </w:r>
    </w:p>
    <w:p w14:paraId="09E1A4B2" w14:textId="77777777" w:rsidR="00415AC5" w:rsidRPr="009B0324" w:rsidRDefault="00415AC5" w:rsidP="0092292F">
      <w:pPr>
        <w:numPr>
          <w:ilvl w:val="0"/>
          <w:numId w:val="15"/>
        </w:numPr>
        <w:jc w:val="both"/>
        <w:rPr>
          <w:rFonts w:ascii="Arial" w:hAnsi="Arial" w:cs="Arial"/>
        </w:rPr>
      </w:pPr>
      <w:r w:rsidRPr="009B0324">
        <w:rPr>
          <w:rFonts w:ascii="Arial" w:hAnsi="Arial" w:cs="Arial"/>
        </w:rPr>
        <w:t>Enfoque sistémico de la administración: Introducción al sistema turístico y l</w:t>
      </w:r>
      <w:r>
        <w:rPr>
          <w:rFonts w:ascii="Arial" w:hAnsi="Arial" w:cs="Arial"/>
        </w:rPr>
        <w:t xml:space="preserve">os encadenamientos productivos. La </w:t>
      </w:r>
      <w:r w:rsidRPr="009B0324">
        <w:rPr>
          <w:rFonts w:ascii="Arial" w:hAnsi="Arial" w:cs="Arial"/>
        </w:rPr>
        <w:t xml:space="preserve">organización de </w:t>
      </w:r>
      <w:proofErr w:type="spellStart"/>
      <w:proofErr w:type="gramStart"/>
      <w:r w:rsidRPr="009B0324">
        <w:rPr>
          <w:rFonts w:ascii="Arial" w:hAnsi="Arial" w:cs="Arial"/>
        </w:rPr>
        <w:t>Cluster</w:t>
      </w:r>
      <w:proofErr w:type="spellEnd"/>
      <w:proofErr w:type="gramEnd"/>
      <w:r w:rsidRPr="009B0324">
        <w:rPr>
          <w:rFonts w:ascii="Arial" w:hAnsi="Arial" w:cs="Arial"/>
        </w:rPr>
        <w:t xml:space="preserve"> (conglomerados turísticos).</w:t>
      </w:r>
    </w:p>
    <w:p w14:paraId="3077F650" w14:textId="77777777" w:rsidR="00415AC5" w:rsidRPr="009B0324" w:rsidRDefault="00415AC5" w:rsidP="0092292F">
      <w:pPr>
        <w:numPr>
          <w:ilvl w:val="0"/>
          <w:numId w:val="15"/>
        </w:numPr>
        <w:jc w:val="both"/>
        <w:rPr>
          <w:rFonts w:ascii="Arial" w:hAnsi="Arial" w:cs="Arial"/>
        </w:rPr>
      </w:pPr>
      <w:r w:rsidRPr="009B0324">
        <w:rPr>
          <w:rFonts w:ascii="Arial" w:hAnsi="Arial" w:cs="Arial"/>
        </w:rPr>
        <w:t xml:space="preserve">El proceso administrativo: </w:t>
      </w:r>
    </w:p>
    <w:p w14:paraId="05313701" w14:textId="77777777" w:rsidR="00415AC5" w:rsidRPr="009B0324" w:rsidRDefault="00415AC5" w:rsidP="0092292F">
      <w:pPr>
        <w:numPr>
          <w:ilvl w:val="0"/>
          <w:numId w:val="17"/>
        </w:numPr>
        <w:tabs>
          <w:tab w:val="clear" w:pos="720"/>
          <w:tab w:val="num" w:pos="1276"/>
        </w:tabs>
        <w:ind w:firstLine="131"/>
        <w:jc w:val="both"/>
        <w:rPr>
          <w:rFonts w:ascii="Arial" w:hAnsi="Arial" w:cs="Arial"/>
        </w:rPr>
      </w:pPr>
      <w:r w:rsidRPr="009B0324">
        <w:rPr>
          <w:rFonts w:ascii="Arial" w:hAnsi="Arial" w:cs="Arial"/>
        </w:rPr>
        <w:t xml:space="preserve">Planificación estratégica y operativa </w:t>
      </w:r>
    </w:p>
    <w:p w14:paraId="4C17CFF8" w14:textId="77777777" w:rsidR="00415AC5" w:rsidRPr="009B0324" w:rsidRDefault="00415AC5" w:rsidP="0092292F">
      <w:pPr>
        <w:numPr>
          <w:ilvl w:val="0"/>
          <w:numId w:val="17"/>
        </w:numPr>
        <w:tabs>
          <w:tab w:val="clear" w:pos="720"/>
          <w:tab w:val="num" w:pos="1276"/>
        </w:tabs>
        <w:ind w:firstLine="131"/>
        <w:jc w:val="both"/>
        <w:rPr>
          <w:rFonts w:ascii="Arial" w:hAnsi="Arial" w:cs="Arial"/>
        </w:rPr>
      </w:pPr>
      <w:r w:rsidRPr="009B0324">
        <w:rPr>
          <w:rFonts w:ascii="Arial" w:hAnsi="Arial" w:cs="Arial"/>
        </w:rPr>
        <w:t xml:space="preserve">Organización: </w:t>
      </w:r>
    </w:p>
    <w:p w14:paraId="4892362F" w14:textId="77777777" w:rsidR="00415AC5" w:rsidRPr="009B0324" w:rsidRDefault="00415AC5" w:rsidP="0092292F">
      <w:pPr>
        <w:numPr>
          <w:ilvl w:val="0"/>
          <w:numId w:val="17"/>
        </w:numPr>
        <w:tabs>
          <w:tab w:val="clear" w:pos="720"/>
          <w:tab w:val="num" w:pos="1276"/>
        </w:tabs>
        <w:ind w:firstLine="131"/>
        <w:jc w:val="both"/>
        <w:rPr>
          <w:rFonts w:ascii="Arial" w:hAnsi="Arial" w:cs="Arial"/>
        </w:rPr>
      </w:pPr>
      <w:r w:rsidRPr="009B0324">
        <w:rPr>
          <w:rFonts w:ascii="Arial" w:hAnsi="Arial" w:cs="Arial"/>
        </w:rPr>
        <w:t>Dirección y liderazgo</w:t>
      </w:r>
    </w:p>
    <w:p w14:paraId="2C3581CA" w14:textId="77777777" w:rsidR="00415AC5" w:rsidRPr="009B0324" w:rsidRDefault="00415AC5" w:rsidP="0092292F">
      <w:pPr>
        <w:numPr>
          <w:ilvl w:val="0"/>
          <w:numId w:val="17"/>
        </w:numPr>
        <w:tabs>
          <w:tab w:val="clear" w:pos="720"/>
          <w:tab w:val="num" w:pos="1276"/>
        </w:tabs>
        <w:ind w:firstLine="131"/>
        <w:jc w:val="both"/>
        <w:rPr>
          <w:rFonts w:ascii="Arial" w:hAnsi="Arial" w:cs="Arial"/>
        </w:rPr>
      </w:pPr>
      <w:r w:rsidRPr="009B0324">
        <w:rPr>
          <w:rFonts w:ascii="Arial" w:hAnsi="Arial" w:cs="Arial"/>
        </w:rPr>
        <w:t>Control</w:t>
      </w:r>
    </w:p>
    <w:p w14:paraId="1BC0FE9F" w14:textId="77777777" w:rsidR="00415AC5" w:rsidRPr="009B0324" w:rsidRDefault="00415AC5" w:rsidP="0092292F">
      <w:pPr>
        <w:numPr>
          <w:ilvl w:val="0"/>
          <w:numId w:val="16"/>
        </w:numPr>
        <w:jc w:val="both"/>
        <w:rPr>
          <w:rFonts w:ascii="Arial" w:hAnsi="Arial" w:cs="Arial"/>
        </w:rPr>
      </w:pPr>
      <w:r w:rsidRPr="009B0324">
        <w:rPr>
          <w:rFonts w:ascii="Arial" w:hAnsi="Arial" w:cs="Arial"/>
        </w:rPr>
        <w:t>Nuevos enfoques administrativos y su aplicación al turismo</w:t>
      </w:r>
    </w:p>
    <w:p w14:paraId="55F4E43D" w14:textId="77777777" w:rsidR="00415AC5" w:rsidRPr="009B0324" w:rsidRDefault="00415AC5" w:rsidP="00415AC5">
      <w:pPr>
        <w:rPr>
          <w:rFonts w:ascii="Arial" w:hAnsi="Arial" w:cs="Arial"/>
        </w:rPr>
      </w:pPr>
    </w:p>
    <w:p w14:paraId="2EE4E721"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Metodología del curso</w:t>
      </w:r>
    </w:p>
    <w:p w14:paraId="1E83B734" w14:textId="77777777" w:rsidR="00415AC5" w:rsidRPr="009B0324" w:rsidRDefault="00415AC5" w:rsidP="00415AC5">
      <w:pPr>
        <w:pStyle w:val="Textoindependiente"/>
        <w:jc w:val="both"/>
        <w:rPr>
          <w:rFonts w:ascii="Arial" w:hAnsi="Arial" w:cs="Arial"/>
        </w:rPr>
      </w:pPr>
      <w:r w:rsidRPr="009B0324">
        <w:rPr>
          <w:rFonts w:ascii="Arial" w:hAnsi="Arial" w:cs="Arial"/>
        </w:rPr>
        <w:t xml:space="preserve">Se trabaja en el desarrollo de la capacidad creativa e innovadora de los participantes, basados en la ética empresarial, en función del desarrollo humano, con alto compromiso ambiental y social, con capacidad de </w:t>
      </w:r>
      <w:proofErr w:type="gramStart"/>
      <w:r w:rsidRPr="009B0324">
        <w:rPr>
          <w:rFonts w:ascii="Arial" w:hAnsi="Arial" w:cs="Arial"/>
        </w:rPr>
        <w:t>visión,  planificación</w:t>
      </w:r>
      <w:proofErr w:type="gramEnd"/>
      <w:r w:rsidRPr="009B0324">
        <w:rPr>
          <w:rFonts w:ascii="Arial" w:hAnsi="Arial" w:cs="Arial"/>
        </w:rPr>
        <w:t xml:space="preserve"> y ejecución, y sobre todo el estudio del entorno para responder efectivamente a las oportunidades y amenazas del turismo, en un mundo que demanda tomadores de decisiones oportunas. </w:t>
      </w:r>
    </w:p>
    <w:p w14:paraId="3E18140B" w14:textId="77777777" w:rsidR="00415AC5" w:rsidRPr="009B0324" w:rsidRDefault="00415AC5" w:rsidP="00415AC5">
      <w:pPr>
        <w:pStyle w:val="Textoindependiente"/>
        <w:ind w:firstLine="708"/>
        <w:jc w:val="both"/>
        <w:rPr>
          <w:rFonts w:ascii="Arial" w:hAnsi="Arial" w:cs="Arial"/>
        </w:rPr>
      </w:pPr>
      <w:r w:rsidRPr="009B0324">
        <w:rPr>
          <w:rFonts w:ascii="Arial" w:hAnsi="Arial" w:cs="Arial"/>
        </w:rPr>
        <w:t xml:space="preserve">Este curso reafirma que “la empresa necesita ilusión y nuevas ideas. Para ello, es preciso que sus colaboradores estén muy informados, motivados y que vivan en un clima de cordialidad y optimismo.” </w:t>
      </w:r>
      <w:proofErr w:type="spellStart"/>
      <w:r w:rsidRPr="009B0324">
        <w:rPr>
          <w:rFonts w:ascii="Arial" w:hAnsi="Arial" w:cs="Arial"/>
        </w:rPr>
        <w:t>Lundin</w:t>
      </w:r>
      <w:proofErr w:type="spellEnd"/>
      <w:r w:rsidRPr="009B0324">
        <w:rPr>
          <w:rFonts w:ascii="Arial" w:hAnsi="Arial" w:cs="Arial"/>
        </w:rPr>
        <w:t xml:space="preserve"> (2001). </w:t>
      </w:r>
    </w:p>
    <w:p w14:paraId="3CC5AEC8" w14:textId="77777777" w:rsidR="00415AC5" w:rsidRPr="009B0324" w:rsidRDefault="00415AC5" w:rsidP="00415AC5">
      <w:pPr>
        <w:pStyle w:val="Textoindependiente"/>
        <w:ind w:firstLine="708"/>
        <w:jc w:val="both"/>
        <w:rPr>
          <w:rFonts w:ascii="Arial" w:hAnsi="Arial" w:cs="Arial"/>
        </w:rPr>
      </w:pPr>
      <w:r w:rsidRPr="009B0324">
        <w:rPr>
          <w:rFonts w:ascii="Arial" w:hAnsi="Arial" w:cs="Arial"/>
        </w:rPr>
        <w:t xml:space="preserve">Para reafirmar el aprendizaje del estudiante se debe recurrir al desarrollo y discusión de casos, estudiar la realidad de procesos administrativos en las empresas turísticas, para lo cual debe hacer visitas de campos, o bien el profesor puede recurrir a giras académicas. Las prácticas se realizan tanto en aula, con los análisis de casos, como también prácticas en las empresas sobre procesos administrativos. </w:t>
      </w:r>
    </w:p>
    <w:p w14:paraId="06CEFEC2" w14:textId="77777777" w:rsidR="00415AC5" w:rsidRPr="009B0324" w:rsidRDefault="00415AC5" w:rsidP="00415AC5">
      <w:pPr>
        <w:jc w:val="both"/>
        <w:rPr>
          <w:rFonts w:ascii="Arial" w:hAnsi="Arial" w:cs="Arial"/>
        </w:rPr>
      </w:pPr>
      <w:bookmarkStart w:id="94" w:name="_Toc212888528"/>
      <w:bookmarkStart w:id="95" w:name="_Toc212889013"/>
      <w:bookmarkStart w:id="96" w:name="_Toc212914671"/>
      <w:r w:rsidRPr="009B0324">
        <w:rPr>
          <w:rFonts w:ascii="Arial" w:hAnsi="Arial" w:cs="Arial"/>
          <w:b/>
          <w:bCs/>
        </w:rPr>
        <w:t>Bibliografía</w:t>
      </w:r>
      <w:r w:rsidRPr="009B0324">
        <w:rPr>
          <w:rFonts w:ascii="Arial" w:hAnsi="Arial" w:cs="Arial"/>
        </w:rPr>
        <w:t xml:space="preserve"> </w:t>
      </w:r>
      <w:r w:rsidRPr="009B0324">
        <w:rPr>
          <w:rFonts w:ascii="Arial" w:hAnsi="Arial" w:cs="Arial"/>
          <w:b/>
          <w:bCs/>
        </w:rPr>
        <w:t>general</w:t>
      </w:r>
      <w:r w:rsidRPr="009B0324">
        <w:rPr>
          <w:rFonts w:ascii="Arial" w:hAnsi="Arial" w:cs="Arial"/>
        </w:rPr>
        <w:t xml:space="preserve"> </w:t>
      </w:r>
      <w:r w:rsidRPr="009B0324">
        <w:rPr>
          <w:rFonts w:ascii="Arial" w:hAnsi="Arial" w:cs="Arial"/>
          <w:b/>
          <w:bCs/>
        </w:rPr>
        <w:t>utilizada</w:t>
      </w:r>
      <w:bookmarkEnd w:id="94"/>
      <w:bookmarkEnd w:id="95"/>
      <w:bookmarkEnd w:id="96"/>
    </w:p>
    <w:p w14:paraId="4E10129F" w14:textId="77777777" w:rsidR="00415AC5" w:rsidRPr="009B0324" w:rsidRDefault="00415AC5" w:rsidP="0092292F">
      <w:pPr>
        <w:numPr>
          <w:ilvl w:val="0"/>
          <w:numId w:val="188"/>
        </w:numPr>
        <w:jc w:val="both"/>
        <w:rPr>
          <w:rFonts w:ascii="Arial" w:hAnsi="Arial" w:cs="Arial"/>
        </w:rPr>
      </w:pPr>
      <w:r w:rsidRPr="009B0324">
        <w:rPr>
          <w:rFonts w:ascii="Arial" w:hAnsi="Arial" w:cs="Arial"/>
        </w:rPr>
        <w:t xml:space="preserve">Chiavenato, I (1997). Introducción a la teoría general de la administración. Cuarta edición, </w:t>
      </w:r>
      <w:proofErr w:type="spellStart"/>
      <w:r w:rsidRPr="009B0324">
        <w:rPr>
          <w:rFonts w:ascii="Arial" w:hAnsi="Arial" w:cs="Arial"/>
        </w:rPr>
        <w:t>Edic</w:t>
      </w:r>
      <w:proofErr w:type="spellEnd"/>
      <w:r w:rsidRPr="009B0324">
        <w:rPr>
          <w:rFonts w:ascii="Arial" w:hAnsi="Arial" w:cs="Arial"/>
        </w:rPr>
        <w:t>. Mc Graw Hill.  New York.</w:t>
      </w:r>
    </w:p>
    <w:p w14:paraId="59A735CD" w14:textId="77777777" w:rsidR="00415AC5" w:rsidRPr="009B0324" w:rsidRDefault="00415AC5" w:rsidP="0092292F">
      <w:pPr>
        <w:numPr>
          <w:ilvl w:val="0"/>
          <w:numId w:val="188"/>
        </w:numPr>
        <w:jc w:val="both"/>
        <w:rPr>
          <w:rFonts w:ascii="Arial" w:hAnsi="Arial" w:cs="Arial"/>
        </w:rPr>
      </w:pPr>
      <w:r w:rsidRPr="009B0324">
        <w:rPr>
          <w:rFonts w:ascii="Arial" w:hAnsi="Arial" w:cs="Arial"/>
        </w:rPr>
        <w:t>Chiavenato, I. (2002) Administración en los Nuevos Tiempos. McGraw Hill. New York.</w:t>
      </w:r>
    </w:p>
    <w:p w14:paraId="7EC7E3B8" w14:textId="77777777" w:rsidR="00415AC5" w:rsidRPr="009B0324" w:rsidRDefault="00415AC5" w:rsidP="0092292F">
      <w:pPr>
        <w:numPr>
          <w:ilvl w:val="0"/>
          <w:numId w:val="188"/>
        </w:numPr>
        <w:jc w:val="both"/>
        <w:rPr>
          <w:rFonts w:ascii="Arial" w:hAnsi="Arial" w:cs="Arial"/>
        </w:rPr>
      </w:pPr>
      <w:r w:rsidRPr="009B0324">
        <w:rPr>
          <w:rFonts w:ascii="Arial" w:hAnsi="Arial" w:cs="Arial"/>
        </w:rPr>
        <w:t xml:space="preserve">Jofré, A (1999). Enfoques Gerenciales Modernos. San José. Costa Rica. Edit. Delphi. </w:t>
      </w:r>
    </w:p>
    <w:p w14:paraId="5577F969" w14:textId="77777777" w:rsidR="00415AC5" w:rsidRPr="009B0324" w:rsidRDefault="00415AC5" w:rsidP="0092292F">
      <w:pPr>
        <w:numPr>
          <w:ilvl w:val="0"/>
          <w:numId w:val="188"/>
        </w:numPr>
        <w:jc w:val="both"/>
        <w:rPr>
          <w:rFonts w:ascii="Arial" w:hAnsi="Arial" w:cs="Arial"/>
        </w:rPr>
      </w:pPr>
      <w:proofErr w:type="spellStart"/>
      <w:r w:rsidRPr="009B0324">
        <w:rPr>
          <w:rFonts w:ascii="Arial" w:hAnsi="Arial" w:cs="Arial"/>
        </w:rPr>
        <w:t>Lundin</w:t>
      </w:r>
      <w:proofErr w:type="spellEnd"/>
      <w:r w:rsidRPr="009B0324">
        <w:rPr>
          <w:rFonts w:ascii="Arial" w:hAnsi="Arial" w:cs="Arial"/>
        </w:rPr>
        <w:t>, S y otros (2001) Fish: la eficacia de un equipo radica en su capacidad de motivación. Ediciones Urano S.A. Barcelona.</w:t>
      </w:r>
    </w:p>
    <w:p w14:paraId="76A81CD0" w14:textId="77777777" w:rsidR="00415AC5" w:rsidRDefault="00415AC5" w:rsidP="0092292F">
      <w:pPr>
        <w:numPr>
          <w:ilvl w:val="0"/>
          <w:numId w:val="188"/>
        </w:numPr>
        <w:jc w:val="both"/>
        <w:rPr>
          <w:rFonts w:ascii="Arial" w:hAnsi="Arial" w:cs="Arial"/>
        </w:rPr>
      </w:pPr>
      <w:r w:rsidRPr="009B0324">
        <w:rPr>
          <w:rFonts w:ascii="Arial" w:hAnsi="Arial" w:cs="Arial"/>
        </w:rPr>
        <w:t>Stephen, R (2000). Administración. Sexta edición, México. Editorial Prentice May.</w:t>
      </w:r>
    </w:p>
    <w:p w14:paraId="2A665871" w14:textId="77777777" w:rsidR="00415AC5" w:rsidRDefault="00415AC5" w:rsidP="00415AC5">
      <w:pPr>
        <w:jc w:val="both"/>
        <w:rPr>
          <w:rFonts w:ascii="Arial" w:hAnsi="Arial" w:cs="Arial"/>
        </w:rPr>
      </w:pPr>
    </w:p>
    <w:p w14:paraId="5F1CD006" w14:textId="77777777" w:rsidR="00415AC5" w:rsidRDefault="00415AC5" w:rsidP="00415AC5">
      <w:pPr>
        <w:rPr>
          <w:rFonts w:ascii="Arial" w:hAnsi="Arial" w:cs="Arial"/>
          <w:b/>
          <w:bCs/>
        </w:rPr>
      </w:pPr>
    </w:p>
    <w:p w14:paraId="6F65539D" w14:textId="77777777" w:rsidR="00415AC5" w:rsidRDefault="00415AC5" w:rsidP="00415AC5">
      <w:pPr>
        <w:rPr>
          <w:rFonts w:ascii="Arial" w:hAnsi="Arial" w:cs="Arial"/>
          <w:b/>
          <w:bCs/>
        </w:rPr>
      </w:pPr>
    </w:p>
    <w:p w14:paraId="1D459B48" w14:textId="77777777" w:rsidR="00415AC5" w:rsidRPr="009B0324" w:rsidRDefault="00415AC5" w:rsidP="00415AC5">
      <w:pPr>
        <w:rPr>
          <w:rFonts w:ascii="Arial" w:hAnsi="Arial" w:cs="Arial"/>
          <w:b/>
          <w:bCs/>
        </w:rPr>
      </w:pPr>
      <w:r w:rsidRPr="009B0324">
        <w:rPr>
          <w:rFonts w:ascii="Arial" w:hAnsi="Arial" w:cs="Arial"/>
          <w:b/>
          <w:bCs/>
        </w:rPr>
        <w:t>Universidad Nacional</w:t>
      </w:r>
    </w:p>
    <w:p w14:paraId="1262ECB4" w14:textId="77777777" w:rsidR="00415AC5" w:rsidRPr="009B0324" w:rsidRDefault="00415AC5" w:rsidP="00415AC5">
      <w:pPr>
        <w:rPr>
          <w:rFonts w:ascii="Arial" w:hAnsi="Arial" w:cs="Arial"/>
          <w:b/>
          <w:bCs/>
        </w:rPr>
      </w:pPr>
      <w:r w:rsidRPr="009B0324">
        <w:rPr>
          <w:rFonts w:ascii="Arial" w:hAnsi="Arial" w:cs="Arial"/>
          <w:b/>
          <w:bCs/>
        </w:rPr>
        <w:t>Facultad de Filosofía y Letras</w:t>
      </w:r>
    </w:p>
    <w:p w14:paraId="781F7D2B" w14:textId="77777777" w:rsidR="00415AC5" w:rsidRPr="009B0324" w:rsidRDefault="00415AC5" w:rsidP="00415AC5">
      <w:pPr>
        <w:rPr>
          <w:rFonts w:ascii="Arial" w:hAnsi="Arial" w:cs="Arial"/>
          <w:b/>
          <w:bCs/>
        </w:rPr>
      </w:pPr>
      <w:r w:rsidRPr="009B0324">
        <w:rPr>
          <w:rFonts w:ascii="Arial" w:hAnsi="Arial" w:cs="Arial"/>
          <w:b/>
          <w:bCs/>
        </w:rPr>
        <w:t>Escuela de Literatura y Ciencias del Lenguaje</w:t>
      </w:r>
    </w:p>
    <w:p w14:paraId="6B11DB45"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715E1A0"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0D7D7ED6" w14:textId="77777777" w:rsidR="00415AC5" w:rsidRPr="009B0324" w:rsidRDefault="00415AC5" w:rsidP="00415AC5">
      <w:pPr>
        <w:rPr>
          <w:rFonts w:ascii="Arial" w:hAnsi="Arial" w:cs="Arial"/>
        </w:rPr>
      </w:pPr>
    </w:p>
    <w:tbl>
      <w:tblPr>
        <w:tblW w:w="9003" w:type="dxa"/>
        <w:tblInd w:w="-106" w:type="dxa"/>
        <w:tblBorders>
          <w:bottom w:val="single" w:sz="4" w:space="0" w:color="auto"/>
        </w:tblBorders>
        <w:tblLook w:val="01E0" w:firstRow="1" w:lastRow="1" w:firstColumn="1" w:lastColumn="1" w:noHBand="0" w:noVBand="0"/>
      </w:tblPr>
      <w:tblGrid>
        <w:gridCol w:w="3936"/>
        <w:gridCol w:w="5067"/>
      </w:tblGrid>
      <w:tr w:rsidR="00415AC5" w:rsidRPr="009B0324" w14:paraId="2453375B" w14:textId="77777777" w:rsidTr="000B213F">
        <w:trPr>
          <w:trHeight w:val="267"/>
        </w:trPr>
        <w:tc>
          <w:tcPr>
            <w:tcW w:w="3936" w:type="dxa"/>
          </w:tcPr>
          <w:p w14:paraId="227784B4"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067" w:type="dxa"/>
          </w:tcPr>
          <w:p w14:paraId="5E2AA044" w14:textId="77777777" w:rsidR="00415AC5" w:rsidRPr="009B0324" w:rsidRDefault="00415AC5" w:rsidP="000B213F">
            <w:pPr>
              <w:rPr>
                <w:rFonts w:ascii="Arial" w:hAnsi="Arial" w:cs="Arial"/>
              </w:rPr>
            </w:pPr>
          </w:p>
        </w:tc>
      </w:tr>
      <w:tr w:rsidR="00415AC5" w:rsidRPr="009B0324" w14:paraId="4D943AFD" w14:textId="77777777" w:rsidTr="000B213F">
        <w:trPr>
          <w:trHeight w:val="282"/>
        </w:trPr>
        <w:tc>
          <w:tcPr>
            <w:tcW w:w="3936" w:type="dxa"/>
          </w:tcPr>
          <w:p w14:paraId="277F720E" w14:textId="77777777" w:rsidR="00415AC5" w:rsidRPr="009B0324" w:rsidRDefault="00415AC5" w:rsidP="000B213F">
            <w:pPr>
              <w:rPr>
                <w:rFonts w:ascii="Arial" w:hAnsi="Arial" w:cs="Arial"/>
                <w:b/>
                <w:bCs/>
              </w:rPr>
            </w:pPr>
            <w:r w:rsidRPr="009B0324">
              <w:rPr>
                <w:rFonts w:ascii="Arial" w:hAnsi="Arial" w:cs="Arial"/>
                <w:b/>
                <w:bCs/>
              </w:rPr>
              <w:t>Código:</w:t>
            </w:r>
          </w:p>
        </w:tc>
        <w:tc>
          <w:tcPr>
            <w:tcW w:w="5067" w:type="dxa"/>
          </w:tcPr>
          <w:p w14:paraId="5F474E50" w14:textId="55865170" w:rsidR="00415AC5" w:rsidRPr="009B0324" w:rsidRDefault="00415AC5" w:rsidP="000B213F">
            <w:pPr>
              <w:rPr>
                <w:rFonts w:ascii="Arial" w:hAnsi="Arial" w:cs="Arial"/>
              </w:rPr>
            </w:pPr>
            <w:r w:rsidRPr="009B0324">
              <w:rPr>
                <w:rFonts w:ascii="Arial" w:hAnsi="Arial" w:cs="Arial"/>
              </w:rPr>
              <w:t>LIY4</w:t>
            </w:r>
            <w:r w:rsidR="009C123D">
              <w:rPr>
                <w:rFonts w:ascii="Arial" w:hAnsi="Arial" w:cs="Arial"/>
              </w:rPr>
              <w:t>32</w:t>
            </w:r>
          </w:p>
        </w:tc>
      </w:tr>
      <w:tr w:rsidR="00415AC5" w:rsidRPr="009B0324" w14:paraId="5F967A3B" w14:textId="77777777" w:rsidTr="000B213F">
        <w:trPr>
          <w:trHeight w:val="267"/>
        </w:trPr>
        <w:tc>
          <w:tcPr>
            <w:tcW w:w="3936" w:type="dxa"/>
          </w:tcPr>
          <w:p w14:paraId="4AA7D347" w14:textId="77777777" w:rsidR="00415AC5" w:rsidRPr="009B0324" w:rsidRDefault="00415AC5" w:rsidP="000B213F">
            <w:pPr>
              <w:rPr>
                <w:rFonts w:ascii="Arial" w:hAnsi="Arial" w:cs="Arial"/>
                <w:b/>
                <w:bCs/>
              </w:rPr>
            </w:pPr>
            <w:r w:rsidRPr="009B0324">
              <w:rPr>
                <w:rFonts w:ascii="Arial" w:hAnsi="Arial" w:cs="Arial"/>
                <w:b/>
                <w:bCs/>
              </w:rPr>
              <w:t>Curso:</w:t>
            </w:r>
          </w:p>
        </w:tc>
        <w:tc>
          <w:tcPr>
            <w:tcW w:w="5067" w:type="dxa"/>
          </w:tcPr>
          <w:p w14:paraId="23611CB1" w14:textId="77777777" w:rsidR="00415AC5" w:rsidRPr="009B0324" w:rsidRDefault="00415AC5" w:rsidP="000B213F">
            <w:pPr>
              <w:rPr>
                <w:rFonts w:ascii="Arial" w:hAnsi="Arial" w:cs="Arial"/>
                <w:b/>
                <w:bCs/>
              </w:rPr>
            </w:pPr>
            <w:r w:rsidRPr="009B0324">
              <w:rPr>
                <w:rFonts w:ascii="Arial" w:hAnsi="Arial" w:cs="Arial"/>
                <w:b/>
                <w:bCs/>
              </w:rPr>
              <w:t>Inglés III para Turismo</w:t>
            </w:r>
          </w:p>
        </w:tc>
      </w:tr>
      <w:tr w:rsidR="00415AC5" w:rsidRPr="009B0324" w14:paraId="6F0737D7" w14:textId="77777777" w:rsidTr="000B213F">
        <w:trPr>
          <w:trHeight w:val="282"/>
        </w:trPr>
        <w:tc>
          <w:tcPr>
            <w:tcW w:w="3936" w:type="dxa"/>
          </w:tcPr>
          <w:p w14:paraId="2ADC11A9" w14:textId="77777777" w:rsidR="00415AC5" w:rsidRPr="009B0324" w:rsidRDefault="00415AC5" w:rsidP="000B213F">
            <w:pPr>
              <w:rPr>
                <w:rFonts w:ascii="Arial" w:hAnsi="Arial" w:cs="Arial"/>
                <w:b/>
                <w:bCs/>
              </w:rPr>
            </w:pPr>
            <w:r w:rsidRPr="009B0324">
              <w:rPr>
                <w:rFonts w:ascii="Arial" w:hAnsi="Arial" w:cs="Arial"/>
                <w:b/>
                <w:bCs/>
              </w:rPr>
              <w:t>Naturaleza:</w:t>
            </w:r>
          </w:p>
        </w:tc>
        <w:tc>
          <w:tcPr>
            <w:tcW w:w="5067" w:type="dxa"/>
          </w:tcPr>
          <w:p w14:paraId="579E4D45"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9B892D9" w14:textId="77777777" w:rsidTr="000B213F">
        <w:trPr>
          <w:trHeight w:val="282"/>
        </w:trPr>
        <w:tc>
          <w:tcPr>
            <w:tcW w:w="3936" w:type="dxa"/>
          </w:tcPr>
          <w:p w14:paraId="02F622E7" w14:textId="77777777" w:rsidR="00415AC5" w:rsidRPr="009B0324" w:rsidRDefault="00415AC5" w:rsidP="000B213F">
            <w:pPr>
              <w:rPr>
                <w:rFonts w:ascii="Arial" w:hAnsi="Arial" w:cs="Arial"/>
                <w:b/>
                <w:bCs/>
              </w:rPr>
            </w:pPr>
            <w:r w:rsidRPr="009B0324">
              <w:rPr>
                <w:rFonts w:ascii="Arial" w:hAnsi="Arial" w:cs="Arial"/>
                <w:b/>
                <w:bCs/>
              </w:rPr>
              <w:t>Nivel:</w:t>
            </w:r>
          </w:p>
        </w:tc>
        <w:tc>
          <w:tcPr>
            <w:tcW w:w="5067" w:type="dxa"/>
          </w:tcPr>
          <w:p w14:paraId="37A5ABB2" w14:textId="77777777" w:rsidR="00415AC5" w:rsidRPr="009B0324" w:rsidRDefault="00415AC5" w:rsidP="000B213F">
            <w:pPr>
              <w:rPr>
                <w:rFonts w:ascii="Arial" w:hAnsi="Arial" w:cs="Arial"/>
              </w:rPr>
            </w:pPr>
            <w:r w:rsidRPr="009B0324">
              <w:rPr>
                <w:rFonts w:ascii="Arial" w:hAnsi="Arial" w:cs="Arial"/>
              </w:rPr>
              <w:t>II Nivel, III Ciclo</w:t>
            </w:r>
          </w:p>
        </w:tc>
      </w:tr>
      <w:tr w:rsidR="00415AC5" w:rsidRPr="009B0324" w14:paraId="269F3911" w14:textId="77777777" w:rsidTr="000B213F">
        <w:trPr>
          <w:trHeight w:val="267"/>
        </w:trPr>
        <w:tc>
          <w:tcPr>
            <w:tcW w:w="3936" w:type="dxa"/>
          </w:tcPr>
          <w:p w14:paraId="68E66EBD" w14:textId="77777777" w:rsidR="00415AC5" w:rsidRPr="009B0324" w:rsidRDefault="00415AC5" w:rsidP="000B213F">
            <w:pPr>
              <w:rPr>
                <w:rFonts w:ascii="Arial" w:hAnsi="Arial" w:cs="Arial"/>
                <w:b/>
                <w:bCs/>
              </w:rPr>
            </w:pPr>
            <w:r w:rsidRPr="009B0324">
              <w:rPr>
                <w:rFonts w:ascii="Arial" w:hAnsi="Arial" w:cs="Arial"/>
                <w:b/>
                <w:bCs/>
              </w:rPr>
              <w:t>Modalidad:</w:t>
            </w:r>
          </w:p>
        </w:tc>
        <w:tc>
          <w:tcPr>
            <w:tcW w:w="5067" w:type="dxa"/>
          </w:tcPr>
          <w:p w14:paraId="6B3335A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5592B71" w14:textId="77777777" w:rsidTr="000B213F">
        <w:trPr>
          <w:trHeight w:val="282"/>
        </w:trPr>
        <w:tc>
          <w:tcPr>
            <w:tcW w:w="3936" w:type="dxa"/>
          </w:tcPr>
          <w:p w14:paraId="455D0789"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067" w:type="dxa"/>
          </w:tcPr>
          <w:p w14:paraId="1CF6DBC1"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4D40F408" w14:textId="77777777" w:rsidTr="000B213F">
        <w:trPr>
          <w:trHeight w:val="282"/>
        </w:trPr>
        <w:tc>
          <w:tcPr>
            <w:tcW w:w="3936" w:type="dxa"/>
          </w:tcPr>
          <w:p w14:paraId="08E46DF6" w14:textId="77777777" w:rsidR="00415AC5" w:rsidRPr="009B0324" w:rsidRDefault="00415AC5" w:rsidP="000B213F">
            <w:pPr>
              <w:rPr>
                <w:rFonts w:ascii="Arial" w:hAnsi="Arial" w:cs="Arial"/>
                <w:b/>
                <w:bCs/>
              </w:rPr>
            </w:pPr>
            <w:r w:rsidRPr="009B0324">
              <w:rPr>
                <w:rFonts w:ascii="Arial" w:hAnsi="Arial" w:cs="Arial"/>
                <w:b/>
                <w:bCs/>
              </w:rPr>
              <w:t>Créditos:</w:t>
            </w:r>
          </w:p>
        </w:tc>
        <w:tc>
          <w:tcPr>
            <w:tcW w:w="5067" w:type="dxa"/>
          </w:tcPr>
          <w:p w14:paraId="3E5B3D06" w14:textId="77777777" w:rsidR="00415AC5" w:rsidRPr="009B0324" w:rsidRDefault="00415AC5" w:rsidP="000B213F">
            <w:pPr>
              <w:rPr>
                <w:rFonts w:ascii="Arial" w:hAnsi="Arial" w:cs="Arial"/>
              </w:rPr>
            </w:pPr>
            <w:r w:rsidRPr="009B0324">
              <w:rPr>
                <w:rFonts w:ascii="Arial" w:hAnsi="Arial" w:cs="Arial"/>
              </w:rPr>
              <w:t>6</w:t>
            </w:r>
          </w:p>
        </w:tc>
      </w:tr>
      <w:tr w:rsidR="00415AC5" w:rsidRPr="009B0324" w14:paraId="3E6EBE81" w14:textId="77777777" w:rsidTr="000B213F">
        <w:trPr>
          <w:trHeight w:val="267"/>
        </w:trPr>
        <w:tc>
          <w:tcPr>
            <w:tcW w:w="3936" w:type="dxa"/>
          </w:tcPr>
          <w:p w14:paraId="4FDEC37A"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067" w:type="dxa"/>
          </w:tcPr>
          <w:p w14:paraId="2FFE00BA" w14:textId="77777777" w:rsidR="00415AC5" w:rsidRPr="009B0324" w:rsidRDefault="00415AC5" w:rsidP="000B213F">
            <w:pPr>
              <w:rPr>
                <w:rFonts w:ascii="Arial" w:hAnsi="Arial" w:cs="Arial"/>
              </w:rPr>
            </w:pPr>
            <w:r w:rsidRPr="009B0324">
              <w:rPr>
                <w:rFonts w:ascii="Arial" w:hAnsi="Arial" w:cs="Arial"/>
              </w:rPr>
              <w:t>15</w:t>
            </w:r>
          </w:p>
        </w:tc>
      </w:tr>
      <w:tr w:rsidR="00415AC5" w:rsidRPr="009B0324" w14:paraId="2D013071" w14:textId="77777777" w:rsidTr="003A07E9">
        <w:trPr>
          <w:trHeight w:val="338"/>
        </w:trPr>
        <w:tc>
          <w:tcPr>
            <w:tcW w:w="3936" w:type="dxa"/>
          </w:tcPr>
          <w:p w14:paraId="398F3A06"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067" w:type="dxa"/>
          </w:tcPr>
          <w:p w14:paraId="46B1C5E1" w14:textId="774D4238" w:rsidR="00415AC5" w:rsidRPr="009B0324" w:rsidRDefault="009C123D" w:rsidP="000B213F">
            <w:pPr>
              <w:rPr>
                <w:rFonts w:ascii="Arial" w:hAnsi="Arial" w:cs="Arial"/>
              </w:rPr>
            </w:pPr>
            <w:r>
              <w:rPr>
                <w:rFonts w:ascii="Arial" w:hAnsi="Arial" w:cs="Arial"/>
              </w:rPr>
              <w:t>08</w:t>
            </w:r>
            <w:r w:rsidR="00415AC5" w:rsidRPr="009B0324">
              <w:rPr>
                <w:rFonts w:ascii="Arial" w:hAnsi="Arial" w:cs="Arial"/>
              </w:rPr>
              <w:t xml:space="preserve"> (</w:t>
            </w:r>
            <w:r>
              <w:rPr>
                <w:rFonts w:ascii="Arial" w:hAnsi="Arial" w:cs="Arial"/>
              </w:rPr>
              <w:t>4</w:t>
            </w:r>
            <w:r w:rsidR="00415AC5" w:rsidRPr="009B0324">
              <w:rPr>
                <w:rFonts w:ascii="Arial" w:hAnsi="Arial" w:cs="Arial"/>
              </w:rPr>
              <w:t xml:space="preserve"> Teoría – </w:t>
            </w:r>
            <w:r>
              <w:rPr>
                <w:rFonts w:ascii="Arial" w:hAnsi="Arial" w:cs="Arial"/>
              </w:rPr>
              <w:t>4</w:t>
            </w:r>
            <w:r w:rsidR="00415AC5" w:rsidRPr="009B0324">
              <w:rPr>
                <w:rFonts w:ascii="Arial" w:hAnsi="Arial" w:cs="Arial"/>
              </w:rPr>
              <w:t xml:space="preserve"> Práctica)</w:t>
            </w:r>
          </w:p>
        </w:tc>
      </w:tr>
      <w:tr w:rsidR="00415AC5" w:rsidRPr="009B0324" w14:paraId="6C587E00" w14:textId="77777777" w:rsidTr="000B213F">
        <w:trPr>
          <w:trHeight w:val="282"/>
        </w:trPr>
        <w:tc>
          <w:tcPr>
            <w:tcW w:w="3936" w:type="dxa"/>
          </w:tcPr>
          <w:p w14:paraId="21AC218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067" w:type="dxa"/>
          </w:tcPr>
          <w:p w14:paraId="638E7CD9" w14:textId="10D4819C" w:rsidR="00415AC5" w:rsidRPr="009B0324" w:rsidRDefault="00415AC5" w:rsidP="000B213F">
            <w:pPr>
              <w:rPr>
                <w:rFonts w:ascii="Arial" w:hAnsi="Arial" w:cs="Arial"/>
              </w:rPr>
            </w:pPr>
            <w:r w:rsidRPr="009B0324">
              <w:rPr>
                <w:rFonts w:ascii="Arial" w:hAnsi="Arial" w:cs="Arial"/>
              </w:rPr>
              <w:t>0</w:t>
            </w:r>
            <w:r w:rsidR="009C123D">
              <w:rPr>
                <w:rFonts w:ascii="Arial" w:hAnsi="Arial" w:cs="Arial"/>
              </w:rPr>
              <w:t>7</w:t>
            </w:r>
          </w:p>
        </w:tc>
      </w:tr>
      <w:tr w:rsidR="00415AC5" w:rsidRPr="009B0324" w14:paraId="55EA8546" w14:textId="77777777" w:rsidTr="000B213F">
        <w:trPr>
          <w:trHeight w:val="267"/>
        </w:trPr>
        <w:tc>
          <w:tcPr>
            <w:tcW w:w="3936" w:type="dxa"/>
          </w:tcPr>
          <w:p w14:paraId="19E6B8CB"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067" w:type="dxa"/>
          </w:tcPr>
          <w:p w14:paraId="434C01B6" w14:textId="5D288C64" w:rsidR="00415AC5" w:rsidRPr="009B0324" w:rsidRDefault="009C123D" w:rsidP="000B213F">
            <w:pPr>
              <w:rPr>
                <w:rFonts w:ascii="Arial" w:hAnsi="Arial" w:cs="Arial"/>
              </w:rPr>
            </w:pPr>
            <w:r>
              <w:rPr>
                <w:rFonts w:ascii="Arial" w:hAnsi="Arial" w:cs="Arial"/>
              </w:rPr>
              <w:t>08</w:t>
            </w:r>
          </w:p>
        </w:tc>
      </w:tr>
      <w:tr w:rsidR="00415AC5" w:rsidRPr="009B0324" w14:paraId="1D66DAE5" w14:textId="77777777" w:rsidTr="000B213F">
        <w:trPr>
          <w:trHeight w:val="282"/>
        </w:trPr>
        <w:tc>
          <w:tcPr>
            <w:tcW w:w="3936" w:type="dxa"/>
          </w:tcPr>
          <w:p w14:paraId="2107A653"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067" w:type="dxa"/>
          </w:tcPr>
          <w:p w14:paraId="3D84741A" w14:textId="77777777" w:rsidR="00415AC5" w:rsidRPr="009B0324" w:rsidRDefault="00415AC5" w:rsidP="000B213F">
            <w:pPr>
              <w:rPr>
                <w:rFonts w:ascii="Arial" w:hAnsi="Arial" w:cs="Arial"/>
              </w:rPr>
            </w:pPr>
            <w:r>
              <w:rPr>
                <w:rFonts w:ascii="Arial" w:hAnsi="Arial" w:cs="Arial"/>
              </w:rPr>
              <w:t>3</w:t>
            </w:r>
          </w:p>
        </w:tc>
      </w:tr>
      <w:tr w:rsidR="00415AC5" w:rsidRPr="009B0324" w14:paraId="1A889D52" w14:textId="77777777" w:rsidTr="000B213F">
        <w:trPr>
          <w:trHeight w:val="282"/>
        </w:trPr>
        <w:tc>
          <w:tcPr>
            <w:tcW w:w="3936" w:type="dxa"/>
          </w:tcPr>
          <w:p w14:paraId="0DE847AE" w14:textId="77777777" w:rsidR="00415AC5" w:rsidRPr="009B0324" w:rsidRDefault="00415AC5" w:rsidP="000B213F">
            <w:pPr>
              <w:rPr>
                <w:rFonts w:ascii="Arial" w:hAnsi="Arial" w:cs="Arial"/>
                <w:b/>
                <w:bCs/>
              </w:rPr>
            </w:pPr>
            <w:r w:rsidRPr="009B0324">
              <w:rPr>
                <w:rFonts w:ascii="Arial" w:hAnsi="Arial" w:cs="Arial"/>
                <w:b/>
                <w:bCs/>
              </w:rPr>
              <w:t>Requisitos:</w:t>
            </w:r>
          </w:p>
        </w:tc>
        <w:tc>
          <w:tcPr>
            <w:tcW w:w="5067" w:type="dxa"/>
          </w:tcPr>
          <w:p w14:paraId="23129270" w14:textId="77777777" w:rsidR="00415AC5" w:rsidRPr="009B0324" w:rsidRDefault="00415AC5" w:rsidP="000B213F">
            <w:pPr>
              <w:rPr>
                <w:rFonts w:ascii="Arial" w:hAnsi="Arial" w:cs="Arial"/>
              </w:rPr>
            </w:pPr>
            <w:r w:rsidRPr="009B0324">
              <w:rPr>
                <w:rFonts w:ascii="Arial" w:hAnsi="Arial" w:cs="Arial"/>
              </w:rPr>
              <w:t>Inglés II para Turismo</w:t>
            </w:r>
          </w:p>
        </w:tc>
      </w:tr>
      <w:tr w:rsidR="00415AC5" w:rsidRPr="009B0324" w14:paraId="0B637914" w14:textId="77777777" w:rsidTr="000B213F">
        <w:trPr>
          <w:trHeight w:val="669"/>
        </w:trPr>
        <w:tc>
          <w:tcPr>
            <w:tcW w:w="3936" w:type="dxa"/>
            <w:tcBorders>
              <w:bottom w:val="single" w:sz="4" w:space="0" w:color="auto"/>
            </w:tcBorders>
          </w:tcPr>
          <w:p w14:paraId="060802F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067" w:type="dxa"/>
            <w:tcBorders>
              <w:bottom w:val="single" w:sz="4" w:space="0" w:color="auto"/>
            </w:tcBorders>
          </w:tcPr>
          <w:p w14:paraId="7C66B610" w14:textId="77777777" w:rsidR="00415AC5" w:rsidRPr="009B0324" w:rsidRDefault="00415AC5" w:rsidP="000B213F">
            <w:pPr>
              <w:jc w:val="both"/>
              <w:rPr>
                <w:rFonts w:ascii="Arial" w:hAnsi="Arial" w:cs="Arial"/>
              </w:rPr>
            </w:pPr>
            <w:r w:rsidRPr="009B0324">
              <w:rPr>
                <w:rFonts w:ascii="Arial" w:hAnsi="Arial" w:cs="Arial"/>
              </w:rPr>
              <w:t xml:space="preserve"> </w:t>
            </w:r>
          </w:p>
        </w:tc>
      </w:tr>
    </w:tbl>
    <w:p w14:paraId="0228B216" w14:textId="77777777" w:rsidR="00415AC5" w:rsidRPr="009B0324" w:rsidRDefault="00415AC5" w:rsidP="00415AC5">
      <w:pPr>
        <w:jc w:val="both"/>
        <w:rPr>
          <w:rFonts w:ascii="Arial" w:hAnsi="Arial" w:cs="Arial"/>
        </w:rPr>
      </w:pPr>
    </w:p>
    <w:p w14:paraId="6E44A3D9"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 xml:space="preserve">DESCRIPCIÓN </w:t>
      </w:r>
    </w:p>
    <w:p w14:paraId="5A4E9BF7" w14:textId="77777777" w:rsidR="00415AC5" w:rsidRPr="009B0324" w:rsidRDefault="00415AC5" w:rsidP="00415AC5">
      <w:pPr>
        <w:pStyle w:val="Textoindependiente"/>
        <w:ind w:firstLine="708"/>
        <w:jc w:val="both"/>
        <w:rPr>
          <w:rFonts w:ascii="Arial" w:hAnsi="Arial" w:cs="Arial"/>
        </w:rPr>
      </w:pPr>
      <w:r w:rsidRPr="005D6D44">
        <w:rPr>
          <w:rFonts w:ascii="Arial" w:hAnsi="Arial" w:cs="Arial"/>
          <w:bCs/>
        </w:rPr>
        <w:t>Inglés III para Turismo</w:t>
      </w:r>
      <w:r w:rsidRPr="009B0324">
        <w:rPr>
          <w:rFonts w:ascii="Arial" w:hAnsi="Arial" w:cs="Arial"/>
        </w:rPr>
        <w:t xml:space="preserve"> es el primero de dos cursos en los que el estudiante adquiere el idioma extranjero a la vez que aprende contenidos específicos de su </w:t>
      </w:r>
      <w:proofErr w:type="gramStart"/>
      <w:r w:rsidRPr="009B0324">
        <w:rPr>
          <w:rFonts w:ascii="Arial" w:hAnsi="Arial" w:cs="Arial"/>
        </w:rPr>
        <w:t>carrera  (</w:t>
      </w:r>
      <w:proofErr w:type="gramEnd"/>
      <w:r w:rsidRPr="009B0324">
        <w:rPr>
          <w:rFonts w:ascii="Arial" w:hAnsi="Arial" w:cs="Arial"/>
        </w:rPr>
        <w:t xml:space="preserve">E.S.P).  Es </w:t>
      </w:r>
      <w:proofErr w:type="gramStart"/>
      <w:r w:rsidRPr="009B0324">
        <w:rPr>
          <w:rFonts w:ascii="Arial" w:hAnsi="Arial" w:cs="Arial"/>
        </w:rPr>
        <w:t>decir,  el</w:t>
      </w:r>
      <w:proofErr w:type="gramEnd"/>
      <w:r w:rsidRPr="009B0324">
        <w:rPr>
          <w:rFonts w:ascii="Arial" w:hAnsi="Arial" w:cs="Arial"/>
        </w:rPr>
        <w:t xml:space="preserve">  estudiante tendrá la oportunidad de comprender y producir el lenguaje de forma significativa  a través de situaciones reales de la vida cotidiana y las relacionadas directamente con la actividad turística. Lo </w:t>
      </w:r>
      <w:proofErr w:type="gramStart"/>
      <w:r w:rsidRPr="009B0324">
        <w:rPr>
          <w:rFonts w:ascii="Arial" w:hAnsi="Arial" w:cs="Arial"/>
        </w:rPr>
        <w:t>anterior,  desde</w:t>
      </w:r>
      <w:proofErr w:type="gramEnd"/>
      <w:r w:rsidRPr="009B0324">
        <w:rPr>
          <w:rFonts w:ascii="Arial" w:hAnsi="Arial" w:cs="Arial"/>
        </w:rPr>
        <w:t xml:space="preserve"> contextos controlados y también espontáneos como por ejemplo, las giras de campo propias de la carrera, entre otras actividades que conlleven la realización de proyectos especiales. </w:t>
      </w:r>
      <w:proofErr w:type="gramStart"/>
      <w:r w:rsidRPr="009B0324">
        <w:rPr>
          <w:rFonts w:ascii="Arial" w:hAnsi="Arial" w:cs="Arial"/>
        </w:rPr>
        <w:t xml:space="preserve">Todo,   </w:t>
      </w:r>
      <w:proofErr w:type="gramEnd"/>
      <w:r w:rsidRPr="009B0324">
        <w:rPr>
          <w:rFonts w:ascii="Arial" w:hAnsi="Arial" w:cs="Arial"/>
        </w:rPr>
        <w:t xml:space="preserve">desde una perspectiva propia del área turística, tomando en cuenta  el vocabulario preciso que se requiere para poder comunicarse adecuadamente en un futuro ambiente laboral. Se fortalece la habilidad oral para comunicarse en inglés, </w:t>
      </w:r>
      <w:proofErr w:type="gramStart"/>
      <w:r w:rsidRPr="009B0324">
        <w:rPr>
          <w:rFonts w:ascii="Arial" w:hAnsi="Arial" w:cs="Arial"/>
        </w:rPr>
        <w:t>integrando  a</w:t>
      </w:r>
      <w:proofErr w:type="gramEnd"/>
      <w:r w:rsidRPr="009B0324">
        <w:rPr>
          <w:rFonts w:ascii="Arial" w:hAnsi="Arial" w:cs="Arial"/>
        </w:rPr>
        <w:t xml:space="preserve"> la vez, la comprensión auditiva, la lectura y la  escritura De igual forma, este curso permite progresar en el desarrollo de la pronunciación y las estructuras gramaticales. Al finalizar este curso, el estudiante demostrará un dominio intermedio medio del idioma de acuerdo con la escala ACFTL. Se utiliza el laboratorio de idiomas, para practicar la comprensión auditiva y los conceptos gramaticales.</w:t>
      </w:r>
    </w:p>
    <w:p w14:paraId="14C2454C" w14:textId="77777777" w:rsidR="00415AC5" w:rsidRPr="009B0324" w:rsidRDefault="00415AC5" w:rsidP="00415AC5">
      <w:pPr>
        <w:ind w:firstLine="708"/>
        <w:jc w:val="both"/>
        <w:rPr>
          <w:rFonts w:ascii="Arial" w:hAnsi="Arial" w:cs="Arial"/>
        </w:rPr>
      </w:pPr>
      <w:r w:rsidRPr="00512062">
        <w:rPr>
          <w:rFonts w:ascii="Arial" w:hAnsi="Arial" w:cs="Arial"/>
        </w:rPr>
        <w:t xml:space="preserve">En este curso el profesor (a) debe incorporar en las actividades y temáticas programadas la aplicación de los ejes transversales (o algunos de ellos) definidos </w:t>
      </w:r>
      <w:r w:rsidRPr="00512062">
        <w:rPr>
          <w:rFonts w:ascii="Arial" w:hAnsi="Arial" w:cs="Arial"/>
        </w:rPr>
        <w:lastRenderedPageBreak/>
        <w:t>en la Sede como son: ambiente y cultura ambiental, desarrollo humano sostenible, equidad, género, diversidad cultural, empresarialidad.</w:t>
      </w:r>
      <w:r>
        <w:rPr>
          <w:rFonts w:ascii="Arial" w:hAnsi="Arial" w:cs="Arial"/>
        </w:rPr>
        <w:t xml:space="preserve"> </w:t>
      </w:r>
    </w:p>
    <w:p w14:paraId="7BE94408" w14:textId="77777777" w:rsidR="00415AC5" w:rsidRPr="009B0324" w:rsidRDefault="00415AC5" w:rsidP="00415AC5">
      <w:pPr>
        <w:rPr>
          <w:rFonts w:ascii="Arial" w:hAnsi="Arial" w:cs="Arial"/>
        </w:rPr>
      </w:pPr>
    </w:p>
    <w:p w14:paraId="3EE3D56D" w14:textId="77777777" w:rsidR="00415AC5" w:rsidRPr="009B0324" w:rsidRDefault="00415AC5" w:rsidP="00415AC5">
      <w:pPr>
        <w:pStyle w:val="Textoindependiente"/>
        <w:rPr>
          <w:rFonts w:ascii="Arial" w:hAnsi="Arial" w:cs="Arial"/>
          <w:b/>
          <w:bCs/>
        </w:rPr>
      </w:pPr>
      <w:r w:rsidRPr="009B0324">
        <w:rPr>
          <w:rFonts w:ascii="Arial" w:hAnsi="Arial" w:cs="Arial"/>
          <w:b/>
          <w:bCs/>
        </w:rPr>
        <w:t>OBJETIVOS</w:t>
      </w:r>
    </w:p>
    <w:p w14:paraId="457F8D71"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 xml:space="preserve">Mantener una </w:t>
      </w:r>
      <w:proofErr w:type="gramStart"/>
      <w:r w:rsidRPr="009B0324">
        <w:rPr>
          <w:rFonts w:ascii="Arial" w:hAnsi="Arial" w:cs="Arial"/>
        </w:rPr>
        <w:t>conversación  sobre</w:t>
      </w:r>
      <w:proofErr w:type="gramEnd"/>
      <w:r w:rsidRPr="009B0324">
        <w:rPr>
          <w:rFonts w:ascii="Arial" w:hAnsi="Arial" w:cs="Arial"/>
        </w:rPr>
        <w:t xml:space="preserve"> temas relacionados con el medio ambiente, la   cultura, recreación y economía, además de  todas las actividades que, directa o indirectamente,  se relacionan con la actividad turística. </w:t>
      </w:r>
    </w:p>
    <w:p w14:paraId="4961EF88"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Utilizar técnicas de comprensión y percepción auditivas.</w:t>
      </w:r>
    </w:p>
    <w:p w14:paraId="4D2F192F"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Conocer y utilizar diversas estructuras gramaticales.</w:t>
      </w:r>
    </w:p>
    <w:p w14:paraId="22E605AE"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 xml:space="preserve">Utilizar vocabulario general y también el relacionado </w:t>
      </w:r>
      <w:proofErr w:type="gramStart"/>
      <w:r w:rsidRPr="009B0324">
        <w:rPr>
          <w:rFonts w:ascii="Arial" w:hAnsi="Arial" w:cs="Arial"/>
        </w:rPr>
        <w:t>a  la</w:t>
      </w:r>
      <w:proofErr w:type="gramEnd"/>
      <w:r w:rsidRPr="009B0324">
        <w:rPr>
          <w:rFonts w:ascii="Arial" w:hAnsi="Arial" w:cs="Arial"/>
        </w:rPr>
        <w:t xml:space="preserve"> rama turística.</w:t>
      </w:r>
    </w:p>
    <w:p w14:paraId="6D74A35F"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 xml:space="preserve">Mostrar comprensión auditiva de ideas generales </w:t>
      </w:r>
      <w:proofErr w:type="gramStart"/>
      <w:r w:rsidRPr="009B0324">
        <w:rPr>
          <w:rFonts w:ascii="Arial" w:hAnsi="Arial" w:cs="Arial"/>
        </w:rPr>
        <w:t>en  una</w:t>
      </w:r>
      <w:proofErr w:type="gramEnd"/>
      <w:r w:rsidRPr="009B0324">
        <w:rPr>
          <w:rFonts w:ascii="Arial" w:hAnsi="Arial" w:cs="Arial"/>
        </w:rPr>
        <w:t xml:space="preserve"> conversación en  Inglés.</w:t>
      </w:r>
    </w:p>
    <w:p w14:paraId="2EAC7870"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Mostrar su conocimiento de técnicas de lectura y escritura.</w:t>
      </w:r>
    </w:p>
    <w:p w14:paraId="29951D28"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 xml:space="preserve">Desarrollar estrategias que le permitan auto controlar su producción oral para mejorar su pronunciación. </w:t>
      </w:r>
    </w:p>
    <w:p w14:paraId="588C5169" w14:textId="77777777" w:rsidR="00415AC5" w:rsidRPr="009B0324" w:rsidRDefault="00415AC5" w:rsidP="0092292F">
      <w:pPr>
        <w:pStyle w:val="Textoindependiente"/>
        <w:numPr>
          <w:ilvl w:val="0"/>
          <w:numId w:val="32"/>
        </w:numPr>
        <w:spacing w:after="0"/>
        <w:jc w:val="both"/>
        <w:rPr>
          <w:rFonts w:ascii="Arial" w:hAnsi="Arial" w:cs="Arial"/>
        </w:rPr>
      </w:pPr>
      <w:r w:rsidRPr="009B0324">
        <w:rPr>
          <w:rFonts w:ascii="Arial" w:hAnsi="Arial" w:cs="Arial"/>
        </w:rPr>
        <w:t>Comunicarse oralmente en diversas situaciones de la vida cotidiana y en el ambiente turístico.</w:t>
      </w:r>
    </w:p>
    <w:p w14:paraId="1A1C06BC" w14:textId="77777777" w:rsidR="00415AC5" w:rsidRPr="009B0324" w:rsidRDefault="00415AC5" w:rsidP="00415AC5">
      <w:pPr>
        <w:pStyle w:val="Textoindependiente"/>
        <w:rPr>
          <w:rFonts w:ascii="Arial" w:hAnsi="Arial" w:cs="Arial"/>
        </w:rPr>
      </w:pPr>
    </w:p>
    <w:p w14:paraId="403B08C1" w14:textId="77777777" w:rsidR="00415AC5" w:rsidRPr="009B0324" w:rsidRDefault="00415AC5" w:rsidP="00415AC5">
      <w:pPr>
        <w:pStyle w:val="Textoindependiente"/>
        <w:rPr>
          <w:rFonts w:ascii="Arial" w:hAnsi="Arial" w:cs="Arial"/>
          <w:b/>
          <w:bCs/>
        </w:rPr>
      </w:pPr>
      <w:r w:rsidRPr="009B0324">
        <w:rPr>
          <w:rFonts w:ascii="Arial" w:hAnsi="Arial" w:cs="Arial"/>
          <w:b/>
          <w:bCs/>
        </w:rPr>
        <w:t>CONTENIDO</w:t>
      </w:r>
    </w:p>
    <w:p w14:paraId="33CB9F44" w14:textId="77777777" w:rsidR="00415AC5" w:rsidRPr="009B0324" w:rsidRDefault="00415AC5" w:rsidP="00415AC5">
      <w:pPr>
        <w:pStyle w:val="Textoindependiente"/>
        <w:rPr>
          <w:rFonts w:ascii="Arial" w:hAnsi="Arial" w:cs="Arial"/>
          <w:b/>
          <w:bCs/>
          <w:u w:val="single"/>
        </w:rPr>
      </w:pPr>
      <w:r w:rsidRPr="009B0324">
        <w:rPr>
          <w:rFonts w:ascii="Arial" w:hAnsi="Arial" w:cs="Arial"/>
          <w:b/>
          <w:bCs/>
          <w:u w:val="single"/>
        </w:rPr>
        <w:t>Funciones</w:t>
      </w:r>
    </w:p>
    <w:p w14:paraId="25A9D4AA" w14:textId="77777777" w:rsidR="00415AC5" w:rsidRPr="009B0324" w:rsidRDefault="00415AC5" w:rsidP="0092292F">
      <w:pPr>
        <w:numPr>
          <w:ilvl w:val="0"/>
          <w:numId w:val="34"/>
        </w:numPr>
        <w:rPr>
          <w:rFonts w:ascii="Arial" w:hAnsi="Arial" w:cs="Arial"/>
        </w:rPr>
      </w:pPr>
      <w:r w:rsidRPr="009B0324">
        <w:rPr>
          <w:rFonts w:ascii="Arial" w:hAnsi="Arial" w:cs="Arial"/>
        </w:rPr>
        <w:t xml:space="preserve">Solicitar indagaciones y reportes </w:t>
      </w:r>
    </w:p>
    <w:p w14:paraId="7F5032E1" w14:textId="77777777" w:rsidR="00415AC5" w:rsidRPr="009B0324" w:rsidRDefault="00415AC5" w:rsidP="0092292F">
      <w:pPr>
        <w:numPr>
          <w:ilvl w:val="0"/>
          <w:numId w:val="34"/>
        </w:numPr>
        <w:rPr>
          <w:rFonts w:ascii="Arial" w:hAnsi="Arial" w:cs="Arial"/>
        </w:rPr>
      </w:pPr>
      <w:r w:rsidRPr="009B0324">
        <w:rPr>
          <w:rFonts w:ascii="Arial" w:hAnsi="Arial" w:cs="Arial"/>
        </w:rPr>
        <w:t>Atender entrevistas de trabajo.</w:t>
      </w:r>
    </w:p>
    <w:p w14:paraId="42BCD9A0" w14:textId="77777777" w:rsidR="00415AC5" w:rsidRPr="009B0324" w:rsidRDefault="00415AC5" w:rsidP="0092292F">
      <w:pPr>
        <w:numPr>
          <w:ilvl w:val="0"/>
          <w:numId w:val="34"/>
        </w:numPr>
        <w:rPr>
          <w:rFonts w:ascii="Arial" w:hAnsi="Arial" w:cs="Arial"/>
        </w:rPr>
      </w:pPr>
      <w:r w:rsidRPr="009B0324">
        <w:rPr>
          <w:rFonts w:ascii="Arial" w:hAnsi="Arial" w:cs="Arial"/>
        </w:rPr>
        <w:t>Tomar y enviar mensajes.</w:t>
      </w:r>
    </w:p>
    <w:p w14:paraId="61F59A93" w14:textId="77777777" w:rsidR="00415AC5" w:rsidRPr="009B0324" w:rsidRDefault="00415AC5" w:rsidP="0092292F">
      <w:pPr>
        <w:numPr>
          <w:ilvl w:val="0"/>
          <w:numId w:val="34"/>
        </w:numPr>
        <w:rPr>
          <w:rFonts w:ascii="Arial" w:hAnsi="Arial" w:cs="Arial"/>
        </w:rPr>
      </w:pPr>
      <w:r w:rsidRPr="009B0324">
        <w:rPr>
          <w:rFonts w:ascii="Arial" w:hAnsi="Arial" w:cs="Arial"/>
        </w:rPr>
        <w:t>Tomar reservaciones turísticas y resolver problemas relacionados.</w:t>
      </w:r>
    </w:p>
    <w:p w14:paraId="2637F63C" w14:textId="77777777" w:rsidR="00415AC5" w:rsidRPr="009B0324" w:rsidRDefault="00415AC5" w:rsidP="0092292F">
      <w:pPr>
        <w:numPr>
          <w:ilvl w:val="0"/>
          <w:numId w:val="34"/>
        </w:numPr>
        <w:rPr>
          <w:rFonts w:ascii="Arial" w:hAnsi="Arial" w:cs="Arial"/>
        </w:rPr>
      </w:pPr>
      <w:r w:rsidRPr="009B0324">
        <w:rPr>
          <w:rFonts w:ascii="Arial" w:hAnsi="Arial" w:cs="Arial"/>
        </w:rPr>
        <w:t xml:space="preserve">Organizar, </w:t>
      </w:r>
      <w:proofErr w:type="gramStart"/>
      <w:r w:rsidRPr="009B0324">
        <w:rPr>
          <w:rFonts w:ascii="Arial" w:hAnsi="Arial" w:cs="Arial"/>
        </w:rPr>
        <w:t>describir  y</w:t>
      </w:r>
      <w:proofErr w:type="gramEnd"/>
      <w:r w:rsidRPr="009B0324">
        <w:rPr>
          <w:rFonts w:ascii="Arial" w:hAnsi="Arial" w:cs="Arial"/>
        </w:rPr>
        <w:t xml:space="preserve"> promover  paquetes turísticos, dando recomendaciones al respecto.</w:t>
      </w:r>
    </w:p>
    <w:p w14:paraId="4BEE26CD" w14:textId="77777777" w:rsidR="00415AC5" w:rsidRPr="009B0324" w:rsidRDefault="00415AC5" w:rsidP="0092292F">
      <w:pPr>
        <w:numPr>
          <w:ilvl w:val="0"/>
          <w:numId w:val="34"/>
        </w:numPr>
        <w:rPr>
          <w:rFonts w:ascii="Arial" w:hAnsi="Arial" w:cs="Arial"/>
        </w:rPr>
      </w:pPr>
      <w:r w:rsidRPr="009B0324">
        <w:rPr>
          <w:rFonts w:ascii="Arial" w:hAnsi="Arial" w:cs="Arial"/>
        </w:rPr>
        <w:t>Dar y recibir consejos.</w:t>
      </w:r>
    </w:p>
    <w:p w14:paraId="0A53597F" w14:textId="77777777" w:rsidR="00415AC5" w:rsidRPr="009B0324" w:rsidRDefault="00415AC5" w:rsidP="0092292F">
      <w:pPr>
        <w:numPr>
          <w:ilvl w:val="0"/>
          <w:numId w:val="34"/>
        </w:numPr>
        <w:rPr>
          <w:rFonts w:ascii="Arial" w:hAnsi="Arial" w:cs="Arial"/>
        </w:rPr>
      </w:pPr>
      <w:r w:rsidRPr="009B0324">
        <w:rPr>
          <w:rFonts w:ascii="Arial" w:hAnsi="Arial" w:cs="Arial"/>
        </w:rPr>
        <w:t>Recomendar restaurantes, tomar órdenes y describir platos.</w:t>
      </w:r>
    </w:p>
    <w:p w14:paraId="3A9D1A81" w14:textId="77777777" w:rsidR="00415AC5" w:rsidRPr="009B0324" w:rsidRDefault="00415AC5" w:rsidP="0092292F">
      <w:pPr>
        <w:numPr>
          <w:ilvl w:val="0"/>
          <w:numId w:val="34"/>
        </w:numPr>
        <w:rPr>
          <w:rFonts w:ascii="Arial" w:hAnsi="Arial" w:cs="Arial"/>
        </w:rPr>
      </w:pPr>
      <w:r w:rsidRPr="009B0324">
        <w:rPr>
          <w:rFonts w:ascii="Arial" w:hAnsi="Arial" w:cs="Arial"/>
        </w:rPr>
        <w:t>Tomar y dar direcciones.</w:t>
      </w:r>
    </w:p>
    <w:p w14:paraId="380E97A3" w14:textId="77777777" w:rsidR="00415AC5" w:rsidRPr="009B0324" w:rsidRDefault="00415AC5" w:rsidP="0092292F">
      <w:pPr>
        <w:numPr>
          <w:ilvl w:val="0"/>
          <w:numId w:val="34"/>
        </w:numPr>
        <w:rPr>
          <w:rFonts w:ascii="Arial" w:hAnsi="Arial" w:cs="Arial"/>
        </w:rPr>
      </w:pPr>
      <w:r w:rsidRPr="009B0324">
        <w:rPr>
          <w:rFonts w:ascii="Arial" w:hAnsi="Arial" w:cs="Arial"/>
        </w:rPr>
        <w:t xml:space="preserve">Intercambiar datos sobre hechos históricos y culturales concernientes </w:t>
      </w:r>
      <w:proofErr w:type="gramStart"/>
      <w:r w:rsidRPr="009B0324">
        <w:rPr>
          <w:rFonts w:ascii="Arial" w:hAnsi="Arial" w:cs="Arial"/>
        </w:rPr>
        <w:t>a  destinos</w:t>
      </w:r>
      <w:proofErr w:type="gramEnd"/>
      <w:r w:rsidRPr="009B0324">
        <w:rPr>
          <w:rFonts w:ascii="Arial" w:hAnsi="Arial" w:cs="Arial"/>
        </w:rPr>
        <w:t xml:space="preserve"> turísticos. </w:t>
      </w:r>
    </w:p>
    <w:p w14:paraId="22DC1AB7" w14:textId="77777777" w:rsidR="00415AC5" w:rsidRPr="009B0324" w:rsidRDefault="00415AC5" w:rsidP="0092292F">
      <w:pPr>
        <w:numPr>
          <w:ilvl w:val="0"/>
          <w:numId w:val="34"/>
        </w:numPr>
        <w:rPr>
          <w:rFonts w:ascii="Arial" w:hAnsi="Arial" w:cs="Arial"/>
        </w:rPr>
      </w:pPr>
      <w:r w:rsidRPr="009B0324">
        <w:rPr>
          <w:rFonts w:ascii="Arial" w:hAnsi="Arial" w:cs="Arial"/>
        </w:rPr>
        <w:t>Interrumpir adecuadamente.</w:t>
      </w:r>
    </w:p>
    <w:p w14:paraId="70F9916E" w14:textId="77777777" w:rsidR="00415AC5" w:rsidRPr="009B0324" w:rsidRDefault="00415AC5" w:rsidP="0092292F">
      <w:pPr>
        <w:numPr>
          <w:ilvl w:val="0"/>
          <w:numId w:val="34"/>
        </w:numPr>
        <w:rPr>
          <w:rFonts w:ascii="Arial" w:hAnsi="Arial" w:cs="Arial"/>
        </w:rPr>
      </w:pPr>
      <w:r w:rsidRPr="009B0324">
        <w:rPr>
          <w:rFonts w:ascii="Arial" w:hAnsi="Arial" w:cs="Arial"/>
        </w:rPr>
        <w:t>Dar detalles y explicaciones.</w:t>
      </w:r>
    </w:p>
    <w:p w14:paraId="314D1695" w14:textId="77777777" w:rsidR="00415AC5" w:rsidRPr="009B0324" w:rsidRDefault="00415AC5" w:rsidP="0092292F">
      <w:pPr>
        <w:numPr>
          <w:ilvl w:val="0"/>
          <w:numId w:val="34"/>
        </w:numPr>
        <w:rPr>
          <w:rFonts w:ascii="Arial" w:hAnsi="Arial" w:cs="Arial"/>
        </w:rPr>
      </w:pPr>
      <w:r w:rsidRPr="009B0324">
        <w:rPr>
          <w:rFonts w:ascii="Arial" w:hAnsi="Arial" w:cs="Arial"/>
        </w:rPr>
        <w:t>Identificar y aplicar términos de negocios.</w:t>
      </w:r>
    </w:p>
    <w:p w14:paraId="75682213" w14:textId="77777777" w:rsidR="00415AC5" w:rsidRPr="009B0324" w:rsidRDefault="00415AC5" w:rsidP="0092292F">
      <w:pPr>
        <w:numPr>
          <w:ilvl w:val="0"/>
          <w:numId w:val="34"/>
        </w:numPr>
        <w:rPr>
          <w:rFonts w:ascii="Arial" w:hAnsi="Arial" w:cs="Arial"/>
        </w:rPr>
      </w:pPr>
      <w:r w:rsidRPr="009B0324">
        <w:rPr>
          <w:rFonts w:ascii="Arial" w:hAnsi="Arial" w:cs="Arial"/>
        </w:rPr>
        <w:t xml:space="preserve">Preparar un menú. </w:t>
      </w:r>
    </w:p>
    <w:p w14:paraId="36F02BD6" w14:textId="77777777" w:rsidR="00415AC5" w:rsidRPr="009B0324" w:rsidRDefault="00415AC5" w:rsidP="0092292F">
      <w:pPr>
        <w:numPr>
          <w:ilvl w:val="0"/>
          <w:numId w:val="34"/>
        </w:numPr>
        <w:rPr>
          <w:rFonts w:ascii="Arial" w:hAnsi="Arial" w:cs="Arial"/>
        </w:rPr>
      </w:pPr>
      <w:r w:rsidRPr="009B0324">
        <w:rPr>
          <w:rFonts w:ascii="Arial" w:hAnsi="Arial" w:cs="Arial"/>
        </w:rPr>
        <w:t>Expresar opiniones, discutir y persuadir.</w:t>
      </w:r>
    </w:p>
    <w:p w14:paraId="36CE912D" w14:textId="77777777" w:rsidR="00415AC5" w:rsidRPr="009B0324" w:rsidRDefault="00415AC5" w:rsidP="0092292F">
      <w:pPr>
        <w:numPr>
          <w:ilvl w:val="0"/>
          <w:numId w:val="34"/>
        </w:numPr>
        <w:rPr>
          <w:rFonts w:ascii="Arial" w:hAnsi="Arial" w:cs="Arial"/>
        </w:rPr>
      </w:pPr>
      <w:r w:rsidRPr="009B0324">
        <w:rPr>
          <w:rFonts w:ascii="Arial" w:hAnsi="Arial" w:cs="Arial"/>
        </w:rPr>
        <w:t>Expresar sorpresa, agradecimiento y arrepentimiento.</w:t>
      </w:r>
    </w:p>
    <w:p w14:paraId="2DA43C6C" w14:textId="77777777" w:rsidR="00415AC5" w:rsidRDefault="00415AC5" w:rsidP="0092292F">
      <w:pPr>
        <w:numPr>
          <w:ilvl w:val="0"/>
          <w:numId w:val="34"/>
        </w:numPr>
        <w:rPr>
          <w:rFonts w:ascii="Arial" w:hAnsi="Arial" w:cs="Arial"/>
        </w:rPr>
      </w:pPr>
      <w:r w:rsidRPr="009B0324">
        <w:rPr>
          <w:rFonts w:ascii="Arial" w:hAnsi="Arial" w:cs="Arial"/>
        </w:rPr>
        <w:t>Tomar decisiones.</w:t>
      </w:r>
    </w:p>
    <w:p w14:paraId="10AEC33E" w14:textId="77777777" w:rsidR="00415AC5" w:rsidRPr="005D6D44" w:rsidRDefault="00415AC5" w:rsidP="00415AC5">
      <w:pPr>
        <w:ind w:left="720"/>
        <w:rPr>
          <w:rFonts w:ascii="Arial" w:hAnsi="Arial" w:cs="Arial"/>
        </w:rPr>
      </w:pPr>
    </w:p>
    <w:p w14:paraId="1B84EA5B" w14:textId="77777777" w:rsidR="00415AC5" w:rsidRPr="009B0324" w:rsidRDefault="00415AC5" w:rsidP="00415AC5">
      <w:pPr>
        <w:pStyle w:val="Textoindependiente"/>
        <w:rPr>
          <w:rFonts w:ascii="Arial" w:hAnsi="Arial" w:cs="Arial"/>
          <w:b/>
          <w:bCs/>
        </w:rPr>
      </w:pPr>
      <w:r w:rsidRPr="009B0324">
        <w:rPr>
          <w:rFonts w:ascii="Arial" w:hAnsi="Arial" w:cs="Arial"/>
          <w:b/>
          <w:bCs/>
        </w:rPr>
        <w:t>Comprensión Auditiva y Pronunciación</w:t>
      </w:r>
    </w:p>
    <w:p w14:paraId="551F6DD0" w14:textId="77777777" w:rsidR="00415AC5" w:rsidRPr="005D6D44" w:rsidRDefault="00415AC5" w:rsidP="0092292F">
      <w:pPr>
        <w:numPr>
          <w:ilvl w:val="0"/>
          <w:numId w:val="34"/>
        </w:numPr>
        <w:rPr>
          <w:rFonts w:ascii="Arial" w:hAnsi="Arial" w:cs="Arial"/>
        </w:rPr>
      </w:pPr>
      <w:r w:rsidRPr="009B0324">
        <w:rPr>
          <w:rFonts w:ascii="Arial" w:hAnsi="Arial" w:cs="Arial"/>
        </w:rPr>
        <w:t>Comprensión de entrevistas, instrucciones, diálogos, conferencias y convenciones, descripciones, noticias.</w:t>
      </w:r>
    </w:p>
    <w:p w14:paraId="3F021ACD" w14:textId="77777777" w:rsidR="003A07E9" w:rsidRDefault="003A07E9" w:rsidP="00415AC5">
      <w:pPr>
        <w:jc w:val="both"/>
        <w:rPr>
          <w:rFonts w:ascii="Arial" w:hAnsi="Arial" w:cs="Arial"/>
          <w:b/>
          <w:bCs/>
        </w:rPr>
      </w:pPr>
    </w:p>
    <w:p w14:paraId="5C409071" w14:textId="77777777" w:rsidR="003A07E9" w:rsidRDefault="003A07E9" w:rsidP="00415AC5">
      <w:pPr>
        <w:jc w:val="both"/>
        <w:rPr>
          <w:rFonts w:ascii="Arial" w:hAnsi="Arial" w:cs="Arial"/>
          <w:b/>
          <w:bCs/>
        </w:rPr>
      </w:pPr>
    </w:p>
    <w:p w14:paraId="31C4ACB7" w14:textId="4ECAFC5E" w:rsidR="00415AC5" w:rsidRPr="009B0324" w:rsidRDefault="00415AC5" w:rsidP="00415AC5">
      <w:pPr>
        <w:jc w:val="both"/>
        <w:rPr>
          <w:rFonts w:ascii="Arial" w:hAnsi="Arial" w:cs="Arial"/>
          <w:b/>
          <w:bCs/>
        </w:rPr>
      </w:pPr>
      <w:r w:rsidRPr="009B0324">
        <w:rPr>
          <w:rFonts w:ascii="Arial" w:hAnsi="Arial" w:cs="Arial"/>
          <w:b/>
          <w:bCs/>
        </w:rPr>
        <w:t xml:space="preserve">Pronunciación </w:t>
      </w:r>
    </w:p>
    <w:p w14:paraId="6122AE63" w14:textId="77777777" w:rsidR="00415AC5" w:rsidRPr="009B0324" w:rsidRDefault="00415AC5" w:rsidP="0092292F">
      <w:pPr>
        <w:numPr>
          <w:ilvl w:val="0"/>
          <w:numId w:val="34"/>
        </w:numPr>
        <w:rPr>
          <w:rFonts w:ascii="Arial" w:hAnsi="Arial" w:cs="Arial"/>
        </w:rPr>
      </w:pPr>
      <w:r w:rsidRPr="009B0324">
        <w:rPr>
          <w:rFonts w:ascii="Arial" w:hAnsi="Arial" w:cs="Arial"/>
        </w:rPr>
        <w:t>Stress avanzado: stress en reducción de vocales, verbos compuestos, “</w:t>
      </w:r>
      <w:proofErr w:type="spellStart"/>
      <w:r w:rsidRPr="009B0324">
        <w:rPr>
          <w:rFonts w:ascii="Arial" w:hAnsi="Arial" w:cs="Arial"/>
        </w:rPr>
        <w:t>disapperaring</w:t>
      </w:r>
      <w:proofErr w:type="spellEnd"/>
      <w:r w:rsidRPr="009B0324">
        <w:rPr>
          <w:rFonts w:ascii="Arial" w:hAnsi="Arial" w:cs="Arial"/>
        </w:rPr>
        <w:t xml:space="preserve"> </w:t>
      </w:r>
      <w:proofErr w:type="spellStart"/>
      <w:r w:rsidRPr="009B0324">
        <w:rPr>
          <w:rFonts w:ascii="Arial" w:hAnsi="Arial" w:cs="Arial"/>
        </w:rPr>
        <w:t>syllables</w:t>
      </w:r>
      <w:proofErr w:type="spellEnd"/>
      <w:r w:rsidRPr="009B0324">
        <w:rPr>
          <w:rFonts w:ascii="Arial" w:hAnsi="Arial" w:cs="Arial"/>
        </w:rPr>
        <w:t>”, “</w:t>
      </w:r>
      <w:proofErr w:type="spellStart"/>
      <w:r w:rsidRPr="009B0324">
        <w:rPr>
          <w:rFonts w:ascii="Arial" w:hAnsi="Arial" w:cs="Arial"/>
        </w:rPr>
        <w:t>noun</w:t>
      </w:r>
      <w:proofErr w:type="spellEnd"/>
      <w:r w:rsidRPr="009B0324">
        <w:rPr>
          <w:rFonts w:ascii="Arial" w:hAnsi="Arial" w:cs="Arial"/>
        </w:rPr>
        <w:t xml:space="preserve"> </w:t>
      </w:r>
      <w:proofErr w:type="spellStart"/>
      <w:r w:rsidRPr="009B0324">
        <w:rPr>
          <w:rFonts w:ascii="Arial" w:hAnsi="Arial" w:cs="Arial"/>
        </w:rPr>
        <w:t>verb</w:t>
      </w:r>
      <w:proofErr w:type="spellEnd"/>
      <w:r w:rsidRPr="009B0324">
        <w:rPr>
          <w:rFonts w:ascii="Arial" w:hAnsi="Arial" w:cs="Arial"/>
        </w:rPr>
        <w:t xml:space="preserve"> </w:t>
      </w:r>
      <w:proofErr w:type="spellStart"/>
      <w:r w:rsidRPr="009B0324">
        <w:rPr>
          <w:rFonts w:ascii="Arial" w:hAnsi="Arial" w:cs="Arial"/>
        </w:rPr>
        <w:t>word</w:t>
      </w:r>
      <w:proofErr w:type="spellEnd"/>
      <w:r w:rsidRPr="009B0324">
        <w:rPr>
          <w:rFonts w:ascii="Arial" w:hAnsi="Arial" w:cs="Arial"/>
        </w:rPr>
        <w:t xml:space="preserve"> </w:t>
      </w:r>
      <w:proofErr w:type="spellStart"/>
      <w:r w:rsidRPr="009B0324">
        <w:rPr>
          <w:rFonts w:ascii="Arial" w:hAnsi="Arial" w:cs="Arial"/>
        </w:rPr>
        <w:t>pairs</w:t>
      </w:r>
      <w:proofErr w:type="spellEnd"/>
      <w:r w:rsidRPr="009B0324">
        <w:rPr>
          <w:rFonts w:ascii="Arial" w:hAnsi="Arial" w:cs="Arial"/>
        </w:rPr>
        <w:t>”.</w:t>
      </w:r>
    </w:p>
    <w:p w14:paraId="0A88F7DD" w14:textId="77777777" w:rsidR="00415AC5" w:rsidRPr="00E758CA" w:rsidRDefault="00415AC5" w:rsidP="0092292F">
      <w:pPr>
        <w:numPr>
          <w:ilvl w:val="0"/>
          <w:numId w:val="34"/>
        </w:numPr>
        <w:rPr>
          <w:rFonts w:ascii="Arial" w:hAnsi="Arial" w:cs="Arial"/>
          <w:lang w:val="en-GB"/>
        </w:rPr>
      </w:pPr>
      <w:proofErr w:type="spellStart"/>
      <w:r w:rsidRPr="00E758CA">
        <w:rPr>
          <w:rFonts w:ascii="Arial" w:hAnsi="Arial" w:cs="Arial"/>
          <w:lang w:val="en-GB"/>
        </w:rPr>
        <w:t>Ritmo</w:t>
      </w:r>
      <w:proofErr w:type="spellEnd"/>
      <w:r w:rsidRPr="00E758CA">
        <w:rPr>
          <w:rFonts w:ascii="Arial" w:hAnsi="Arial" w:cs="Arial"/>
          <w:lang w:val="en-GB"/>
        </w:rPr>
        <w:t xml:space="preserve"> </w:t>
      </w:r>
      <w:proofErr w:type="spellStart"/>
      <w:r w:rsidRPr="00E758CA">
        <w:rPr>
          <w:rFonts w:ascii="Arial" w:hAnsi="Arial" w:cs="Arial"/>
          <w:lang w:val="en-GB"/>
        </w:rPr>
        <w:t>avanzado</w:t>
      </w:r>
      <w:proofErr w:type="spellEnd"/>
      <w:r w:rsidRPr="00E758CA">
        <w:rPr>
          <w:rFonts w:ascii="Arial" w:hAnsi="Arial" w:cs="Arial"/>
          <w:lang w:val="en-GB"/>
        </w:rPr>
        <w:t xml:space="preserve">: “stressing function words”, “words with variable stress”, </w:t>
      </w:r>
      <w:proofErr w:type="spellStart"/>
      <w:r w:rsidRPr="00E758CA">
        <w:rPr>
          <w:rFonts w:ascii="Arial" w:hAnsi="Arial" w:cs="Arial"/>
          <w:lang w:val="en-GB"/>
        </w:rPr>
        <w:t>lectura</w:t>
      </w:r>
      <w:proofErr w:type="spellEnd"/>
      <w:r w:rsidRPr="00E758CA">
        <w:rPr>
          <w:rFonts w:ascii="Arial" w:hAnsi="Arial" w:cs="Arial"/>
          <w:lang w:val="en-GB"/>
        </w:rPr>
        <w:t xml:space="preserve"> de </w:t>
      </w:r>
      <w:proofErr w:type="spellStart"/>
      <w:r w:rsidRPr="00E758CA">
        <w:rPr>
          <w:rFonts w:ascii="Arial" w:hAnsi="Arial" w:cs="Arial"/>
          <w:lang w:val="en-GB"/>
        </w:rPr>
        <w:t>pasajes</w:t>
      </w:r>
      <w:proofErr w:type="spellEnd"/>
      <w:r w:rsidRPr="00E758CA">
        <w:rPr>
          <w:rFonts w:ascii="Arial" w:hAnsi="Arial" w:cs="Arial"/>
          <w:lang w:val="en-GB"/>
        </w:rPr>
        <w:t>.</w:t>
      </w:r>
    </w:p>
    <w:p w14:paraId="4399A257" w14:textId="77777777" w:rsidR="00415AC5" w:rsidRPr="00E758CA" w:rsidRDefault="00415AC5" w:rsidP="00415AC5">
      <w:pPr>
        <w:ind w:left="720"/>
        <w:rPr>
          <w:rFonts w:ascii="Arial" w:hAnsi="Arial" w:cs="Arial"/>
          <w:lang w:val="en-GB"/>
        </w:rPr>
      </w:pPr>
    </w:p>
    <w:p w14:paraId="77F5C143" w14:textId="77777777" w:rsidR="00415AC5" w:rsidRPr="009B0324" w:rsidRDefault="00415AC5" w:rsidP="00415AC5">
      <w:pPr>
        <w:pStyle w:val="Textoindependiente"/>
        <w:rPr>
          <w:rFonts w:ascii="Arial" w:hAnsi="Arial" w:cs="Arial"/>
          <w:b/>
          <w:bCs/>
        </w:rPr>
      </w:pPr>
      <w:r w:rsidRPr="009B0324">
        <w:rPr>
          <w:rFonts w:ascii="Arial" w:hAnsi="Arial" w:cs="Arial"/>
          <w:b/>
          <w:bCs/>
        </w:rPr>
        <w:t>Estructura</w:t>
      </w:r>
    </w:p>
    <w:p w14:paraId="2A04297E" w14:textId="77777777" w:rsidR="00415AC5" w:rsidRPr="009B0324" w:rsidRDefault="00415AC5" w:rsidP="0092292F">
      <w:pPr>
        <w:numPr>
          <w:ilvl w:val="0"/>
          <w:numId w:val="34"/>
        </w:numPr>
        <w:rPr>
          <w:rFonts w:ascii="Arial" w:hAnsi="Arial" w:cs="Arial"/>
        </w:rPr>
      </w:pPr>
      <w:r w:rsidRPr="009B0324">
        <w:rPr>
          <w:rFonts w:ascii="Arial" w:hAnsi="Arial" w:cs="Arial"/>
        </w:rPr>
        <w:t>Pasado simple y presente continuo.</w:t>
      </w:r>
    </w:p>
    <w:p w14:paraId="7CB88DE1" w14:textId="77777777" w:rsidR="00415AC5" w:rsidRPr="009B0324" w:rsidRDefault="00415AC5" w:rsidP="0092292F">
      <w:pPr>
        <w:numPr>
          <w:ilvl w:val="0"/>
          <w:numId w:val="34"/>
        </w:numPr>
        <w:rPr>
          <w:rFonts w:ascii="Arial" w:hAnsi="Arial" w:cs="Arial"/>
        </w:rPr>
      </w:pPr>
      <w:r w:rsidRPr="009B0324">
        <w:rPr>
          <w:rFonts w:ascii="Arial" w:hAnsi="Arial" w:cs="Arial"/>
        </w:rPr>
        <w:t>Pasado simple y perfecto.</w:t>
      </w:r>
    </w:p>
    <w:p w14:paraId="4F27D90A" w14:textId="77777777" w:rsidR="00415AC5" w:rsidRPr="009B0324" w:rsidRDefault="00415AC5" w:rsidP="0092292F">
      <w:pPr>
        <w:numPr>
          <w:ilvl w:val="0"/>
          <w:numId w:val="34"/>
        </w:numPr>
        <w:rPr>
          <w:rFonts w:ascii="Arial" w:hAnsi="Arial" w:cs="Arial"/>
        </w:rPr>
      </w:pPr>
      <w:r w:rsidRPr="009B0324">
        <w:rPr>
          <w:rFonts w:ascii="Arial" w:hAnsi="Arial" w:cs="Arial"/>
        </w:rPr>
        <w:t>Presente Perfecto y presente perfecto continuo.</w:t>
      </w:r>
    </w:p>
    <w:p w14:paraId="46BE287A" w14:textId="77777777" w:rsidR="00415AC5" w:rsidRPr="009B0324" w:rsidRDefault="00415AC5" w:rsidP="0092292F">
      <w:pPr>
        <w:numPr>
          <w:ilvl w:val="0"/>
          <w:numId w:val="34"/>
        </w:numPr>
        <w:rPr>
          <w:rFonts w:ascii="Arial" w:hAnsi="Arial" w:cs="Arial"/>
        </w:rPr>
      </w:pPr>
      <w:r w:rsidRPr="009B0324">
        <w:rPr>
          <w:rFonts w:ascii="Arial" w:hAnsi="Arial" w:cs="Arial"/>
        </w:rPr>
        <w:t>Artículos y   formas futuras. (Repaso)</w:t>
      </w:r>
    </w:p>
    <w:p w14:paraId="0823B3FB" w14:textId="77777777" w:rsidR="00415AC5" w:rsidRPr="009B0324" w:rsidRDefault="00415AC5" w:rsidP="0092292F">
      <w:pPr>
        <w:numPr>
          <w:ilvl w:val="0"/>
          <w:numId w:val="34"/>
        </w:numPr>
        <w:rPr>
          <w:rFonts w:ascii="Arial" w:hAnsi="Arial" w:cs="Arial"/>
        </w:rPr>
      </w:pPr>
      <w:r w:rsidRPr="009B0324">
        <w:rPr>
          <w:rFonts w:ascii="Arial" w:hAnsi="Arial" w:cs="Arial"/>
        </w:rPr>
        <w:t>“</w:t>
      </w:r>
      <w:proofErr w:type="spellStart"/>
      <w:proofErr w:type="gramStart"/>
      <w:r w:rsidRPr="009B0324">
        <w:rPr>
          <w:rFonts w:ascii="Arial" w:hAnsi="Arial" w:cs="Arial"/>
        </w:rPr>
        <w:t>Would</w:t>
      </w:r>
      <w:proofErr w:type="spellEnd"/>
      <w:r w:rsidRPr="009B0324">
        <w:rPr>
          <w:rFonts w:ascii="Arial" w:hAnsi="Arial" w:cs="Arial"/>
        </w:rPr>
        <w:t xml:space="preserve">  </w:t>
      </w:r>
      <w:proofErr w:type="spellStart"/>
      <w:r w:rsidRPr="009B0324">
        <w:rPr>
          <w:rFonts w:ascii="Arial" w:hAnsi="Arial" w:cs="Arial"/>
        </w:rPr>
        <w:t>vrs</w:t>
      </w:r>
      <w:proofErr w:type="spellEnd"/>
      <w:proofErr w:type="gramEnd"/>
      <w:r w:rsidRPr="009B0324">
        <w:rPr>
          <w:rFonts w:ascii="Arial" w:hAnsi="Arial" w:cs="Arial"/>
        </w:rPr>
        <w:t xml:space="preserve">. Used </w:t>
      </w:r>
      <w:proofErr w:type="spellStart"/>
      <w:r w:rsidRPr="009B0324">
        <w:rPr>
          <w:rFonts w:ascii="Arial" w:hAnsi="Arial" w:cs="Arial"/>
        </w:rPr>
        <w:t>to</w:t>
      </w:r>
      <w:proofErr w:type="spellEnd"/>
      <w:r w:rsidRPr="009B0324">
        <w:rPr>
          <w:rFonts w:ascii="Arial" w:hAnsi="Arial" w:cs="Arial"/>
        </w:rPr>
        <w:t xml:space="preserve">”. </w:t>
      </w:r>
    </w:p>
    <w:p w14:paraId="5CBC47A0" w14:textId="77777777" w:rsidR="00415AC5" w:rsidRPr="009B0324" w:rsidRDefault="00415AC5" w:rsidP="0092292F">
      <w:pPr>
        <w:numPr>
          <w:ilvl w:val="0"/>
          <w:numId w:val="34"/>
        </w:numPr>
        <w:rPr>
          <w:rFonts w:ascii="Arial" w:hAnsi="Arial" w:cs="Arial"/>
        </w:rPr>
      </w:pPr>
      <w:r w:rsidRPr="009B0324">
        <w:rPr>
          <w:rFonts w:ascii="Arial" w:hAnsi="Arial" w:cs="Arial"/>
        </w:rPr>
        <w:t>Sustantivos contables y no contables (repaso)</w:t>
      </w:r>
    </w:p>
    <w:p w14:paraId="3E149BBE" w14:textId="77777777" w:rsidR="00415AC5" w:rsidRPr="009B0324" w:rsidRDefault="00415AC5" w:rsidP="0092292F">
      <w:pPr>
        <w:numPr>
          <w:ilvl w:val="0"/>
          <w:numId w:val="34"/>
        </w:numPr>
        <w:rPr>
          <w:rFonts w:ascii="Arial" w:hAnsi="Arial" w:cs="Arial"/>
        </w:rPr>
      </w:pPr>
      <w:r w:rsidRPr="009B0324">
        <w:rPr>
          <w:rFonts w:ascii="Arial" w:hAnsi="Arial" w:cs="Arial"/>
        </w:rPr>
        <w:t xml:space="preserve">Modales de </w:t>
      </w:r>
      <w:proofErr w:type="gramStart"/>
      <w:r w:rsidRPr="009B0324">
        <w:rPr>
          <w:rFonts w:ascii="Arial" w:hAnsi="Arial" w:cs="Arial"/>
        </w:rPr>
        <w:t>probabilidad  y</w:t>
      </w:r>
      <w:proofErr w:type="gramEnd"/>
      <w:r w:rsidRPr="009B0324">
        <w:rPr>
          <w:rFonts w:ascii="Arial" w:hAnsi="Arial" w:cs="Arial"/>
        </w:rPr>
        <w:t xml:space="preserve"> obligación  (repaso).</w:t>
      </w:r>
    </w:p>
    <w:p w14:paraId="37A7A0F7" w14:textId="77777777" w:rsidR="00415AC5" w:rsidRPr="009B0324" w:rsidRDefault="00415AC5" w:rsidP="0092292F">
      <w:pPr>
        <w:numPr>
          <w:ilvl w:val="0"/>
          <w:numId w:val="34"/>
        </w:numPr>
        <w:rPr>
          <w:rFonts w:ascii="Arial" w:hAnsi="Arial" w:cs="Arial"/>
        </w:rPr>
      </w:pPr>
      <w:r w:rsidRPr="009B0324">
        <w:rPr>
          <w:rFonts w:ascii="Arial" w:hAnsi="Arial" w:cs="Arial"/>
        </w:rPr>
        <w:t>Verbos compuestos.</w:t>
      </w:r>
    </w:p>
    <w:p w14:paraId="34D6EE83" w14:textId="77777777" w:rsidR="00415AC5" w:rsidRPr="009B0324" w:rsidRDefault="00415AC5" w:rsidP="0092292F">
      <w:pPr>
        <w:numPr>
          <w:ilvl w:val="0"/>
          <w:numId w:val="34"/>
        </w:numPr>
        <w:rPr>
          <w:rFonts w:ascii="Arial" w:hAnsi="Arial" w:cs="Arial"/>
        </w:rPr>
      </w:pPr>
      <w:r w:rsidRPr="009B0324">
        <w:rPr>
          <w:rFonts w:ascii="Arial" w:hAnsi="Arial" w:cs="Arial"/>
        </w:rPr>
        <w:t xml:space="preserve">Condicionales </w:t>
      </w:r>
    </w:p>
    <w:p w14:paraId="3488D5B5" w14:textId="77777777" w:rsidR="00415AC5" w:rsidRPr="009B0324" w:rsidRDefault="00415AC5" w:rsidP="0092292F">
      <w:pPr>
        <w:numPr>
          <w:ilvl w:val="0"/>
          <w:numId w:val="34"/>
        </w:numPr>
        <w:rPr>
          <w:rFonts w:ascii="Arial" w:hAnsi="Arial" w:cs="Arial"/>
        </w:rPr>
      </w:pPr>
      <w:r w:rsidRPr="009B0324">
        <w:rPr>
          <w:rFonts w:ascii="Arial" w:hAnsi="Arial" w:cs="Arial"/>
        </w:rPr>
        <w:t>Preguntas indirectas</w:t>
      </w:r>
    </w:p>
    <w:p w14:paraId="007B4A7D" w14:textId="77777777" w:rsidR="00415AC5" w:rsidRPr="009B0324" w:rsidRDefault="00415AC5" w:rsidP="0092292F">
      <w:pPr>
        <w:numPr>
          <w:ilvl w:val="0"/>
          <w:numId w:val="34"/>
        </w:numPr>
        <w:rPr>
          <w:rFonts w:ascii="Arial" w:hAnsi="Arial" w:cs="Arial"/>
        </w:rPr>
      </w:pPr>
      <w:r w:rsidRPr="009B0324">
        <w:rPr>
          <w:rFonts w:ascii="Arial" w:hAnsi="Arial" w:cs="Arial"/>
        </w:rPr>
        <w:t>“</w:t>
      </w:r>
      <w:proofErr w:type="spellStart"/>
      <w:r w:rsidRPr="009B0324">
        <w:rPr>
          <w:rFonts w:ascii="Arial" w:hAnsi="Arial" w:cs="Arial"/>
        </w:rPr>
        <w:t>Reported</w:t>
      </w:r>
      <w:proofErr w:type="spellEnd"/>
      <w:r w:rsidRPr="009B0324">
        <w:rPr>
          <w:rFonts w:ascii="Arial" w:hAnsi="Arial" w:cs="Arial"/>
        </w:rPr>
        <w:t xml:space="preserve"> </w:t>
      </w:r>
      <w:proofErr w:type="spellStart"/>
      <w:r w:rsidRPr="009B0324">
        <w:rPr>
          <w:rFonts w:ascii="Arial" w:hAnsi="Arial" w:cs="Arial"/>
        </w:rPr>
        <w:t>Speech</w:t>
      </w:r>
      <w:proofErr w:type="spellEnd"/>
      <w:r w:rsidRPr="009B0324">
        <w:rPr>
          <w:rFonts w:ascii="Arial" w:hAnsi="Arial" w:cs="Arial"/>
        </w:rPr>
        <w:t>”</w:t>
      </w:r>
    </w:p>
    <w:p w14:paraId="14E546B3" w14:textId="77777777" w:rsidR="00415AC5" w:rsidRPr="009B0324" w:rsidRDefault="00415AC5" w:rsidP="0092292F">
      <w:pPr>
        <w:numPr>
          <w:ilvl w:val="0"/>
          <w:numId w:val="34"/>
        </w:numPr>
        <w:rPr>
          <w:rFonts w:ascii="Arial" w:hAnsi="Arial" w:cs="Arial"/>
        </w:rPr>
      </w:pPr>
      <w:r w:rsidRPr="009B0324">
        <w:rPr>
          <w:rFonts w:ascii="Arial" w:hAnsi="Arial" w:cs="Arial"/>
        </w:rPr>
        <w:t>Voz Pasiva (repaso)</w:t>
      </w:r>
    </w:p>
    <w:p w14:paraId="3AD5F7BA" w14:textId="77777777" w:rsidR="00415AC5" w:rsidRPr="009B0324" w:rsidRDefault="00415AC5" w:rsidP="0092292F">
      <w:pPr>
        <w:numPr>
          <w:ilvl w:val="0"/>
          <w:numId w:val="34"/>
        </w:numPr>
        <w:rPr>
          <w:rFonts w:ascii="Arial" w:hAnsi="Arial" w:cs="Arial"/>
        </w:rPr>
      </w:pPr>
      <w:proofErr w:type="gramStart"/>
      <w:r w:rsidRPr="009B0324">
        <w:rPr>
          <w:rFonts w:ascii="Arial" w:hAnsi="Arial" w:cs="Arial"/>
        </w:rPr>
        <w:t>Conectores  (</w:t>
      </w:r>
      <w:proofErr w:type="gramEnd"/>
      <w:r w:rsidRPr="009B0324">
        <w:rPr>
          <w:rFonts w:ascii="Arial" w:hAnsi="Arial" w:cs="Arial"/>
        </w:rPr>
        <w:t>repaso)</w:t>
      </w:r>
    </w:p>
    <w:p w14:paraId="3D8D707A" w14:textId="77777777" w:rsidR="00415AC5" w:rsidRPr="009B0324" w:rsidRDefault="00415AC5" w:rsidP="0092292F">
      <w:pPr>
        <w:numPr>
          <w:ilvl w:val="0"/>
          <w:numId w:val="34"/>
        </w:numPr>
        <w:rPr>
          <w:rFonts w:ascii="Arial" w:hAnsi="Arial" w:cs="Arial"/>
        </w:rPr>
      </w:pPr>
      <w:r w:rsidRPr="009B0324">
        <w:rPr>
          <w:rFonts w:ascii="Arial" w:hAnsi="Arial" w:cs="Arial"/>
        </w:rPr>
        <w:t xml:space="preserve">“Relative </w:t>
      </w:r>
      <w:proofErr w:type="spellStart"/>
      <w:proofErr w:type="gramStart"/>
      <w:r w:rsidRPr="009B0324">
        <w:rPr>
          <w:rFonts w:ascii="Arial" w:hAnsi="Arial" w:cs="Arial"/>
        </w:rPr>
        <w:t>clauses</w:t>
      </w:r>
      <w:proofErr w:type="spellEnd"/>
      <w:r w:rsidRPr="009B0324">
        <w:rPr>
          <w:rFonts w:ascii="Arial" w:hAnsi="Arial" w:cs="Arial"/>
        </w:rPr>
        <w:t xml:space="preserve">  &amp;</w:t>
      </w:r>
      <w:proofErr w:type="gramEnd"/>
      <w:r w:rsidRPr="009B0324">
        <w:rPr>
          <w:rFonts w:ascii="Arial" w:hAnsi="Arial" w:cs="Arial"/>
        </w:rPr>
        <w:t xml:space="preserve"> vague </w:t>
      </w:r>
      <w:proofErr w:type="spellStart"/>
      <w:r w:rsidRPr="009B0324">
        <w:rPr>
          <w:rFonts w:ascii="Arial" w:hAnsi="Arial" w:cs="Arial"/>
        </w:rPr>
        <w:t>language</w:t>
      </w:r>
      <w:proofErr w:type="spellEnd"/>
    </w:p>
    <w:p w14:paraId="7620C8A4" w14:textId="77777777" w:rsidR="00415AC5" w:rsidRPr="009B0324" w:rsidRDefault="00415AC5" w:rsidP="0092292F">
      <w:pPr>
        <w:numPr>
          <w:ilvl w:val="0"/>
          <w:numId w:val="34"/>
        </w:numPr>
        <w:rPr>
          <w:rFonts w:ascii="Arial" w:hAnsi="Arial" w:cs="Arial"/>
        </w:rPr>
      </w:pPr>
      <w:r w:rsidRPr="009B0324">
        <w:rPr>
          <w:rFonts w:ascii="Arial" w:hAnsi="Arial" w:cs="Arial"/>
        </w:rPr>
        <w:t xml:space="preserve">Pronombres relativos de objeto y sujeto. </w:t>
      </w:r>
    </w:p>
    <w:p w14:paraId="62BE30FD" w14:textId="77777777" w:rsidR="00415AC5" w:rsidRPr="009B0324" w:rsidRDefault="00415AC5" w:rsidP="0092292F">
      <w:pPr>
        <w:numPr>
          <w:ilvl w:val="0"/>
          <w:numId w:val="34"/>
        </w:numPr>
        <w:rPr>
          <w:rFonts w:ascii="Arial" w:hAnsi="Arial" w:cs="Arial"/>
        </w:rPr>
      </w:pPr>
      <w:r w:rsidRPr="009B0324">
        <w:rPr>
          <w:rFonts w:ascii="Arial" w:hAnsi="Arial" w:cs="Arial"/>
        </w:rPr>
        <w:t>Presente narrativo</w:t>
      </w:r>
    </w:p>
    <w:p w14:paraId="356A4C07" w14:textId="77777777" w:rsidR="00415AC5" w:rsidRPr="009B0324" w:rsidRDefault="00415AC5" w:rsidP="0092292F">
      <w:pPr>
        <w:numPr>
          <w:ilvl w:val="0"/>
          <w:numId w:val="34"/>
        </w:numPr>
        <w:rPr>
          <w:rFonts w:ascii="Arial" w:hAnsi="Arial" w:cs="Arial"/>
        </w:rPr>
      </w:pPr>
      <w:r w:rsidRPr="009B0324">
        <w:rPr>
          <w:rFonts w:ascii="Arial" w:hAnsi="Arial" w:cs="Arial"/>
        </w:rPr>
        <w:t>“</w:t>
      </w:r>
      <w:proofErr w:type="spellStart"/>
      <w:r w:rsidRPr="009B0324">
        <w:rPr>
          <w:rFonts w:ascii="Arial" w:hAnsi="Arial" w:cs="Arial"/>
        </w:rPr>
        <w:t>Regrets</w:t>
      </w:r>
      <w:proofErr w:type="spellEnd"/>
      <w:r w:rsidRPr="009B0324">
        <w:rPr>
          <w:rFonts w:ascii="Arial" w:hAnsi="Arial" w:cs="Arial"/>
        </w:rPr>
        <w:t xml:space="preserve"> </w:t>
      </w:r>
      <w:proofErr w:type="spellStart"/>
      <w:r w:rsidRPr="009B0324">
        <w:rPr>
          <w:rFonts w:ascii="Arial" w:hAnsi="Arial" w:cs="Arial"/>
        </w:rPr>
        <w:t>with</w:t>
      </w:r>
      <w:proofErr w:type="spellEnd"/>
      <w:r w:rsidRPr="009B0324">
        <w:rPr>
          <w:rFonts w:ascii="Arial" w:hAnsi="Arial" w:cs="Arial"/>
        </w:rPr>
        <w:t xml:space="preserve"> </w:t>
      </w:r>
      <w:proofErr w:type="spellStart"/>
      <w:r w:rsidRPr="009B0324">
        <w:rPr>
          <w:rFonts w:ascii="Arial" w:hAnsi="Arial" w:cs="Arial"/>
        </w:rPr>
        <w:t>wish</w:t>
      </w:r>
      <w:proofErr w:type="spellEnd"/>
      <w:r w:rsidRPr="009B0324">
        <w:rPr>
          <w:rFonts w:ascii="Arial" w:hAnsi="Arial" w:cs="Arial"/>
        </w:rPr>
        <w:t>”.</w:t>
      </w:r>
    </w:p>
    <w:p w14:paraId="49F37485" w14:textId="77777777" w:rsidR="00415AC5" w:rsidRPr="009B0324" w:rsidRDefault="00415AC5" w:rsidP="00415AC5">
      <w:pPr>
        <w:pStyle w:val="Textoindependiente"/>
        <w:rPr>
          <w:rFonts w:ascii="Arial" w:hAnsi="Arial" w:cs="Arial"/>
        </w:rPr>
      </w:pPr>
    </w:p>
    <w:p w14:paraId="1BC9F334" w14:textId="77777777" w:rsidR="00415AC5" w:rsidRPr="009B0324" w:rsidRDefault="00415AC5" w:rsidP="00415AC5">
      <w:pPr>
        <w:pStyle w:val="Textoindependiente"/>
        <w:rPr>
          <w:rFonts w:ascii="Arial" w:hAnsi="Arial" w:cs="Arial"/>
          <w:b/>
          <w:bCs/>
        </w:rPr>
      </w:pPr>
      <w:r w:rsidRPr="009B0324">
        <w:rPr>
          <w:rFonts w:ascii="Arial" w:hAnsi="Arial" w:cs="Arial"/>
          <w:b/>
          <w:bCs/>
        </w:rPr>
        <w:t>Lectura</w:t>
      </w:r>
    </w:p>
    <w:p w14:paraId="2D83C00C" w14:textId="77777777" w:rsidR="00415AC5" w:rsidRPr="009B0324" w:rsidRDefault="00415AC5" w:rsidP="0092292F">
      <w:pPr>
        <w:numPr>
          <w:ilvl w:val="0"/>
          <w:numId w:val="34"/>
        </w:numPr>
        <w:rPr>
          <w:rFonts w:ascii="Arial" w:hAnsi="Arial" w:cs="Arial"/>
        </w:rPr>
      </w:pPr>
      <w:r w:rsidRPr="009B0324">
        <w:rPr>
          <w:rFonts w:ascii="Arial" w:hAnsi="Arial" w:cs="Arial"/>
        </w:rPr>
        <w:t>Inferencias</w:t>
      </w:r>
    </w:p>
    <w:p w14:paraId="326B6201" w14:textId="77777777" w:rsidR="00415AC5" w:rsidRPr="009B0324" w:rsidRDefault="00415AC5" w:rsidP="0092292F">
      <w:pPr>
        <w:numPr>
          <w:ilvl w:val="0"/>
          <w:numId w:val="34"/>
        </w:numPr>
        <w:rPr>
          <w:rFonts w:ascii="Arial" w:hAnsi="Arial" w:cs="Arial"/>
        </w:rPr>
      </w:pPr>
      <w:r w:rsidRPr="009B0324">
        <w:rPr>
          <w:rFonts w:ascii="Arial" w:hAnsi="Arial" w:cs="Arial"/>
        </w:rPr>
        <w:t>Lugares de interés.</w:t>
      </w:r>
    </w:p>
    <w:p w14:paraId="5C9B8B71" w14:textId="77777777" w:rsidR="00415AC5" w:rsidRPr="009B0324" w:rsidRDefault="00415AC5" w:rsidP="0092292F">
      <w:pPr>
        <w:numPr>
          <w:ilvl w:val="0"/>
          <w:numId w:val="34"/>
        </w:numPr>
        <w:rPr>
          <w:rFonts w:ascii="Arial" w:hAnsi="Arial" w:cs="Arial"/>
        </w:rPr>
      </w:pPr>
      <w:r w:rsidRPr="009B0324">
        <w:rPr>
          <w:rFonts w:ascii="Arial" w:hAnsi="Arial" w:cs="Arial"/>
        </w:rPr>
        <w:t>Intercambio de hechos históricos y culturales</w:t>
      </w:r>
    </w:p>
    <w:p w14:paraId="5641480A" w14:textId="77777777" w:rsidR="00415AC5" w:rsidRPr="009B0324" w:rsidRDefault="00415AC5" w:rsidP="0092292F">
      <w:pPr>
        <w:numPr>
          <w:ilvl w:val="0"/>
          <w:numId w:val="34"/>
        </w:numPr>
        <w:rPr>
          <w:rFonts w:ascii="Arial" w:hAnsi="Arial" w:cs="Arial"/>
        </w:rPr>
      </w:pPr>
      <w:r w:rsidRPr="009B0324">
        <w:rPr>
          <w:rFonts w:ascii="Arial" w:hAnsi="Arial" w:cs="Arial"/>
        </w:rPr>
        <w:t>Intereses especiales en turismo</w:t>
      </w:r>
    </w:p>
    <w:p w14:paraId="2175873E" w14:textId="77777777" w:rsidR="00415AC5" w:rsidRPr="009B0324" w:rsidRDefault="00415AC5" w:rsidP="0092292F">
      <w:pPr>
        <w:numPr>
          <w:ilvl w:val="0"/>
          <w:numId w:val="34"/>
        </w:numPr>
        <w:rPr>
          <w:rFonts w:ascii="Arial" w:hAnsi="Arial" w:cs="Arial"/>
        </w:rPr>
      </w:pPr>
      <w:r w:rsidRPr="009B0324">
        <w:rPr>
          <w:rFonts w:ascii="Arial" w:hAnsi="Arial" w:cs="Arial"/>
        </w:rPr>
        <w:t>Manejo de hoteles.</w:t>
      </w:r>
    </w:p>
    <w:p w14:paraId="34D226AC" w14:textId="77777777" w:rsidR="00415AC5" w:rsidRPr="009B0324" w:rsidRDefault="00415AC5" w:rsidP="0092292F">
      <w:pPr>
        <w:numPr>
          <w:ilvl w:val="0"/>
          <w:numId w:val="34"/>
        </w:numPr>
        <w:rPr>
          <w:rFonts w:ascii="Arial" w:hAnsi="Arial" w:cs="Arial"/>
        </w:rPr>
      </w:pPr>
      <w:r w:rsidRPr="009B0324">
        <w:rPr>
          <w:rFonts w:ascii="Arial" w:hAnsi="Arial" w:cs="Arial"/>
        </w:rPr>
        <w:t>Identificación de diferencias y similitudes</w:t>
      </w:r>
    </w:p>
    <w:p w14:paraId="7D226375" w14:textId="77777777" w:rsidR="00415AC5" w:rsidRPr="009B0324" w:rsidRDefault="00415AC5" w:rsidP="0092292F">
      <w:pPr>
        <w:numPr>
          <w:ilvl w:val="0"/>
          <w:numId w:val="34"/>
        </w:numPr>
        <w:rPr>
          <w:rFonts w:ascii="Arial" w:hAnsi="Arial" w:cs="Arial"/>
        </w:rPr>
      </w:pPr>
      <w:r w:rsidRPr="009B0324">
        <w:rPr>
          <w:rFonts w:ascii="Arial" w:hAnsi="Arial" w:cs="Arial"/>
        </w:rPr>
        <w:t>Comprensión de detalles de opiniones.</w:t>
      </w:r>
    </w:p>
    <w:p w14:paraId="2B4E6A94" w14:textId="77777777" w:rsidR="00415AC5" w:rsidRPr="009B0324" w:rsidRDefault="00415AC5" w:rsidP="0092292F">
      <w:pPr>
        <w:numPr>
          <w:ilvl w:val="0"/>
          <w:numId w:val="34"/>
        </w:numPr>
        <w:rPr>
          <w:rFonts w:ascii="Arial" w:hAnsi="Arial" w:cs="Arial"/>
        </w:rPr>
      </w:pPr>
      <w:r w:rsidRPr="009B0324">
        <w:rPr>
          <w:rFonts w:ascii="Arial" w:hAnsi="Arial" w:cs="Arial"/>
        </w:rPr>
        <w:t>Feriados públicos.</w:t>
      </w:r>
    </w:p>
    <w:p w14:paraId="7A5B78F8" w14:textId="77777777" w:rsidR="00415AC5" w:rsidRPr="009B0324" w:rsidRDefault="00415AC5" w:rsidP="00415AC5">
      <w:pPr>
        <w:pStyle w:val="Textoindependiente"/>
        <w:rPr>
          <w:rFonts w:ascii="Arial" w:hAnsi="Arial" w:cs="Arial"/>
        </w:rPr>
      </w:pPr>
    </w:p>
    <w:p w14:paraId="223CADB1" w14:textId="77777777" w:rsidR="00415AC5" w:rsidRPr="009B0324" w:rsidRDefault="00415AC5" w:rsidP="00415AC5">
      <w:pPr>
        <w:pStyle w:val="Textoindependiente"/>
        <w:rPr>
          <w:rFonts w:ascii="Arial" w:hAnsi="Arial" w:cs="Arial"/>
          <w:b/>
          <w:bCs/>
        </w:rPr>
      </w:pPr>
      <w:r w:rsidRPr="009B0324">
        <w:rPr>
          <w:rFonts w:ascii="Arial" w:hAnsi="Arial" w:cs="Arial"/>
          <w:b/>
          <w:bCs/>
        </w:rPr>
        <w:t>Escritura</w:t>
      </w:r>
    </w:p>
    <w:p w14:paraId="0CE032D9" w14:textId="77777777" w:rsidR="00415AC5" w:rsidRPr="009B0324" w:rsidRDefault="00415AC5" w:rsidP="0092292F">
      <w:pPr>
        <w:numPr>
          <w:ilvl w:val="0"/>
          <w:numId w:val="34"/>
        </w:numPr>
        <w:rPr>
          <w:rFonts w:ascii="Arial" w:hAnsi="Arial" w:cs="Arial"/>
        </w:rPr>
      </w:pPr>
      <w:r w:rsidRPr="009B0324">
        <w:rPr>
          <w:rFonts w:ascii="Arial" w:hAnsi="Arial" w:cs="Arial"/>
        </w:rPr>
        <w:t>Hoja de vida (resume)</w:t>
      </w:r>
    </w:p>
    <w:p w14:paraId="100B769E" w14:textId="77777777" w:rsidR="00415AC5" w:rsidRPr="009B0324" w:rsidRDefault="00415AC5" w:rsidP="0092292F">
      <w:pPr>
        <w:numPr>
          <w:ilvl w:val="0"/>
          <w:numId w:val="34"/>
        </w:numPr>
        <w:rPr>
          <w:rFonts w:ascii="Arial" w:hAnsi="Arial" w:cs="Arial"/>
        </w:rPr>
      </w:pPr>
      <w:r w:rsidRPr="009B0324">
        <w:rPr>
          <w:rFonts w:ascii="Arial" w:hAnsi="Arial" w:cs="Arial"/>
        </w:rPr>
        <w:t>La carta formal</w:t>
      </w:r>
    </w:p>
    <w:p w14:paraId="22D23F53" w14:textId="77777777" w:rsidR="00415AC5" w:rsidRPr="009B0324" w:rsidRDefault="00415AC5" w:rsidP="0092292F">
      <w:pPr>
        <w:numPr>
          <w:ilvl w:val="0"/>
          <w:numId w:val="34"/>
        </w:numPr>
        <w:rPr>
          <w:rFonts w:ascii="Arial" w:hAnsi="Arial" w:cs="Arial"/>
        </w:rPr>
      </w:pPr>
      <w:r w:rsidRPr="009B0324">
        <w:rPr>
          <w:rFonts w:ascii="Arial" w:hAnsi="Arial" w:cs="Arial"/>
        </w:rPr>
        <w:t>Perfiles profesionales.</w:t>
      </w:r>
    </w:p>
    <w:p w14:paraId="76D42845" w14:textId="77777777" w:rsidR="00415AC5" w:rsidRPr="009B0324" w:rsidRDefault="00415AC5" w:rsidP="0092292F">
      <w:pPr>
        <w:numPr>
          <w:ilvl w:val="0"/>
          <w:numId w:val="34"/>
        </w:numPr>
        <w:rPr>
          <w:rFonts w:ascii="Arial" w:hAnsi="Arial" w:cs="Arial"/>
        </w:rPr>
      </w:pPr>
      <w:r w:rsidRPr="009B0324">
        <w:rPr>
          <w:rFonts w:ascii="Arial" w:hAnsi="Arial" w:cs="Arial"/>
        </w:rPr>
        <w:t>Memos.</w:t>
      </w:r>
    </w:p>
    <w:p w14:paraId="4419C618" w14:textId="77777777" w:rsidR="00415AC5" w:rsidRPr="009B0324" w:rsidRDefault="00415AC5" w:rsidP="0092292F">
      <w:pPr>
        <w:numPr>
          <w:ilvl w:val="0"/>
          <w:numId w:val="34"/>
        </w:numPr>
        <w:rPr>
          <w:rFonts w:ascii="Arial" w:hAnsi="Arial" w:cs="Arial"/>
        </w:rPr>
      </w:pPr>
      <w:r w:rsidRPr="009B0324">
        <w:rPr>
          <w:rFonts w:ascii="Arial" w:hAnsi="Arial" w:cs="Arial"/>
        </w:rPr>
        <w:t>Correos electrónicos, faxes y memos.</w:t>
      </w:r>
    </w:p>
    <w:p w14:paraId="2BD15745" w14:textId="77777777" w:rsidR="00415AC5" w:rsidRPr="009B0324" w:rsidRDefault="00415AC5" w:rsidP="0092292F">
      <w:pPr>
        <w:numPr>
          <w:ilvl w:val="0"/>
          <w:numId w:val="34"/>
        </w:numPr>
        <w:rPr>
          <w:rFonts w:ascii="Arial" w:hAnsi="Arial" w:cs="Arial"/>
        </w:rPr>
      </w:pPr>
      <w:r w:rsidRPr="009B0324">
        <w:rPr>
          <w:rFonts w:ascii="Arial" w:hAnsi="Arial" w:cs="Arial"/>
        </w:rPr>
        <w:lastRenderedPageBreak/>
        <w:t>Menús.</w:t>
      </w:r>
    </w:p>
    <w:p w14:paraId="190DAFA9" w14:textId="77777777" w:rsidR="00415AC5" w:rsidRPr="009B0324" w:rsidRDefault="00415AC5" w:rsidP="0092292F">
      <w:pPr>
        <w:numPr>
          <w:ilvl w:val="0"/>
          <w:numId w:val="34"/>
        </w:numPr>
        <w:rPr>
          <w:rFonts w:ascii="Arial" w:hAnsi="Arial" w:cs="Arial"/>
        </w:rPr>
      </w:pPr>
      <w:r w:rsidRPr="009B0324">
        <w:rPr>
          <w:rFonts w:ascii="Arial" w:hAnsi="Arial" w:cs="Arial"/>
        </w:rPr>
        <w:t>Reportes educativos y de trabajo.</w:t>
      </w:r>
    </w:p>
    <w:p w14:paraId="3D18A5B6" w14:textId="77777777" w:rsidR="00415AC5" w:rsidRPr="009B0324" w:rsidRDefault="00415AC5" w:rsidP="0092292F">
      <w:pPr>
        <w:numPr>
          <w:ilvl w:val="0"/>
          <w:numId w:val="34"/>
        </w:numPr>
        <w:rPr>
          <w:rFonts w:ascii="Arial" w:hAnsi="Arial" w:cs="Arial"/>
        </w:rPr>
      </w:pPr>
      <w:r w:rsidRPr="009B0324">
        <w:rPr>
          <w:rFonts w:ascii="Arial" w:hAnsi="Arial" w:cs="Arial"/>
        </w:rPr>
        <w:t>Descripciones de lugares turísticos y hoteles.</w:t>
      </w:r>
    </w:p>
    <w:p w14:paraId="7599FD3F" w14:textId="77777777" w:rsidR="00415AC5" w:rsidRPr="009B0324" w:rsidRDefault="00415AC5" w:rsidP="0092292F">
      <w:pPr>
        <w:numPr>
          <w:ilvl w:val="0"/>
          <w:numId w:val="34"/>
        </w:numPr>
        <w:rPr>
          <w:rFonts w:ascii="Arial" w:hAnsi="Arial" w:cs="Arial"/>
        </w:rPr>
      </w:pPr>
      <w:r w:rsidRPr="009B0324">
        <w:rPr>
          <w:rFonts w:ascii="Arial" w:hAnsi="Arial" w:cs="Arial"/>
        </w:rPr>
        <w:t xml:space="preserve">Cartas de Solicitud, queja o disculpa. </w:t>
      </w:r>
    </w:p>
    <w:p w14:paraId="2F955AB1" w14:textId="77777777" w:rsidR="00415AC5" w:rsidRPr="009B0324" w:rsidRDefault="00415AC5" w:rsidP="0092292F">
      <w:pPr>
        <w:numPr>
          <w:ilvl w:val="0"/>
          <w:numId w:val="34"/>
        </w:numPr>
        <w:rPr>
          <w:rFonts w:ascii="Arial" w:hAnsi="Arial" w:cs="Arial"/>
        </w:rPr>
      </w:pPr>
      <w:r w:rsidRPr="009B0324">
        <w:rPr>
          <w:rFonts w:ascii="Arial" w:hAnsi="Arial" w:cs="Arial"/>
        </w:rPr>
        <w:t>Cotizaciones</w:t>
      </w:r>
    </w:p>
    <w:p w14:paraId="0FC4F512" w14:textId="77777777" w:rsidR="00415AC5" w:rsidRPr="009B0324" w:rsidRDefault="00415AC5" w:rsidP="0092292F">
      <w:pPr>
        <w:numPr>
          <w:ilvl w:val="0"/>
          <w:numId w:val="34"/>
        </w:numPr>
        <w:rPr>
          <w:rFonts w:ascii="Arial" w:hAnsi="Arial" w:cs="Arial"/>
        </w:rPr>
      </w:pPr>
      <w:r w:rsidRPr="009B0324">
        <w:rPr>
          <w:rFonts w:ascii="Arial" w:hAnsi="Arial" w:cs="Arial"/>
        </w:rPr>
        <w:t>Crítica</w:t>
      </w:r>
    </w:p>
    <w:p w14:paraId="11FA72EE" w14:textId="77777777" w:rsidR="00415AC5" w:rsidRPr="009B0324" w:rsidRDefault="00415AC5" w:rsidP="0092292F">
      <w:pPr>
        <w:numPr>
          <w:ilvl w:val="0"/>
          <w:numId w:val="34"/>
        </w:numPr>
        <w:rPr>
          <w:rFonts w:ascii="Arial" w:hAnsi="Arial" w:cs="Arial"/>
        </w:rPr>
      </w:pPr>
      <w:proofErr w:type="spellStart"/>
      <w:r w:rsidRPr="009B0324">
        <w:rPr>
          <w:rFonts w:ascii="Arial" w:hAnsi="Arial" w:cs="Arial"/>
        </w:rPr>
        <w:t>Speech</w:t>
      </w:r>
      <w:proofErr w:type="spellEnd"/>
    </w:p>
    <w:p w14:paraId="5017E190" w14:textId="77777777" w:rsidR="00415AC5" w:rsidRPr="009B0324" w:rsidRDefault="00415AC5" w:rsidP="00415AC5">
      <w:pPr>
        <w:pStyle w:val="Textoindependiente"/>
        <w:rPr>
          <w:rFonts w:ascii="Arial" w:hAnsi="Arial" w:cs="Arial"/>
        </w:rPr>
      </w:pPr>
    </w:p>
    <w:p w14:paraId="3F3527A1" w14:textId="77777777" w:rsidR="00415AC5" w:rsidRPr="009B0324" w:rsidRDefault="00415AC5" w:rsidP="00415AC5">
      <w:pPr>
        <w:pStyle w:val="Textoindependiente"/>
        <w:jc w:val="both"/>
        <w:rPr>
          <w:rFonts w:ascii="Arial" w:hAnsi="Arial" w:cs="Arial"/>
        </w:rPr>
      </w:pPr>
      <w:r w:rsidRPr="009B0324">
        <w:rPr>
          <w:rFonts w:ascii="Arial" w:hAnsi="Arial" w:cs="Arial"/>
          <w:b/>
          <w:bCs/>
        </w:rPr>
        <w:t>METODOLOGIA</w:t>
      </w:r>
    </w:p>
    <w:p w14:paraId="753E2EEA"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tiene un enfoque ecléctico en el cual varias metodologías y técnicas se ponen en práctica para desarrollar cada situación de aprendizaje. Sin embargo, el énfasis está en el enfoque comunicativo y el cooperativo de manera que la interacción en parejas y en grupos es fundamental. El estudiante debe participar de forma constante en las diferentes actividades de escucha y de producción oral. También, el estudiante toma ventaja de un lenguaje auténtico con el fin de realizar proyectos bajo la metodología “Project </w:t>
      </w:r>
      <w:proofErr w:type="spellStart"/>
      <w:r w:rsidRPr="009B0324">
        <w:rPr>
          <w:rFonts w:ascii="Arial" w:hAnsi="Arial" w:cs="Arial"/>
        </w:rPr>
        <w:t>Based</w:t>
      </w:r>
      <w:proofErr w:type="spellEnd"/>
      <w:r w:rsidRPr="009B0324">
        <w:rPr>
          <w:rFonts w:ascii="Arial" w:hAnsi="Arial" w:cs="Arial"/>
        </w:rPr>
        <w:t xml:space="preserve"> </w:t>
      </w:r>
      <w:proofErr w:type="spellStart"/>
      <w:r w:rsidRPr="009B0324">
        <w:rPr>
          <w:rFonts w:ascii="Arial" w:hAnsi="Arial" w:cs="Arial"/>
        </w:rPr>
        <w:t>Learning</w:t>
      </w:r>
      <w:proofErr w:type="spellEnd"/>
      <w:r w:rsidRPr="009B0324">
        <w:rPr>
          <w:rFonts w:ascii="Arial" w:hAnsi="Arial" w:cs="Arial"/>
        </w:rPr>
        <w:t xml:space="preserve">”, de tal forma que el estudiante aplique e integre los diversos contenidos académicos propios de la carrera de turismo en momentos reales o auténticos del proceso. Es así como el estudiante deberá realizar entrevistas </w:t>
      </w:r>
      <w:proofErr w:type="gramStart"/>
      <w:r w:rsidRPr="009B0324">
        <w:rPr>
          <w:rFonts w:ascii="Arial" w:hAnsi="Arial" w:cs="Arial"/>
        </w:rPr>
        <w:t>a  turistas</w:t>
      </w:r>
      <w:proofErr w:type="gramEnd"/>
      <w:r w:rsidRPr="009B0324">
        <w:rPr>
          <w:rFonts w:ascii="Arial" w:hAnsi="Arial" w:cs="Arial"/>
        </w:rPr>
        <w:t xml:space="preserve"> en el idioma meta, desde los diferentes lugares por visitar en las giras de campo programadas de manera integral con otros cursos de la carrera que están relacionados. Todo lo </w:t>
      </w:r>
      <w:proofErr w:type="gramStart"/>
      <w:r w:rsidRPr="009B0324">
        <w:rPr>
          <w:rFonts w:ascii="Arial" w:hAnsi="Arial" w:cs="Arial"/>
        </w:rPr>
        <w:t>anterior  para</w:t>
      </w:r>
      <w:proofErr w:type="gramEnd"/>
      <w:r w:rsidRPr="009B0324">
        <w:rPr>
          <w:rFonts w:ascii="Arial" w:hAnsi="Arial" w:cs="Arial"/>
        </w:rPr>
        <w:t xml:space="preserve"> observar y analizar el uso de los aspectos estudiados.</w:t>
      </w:r>
    </w:p>
    <w:p w14:paraId="6D9AC8A2" w14:textId="77777777" w:rsidR="00415AC5" w:rsidRPr="009B0324" w:rsidRDefault="00415AC5" w:rsidP="00415AC5">
      <w:pPr>
        <w:ind w:firstLine="708"/>
        <w:jc w:val="both"/>
        <w:rPr>
          <w:rFonts w:ascii="Arial" w:hAnsi="Arial" w:cs="Arial"/>
        </w:rPr>
      </w:pPr>
      <w:r w:rsidRPr="009B0324">
        <w:rPr>
          <w:rFonts w:ascii="Arial" w:hAnsi="Arial" w:cs="Arial"/>
        </w:rPr>
        <w:t>El profesor es un facilitador del proceso, a la vez que deberá mostrar conocimientos generales de los asuntos relacionados al campo del turismo y ser capaz de compartir ese conocimiento con los estudiantes.</w:t>
      </w:r>
    </w:p>
    <w:p w14:paraId="660FD1FB" w14:textId="77777777" w:rsidR="00415AC5" w:rsidRPr="009B0324" w:rsidRDefault="00415AC5" w:rsidP="00415AC5">
      <w:pPr>
        <w:pStyle w:val="Textoindependiente"/>
        <w:tabs>
          <w:tab w:val="left" w:pos="7800"/>
        </w:tabs>
        <w:jc w:val="both"/>
        <w:rPr>
          <w:rFonts w:ascii="Arial" w:hAnsi="Arial" w:cs="Arial"/>
          <w:b/>
          <w:bCs/>
        </w:rPr>
      </w:pPr>
    </w:p>
    <w:p w14:paraId="07F77004" w14:textId="77777777" w:rsidR="00415AC5" w:rsidRPr="009B0324" w:rsidRDefault="00415AC5" w:rsidP="00415AC5">
      <w:pPr>
        <w:pStyle w:val="Textoindependiente"/>
        <w:tabs>
          <w:tab w:val="left" w:pos="7800"/>
        </w:tabs>
        <w:jc w:val="both"/>
        <w:rPr>
          <w:rFonts w:ascii="Arial" w:hAnsi="Arial" w:cs="Arial"/>
          <w:b/>
          <w:bCs/>
        </w:rPr>
      </w:pPr>
      <w:r w:rsidRPr="009B0324">
        <w:rPr>
          <w:rFonts w:ascii="Arial" w:hAnsi="Arial" w:cs="Arial"/>
          <w:b/>
          <w:bCs/>
        </w:rPr>
        <w:t>Proyecto Especial</w:t>
      </w:r>
    </w:p>
    <w:p w14:paraId="3A90F729" w14:textId="77777777" w:rsidR="00415AC5" w:rsidRPr="009B0324" w:rsidRDefault="00415AC5" w:rsidP="00415AC5">
      <w:pPr>
        <w:pStyle w:val="Textoindependiente"/>
        <w:tabs>
          <w:tab w:val="left" w:pos="7800"/>
        </w:tabs>
        <w:jc w:val="both"/>
        <w:rPr>
          <w:rFonts w:ascii="Arial" w:hAnsi="Arial" w:cs="Arial"/>
        </w:rPr>
      </w:pPr>
      <w:r w:rsidRPr="009B0324">
        <w:rPr>
          <w:rFonts w:ascii="Arial" w:hAnsi="Arial" w:cs="Arial"/>
        </w:rPr>
        <w:t>Durante el curso, el estudiante debe desarrollar un proyecto específico con las siguientes características:</w:t>
      </w:r>
    </w:p>
    <w:p w14:paraId="6666B217" w14:textId="77777777" w:rsidR="00415AC5" w:rsidRPr="009B0324" w:rsidRDefault="00415AC5" w:rsidP="0092292F">
      <w:pPr>
        <w:pStyle w:val="Textoindependiente"/>
        <w:numPr>
          <w:ilvl w:val="1"/>
          <w:numId w:val="29"/>
        </w:numPr>
        <w:tabs>
          <w:tab w:val="left" w:pos="7800"/>
        </w:tabs>
        <w:spacing w:after="0"/>
        <w:jc w:val="both"/>
        <w:rPr>
          <w:rFonts w:ascii="Arial" w:hAnsi="Arial" w:cs="Arial"/>
        </w:rPr>
      </w:pPr>
      <w:r w:rsidRPr="009B0324">
        <w:rPr>
          <w:rFonts w:ascii="Arial" w:hAnsi="Arial" w:cs="Arial"/>
        </w:rPr>
        <w:t>Participar en el trabajo de campo (gira) con objetivos integrados de otros cursos de turismo. (Por ejemplo: Gestión de Empresas Hoteleras).</w:t>
      </w:r>
    </w:p>
    <w:p w14:paraId="0CCB002A" w14:textId="77777777" w:rsidR="00415AC5" w:rsidRPr="009B0324" w:rsidRDefault="00415AC5" w:rsidP="0092292F">
      <w:pPr>
        <w:pStyle w:val="Textoindependiente"/>
        <w:numPr>
          <w:ilvl w:val="1"/>
          <w:numId w:val="29"/>
        </w:numPr>
        <w:tabs>
          <w:tab w:val="left" w:pos="7800"/>
        </w:tabs>
        <w:spacing w:after="0"/>
        <w:jc w:val="both"/>
        <w:rPr>
          <w:rFonts w:ascii="Arial" w:hAnsi="Arial" w:cs="Arial"/>
        </w:rPr>
      </w:pPr>
      <w:r w:rsidRPr="009B0324">
        <w:rPr>
          <w:rFonts w:ascii="Arial" w:hAnsi="Arial" w:cs="Arial"/>
        </w:rPr>
        <w:t xml:space="preserve">Entrevistar en inglés a turistas o personeros de las diferentes empresas turísticas por </w:t>
      </w:r>
      <w:proofErr w:type="gramStart"/>
      <w:r w:rsidRPr="009B0324">
        <w:rPr>
          <w:rFonts w:ascii="Arial" w:hAnsi="Arial" w:cs="Arial"/>
        </w:rPr>
        <w:t>visitar  para</w:t>
      </w:r>
      <w:proofErr w:type="gramEnd"/>
      <w:r w:rsidRPr="009B0324">
        <w:rPr>
          <w:rFonts w:ascii="Arial" w:hAnsi="Arial" w:cs="Arial"/>
        </w:rPr>
        <w:t xml:space="preserve"> obtener la información requerida.</w:t>
      </w:r>
    </w:p>
    <w:p w14:paraId="62D1FCA2" w14:textId="77777777" w:rsidR="00415AC5" w:rsidRPr="009B0324" w:rsidRDefault="00415AC5" w:rsidP="0092292F">
      <w:pPr>
        <w:pStyle w:val="Textoindependiente"/>
        <w:numPr>
          <w:ilvl w:val="1"/>
          <w:numId w:val="29"/>
        </w:numPr>
        <w:tabs>
          <w:tab w:val="left" w:pos="7800"/>
        </w:tabs>
        <w:spacing w:after="0"/>
        <w:jc w:val="both"/>
        <w:rPr>
          <w:rFonts w:ascii="Arial" w:hAnsi="Arial" w:cs="Arial"/>
        </w:rPr>
      </w:pPr>
      <w:r w:rsidRPr="009B0324">
        <w:rPr>
          <w:rFonts w:ascii="Arial" w:hAnsi="Arial" w:cs="Arial"/>
        </w:rPr>
        <w:t>Presentar un reporte oral y escrito utilizando los recursos tecnológicos y realizando sugerencias y recomendaciones ante las situaciones encontradas. (</w:t>
      </w:r>
      <w:proofErr w:type="gramStart"/>
      <w:r w:rsidRPr="009B0324">
        <w:rPr>
          <w:rFonts w:ascii="Arial" w:hAnsi="Arial" w:cs="Arial"/>
        </w:rPr>
        <w:t>De acuerdo a</w:t>
      </w:r>
      <w:proofErr w:type="gramEnd"/>
      <w:r w:rsidRPr="009B0324">
        <w:rPr>
          <w:rFonts w:ascii="Arial" w:hAnsi="Arial" w:cs="Arial"/>
        </w:rPr>
        <w:t xml:space="preserve"> instrucciones específicas que el profesor(a) les dará a los estudiantes en su momento)</w:t>
      </w:r>
    </w:p>
    <w:p w14:paraId="2CD5C797" w14:textId="77777777" w:rsidR="00415AC5" w:rsidRPr="009B0324" w:rsidRDefault="00415AC5" w:rsidP="00415AC5">
      <w:pPr>
        <w:pStyle w:val="Textoindependiente"/>
        <w:tabs>
          <w:tab w:val="left" w:pos="7800"/>
        </w:tabs>
        <w:jc w:val="both"/>
        <w:rPr>
          <w:rFonts w:ascii="Arial" w:hAnsi="Arial" w:cs="Arial"/>
        </w:rPr>
      </w:pPr>
    </w:p>
    <w:p w14:paraId="2056C58C" w14:textId="77777777" w:rsidR="00415AC5" w:rsidRPr="009B0324" w:rsidRDefault="00415AC5" w:rsidP="00415AC5">
      <w:pPr>
        <w:pStyle w:val="Textoindependiente"/>
        <w:tabs>
          <w:tab w:val="left" w:pos="7800"/>
        </w:tabs>
        <w:jc w:val="both"/>
        <w:rPr>
          <w:rFonts w:ascii="Arial" w:hAnsi="Arial" w:cs="Arial"/>
          <w:b/>
          <w:bCs/>
        </w:rPr>
      </w:pPr>
      <w:r w:rsidRPr="009B0324">
        <w:rPr>
          <w:rFonts w:ascii="Arial" w:hAnsi="Arial" w:cs="Arial"/>
          <w:b/>
          <w:bCs/>
        </w:rPr>
        <w:t>Organización del tiempo del curso</w:t>
      </w:r>
    </w:p>
    <w:p w14:paraId="3BE54F98" w14:textId="77777777" w:rsidR="00415AC5" w:rsidRPr="009B0324" w:rsidRDefault="00415AC5" w:rsidP="00415AC5">
      <w:pPr>
        <w:pStyle w:val="Textoindependiente"/>
        <w:tabs>
          <w:tab w:val="left" w:pos="7800"/>
        </w:tabs>
        <w:jc w:val="both"/>
        <w:rPr>
          <w:rFonts w:ascii="Arial" w:hAnsi="Arial" w:cs="Arial"/>
          <w:b/>
          <w:bCs/>
        </w:rPr>
      </w:pPr>
      <w:r w:rsidRPr="009B0324">
        <w:rPr>
          <w:rFonts w:ascii="Arial" w:hAnsi="Arial" w:cs="Arial"/>
        </w:rPr>
        <w:t>Las 10 horas semanales (impartidas por dos profesoras) estarán organizadas de la siguiente manera:</w:t>
      </w:r>
    </w:p>
    <w:p w14:paraId="672B5BD9" w14:textId="77777777" w:rsidR="00415AC5" w:rsidRPr="009B0324" w:rsidRDefault="00415AC5" w:rsidP="0092292F">
      <w:pPr>
        <w:numPr>
          <w:ilvl w:val="0"/>
          <w:numId w:val="33"/>
        </w:numPr>
        <w:jc w:val="both"/>
        <w:rPr>
          <w:rFonts w:ascii="Arial" w:hAnsi="Arial" w:cs="Arial"/>
        </w:rPr>
      </w:pPr>
      <w:r w:rsidRPr="009B0324">
        <w:rPr>
          <w:rFonts w:ascii="Arial" w:hAnsi="Arial" w:cs="Arial"/>
        </w:rPr>
        <w:t>Expresión Oral</w:t>
      </w:r>
    </w:p>
    <w:p w14:paraId="056F87AD" w14:textId="77777777" w:rsidR="00415AC5" w:rsidRPr="009B0324" w:rsidRDefault="00415AC5" w:rsidP="00415AC5">
      <w:pPr>
        <w:ind w:left="720"/>
        <w:jc w:val="both"/>
        <w:rPr>
          <w:rFonts w:ascii="Arial" w:hAnsi="Arial" w:cs="Arial"/>
        </w:rPr>
      </w:pPr>
      <w:r w:rsidRPr="009B0324">
        <w:rPr>
          <w:rFonts w:ascii="Arial" w:hAnsi="Arial" w:cs="Arial"/>
        </w:rPr>
        <w:lastRenderedPageBreak/>
        <w:t>2 horas: Escucha, comprensión y pronunciación.</w:t>
      </w:r>
    </w:p>
    <w:p w14:paraId="22B4A448" w14:textId="77777777" w:rsidR="00415AC5" w:rsidRPr="009B0324" w:rsidRDefault="00415AC5" w:rsidP="00415AC5">
      <w:pPr>
        <w:ind w:left="720"/>
        <w:jc w:val="both"/>
        <w:rPr>
          <w:rFonts w:ascii="Arial" w:hAnsi="Arial" w:cs="Arial"/>
        </w:rPr>
      </w:pPr>
      <w:r w:rsidRPr="009B0324">
        <w:rPr>
          <w:rFonts w:ascii="Arial" w:hAnsi="Arial" w:cs="Arial"/>
        </w:rPr>
        <w:t>4 horas: Producción oral.</w:t>
      </w:r>
    </w:p>
    <w:p w14:paraId="070F2CFC" w14:textId="77777777" w:rsidR="00415AC5" w:rsidRPr="009B0324" w:rsidRDefault="00415AC5" w:rsidP="00415AC5">
      <w:pPr>
        <w:ind w:left="720"/>
        <w:jc w:val="both"/>
        <w:rPr>
          <w:rFonts w:ascii="Arial" w:hAnsi="Arial" w:cs="Arial"/>
        </w:rPr>
      </w:pPr>
    </w:p>
    <w:p w14:paraId="6C3D7651" w14:textId="77777777" w:rsidR="00415AC5" w:rsidRPr="009B0324" w:rsidRDefault="00415AC5" w:rsidP="0092292F">
      <w:pPr>
        <w:numPr>
          <w:ilvl w:val="0"/>
          <w:numId w:val="33"/>
        </w:numPr>
        <w:jc w:val="both"/>
        <w:rPr>
          <w:rFonts w:ascii="Arial" w:hAnsi="Arial" w:cs="Arial"/>
        </w:rPr>
      </w:pPr>
      <w:r w:rsidRPr="009B0324">
        <w:rPr>
          <w:rFonts w:ascii="Arial" w:hAnsi="Arial" w:cs="Arial"/>
        </w:rPr>
        <w:t>Expresión Escrita</w:t>
      </w:r>
    </w:p>
    <w:p w14:paraId="0CF0F92A" w14:textId="77777777" w:rsidR="00415AC5" w:rsidRPr="009B0324" w:rsidRDefault="00415AC5" w:rsidP="00415AC5">
      <w:pPr>
        <w:ind w:left="720"/>
        <w:jc w:val="both"/>
        <w:rPr>
          <w:rFonts w:ascii="Arial" w:hAnsi="Arial" w:cs="Arial"/>
        </w:rPr>
      </w:pPr>
      <w:r w:rsidRPr="009B0324">
        <w:rPr>
          <w:rFonts w:ascii="Arial" w:hAnsi="Arial" w:cs="Arial"/>
        </w:rPr>
        <w:t>3 horas: Escritura y práctica oral de las estructuras gramaticales.</w:t>
      </w:r>
    </w:p>
    <w:p w14:paraId="13937DED" w14:textId="77777777" w:rsidR="00415AC5" w:rsidRPr="009B0324" w:rsidRDefault="00415AC5" w:rsidP="00415AC5">
      <w:pPr>
        <w:ind w:left="720"/>
        <w:jc w:val="both"/>
        <w:rPr>
          <w:rFonts w:ascii="Arial" w:hAnsi="Arial" w:cs="Arial"/>
        </w:rPr>
      </w:pPr>
      <w:r w:rsidRPr="009B0324">
        <w:rPr>
          <w:rFonts w:ascii="Arial" w:hAnsi="Arial" w:cs="Arial"/>
        </w:rPr>
        <w:t>1 hora: Comunicación escrita y técnicas de lectura.</w:t>
      </w:r>
    </w:p>
    <w:p w14:paraId="1C52B362" w14:textId="77777777" w:rsidR="00415AC5" w:rsidRPr="009B0324" w:rsidRDefault="00415AC5" w:rsidP="00415AC5">
      <w:pPr>
        <w:pStyle w:val="Textoindependiente"/>
        <w:tabs>
          <w:tab w:val="left" w:pos="7800"/>
        </w:tabs>
        <w:rPr>
          <w:rFonts w:ascii="Arial" w:hAnsi="Arial" w:cs="Arial"/>
        </w:rPr>
      </w:pPr>
    </w:p>
    <w:p w14:paraId="2BB8789D" w14:textId="77777777" w:rsidR="00415AC5" w:rsidRPr="009B0324" w:rsidRDefault="00415AC5" w:rsidP="00415AC5">
      <w:pPr>
        <w:pStyle w:val="Textoindependiente"/>
        <w:rPr>
          <w:rFonts w:ascii="Arial" w:hAnsi="Arial" w:cs="Arial"/>
          <w:b/>
          <w:bCs/>
        </w:rPr>
      </w:pPr>
      <w:r w:rsidRPr="009B0324">
        <w:rPr>
          <w:rFonts w:ascii="Arial" w:hAnsi="Arial" w:cs="Arial"/>
          <w:b/>
          <w:bCs/>
        </w:rPr>
        <w:t>BIBLIOGRAFÍA</w:t>
      </w:r>
    </w:p>
    <w:p w14:paraId="5EF7F9D9" w14:textId="77777777" w:rsidR="00415AC5" w:rsidRPr="009B0324" w:rsidRDefault="00415AC5" w:rsidP="0092292F">
      <w:pPr>
        <w:pStyle w:val="Textoindependiente"/>
        <w:numPr>
          <w:ilvl w:val="0"/>
          <w:numId w:val="33"/>
        </w:numPr>
        <w:rPr>
          <w:rFonts w:ascii="Arial" w:hAnsi="Arial" w:cs="Arial"/>
        </w:rPr>
      </w:pPr>
      <w:r w:rsidRPr="00E758CA">
        <w:rPr>
          <w:rFonts w:ascii="Arial" w:hAnsi="Arial" w:cs="Arial"/>
          <w:lang w:val="en-GB"/>
        </w:rPr>
        <w:t xml:space="preserve">Dale, P &amp; Poms, L. (2005). English Pronunciation Made Simple. </w:t>
      </w:r>
      <w:r w:rsidRPr="009B0324">
        <w:rPr>
          <w:rFonts w:ascii="Arial" w:hAnsi="Arial" w:cs="Arial"/>
        </w:rPr>
        <w:t>U.S.A: Longman.</w:t>
      </w:r>
    </w:p>
    <w:p w14:paraId="6A38D95D" w14:textId="77777777" w:rsidR="00415AC5" w:rsidRPr="00E758CA" w:rsidRDefault="00415AC5" w:rsidP="0092292F">
      <w:pPr>
        <w:pStyle w:val="Textoindependiente"/>
        <w:numPr>
          <w:ilvl w:val="0"/>
          <w:numId w:val="33"/>
        </w:numPr>
        <w:rPr>
          <w:rFonts w:ascii="Arial" w:hAnsi="Arial" w:cs="Arial"/>
          <w:lang w:val="en-GB"/>
        </w:rPr>
      </w:pPr>
      <w:proofErr w:type="spellStart"/>
      <w:r w:rsidRPr="00E758CA">
        <w:rPr>
          <w:rFonts w:ascii="Arial" w:hAnsi="Arial" w:cs="Arial"/>
          <w:lang w:val="en-GB"/>
        </w:rPr>
        <w:t>Dubicka</w:t>
      </w:r>
      <w:proofErr w:type="spellEnd"/>
      <w:r w:rsidRPr="00E758CA">
        <w:rPr>
          <w:rFonts w:ascii="Arial" w:hAnsi="Arial" w:cs="Arial"/>
          <w:lang w:val="en-GB"/>
        </w:rPr>
        <w:t xml:space="preserve">, L.  &amp; </w:t>
      </w:r>
      <w:proofErr w:type="spellStart"/>
      <w:r w:rsidRPr="00E758CA">
        <w:rPr>
          <w:rFonts w:ascii="Arial" w:hAnsi="Arial" w:cs="Arial"/>
          <w:lang w:val="en-GB"/>
        </w:rPr>
        <w:t>O’Keeeffe</w:t>
      </w:r>
      <w:proofErr w:type="spellEnd"/>
      <w:r w:rsidRPr="00E758CA">
        <w:rPr>
          <w:rFonts w:ascii="Arial" w:hAnsi="Arial" w:cs="Arial"/>
          <w:lang w:val="en-GB"/>
        </w:rPr>
        <w:t>, M. (2004). English for International Tourism.</w:t>
      </w:r>
    </w:p>
    <w:p w14:paraId="21F7B554" w14:textId="77777777" w:rsidR="00415AC5" w:rsidRPr="00E758CA" w:rsidRDefault="00415AC5" w:rsidP="0092292F">
      <w:pPr>
        <w:pStyle w:val="Textoindependiente"/>
        <w:numPr>
          <w:ilvl w:val="0"/>
          <w:numId w:val="33"/>
        </w:numPr>
        <w:rPr>
          <w:rFonts w:ascii="Arial" w:hAnsi="Arial" w:cs="Arial"/>
          <w:lang w:val="en-GB"/>
        </w:rPr>
      </w:pPr>
      <w:r w:rsidRPr="00E758CA">
        <w:rPr>
          <w:rFonts w:ascii="Arial" w:hAnsi="Arial" w:cs="Arial"/>
          <w:lang w:val="en-GB"/>
        </w:rPr>
        <w:t>Pre - Intermediate level. U.K:  Longman.</w:t>
      </w:r>
    </w:p>
    <w:p w14:paraId="36F42A9D" w14:textId="77777777" w:rsidR="00415AC5" w:rsidRPr="00E758CA" w:rsidRDefault="00415AC5" w:rsidP="0092292F">
      <w:pPr>
        <w:pStyle w:val="Textoindependiente"/>
        <w:numPr>
          <w:ilvl w:val="0"/>
          <w:numId w:val="33"/>
        </w:numPr>
        <w:rPr>
          <w:rFonts w:ascii="Arial" w:hAnsi="Arial" w:cs="Arial"/>
          <w:lang w:val="en-GB"/>
        </w:rPr>
      </w:pPr>
      <w:r w:rsidRPr="00E758CA">
        <w:rPr>
          <w:rFonts w:ascii="Arial" w:hAnsi="Arial" w:cs="Arial"/>
          <w:lang w:val="en-GB"/>
        </w:rPr>
        <w:t>Westheimer, M. (2005) Focus on Grammar 4. U.S.A.: Pearson Education.</w:t>
      </w:r>
    </w:p>
    <w:p w14:paraId="50138D5E" w14:textId="77777777" w:rsidR="00415AC5" w:rsidRPr="00E758CA" w:rsidRDefault="00415AC5" w:rsidP="0092292F">
      <w:pPr>
        <w:pStyle w:val="Textoindependiente"/>
        <w:numPr>
          <w:ilvl w:val="0"/>
          <w:numId w:val="33"/>
        </w:numPr>
        <w:rPr>
          <w:rFonts w:ascii="Arial" w:hAnsi="Arial" w:cs="Arial"/>
          <w:lang w:val="en-GB"/>
        </w:rPr>
      </w:pPr>
      <w:r w:rsidRPr="00E758CA">
        <w:rPr>
          <w:rFonts w:ascii="Arial" w:hAnsi="Arial" w:cs="Arial"/>
          <w:lang w:val="en-GB"/>
        </w:rPr>
        <w:t>Westheimer, M. (2005) Focus on Grammar 5.  U.S.A.: Pearson Education.</w:t>
      </w:r>
    </w:p>
    <w:p w14:paraId="1923422B" w14:textId="77777777" w:rsidR="00415AC5" w:rsidRPr="009B0324" w:rsidRDefault="00415AC5" w:rsidP="0092292F">
      <w:pPr>
        <w:pStyle w:val="Textoindependiente"/>
        <w:numPr>
          <w:ilvl w:val="0"/>
          <w:numId w:val="33"/>
        </w:numPr>
        <w:jc w:val="both"/>
        <w:rPr>
          <w:rFonts w:ascii="Arial" w:hAnsi="Arial" w:cs="Arial"/>
        </w:rPr>
      </w:pPr>
      <w:r w:rsidRPr="009B0324">
        <w:rPr>
          <w:rFonts w:ascii="Arial" w:hAnsi="Arial" w:cs="Arial"/>
        </w:rPr>
        <w:t xml:space="preserve">Diccionario Inglés – </w:t>
      </w:r>
      <w:proofErr w:type="gramStart"/>
      <w:r w:rsidRPr="009B0324">
        <w:rPr>
          <w:rFonts w:ascii="Arial" w:hAnsi="Arial" w:cs="Arial"/>
        </w:rPr>
        <w:t>Español</w:t>
      </w:r>
      <w:proofErr w:type="gramEnd"/>
      <w:r w:rsidRPr="009B0324">
        <w:rPr>
          <w:rFonts w:ascii="Arial" w:hAnsi="Arial" w:cs="Arial"/>
        </w:rPr>
        <w:t xml:space="preserve"> recomendado por la facilitadora.</w:t>
      </w:r>
    </w:p>
    <w:p w14:paraId="78AE1820" w14:textId="77777777" w:rsidR="00415AC5" w:rsidRPr="009B0324" w:rsidRDefault="00415AC5" w:rsidP="0092292F">
      <w:pPr>
        <w:pStyle w:val="Textoindependiente"/>
        <w:numPr>
          <w:ilvl w:val="0"/>
          <w:numId w:val="33"/>
        </w:numPr>
        <w:jc w:val="both"/>
        <w:rPr>
          <w:rFonts w:ascii="Arial" w:hAnsi="Arial" w:cs="Arial"/>
        </w:rPr>
      </w:pPr>
      <w:r w:rsidRPr="009B0324">
        <w:rPr>
          <w:rFonts w:ascii="Arial" w:hAnsi="Arial" w:cs="Arial"/>
        </w:rPr>
        <w:t>Material de apoyo adicional aportado por la facilitadora.</w:t>
      </w:r>
    </w:p>
    <w:p w14:paraId="49E07FC8" w14:textId="77777777" w:rsidR="00415AC5" w:rsidRDefault="00415AC5" w:rsidP="00415AC5">
      <w:pPr>
        <w:spacing w:line="360" w:lineRule="auto"/>
        <w:jc w:val="both"/>
        <w:rPr>
          <w:rFonts w:ascii="Arial" w:hAnsi="Arial" w:cs="Arial"/>
        </w:rPr>
      </w:pPr>
    </w:p>
    <w:p w14:paraId="4492F4BF" w14:textId="77777777" w:rsidR="00415AC5" w:rsidRDefault="00415AC5" w:rsidP="00415AC5">
      <w:pPr>
        <w:spacing w:line="360" w:lineRule="auto"/>
        <w:jc w:val="both"/>
        <w:rPr>
          <w:rFonts w:ascii="Arial" w:hAnsi="Arial" w:cs="Arial"/>
        </w:rPr>
      </w:pPr>
    </w:p>
    <w:p w14:paraId="54C41C1A" w14:textId="77777777" w:rsidR="00415AC5" w:rsidRDefault="00415AC5" w:rsidP="00415AC5">
      <w:pPr>
        <w:spacing w:line="360" w:lineRule="auto"/>
        <w:jc w:val="both"/>
        <w:rPr>
          <w:rFonts w:ascii="Arial" w:hAnsi="Arial" w:cs="Arial"/>
          <w:b/>
          <w:bCs/>
        </w:rPr>
      </w:pPr>
      <w:r>
        <w:rPr>
          <w:rFonts w:ascii="Arial" w:hAnsi="Arial" w:cs="Arial"/>
        </w:rPr>
        <w:br w:type="page"/>
      </w:r>
    </w:p>
    <w:p w14:paraId="0276EDB0" w14:textId="77777777" w:rsidR="00415AC5" w:rsidRPr="00254809" w:rsidRDefault="00415AC5" w:rsidP="00415AC5">
      <w:pPr>
        <w:jc w:val="both"/>
        <w:rPr>
          <w:rFonts w:ascii="Arial" w:hAnsi="Arial" w:cs="Arial"/>
          <w:b/>
          <w:bCs/>
        </w:rPr>
      </w:pPr>
      <w:r w:rsidRPr="00254809">
        <w:rPr>
          <w:rFonts w:ascii="Arial" w:hAnsi="Arial" w:cs="Arial"/>
          <w:b/>
          <w:bCs/>
        </w:rPr>
        <w:lastRenderedPageBreak/>
        <w:t>UNIVERSIDAD NACIONAL</w:t>
      </w:r>
    </w:p>
    <w:p w14:paraId="27891D0E" w14:textId="77777777" w:rsidR="00415AC5" w:rsidRPr="00254809" w:rsidRDefault="00415AC5" w:rsidP="00415AC5">
      <w:pPr>
        <w:jc w:val="both"/>
        <w:rPr>
          <w:rFonts w:ascii="Arial" w:hAnsi="Arial" w:cs="Arial"/>
          <w:b/>
          <w:bCs/>
        </w:rPr>
      </w:pPr>
      <w:r w:rsidRPr="00254809">
        <w:rPr>
          <w:rFonts w:ascii="Arial" w:hAnsi="Arial" w:cs="Arial"/>
          <w:b/>
          <w:bCs/>
        </w:rPr>
        <w:t>Sede Regional Chorotega</w:t>
      </w:r>
    </w:p>
    <w:p w14:paraId="522C6AB1" w14:textId="77777777" w:rsidR="00415AC5" w:rsidRPr="00254809" w:rsidRDefault="00415AC5" w:rsidP="00415AC5">
      <w:pPr>
        <w:pBdr>
          <w:bottom w:val="single" w:sz="4" w:space="1" w:color="auto"/>
        </w:pBdr>
        <w:jc w:val="both"/>
        <w:rPr>
          <w:rFonts w:ascii="Arial" w:hAnsi="Arial" w:cs="Arial"/>
          <w:b/>
          <w:bCs/>
        </w:rPr>
      </w:pPr>
      <w:r w:rsidRPr="00254809">
        <w:rPr>
          <w:rFonts w:ascii="Arial" w:hAnsi="Arial" w:cs="Arial"/>
          <w:b/>
          <w:bCs/>
        </w:rPr>
        <w:t>Carrera Gestión Empresarial en Turismo Sostenible.</w:t>
      </w:r>
    </w:p>
    <w:p w14:paraId="0D05F985" w14:textId="77777777" w:rsidR="00415AC5" w:rsidRPr="00254809" w:rsidRDefault="00415AC5" w:rsidP="00415AC5">
      <w:pPr>
        <w:jc w:val="both"/>
        <w:rPr>
          <w:rFonts w:ascii="Arial" w:hAnsi="Arial" w:cs="Arial"/>
        </w:rPr>
      </w:pPr>
    </w:p>
    <w:p w14:paraId="39422867" w14:textId="77777777" w:rsidR="00415AC5" w:rsidRDefault="00415AC5" w:rsidP="00415AC5">
      <w:pPr>
        <w:jc w:val="both"/>
        <w:rPr>
          <w:rFonts w:ascii="Arial" w:hAnsi="Arial" w:cs="Arial"/>
          <w:b/>
          <w:bCs/>
        </w:rPr>
      </w:pPr>
      <w:r w:rsidRPr="00254809">
        <w:rPr>
          <w:rFonts w:ascii="Arial" w:hAnsi="Arial" w:cs="Arial"/>
          <w:b/>
          <w:bCs/>
        </w:rPr>
        <w:t>Código</w:t>
      </w:r>
      <w:r>
        <w:rPr>
          <w:rFonts w:ascii="Arial" w:hAnsi="Arial" w:cs="Arial"/>
          <w:b/>
          <w:bCs/>
        </w:rPr>
        <w:t xml:space="preserve"> de la Carrera: </w:t>
      </w:r>
    </w:p>
    <w:p w14:paraId="3A14BD07" w14:textId="04046243" w:rsidR="00415AC5" w:rsidRPr="00254809" w:rsidRDefault="00415AC5" w:rsidP="00415AC5">
      <w:pPr>
        <w:jc w:val="both"/>
        <w:rPr>
          <w:rFonts w:ascii="Arial" w:hAnsi="Arial" w:cs="Arial"/>
        </w:rPr>
      </w:pPr>
      <w:r>
        <w:rPr>
          <w:rFonts w:ascii="Arial" w:hAnsi="Arial" w:cs="Arial"/>
          <w:b/>
          <w:bCs/>
        </w:rPr>
        <w:t xml:space="preserve">Código: </w:t>
      </w:r>
      <w:r w:rsidRPr="00254809">
        <w:rPr>
          <w:rFonts w:ascii="Arial" w:hAnsi="Arial" w:cs="Arial"/>
        </w:rPr>
        <w:tab/>
      </w:r>
      <w:r w:rsidRPr="00254809">
        <w:rPr>
          <w:rFonts w:ascii="Arial" w:hAnsi="Arial" w:cs="Arial"/>
        </w:rPr>
        <w:tab/>
        <w:t xml:space="preserve">                </w:t>
      </w:r>
      <w:r>
        <w:rPr>
          <w:rFonts w:ascii="Arial" w:hAnsi="Arial" w:cs="Arial"/>
        </w:rPr>
        <w:tab/>
      </w:r>
      <w:r w:rsidRPr="00254809">
        <w:rPr>
          <w:rFonts w:ascii="Arial" w:hAnsi="Arial" w:cs="Arial"/>
        </w:rPr>
        <w:t xml:space="preserve"> </w:t>
      </w:r>
      <w:r>
        <w:rPr>
          <w:rFonts w:ascii="Arial" w:hAnsi="Arial" w:cs="Arial"/>
        </w:rPr>
        <w:tab/>
      </w:r>
      <w:r w:rsidRPr="00254809">
        <w:rPr>
          <w:rFonts w:ascii="Arial" w:hAnsi="Arial" w:cs="Arial"/>
        </w:rPr>
        <w:t>S</w:t>
      </w:r>
      <w:r w:rsidR="009C123D">
        <w:rPr>
          <w:rFonts w:ascii="Arial" w:hAnsi="Arial" w:cs="Arial"/>
        </w:rPr>
        <w:t>CC 408</w:t>
      </w:r>
    </w:p>
    <w:p w14:paraId="48A48591" w14:textId="77777777" w:rsidR="00415AC5" w:rsidRPr="00254809" w:rsidRDefault="00415AC5" w:rsidP="00415AC5">
      <w:pPr>
        <w:ind w:left="4245" w:hanging="4245"/>
        <w:jc w:val="both"/>
        <w:rPr>
          <w:rFonts w:ascii="Arial" w:hAnsi="Arial" w:cs="Arial"/>
          <w:b/>
          <w:bCs/>
        </w:rPr>
      </w:pPr>
      <w:r w:rsidRPr="00254809">
        <w:rPr>
          <w:rFonts w:ascii="Arial" w:hAnsi="Arial" w:cs="Arial"/>
          <w:b/>
          <w:bCs/>
        </w:rPr>
        <w:t>Curso:</w:t>
      </w:r>
      <w:r w:rsidRPr="00254809">
        <w:rPr>
          <w:rFonts w:ascii="Arial" w:hAnsi="Arial" w:cs="Arial"/>
          <w:b/>
          <w:bCs/>
        </w:rPr>
        <w:tab/>
      </w:r>
      <w:r w:rsidRPr="00254809">
        <w:rPr>
          <w:rFonts w:ascii="Arial" w:hAnsi="Arial" w:cs="Arial"/>
          <w:b/>
          <w:bCs/>
        </w:rPr>
        <w:tab/>
      </w:r>
      <w:r w:rsidRPr="007943C4">
        <w:rPr>
          <w:rFonts w:ascii="Arial" w:hAnsi="Arial" w:cs="Arial"/>
          <w:b/>
          <w:bCs/>
        </w:rPr>
        <w:t>Introducción a las Finanzas</w:t>
      </w:r>
      <w:r>
        <w:rPr>
          <w:rFonts w:ascii="Arial" w:hAnsi="Arial" w:cs="Arial"/>
          <w:b/>
          <w:bCs/>
        </w:rPr>
        <w:t xml:space="preserve"> para Turismo</w:t>
      </w:r>
    </w:p>
    <w:p w14:paraId="6AA4E536" w14:textId="77777777" w:rsidR="00415AC5" w:rsidRPr="00254809" w:rsidRDefault="00415AC5" w:rsidP="00415AC5">
      <w:pPr>
        <w:jc w:val="both"/>
        <w:rPr>
          <w:rFonts w:ascii="Arial" w:hAnsi="Arial" w:cs="Arial"/>
        </w:rPr>
      </w:pPr>
      <w:r w:rsidRPr="00254809">
        <w:rPr>
          <w:rFonts w:ascii="Arial" w:hAnsi="Arial" w:cs="Arial"/>
          <w:b/>
          <w:bCs/>
        </w:rPr>
        <w:t>Naturaleza:</w:t>
      </w:r>
      <w:r w:rsidRPr="00254809">
        <w:rPr>
          <w:rFonts w:ascii="Arial" w:hAnsi="Arial" w:cs="Arial"/>
        </w:rPr>
        <w:tab/>
      </w:r>
      <w:r w:rsidRPr="00254809">
        <w:rPr>
          <w:rFonts w:ascii="Arial" w:hAnsi="Arial" w:cs="Arial"/>
        </w:rPr>
        <w:tab/>
      </w:r>
      <w:r w:rsidRPr="00254809">
        <w:rPr>
          <w:rFonts w:ascii="Arial" w:hAnsi="Arial" w:cs="Arial"/>
        </w:rPr>
        <w:tab/>
        <w:t xml:space="preserve">     </w:t>
      </w:r>
      <w:r>
        <w:rPr>
          <w:rFonts w:ascii="Arial" w:hAnsi="Arial" w:cs="Arial"/>
        </w:rPr>
        <w:tab/>
      </w:r>
      <w:r>
        <w:rPr>
          <w:rFonts w:ascii="Arial" w:hAnsi="Arial" w:cs="Arial"/>
        </w:rPr>
        <w:tab/>
      </w:r>
      <w:r w:rsidRPr="00254809">
        <w:rPr>
          <w:rFonts w:ascii="Arial" w:hAnsi="Arial" w:cs="Arial"/>
        </w:rPr>
        <w:t>Teórico- Práctico</w:t>
      </w:r>
    </w:p>
    <w:p w14:paraId="52FA4B24" w14:textId="77777777" w:rsidR="00415AC5" w:rsidRPr="00254809" w:rsidRDefault="00415AC5" w:rsidP="00415AC5">
      <w:pPr>
        <w:jc w:val="both"/>
        <w:rPr>
          <w:rFonts w:ascii="Arial" w:hAnsi="Arial" w:cs="Arial"/>
        </w:rPr>
      </w:pPr>
      <w:r w:rsidRPr="00254809">
        <w:rPr>
          <w:rFonts w:ascii="Arial" w:hAnsi="Arial" w:cs="Arial"/>
          <w:b/>
          <w:bCs/>
        </w:rPr>
        <w:t>Nivel</w:t>
      </w:r>
      <w:r w:rsidRPr="00254809">
        <w:rPr>
          <w:rFonts w:ascii="Arial" w:hAnsi="Arial" w:cs="Arial"/>
        </w:rPr>
        <w:tab/>
      </w:r>
      <w:r w:rsidRPr="00254809">
        <w:rPr>
          <w:rFonts w:ascii="Arial" w:hAnsi="Arial" w:cs="Arial"/>
        </w:rPr>
        <w:tab/>
      </w:r>
      <w:r w:rsidRPr="00254809">
        <w:rPr>
          <w:rFonts w:ascii="Arial" w:hAnsi="Arial" w:cs="Arial"/>
        </w:rPr>
        <w:tab/>
      </w:r>
      <w:r w:rsidRPr="00254809">
        <w:rPr>
          <w:rFonts w:ascii="Arial" w:hAnsi="Arial" w:cs="Arial"/>
        </w:rPr>
        <w:tab/>
        <w:t xml:space="preserve">    </w:t>
      </w:r>
      <w:r>
        <w:rPr>
          <w:rFonts w:ascii="Arial" w:hAnsi="Arial" w:cs="Arial"/>
        </w:rPr>
        <w:tab/>
      </w:r>
      <w:r>
        <w:rPr>
          <w:rFonts w:ascii="Arial" w:hAnsi="Arial" w:cs="Arial"/>
        </w:rPr>
        <w:tab/>
      </w:r>
      <w:r w:rsidRPr="00254809">
        <w:rPr>
          <w:rFonts w:ascii="Arial" w:hAnsi="Arial" w:cs="Arial"/>
        </w:rPr>
        <w:t xml:space="preserve">II </w:t>
      </w:r>
      <w:proofErr w:type="gramStart"/>
      <w:r w:rsidRPr="00254809">
        <w:rPr>
          <w:rFonts w:ascii="Arial" w:hAnsi="Arial" w:cs="Arial"/>
        </w:rPr>
        <w:t>-  VI</w:t>
      </w:r>
      <w:proofErr w:type="gramEnd"/>
      <w:r w:rsidRPr="00254809">
        <w:rPr>
          <w:rFonts w:ascii="Arial" w:hAnsi="Arial" w:cs="Arial"/>
        </w:rPr>
        <w:t xml:space="preserve"> Ciclo</w:t>
      </w:r>
    </w:p>
    <w:p w14:paraId="67218DF3" w14:textId="77777777" w:rsidR="00415AC5" w:rsidRPr="00254809" w:rsidRDefault="00415AC5" w:rsidP="00415AC5">
      <w:pPr>
        <w:jc w:val="both"/>
        <w:rPr>
          <w:rFonts w:ascii="Arial" w:hAnsi="Arial" w:cs="Arial"/>
        </w:rPr>
      </w:pPr>
      <w:r w:rsidRPr="00254809">
        <w:rPr>
          <w:rFonts w:ascii="Arial" w:hAnsi="Arial" w:cs="Arial"/>
          <w:b/>
          <w:bCs/>
        </w:rPr>
        <w:t>Modalidad</w:t>
      </w:r>
      <w:r w:rsidRPr="00254809">
        <w:rPr>
          <w:rFonts w:ascii="Arial" w:hAnsi="Arial" w:cs="Arial"/>
        </w:rPr>
        <w:tab/>
      </w:r>
      <w:r w:rsidRPr="00254809">
        <w:rPr>
          <w:rFonts w:ascii="Arial" w:hAnsi="Arial" w:cs="Arial"/>
        </w:rPr>
        <w:tab/>
      </w:r>
      <w:r w:rsidRPr="00254809">
        <w:rPr>
          <w:rFonts w:ascii="Arial" w:hAnsi="Arial" w:cs="Arial"/>
        </w:rPr>
        <w:tab/>
        <w:t xml:space="preserve">     </w:t>
      </w:r>
      <w:r>
        <w:rPr>
          <w:rFonts w:ascii="Arial" w:hAnsi="Arial" w:cs="Arial"/>
        </w:rPr>
        <w:tab/>
      </w:r>
      <w:r>
        <w:rPr>
          <w:rFonts w:ascii="Arial" w:hAnsi="Arial" w:cs="Arial"/>
        </w:rPr>
        <w:tab/>
      </w:r>
      <w:r w:rsidRPr="00254809">
        <w:rPr>
          <w:rFonts w:ascii="Arial" w:hAnsi="Arial" w:cs="Arial"/>
        </w:rPr>
        <w:t>Ciclo de 18 semanas</w:t>
      </w:r>
    </w:p>
    <w:p w14:paraId="0D4F965F" w14:textId="77777777" w:rsidR="00415AC5" w:rsidRPr="00254809" w:rsidRDefault="00415AC5" w:rsidP="00415AC5">
      <w:pPr>
        <w:jc w:val="both"/>
        <w:rPr>
          <w:rFonts w:ascii="Arial" w:hAnsi="Arial" w:cs="Arial"/>
          <w:b/>
          <w:bCs/>
        </w:rPr>
      </w:pPr>
      <w:r w:rsidRPr="00254809">
        <w:rPr>
          <w:rFonts w:ascii="Arial" w:hAnsi="Arial" w:cs="Arial"/>
          <w:b/>
          <w:bCs/>
        </w:rPr>
        <w:t xml:space="preserve">Tipo de curso: </w:t>
      </w:r>
      <w:r w:rsidRPr="00254809">
        <w:rPr>
          <w:rFonts w:ascii="Arial" w:hAnsi="Arial" w:cs="Arial"/>
          <w:b/>
          <w:bCs/>
        </w:rPr>
        <w:tab/>
      </w:r>
      <w:r w:rsidRPr="00254809">
        <w:rPr>
          <w:rFonts w:ascii="Arial" w:hAnsi="Arial" w:cs="Arial"/>
          <w:b/>
          <w:bCs/>
        </w:rPr>
        <w:tab/>
        <w:t xml:space="preserve">    </w:t>
      </w:r>
      <w:r>
        <w:rPr>
          <w:rFonts w:ascii="Arial" w:hAnsi="Arial" w:cs="Arial"/>
          <w:b/>
          <w:bCs/>
        </w:rPr>
        <w:tab/>
      </w:r>
      <w:r>
        <w:rPr>
          <w:rFonts w:ascii="Arial" w:hAnsi="Arial" w:cs="Arial"/>
          <w:b/>
          <w:bCs/>
        </w:rPr>
        <w:tab/>
      </w:r>
      <w:r w:rsidRPr="00254809">
        <w:rPr>
          <w:rFonts w:ascii="Arial" w:hAnsi="Arial" w:cs="Arial"/>
          <w:b/>
          <w:bCs/>
        </w:rPr>
        <w:t>Regular</w:t>
      </w:r>
    </w:p>
    <w:p w14:paraId="41486DFD" w14:textId="77777777" w:rsidR="00415AC5" w:rsidRPr="00254809" w:rsidRDefault="00415AC5" w:rsidP="00415AC5">
      <w:pPr>
        <w:jc w:val="both"/>
        <w:rPr>
          <w:rFonts w:ascii="Arial" w:hAnsi="Arial" w:cs="Arial"/>
        </w:rPr>
      </w:pPr>
      <w:r w:rsidRPr="00254809">
        <w:rPr>
          <w:rFonts w:ascii="Arial" w:hAnsi="Arial" w:cs="Arial"/>
          <w:b/>
          <w:bCs/>
        </w:rPr>
        <w:t>Créditos</w:t>
      </w:r>
      <w:r w:rsidRPr="00254809">
        <w:rPr>
          <w:rFonts w:ascii="Arial" w:hAnsi="Arial" w:cs="Arial"/>
        </w:rPr>
        <w:tab/>
      </w:r>
      <w:r w:rsidRPr="00254809">
        <w:rPr>
          <w:rFonts w:ascii="Arial" w:hAnsi="Arial" w:cs="Arial"/>
        </w:rPr>
        <w:tab/>
      </w:r>
      <w:r w:rsidRPr="00254809">
        <w:rPr>
          <w:rFonts w:ascii="Arial" w:hAnsi="Arial" w:cs="Arial"/>
        </w:rPr>
        <w:tab/>
        <w:t xml:space="preserve">     </w:t>
      </w:r>
      <w:r>
        <w:rPr>
          <w:rFonts w:ascii="Arial" w:hAnsi="Arial" w:cs="Arial"/>
        </w:rPr>
        <w:tab/>
      </w:r>
      <w:r>
        <w:rPr>
          <w:rFonts w:ascii="Arial" w:hAnsi="Arial" w:cs="Arial"/>
        </w:rPr>
        <w:tab/>
      </w:r>
      <w:r w:rsidRPr="00254809">
        <w:rPr>
          <w:rFonts w:ascii="Arial" w:hAnsi="Arial" w:cs="Arial"/>
        </w:rPr>
        <w:t>3</w:t>
      </w:r>
    </w:p>
    <w:p w14:paraId="12B05496" w14:textId="77777777" w:rsidR="00415AC5" w:rsidRPr="00254809" w:rsidRDefault="00415AC5" w:rsidP="00415AC5">
      <w:pPr>
        <w:jc w:val="both"/>
        <w:rPr>
          <w:rFonts w:ascii="Arial" w:hAnsi="Arial" w:cs="Arial"/>
        </w:rPr>
      </w:pPr>
      <w:r w:rsidRPr="00254809">
        <w:rPr>
          <w:rFonts w:ascii="Arial" w:hAnsi="Arial" w:cs="Arial"/>
          <w:b/>
          <w:bCs/>
        </w:rPr>
        <w:t>Horas semanales</w:t>
      </w:r>
      <w:r w:rsidRPr="00254809">
        <w:rPr>
          <w:rFonts w:ascii="Arial" w:hAnsi="Arial" w:cs="Arial"/>
        </w:rPr>
        <w:tab/>
      </w:r>
      <w:r w:rsidRPr="00254809">
        <w:rPr>
          <w:rFonts w:ascii="Arial" w:hAnsi="Arial" w:cs="Arial"/>
        </w:rPr>
        <w:tab/>
        <w:t xml:space="preserve">     </w:t>
      </w:r>
      <w:r>
        <w:rPr>
          <w:rFonts w:ascii="Arial" w:hAnsi="Arial" w:cs="Arial"/>
        </w:rPr>
        <w:tab/>
      </w:r>
      <w:r>
        <w:rPr>
          <w:rFonts w:ascii="Arial" w:hAnsi="Arial" w:cs="Arial"/>
        </w:rPr>
        <w:tab/>
      </w:r>
      <w:r w:rsidRPr="00254809">
        <w:rPr>
          <w:rFonts w:ascii="Arial" w:hAnsi="Arial" w:cs="Arial"/>
        </w:rPr>
        <w:t>8</w:t>
      </w:r>
    </w:p>
    <w:p w14:paraId="11A9B186" w14:textId="63D8B3C4" w:rsidR="00415AC5" w:rsidRPr="00254809" w:rsidRDefault="00415AC5" w:rsidP="00415AC5">
      <w:pPr>
        <w:jc w:val="both"/>
        <w:rPr>
          <w:rFonts w:ascii="Arial" w:hAnsi="Arial" w:cs="Arial"/>
        </w:rPr>
      </w:pPr>
      <w:r>
        <w:rPr>
          <w:rFonts w:ascii="Arial" w:hAnsi="Arial" w:cs="Arial"/>
          <w:b/>
          <w:bCs/>
        </w:rPr>
        <w:t>Horas prese</w:t>
      </w:r>
      <w:r w:rsidRPr="00254809">
        <w:rPr>
          <w:rFonts w:ascii="Arial" w:hAnsi="Arial" w:cs="Arial"/>
          <w:b/>
          <w:bCs/>
        </w:rPr>
        <w:t>nciales</w:t>
      </w:r>
      <w:r w:rsidRPr="00254809">
        <w:rPr>
          <w:rFonts w:ascii="Arial" w:hAnsi="Arial" w:cs="Arial"/>
        </w:rPr>
        <w:tab/>
      </w:r>
      <w:r w:rsidRPr="00254809">
        <w:rPr>
          <w:rFonts w:ascii="Arial" w:hAnsi="Arial" w:cs="Arial"/>
        </w:rPr>
        <w:tab/>
        <w:t xml:space="preserve">     </w:t>
      </w:r>
      <w:r>
        <w:rPr>
          <w:rFonts w:ascii="Arial" w:hAnsi="Arial" w:cs="Arial"/>
        </w:rPr>
        <w:tab/>
      </w:r>
      <w:r w:rsidR="009C123D">
        <w:rPr>
          <w:rFonts w:ascii="Arial" w:hAnsi="Arial" w:cs="Arial"/>
        </w:rPr>
        <w:t>3</w:t>
      </w:r>
      <w:r w:rsidRPr="00254809">
        <w:rPr>
          <w:rFonts w:ascii="Arial" w:hAnsi="Arial" w:cs="Arial"/>
        </w:rPr>
        <w:t xml:space="preserve"> (</w:t>
      </w:r>
      <w:r w:rsidR="009C123D">
        <w:rPr>
          <w:rFonts w:ascii="Arial" w:hAnsi="Arial" w:cs="Arial"/>
        </w:rPr>
        <w:t>3-</w:t>
      </w:r>
      <w:proofErr w:type="gramStart"/>
      <w:r w:rsidRPr="00254809">
        <w:rPr>
          <w:rFonts w:ascii="Arial" w:hAnsi="Arial" w:cs="Arial"/>
        </w:rPr>
        <w:t>T</w:t>
      </w:r>
      <w:r w:rsidR="009C123D">
        <w:rPr>
          <w:rFonts w:ascii="Arial" w:hAnsi="Arial" w:cs="Arial"/>
        </w:rPr>
        <w:t xml:space="preserve">eoría </w:t>
      </w:r>
      <w:r w:rsidRPr="00254809">
        <w:rPr>
          <w:rFonts w:ascii="Arial" w:hAnsi="Arial" w:cs="Arial"/>
        </w:rPr>
        <w:t>)</w:t>
      </w:r>
      <w:proofErr w:type="gramEnd"/>
    </w:p>
    <w:p w14:paraId="360C098B" w14:textId="2D6E68ED" w:rsidR="00415AC5" w:rsidRDefault="00415AC5" w:rsidP="00415AC5">
      <w:pPr>
        <w:jc w:val="both"/>
        <w:rPr>
          <w:rFonts w:ascii="Arial" w:hAnsi="Arial" w:cs="Arial"/>
          <w:b/>
          <w:bCs/>
        </w:rPr>
      </w:pPr>
      <w:r w:rsidRPr="00254809">
        <w:rPr>
          <w:rFonts w:ascii="Arial" w:hAnsi="Arial" w:cs="Arial"/>
          <w:b/>
          <w:bCs/>
        </w:rPr>
        <w:t xml:space="preserve">Horas estudio independientes: </w:t>
      </w:r>
      <w:r>
        <w:rPr>
          <w:rFonts w:ascii="Arial" w:hAnsi="Arial" w:cs="Arial"/>
          <w:b/>
          <w:bCs/>
        </w:rPr>
        <w:tab/>
      </w:r>
      <w:r w:rsidR="009C123D">
        <w:rPr>
          <w:rFonts w:ascii="Arial" w:hAnsi="Arial" w:cs="Arial"/>
          <w:b/>
          <w:bCs/>
        </w:rPr>
        <w:t>5</w:t>
      </w:r>
    </w:p>
    <w:p w14:paraId="06D6E541" w14:textId="6E8CCAEE" w:rsidR="00415AC5" w:rsidRDefault="00415AC5" w:rsidP="00415AC5">
      <w:pPr>
        <w:jc w:val="both"/>
        <w:rPr>
          <w:rFonts w:ascii="Arial" w:hAnsi="Arial" w:cs="Arial"/>
          <w:b/>
          <w:bCs/>
        </w:rPr>
      </w:pPr>
      <w:r>
        <w:rPr>
          <w:rFonts w:ascii="Arial" w:hAnsi="Arial" w:cs="Arial"/>
          <w:b/>
          <w:bCs/>
        </w:rPr>
        <w:t xml:space="preserve">Horas docente: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9C123D">
        <w:rPr>
          <w:rFonts w:ascii="Arial" w:hAnsi="Arial" w:cs="Arial"/>
          <w:b/>
          <w:bCs/>
        </w:rPr>
        <w:t>3</w:t>
      </w:r>
    </w:p>
    <w:p w14:paraId="7D259439" w14:textId="77777777" w:rsidR="00415AC5" w:rsidRPr="00254809" w:rsidRDefault="00415AC5" w:rsidP="00415AC5">
      <w:pPr>
        <w:jc w:val="both"/>
        <w:rPr>
          <w:rFonts w:ascii="Arial" w:hAnsi="Arial" w:cs="Arial"/>
          <w:b/>
          <w:bCs/>
        </w:rPr>
      </w:pPr>
      <w:r>
        <w:rPr>
          <w:rFonts w:ascii="Arial" w:hAnsi="Arial" w:cs="Arial"/>
          <w:b/>
          <w:bCs/>
        </w:rPr>
        <w:t xml:space="preserve">Horas atención estudiantes: </w:t>
      </w:r>
      <w:r>
        <w:rPr>
          <w:rFonts w:ascii="Arial" w:hAnsi="Arial" w:cs="Arial"/>
          <w:b/>
          <w:bCs/>
        </w:rPr>
        <w:tab/>
      </w:r>
      <w:r>
        <w:rPr>
          <w:rFonts w:ascii="Arial" w:hAnsi="Arial" w:cs="Arial"/>
          <w:b/>
          <w:bCs/>
        </w:rPr>
        <w:tab/>
        <w:t>1</w:t>
      </w:r>
      <w:r>
        <w:rPr>
          <w:rFonts w:ascii="Arial" w:hAnsi="Arial" w:cs="Arial"/>
          <w:b/>
          <w:bCs/>
        </w:rPr>
        <w:tab/>
      </w:r>
    </w:p>
    <w:p w14:paraId="25B455F4" w14:textId="6BCC71B6" w:rsidR="00415AC5" w:rsidRPr="00254809" w:rsidRDefault="00415AC5" w:rsidP="00415AC5">
      <w:pPr>
        <w:jc w:val="both"/>
        <w:rPr>
          <w:rFonts w:ascii="Arial" w:hAnsi="Arial" w:cs="Arial"/>
        </w:rPr>
      </w:pPr>
      <w:r w:rsidRPr="00254809">
        <w:rPr>
          <w:rFonts w:ascii="Arial" w:hAnsi="Arial" w:cs="Arial"/>
          <w:b/>
          <w:bCs/>
        </w:rPr>
        <w:t>Requisitos:</w:t>
      </w:r>
      <w:r w:rsidRPr="00254809">
        <w:rPr>
          <w:rFonts w:ascii="Arial" w:hAnsi="Arial" w:cs="Arial"/>
          <w:b/>
          <w:bCs/>
        </w:rPr>
        <w:tab/>
      </w:r>
      <w:r w:rsidRPr="00254809">
        <w:rPr>
          <w:rFonts w:ascii="Arial" w:hAnsi="Arial" w:cs="Arial"/>
        </w:rPr>
        <w:tab/>
      </w:r>
      <w:r>
        <w:rPr>
          <w:rFonts w:ascii="Arial" w:hAnsi="Arial" w:cs="Arial"/>
        </w:rPr>
        <w:tab/>
      </w:r>
      <w:r>
        <w:rPr>
          <w:rFonts w:ascii="Arial" w:hAnsi="Arial" w:cs="Arial"/>
        </w:rPr>
        <w:tab/>
      </w:r>
      <w:r>
        <w:rPr>
          <w:rFonts w:ascii="Arial" w:hAnsi="Arial" w:cs="Arial"/>
        </w:rPr>
        <w:tab/>
      </w:r>
      <w:r w:rsidR="002E0D6E">
        <w:rPr>
          <w:rFonts w:ascii="Arial" w:hAnsi="Arial" w:cs="Arial"/>
        </w:rPr>
        <w:t>Ningún requisito</w:t>
      </w:r>
      <w:r>
        <w:rPr>
          <w:rFonts w:ascii="Arial" w:hAnsi="Arial" w:cs="Arial"/>
        </w:rPr>
        <w:t xml:space="preserve"> </w:t>
      </w:r>
    </w:p>
    <w:p w14:paraId="1252463D" w14:textId="77777777" w:rsidR="00415AC5" w:rsidRDefault="00415AC5" w:rsidP="00415AC5">
      <w:pPr>
        <w:jc w:val="both"/>
        <w:rPr>
          <w:rFonts w:ascii="Arial" w:hAnsi="Arial" w:cs="Arial"/>
        </w:rPr>
      </w:pPr>
      <w:r w:rsidRPr="00254809">
        <w:rPr>
          <w:rFonts w:ascii="Arial" w:hAnsi="Arial" w:cs="Arial"/>
          <w:b/>
          <w:bCs/>
        </w:rPr>
        <w:t>Correquisitos</w:t>
      </w:r>
      <w:r w:rsidRPr="00254809">
        <w:rPr>
          <w:rFonts w:ascii="Arial" w:hAnsi="Arial" w:cs="Arial"/>
        </w:rPr>
        <w:t>:</w:t>
      </w:r>
    </w:p>
    <w:p w14:paraId="795D4868" w14:textId="77777777" w:rsidR="00415AC5" w:rsidRPr="00163D23" w:rsidRDefault="00415AC5" w:rsidP="00415AC5">
      <w:pPr>
        <w:jc w:val="both"/>
        <w:rPr>
          <w:rFonts w:ascii="Arial" w:hAnsi="Arial" w:cs="Arial"/>
          <w:b/>
          <w:bCs/>
        </w:rPr>
      </w:pPr>
      <w:r w:rsidRPr="00163D23">
        <w:rPr>
          <w:rFonts w:ascii="Arial" w:hAnsi="Arial" w:cs="Arial"/>
          <w:b/>
          <w:bCs/>
        </w:rPr>
        <w:t xml:space="preserve">Nombre del docente: </w:t>
      </w:r>
      <w:r w:rsidRPr="00163D23">
        <w:rPr>
          <w:rFonts w:ascii="Arial" w:hAnsi="Arial" w:cs="Arial"/>
          <w:b/>
          <w:bCs/>
        </w:rPr>
        <w:tab/>
      </w:r>
      <w:r>
        <w:rPr>
          <w:rFonts w:ascii="Arial" w:hAnsi="Arial" w:cs="Arial"/>
          <w:b/>
          <w:bCs/>
        </w:rPr>
        <w:tab/>
      </w:r>
      <w:r>
        <w:rPr>
          <w:rFonts w:ascii="Arial" w:hAnsi="Arial" w:cs="Arial"/>
          <w:b/>
          <w:bCs/>
        </w:rPr>
        <w:tab/>
      </w:r>
      <w:r w:rsidRPr="00163D23">
        <w:rPr>
          <w:rFonts w:ascii="Arial" w:hAnsi="Arial" w:cs="Arial"/>
          <w:b/>
          <w:bCs/>
        </w:rPr>
        <w:tab/>
      </w:r>
      <w:r w:rsidRPr="00163D23">
        <w:rPr>
          <w:rFonts w:ascii="Arial" w:hAnsi="Arial" w:cs="Arial"/>
          <w:b/>
          <w:bCs/>
        </w:rPr>
        <w:tab/>
      </w:r>
      <w:r w:rsidRPr="00163D23">
        <w:rPr>
          <w:rFonts w:ascii="Arial" w:hAnsi="Arial" w:cs="Arial"/>
          <w:b/>
          <w:bCs/>
        </w:rPr>
        <w:tab/>
      </w:r>
    </w:p>
    <w:p w14:paraId="0AAFAB1B" w14:textId="77777777" w:rsidR="00415AC5" w:rsidRDefault="00415AC5" w:rsidP="00415AC5">
      <w:pPr>
        <w:jc w:val="both"/>
        <w:rPr>
          <w:rFonts w:ascii="Arial" w:hAnsi="Arial" w:cs="Arial"/>
          <w:b/>
          <w:bCs/>
        </w:rPr>
      </w:pPr>
    </w:p>
    <w:p w14:paraId="1043DEE3" w14:textId="77777777" w:rsidR="00415AC5" w:rsidRDefault="00415AC5" w:rsidP="00415AC5">
      <w:pPr>
        <w:jc w:val="both"/>
        <w:rPr>
          <w:rFonts w:ascii="Arial" w:hAnsi="Arial" w:cs="Arial"/>
          <w:b/>
          <w:bCs/>
        </w:rPr>
      </w:pPr>
      <w:r w:rsidRPr="00254809">
        <w:rPr>
          <w:rFonts w:ascii="Arial" w:hAnsi="Arial" w:cs="Arial"/>
          <w:b/>
          <w:bCs/>
        </w:rPr>
        <w:t xml:space="preserve">DESCRIPCIÓN </w:t>
      </w:r>
    </w:p>
    <w:p w14:paraId="16CA6729" w14:textId="77777777" w:rsidR="00415AC5" w:rsidRPr="00254809" w:rsidRDefault="00415AC5" w:rsidP="00415AC5">
      <w:pPr>
        <w:jc w:val="both"/>
        <w:rPr>
          <w:rFonts w:ascii="Arial" w:hAnsi="Arial" w:cs="Arial"/>
          <w:b/>
          <w:bCs/>
        </w:rPr>
      </w:pPr>
    </w:p>
    <w:p w14:paraId="6DE44850" w14:textId="77777777" w:rsidR="00415AC5" w:rsidRPr="00254809" w:rsidRDefault="00415AC5" w:rsidP="00415AC5">
      <w:pPr>
        <w:jc w:val="both"/>
        <w:rPr>
          <w:rFonts w:ascii="Arial" w:hAnsi="Arial" w:cs="Arial"/>
        </w:rPr>
      </w:pPr>
      <w:r w:rsidRPr="00254809">
        <w:rPr>
          <w:rFonts w:ascii="Arial" w:hAnsi="Arial" w:cs="Arial"/>
        </w:rPr>
        <w:t xml:space="preserve">El curso brinda al estudiante los elementos básicos de las finanzas, tales como el valor del dinero en el tiempo, el riesgo, rendimiento financiero, descuentos, interés simple y compuesto, anualidades, entre otros. Se dirige al estudio y la comprensión del carácter sistemático de la matemática y las finanzas, y su vinculación con la toma de decisiones en diferentes campos de la administración.  Fomenta la disciplina de estudio individual y grupal por medio de una serie de tareas prácticas desarrolladas tanto en el aula como en tareas asignadas para elaborar fuera del aula con la intencionalidad de confrontar la teoría y la realidad empresarial del turismo. </w:t>
      </w:r>
    </w:p>
    <w:p w14:paraId="69B71CA5" w14:textId="77777777" w:rsidR="00415AC5" w:rsidRPr="00254809" w:rsidRDefault="00415AC5" w:rsidP="00415AC5">
      <w:pPr>
        <w:jc w:val="both"/>
        <w:rPr>
          <w:rFonts w:ascii="Arial" w:hAnsi="Arial" w:cs="Arial"/>
        </w:rPr>
      </w:pPr>
    </w:p>
    <w:p w14:paraId="30D2E240" w14:textId="77777777" w:rsidR="00415AC5" w:rsidRPr="00952C1C" w:rsidRDefault="00415AC5" w:rsidP="00415AC5">
      <w:pPr>
        <w:jc w:val="both"/>
        <w:rPr>
          <w:rFonts w:ascii="Arial" w:hAnsi="Arial" w:cs="Arial"/>
        </w:rPr>
      </w:pPr>
      <w:r w:rsidRPr="00952C1C">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 </w:t>
      </w:r>
    </w:p>
    <w:p w14:paraId="253E71D7" w14:textId="77777777" w:rsidR="00415AC5" w:rsidRDefault="00415AC5" w:rsidP="00415AC5">
      <w:pPr>
        <w:jc w:val="both"/>
        <w:rPr>
          <w:rFonts w:ascii="Arial" w:hAnsi="Arial" w:cs="Arial"/>
        </w:rPr>
      </w:pPr>
    </w:p>
    <w:p w14:paraId="67A20E9C" w14:textId="77777777" w:rsidR="00415AC5" w:rsidRPr="00254809" w:rsidRDefault="00415AC5" w:rsidP="00415AC5">
      <w:pPr>
        <w:jc w:val="both"/>
        <w:rPr>
          <w:rFonts w:ascii="Arial" w:hAnsi="Arial" w:cs="Arial"/>
          <w:b/>
          <w:bCs/>
        </w:rPr>
      </w:pPr>
      <w:r w:rsidRPr="00254809">
        <w:rPr>
          <w:rFonts w:ascii="Arial" w:hAnsi="Arial" w:cs="Arial"/>
          <w:b/>
          <w:bCs/>
        </w:rPr>
        <w:t>OBJETIVO</w:t>
      </w:r>
    </w:p>
    <w:p w14:paraId="4F1757C7" w14:textId="77777777" w:rsidR="00415AC5" w:rsidRPr="00254809" w:rsidRDefault="00415AC5" w:rsidP="00415AC5">
      <w:pPr>
        <w:jc w:val="both"/>
        <w:rPr>
          <w:rFonts w:ascii="Arial" w:hAnsi="Arial" w:cs="Arial"/>
        </w:rPr>
      </w:pPr>
    </w:p>
    <w:p w14:paraId="4D8F56B7" w14:textId="77777777" w:rsidR="00415AC5" w:rsidRPr="00254809" w:rsidRDefault="00415AC5" w:rsidP="00415AC5">
      <w:pPr>
        <w:jc w:val="both"/>
        <w:rPr>
          <w:rFonts w:ascii="Arial" w:hAnsi="Arial" w:cs="Arial"/>
        </w:rPr>
      </w:pPr>
      <w:r w:rsidRPr="00254809">
        <w:rPr>
          <w:rFonts w:ascii="Arial" w:hAnsi="Arial" w:cs="Arial"/>
        </w:rPr>
        <w:t xml:space="preserve">Lograr que el (la) participante adquiera los conocimientos, habilidades y </w:t>
      </w:r>
      <w:proofErr w:type="gramStart"/>
      <w:r w:rsidRPr="00254809">
        <w:rPr>
          <w:rFonts w:ascii="Arial" w:hAnsi="Arial" w:cs="Arial"/>
        </w:rPr>
        <w:t>destrezas  financieras</w:t>
      </w:r>
      <w:proofErr w:type="gramEnd"/>
      <w:r w:rsidRPr="00254809">
        <w:rPr>
          <w:rFonts w:ascii="Arial" w:hAnsi="Arial" w:cs="Arial"/>
        </w:rPr>
        <w:t xml:space="preserve"> básicas que le permitan realizar cálculos financieros, con bases matemáticas  apropiadas para el  análisis, planificación e interpretación de las condiciones presentes y futuras relacionadas con la administración de los recursos financieros.</w:t>
      </w:r>
    </w:p>
    <w:p w14:paraId="0EFE9A20" w14:textId="77777777" w:rsidR="00415AC5" w:rsidRDefault="00415AC5" w:rsidP="00415AC5">
      <w:pPr>
        <w:jc w:val="both"/>
        <w:rPr>
          <w:rFonts w:ascii="Arial" w:hAnsi="Arial" w:cs="Arial"/>
          <w:b/>
          <w:bCs/>
        </w:rPr>
      </w:pPr>
    </w:p>
    <w:p w14:paraId="586B89D3" w14:textId="77777777" w:rsidR="00415AC5" w:rsidRDefault="00415AC5" w:rsidP="00415AC5">
      <w:pPr>
        <w:jc w:val="both"/>
        <w:rPr>
          <w:rFonts w:ascii="Arial" w:hAnsi="Arial" w:cs="Arial"/>
          <w:b/>
          <w:bCs/>
        </w:rPr>
      </w:pPr>
    </w:p>
    <w:p w14:paraId="30935971" w14:textId="77777777" w:rsidR="00415AC5" w:rsidRPr="00254809" w:rsidRDefault="00415AC5" w:rsidP="00415AC5">
      <w:pPr>
        <w:jc w:val="both"/>
        <w:rPr>
          <w:rFonts w:ascii="Arial" w:hAnsi="Arial" w:cs="Arial"/>
          <w:b/>
          <w:bCs/>
        </w:rPr>
      </w:pPr>
      <w:r w:rsidRPr="00254809">
        <w:rPr>
          <w:rFonts w:ascii="Arial" w:hAnsi="Arial" w:cs="Arial"/>
          <w:b/>
          <w:bCs/>
        </w:rPr>
        <w:t xml:space="preserve">CONTENIDO </w:t>
      </w:r>
    </w:p>
    <w:p w14:paraId="1FDB0C36" w14:textId="77777777" w:rsidR="00415AC5" w:rsidRPr="00254809" w:rsidRDefault="00415AC5" w:rsidP="00415AC5">
      <w:pPr>
        <w:ind w:left="360"/>
        <w:jc w:val="both"/>
        <w:rPr>
          <w:rFonts w:ascii="Arial" w:hAnsi="Arial" w:cs="Arial"/>
        </w:rPr>
      </w:pPr>
    </w:p>
    <w:p w14:paraId="31702406" w14:textId="77777777" w:rsidR="00415AC5" w:rsidRPr="00254809" w:rsidRDefault="00415AC5" w:rsidP="0092292F">
      <w:pPr>
        <w:numPr>
          <w:ilvl w:val="0"/>
          <w:numId w:val="196"/>
        </w:numPr>
        <w:ind w:left="714" w:hanging="357"/>
        <w:jc w:val="both"/>
        <w:rPr>
          <w:rFonts w:ascii="Arial" w:hAnsi="Arial" w:cs="Arial"/>
        </w:rPr>
      </w:pPr>
      <w:r w:rsidRPr="00254809">
        <w:rPr>
          <w:rFonts w:ascii="Arial" w:hAnsi="Arial" w:cs="Arial"/>
        </w:rPr>
        <w:t xml:space="preserve">Introducción a las finanzas empresariales. Conceptos básicos, funciones, objetivos, actividades básicas e importancia de las finanzas empresariales. </w:t>
      </w:r>
    </w:p>
    <w:p w14:paraId="3622BAB2" w14:textId="77777777" w:rsidR="00415AC5" w:rsidRPr="00254809" w:rsidRDefault="00415AC5" w:rsidP="0092292F">
      <w:pPr>
        <w:numPr>
          <w:ilvl w:val="0"/>
          <w:numId w:val="196"/>
        </w:numPr>
        <w:ind w:left="714" w:hanging="357"/>
        <w:jc w:val="both"/>
        <w:rPr>
          <w:rFonts w:ascii="Arial" w:hAnsi="Arial" w:cs="Arial"/>
        </w:rPr>
      </w:pPr>
      <w:r w:rsidRPr="00254809">
        <w:rPr>
          <w:rFonts w:ascii="Arial" w:hAnsi="Arial" w:cs="Arial"/>
        </w:rPr>
        <w:t>El interés simple: concepto y cálculos. Descuento simple, porcentajes, comisiones.</w:t>
      </w:r>
    </w:p>
    <w:p w14:paraId="6D610133" w14:textId="77777777" w:rsidR="00415AC5" w:rsidRPr="00254809" w:rsidRDefault="00415AC5" w:rsidP="0092292F">
      <w:pPr>
        <w:numPr>
          <w:ilvl w:val="0"/>
          <w:numId w:val="196"/>
        </w:numPr>
        <w:ind w:left="714" w:hanging="357"/>
        <w:jc w:val="both"/>
        <w:rPr>
          <w:rFonts w:ascii="Arial" w:hAnsi="Arial" w:cs="Arial"/>
        </w:rPr>
      </w:pPr>
      <w:r w:rsidRPr="00254809">
        <w:rPr>
          <w:rFonts w:ascii="Arial" w:hAnsi="Arial" w:cs="Arial"/>
        </w:rPr>
        <w:t xml:space="preserve">Interés compuesto: definiciones, comparación de interés simple y compuesto, monto o valor futuro, </w:t>
      </w:r>
      <w:proofErr w:type="gramStart"/>
      <w:r w:rsidRPr="00254809">
        <w:rPr>
          <w:rFonts w:ascii="Arial" w:hAnsi="Arial" w:cs="Arial"/>
        </w:rPr>
        <w:t>monto acumulado e interés acumulado</w:t>
      </w:r>
      <w:proofErr w:type="gramEnd"/>
      <w:r w:rsidRPr="00254809">
        <w:rPr>
          <w:rFonts w:ascii="Arial" w:hAnsi="Arial" w:cs="Arial"/>
        </w:rPr>
        <w:t xml:space="preserve">, valor presente. </w:t>
      </w:r>
      <w:proofErr w:type="spellStart"/>
      <w:r w:rsidRPr="00254809">
        <w:rPr>
          <w:rFonts w:ascii="Arial" w:hAnsi="Arial" w:cs="Arial"/>
        </w:rPr>
        <w:t>Calculo</w:t>
      </w:r>
      <w:proofErr w:type="spellEnd"/>
      <w:r w:rsidRPr="00254809">
        <w:rPr>
          <w:rFonts w:ascii="Arial" w:hAnsi="Arial" w:cs="Arial"/>
        </w:rPr>
        <w:t xml:space="preserve"> de la tasa de interés y del tiempo. Tasa nominal y tasa efectiva, tasas equivalentes.</w:t>
      </w:r>
    </w:p>
    <w:p w14:paraId="3D77E6C2" w14:textId="77777777" w:rsidR="00415AC5" w:rsidRDefault="00415AC5" w:rsidP="0092292F">
      <w:pPr>
        <w:numPr>
          <w:ilvl w:val="0"/>
          <w:numId w:val="196"/>
        </w:numPr>
        <w:ind w:left="714" w:hanging="357"/>
        <w:jc w:val="both"/>
        <w:rPr>
          <w:rFonts w:ascii="Arial" w:hAnsi="Arial" w:cs="Arial"/>
        </w:rPr>
      </w:pPr>
      <w:r w:rsidRPr="00254809">
        <w:rPr>
          <w:rFonts w:ascii="Arial" w:hAnsi="Arial" w:cs="Arial"/>
        </w:rPr>
        <w:t xml:space="preserve"> Anua</w:t>
      </w:r>
      <w:r>
        <w:rPr>
          <w:rFonts w:ascii="Arial" w:hAnsi="Arial" w:cs="Arial"/>
        </w:rPr>
        <w:t xml:space="preserve">lidades: conceptos </w:t>
      </w:r>
      <w:proofErr w:type="gramStart"/>
      <w:r>
        <w:rPr>
          <w:rFonts w:ascii="Arial" w:hAnsi="Arial" w:cs="Arial"/>
        </w:rPr>
        <w:t xml:space="preserve">y </w:t>
      </w:r>
      <w:r w:rsidRPr="00254809">
        <w:rPr>
          <w:rFonts w:ascii="Arial" w:hAnsi="Arial" w:cs="Arial"/>
        </w:rPr>
        <w:t xml:space="preserve"> </w:t>
      </w:r>
      <w:r>
        <w:rPr>
          <w:rFonts w:ascii="Arial" w:hAnsi="Arial" w:cs="Arial"/>
        </w:rPr>
        <w:t>c</w:t>
      </w:r>
      <w:r w:rsidRPr="00254809">
        <w:rPr>
          <w:rFonts w:ascii="Arial" w:hAnsi="Arial" w:cs="Arial"/>
        </w:rPr>
        <w:t>lasificación</w:t>
      </w:r>
      <w:proofErr w:type="gramEnd"/>
      <w:r w:rsidRPr="00254809">
        <w:rPr>
          <w:rFonts w:ascii="Arial" w:hAnsi="Arial" w:cs="Arial"/>
        </w:rPr>
        <w:t xml:space="preserve"> de las anualidades. Anualidades simples, ciertas, ordinarias: valor presente, valor futuro, cuota o pago, tiempo y tasas de interés. </w:t>
      </w:r>
    </w:p>
    <w:p w14:paraId="3BDC633D" w14:textId="77777777" w:rsidR="00415AC5" w:rsidRPr="00254809" w:rsidRDefault="00415AC5" w:rsidP="0092292F">
      <w:pPr>
        <w:numPr>
          <w:ilvl w:val="0"/>
          <w:numId w:val="196"/>
        </w:numPr>
        <w:ind w:left="714" w:hanging="357"/>
        <w:jc w:val="both"/>
        <w:rPr>
          <w:rFonts w:ascii="Arial" w:hAnsi="Arial" w:cs="Arial"/>
        </w:rPr>
      </w:pPr>
      <w:r w:rsidRPr="00254809">
        <w:rPr>
          <w:rFonts w:ascii="Arial" w:hAnsi="Arial" w:cs="Arial"/>
        </w:rPr>
        <w:t>Anualidades anticipadas o prepagables. Anualidades diferidas: concepto y aplicación. Anualidades perpetuas o perpetuidades: conceptos y aplicación, cálculos financieros.</w:t>
      </w:r>
    </w:p>
    <w:p w14:paraId="10D7EEEF" w14:textId="77777777" w:rsidR="00415AC5" w:rsidRPr="00254809" w:rsidRDefault="00415AC5" w:rsidP="0092292F">
      <w:pPr>
        <w:numPr>
          <w:ilvl w:val="0"/>
          <w:numId w:val="196"/>
        </w:numPr>
        <w:ind w:left="714" w:hanging="357"/>
        <w:jc w:val="both"/>
        <w:rPr>
          <w:rFonts w:ascii="Arial" w:hAnsi="Arial" w:cs="Arial"/>
        </w:rPr>
      </w:pPr>
      <w:r w:rsidRPr="00254809">
        <w:rPr>
          <w:rFonts w:ascii="Arial" w:hAnsi="Arial" w:cs="Arial"/>
        </w:rPr>
        <w:t>Amortización de créditos. Definiciones, sistemas más utilizados, tablas de amortización: sistema de amortización gradual, sistema de amortización constante, préstamos con periodo de gracia, otros sistemas.</w:t>
      </w:r>
    </w:p>
    <w:p w14:paraId="46F5FD26" w14:textId="77777777" w:rsidR="00415AC5" w:rsidRDefault="00415AC5" w:rsidP="00415AC5">
      <w:pPr>
        <w:jc w:val="both"/>
        <w:rPr>
          <w:rFonts w:ascii="Arial" w:hAnsi="Arial" w:cs="Arial"/>
        </w:rPr>
      </w:pPr>
    </w:p>
    <w:p w14:paraId="65FD68BA" w14:textId="77777777" w:rsidR="00415AC5" w:rsidRDefault="00415AC5" w:rsidP="00415AC5">
      <w:pPr>
        <w:jc w:val="both"/>
        <w:rPr>
          <w:rFonts w:ascii="Arial" w:hAnsi="Arial" w:cs="Arial"/>
          <w:b/>
          <w:bCs/>
        </w:rPr>
      </w:pPr>
      <w:r w:rsidRPr="00254809">
        <w:rPr>
          <w:rFonts w:ascii="Arial" w:hAnsi="Arial" w:cs="Arial"/>
          <w:b/>
          <w:bCs/>
        </w:rPr>
        <w:t>METODOLOGÍA</w:t>
      </w:r>
    </w:p>
    <w:p w14:paraId="45A7A42D" w14:textId="77777777" w:rsidR="00415AC5" w:rsidRPr="00254809" w:rsidRDefault="00415AC5" w:rsidP="00415AC5">
      <w:pPr>
        <w:ind w:left="360"/>
        <w:jc w:val="both"/>
        <w:rPr>
          <w:rFonts w:ascii="Arial" w:hAnsi="Arial" w:cs="Arial"/>
          <w:b/>
          <w:bCs/>
        </w:rPr>
      </w:pPr>
    </w:p>
    <w:p w14:paraId="4B522ECF" w14:textId="77777777" w:rsidR="00415AC5" w:rsidRPr="00254809" w:rsidRDefault="00415AC5" w:rsidP="00415AC5">
      <w:pPr>
        <w:pStyle w:val="Sangradetextonormal"/>
        <w:ind w:left="0"/>
        <w:jc w:val="both"/>
        <w:rPr>
          <w:rFonts w:ascii="Arial" w:hAnsi="Arial" w:cs="Arial"/>
        </w:rPr>
      </w:pPr>
      <w:r w:rsidRPr="00254809">
        <w:rPr>
          <w:rFonts w:ascii="Arial" w:hAnsi="Arial" w:cs="Arial"/>
        </w:rPr>
        <w:t xml:space="preserve">El curso requiere de un estudio constante de las herramientas matemáticas que permiten la realización de cálculos financieros y la interpretación de los resultados obtenidos. El facilitador dirige los temas del programa de manera que se estudien, discutan, analicen y practiquen, con su aplicación en el campo del turismo. En este sentido, es un espacio participativo de teorías y práctica, donde cada integrante debe aportar constantemente en la resolución y estudio de la materia del curso.  Las prácticas de clase como </w:t>
      </w:r>
      <w:proofErr w:type="gramStart"/>
      <w:r w:rsidRPr="00254809">
        <w:rPr>
          <w:rFonts w:ascii="Arial" w:hAnsi="Arial" w:cs="Arial"/>
        </w:rPr>
        <w:t>extra clase</w:t>
      </w:r>
      <w:proofErr w:type="gramEnd"/>
      <w:r w:rsidRPr="00254809">
        <w:rPr>
          <w:rFonts w:ascii="Arial" w:hAnsi="Arial" w:cs="Arial"/>
        </w:rPr>
        <w:t xml:space="preserve"> requiere el uso de calculadora, utilización de hojas electrónicas, así como sistemas de cálculo y tabulación manual. El curso debe permitir el trabajo en grupo como el trabajo individual. </w:t>
      </w:r>
    </w:p>
    <w:p w14:paraId="2ADA9A96" w14:textId="77777777" w:rsidR="00415AC5" w:rsidRDefault="00415AC5" w:rsidP="00415AC5">
      <w:pPr>
        <w:jc w:val="both"/>
        <w:rPr>
          <w:rFonts w:ascii="Arial" w:hAnsi="Arial" w:cs="Arial"/>
          <w:b/>
          <w:bCs/>
        </w:rPr>
      </w:pPr>
    </w:p>
    <w:p w14:paraId="1F6928BD" w14:textId="77777777" w:rsidR="00415AC5" w:rsidRPr="00254809" w:rsidRDefault="00415AC5" w:rsidP="00415AC5">
      <w:pPr>
        <w:jc w:val="both"/>
        <w:rPr>
          <w:rFonts w:ascii="Arial" w:hAnsi="Arial" w:cs="Arial"/>
          <w:b/>
          <w:bCs/>
        </w:rPr>
      </w:pPr>
      <w:r w:rsidRPr="00254809">
        <w:rPr>
          <w:rFonts w:ascii="Arial" w:hAnsi="Arial" w:cs="Arial"/>
          <w:b/>
          <w:bCs/>
        </w:rPr>
        <w:t>BIBLIOGRAFÍA</w:t>
      </w:r>
    </w:p>
    <w:p w14:paraId="204C8FA3" w14:textId="77777777" w:rsidR="00415AC5" w:rsidRPr="00254809" w:rsidRDefault="00415AC5" w:rsidP="00415AC5">
      <w:pPr>
        <w:jc w:val="both"/>
        <w:rPr>
          <w:rFonts w:ascii="Arial" w:hAnsi="Arial" w:cs="Arial"/>
        </w:rPr>
      </w:pPr>
      <w:r>
        <w:rPr>
          <w:rFonts w:ascii="Arial" w:hAnsi="Arial" w:cs="Arial"/>
        </w:rPr>
        <w:t>-</w:t>
      </w:r>
      <w:r w:rsidRPr="00254809">
        <w:rPr>
          <w:rFonts w:ascii="Arial" w:hAnsi="Arial" w:cs="Arial"/>
        </w:rPr>
        <w:t xml:space="preserve">Serna Merino, </w:t>
      </w:r>
      <w:proofErr w:type="gramStart"/>
      <w:r w:rsidRPr="00254809">
        <w:rPr>
          <w:rFonts w:ascii="Arial" w:hAnsi="Arial" w:cs="Arial"/>
        </w:rPr>
        <w:t>J(</w:t>
      </w:r>
      <w:proofErr w:type="gramEnd"/>
      <w:r w:rsidRPr="00254809">
        <w:rPr>
          <w:rFonts w:ascii="Arial" w:hAnsi="Arial" w:cs="Arial"/>
        </w:rPr>
        <w:t xml:space="preserve">1998). Matemática Financiera e Ingeniería Económica: una introducción a las finanzas. San José, C.R.: EUNED, </w:t>
      </w:r>
      <w:proofErr w:type="spellStart"/>
      <w:r w:rsidRPr="00254809">
        <w:rPr>
          <w:rFonts w:ascii="Arial" w:hAnsi="Arial" w:cs="Arial"/>
        </w:rPr>
        <w:t>Seg</w:t>
      </w:r>
      <w:proofErr w:type="spellEnd"/>
      <w:r w:rsidRPr="00254809">
        <w:rPr>
          <w:rFonts w:ascii="Arial" w:hAnsi="Arial" w:cs="Arial"/>
        </w:rPr>
        <w:t xml:space="preserve">. Edición. </w:t>
      </w:r>
    </w:p>
    <w:p w14:paraId="342F23CD" w14:textId="77777777" w:rsidR="00415AC5" w:rsidRPr="00254809" w:rsidRDefault="00415AC5" w:rsidP="00415AC5">
      <w:pPr>
        <w:jc w:val="both"/>
        <w:rPr>
          <w:rFonts w:ascii="Arial" w:hAnsi="Arial" w:cs="Arial"/>
        </w:rPr>
      </w:pPr>
      <w:r>
        <w:rPr>
          <w:rFonts w:ascii="Arial" w:hAnsi="Arial" w:cs="Arial"/>
        </w:rPr>
        <w:t>-</w:t>
      </w:r>
      <w:r w:rsidRPr="00254809">
        <w:rPr>
          <w:rFonts w:ascii="Arial" w:hAnsi="Arial" w:cs="Arial"/>
        </w:rPr>
        <w:t xml:space="preserve">Gutiérrez Marulanda, Luis Fernando (1996). Finanzas Prácticas para Países en Desarrollo. </w:t>
      </w:r>
      <w:proofErr w:type="spellStart"/>
      <w:r w:rsidRPr="00254809">
        <w:rPr>
          <w:rFonts w:ascii="Arial" w:hAnsi="Arial" w:cs="Arial"/>
        </w:rPr>
        <w:t>Bogota</w:t>
      </w:r>
      <w:proofErr w:type="spellEnd"/>
      <w:r w:rsidRPr="00254809">
        <w:rPr>
          <w:rFonts w:ascii="Arial" w:hAnsi="Arial" w:cs="Arial"/>
        </w:rPr>
        <w:t>, Col.: Quinta reimpresión. Editorial Norma.</w:t>
      </w:r>
    </w:p>
    <w:p w14:paraId="0F7D432C" w14:textId="77777777" w:rsidR="00415AC5" w:rsidRPr="00254809" w:rsidRDefault="00415AC5" w:rsidP="00415AC5">
      <w:pPr>
        <w:pStyle w:val="Textoindependiente"/>
        <w:jc w:val="both"/>
        <w:rPr>
          <w:rFonts w:ascii="Arial" w:hAnsi="Arial" w:cs="Arial"/>
        </w:rPr>
      </w:pPr>
      <w:r>
        <w:rPr>
          <w:rFonts w:ascii="Arial" w:hAnsi="Arial" w:cs="Arial"/>
        </w:rPr>
        <w:t>-</w:t>
      </w:r>
      <w:r w:rsidRPr="00254809">
        <w:rPr>
          <w:rFonts w:ascii="Arial" w:hAnsi="Arial" w:cs="Arial"/>
        </w:rPr>
        <w:t>Gitman, Lawrence J. (2000). Principios de Administración Financiera. Octava Edición, Editorial Addison Wesley Longman, México.</w:t>
      </w:r>
    </w:p>
    <w:p w14:paraId="53869E57" w14:textId="77777777" w:rsidR="00415AC5" w:rsidRPr="00254809" w:rsidRDefault="00415AC5" w:rsidP="00415AC5">
      <w:pPr>
        <w:jc w:val="both"/>
        <w:rPr>
          <w:rFonts w:ascii="Arial" w:hAnsi="Arial" w:cs="Arial"/>
        </w:rPr>
      </w:pPr>
      <w:r>
        <w:rPr>
          <w:rFonts w:ascii="Arial" w:hAnsi="Arial" w:cs="Arial"/>
        </w:rPr>
        <w:t>-</w:t>
      </w:r>
      <w:r w:rsidRPr="00254809">
        <w:rPr>
          <w:rFonts w:ascii="Arial" w:hAnsi="Arial" w:cs="Arial"/>
        </w:rPr>
        <w:t xml:space="preserve">Huete M. (1998). Matemática Financiera. San José, CR.: Editorial EUNED. </w:t>
      </w:r>
    </w:p>
    <w:p w14:paraId="6E7541A6" w14:textId="77777777" w:rsidR="00415AC5" w:rsidRDefault="00415AC5" w:rsidP="00415AC5">
      <w:pPr>
        <w:jc w:val="both"/>
        <w:rPr>
          <w:rFonts w:ascii="Arial" w:hAnsi="Arial" w:cs="Arial"/>
          <w:b/>
          <w:bCs/>
        </w:rPr>
      </w:pPr>
    </w:p>
    <w:p w14:paraId="2364798A" w14:textId="77777777" w:rsidR="00415AC5" w:rsidRDefault="00415AC5" w:rsidP="00415AC5">
      <w:pPr>
        <w:jc w:val="both"/>
        <w:rPr>
          <w:rFonts w:ascii="Arial" w:hAnsi="Arial" w:cs="Arial"/>
          <w:b/>
          <w:bCs/>
        </w:rPr>
      </w:pPr>
    </w:p>
    <w:p w14:paraId="60975CE7" w14:textId="77777777" w:rsidR="00415AC5" w:rsidRDefault="00415AC5" w:rsidP="00415AC5">
      <w:pPr>
        <w:jc w:val="both"/>
        <w:rPr>
          <w:rFonts w:ascii="Arial" w:hAnsi="Arial" w:cs="Arial"/>
          <w:b/>
          <w:bCs/>
        </w:rPr>
      </w:pPr>
    </w:p>
    <w:p w14:paraId="29D3E57B" w14:textId="77777777" w:rsidR="00415AC5" w:rsidRDefault="00415AC5" w:rsidP="00415AC5">
      <w:pPr>
        <w:jc w:val="both"/>
        <w:rPr>
          <w:rFonts w:ascii="Arial" w:hAnsi="Arial" w:cs="Arial"/>
          <w:b/>
          <w:bCs/>
        </w:rPr>
      </w:pPr>
    </w:p>
    <w:p w14:paraId="4117782D" w14:textId="77777777" w:rsidR="00415AC5" w:rsidRDefault="00415AC5" w:rsidP="00415AC5">
      <w:pPr>
        <w:jc w:val="both"/>
        <w:rPr>
          <w:rFonts w:ascii="Arial" w:hAnsi="Arial" w:cs="Arial"/>
          <w:b/>
          <w:bCs/>
        </w:rPr>
      </w:pPr>
    </w:p>
    <w:p w14:paraId="3C6A1DAE" w14:textId="77777777" w:rsidR="00415AC5" w:rsidRDefault="00415AC5" w:rsidP="00415AC5">
      <w:pPr>
        <w:jc w:val="both"/>
        <w:rPr>
          <w:rFonts w:ascii="Arial" w:hAnsi="Arial" w:cs="Arial"/>
          <w:b/>
          <w:bCs/>
        </w:rPr>
      </w:pPr>
    </w:p>
    <w:p w14:paraId="4E01730D" w14:textId="77777777" w:rsidR="00415AC5" w:rsidRPr="009B0324" w:rsidRDefault="00415AC5" w:rsidP="00415AC5">
      <w:pPr>
        <w:jc w:val="both"/>
        <w:rPr>
          <w:rFonts w:ascii="Arial" w:hAnsi="Arial" w:cs="Arial"/>
        </w:rPr>
      </w:pPr>
      <w:r w:rsidRPr="009B0324">
        <w:rPr>
          <w:rFonts w:ascii="Arial" w:hAnsi="Arial" w:cs="Arial"/>
          <w:b/>
          <w:bCs/>
        </w:rPr>
        <w:t>UNIVERSIDAD NACIONAL</w:t>
      </w:r>
    </w:p>
    <w:p w14:paraId="28A7A792"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2D44A74"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53929BE"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077"/>
        <w:gridCol w:w="4880"/>
      </w:tblGrid>
      <w:tr w:rsidR="00415AC5" w:rsidRPr="009B0324" w14:paraId="6F651956" w14:textId="77777777" w:rsidTr="000B213F">
        <w:trPr>
          <w:trHeight w:val="265"/>
        </w:trPr>
        <w:tc>
          <w:tcPr>
            <w:tcW w:w="4077" w:type="dxa"/>
          </w:tcPr>
          <w:p w14:paraId="5D03438D"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80" w:type="dxa"/>
          </w:tcPr>
          <w:p w14:paraId="614356C8" w14:textId="77777777" w:rsidR="00415AC5" w:rsidRPr="009B0324" w:rsidRDefault="00415AC5" w:rsidP="000B213F">
            <w:pPr>
              <w:rPr>
                <w:rFonts w:ascii="Arial" w:hAnsi="Arial" w:cs="Arial"/>
              </w:rPr>
            </w:pPr>
          </w:p>
        </w:tc>
      </w:tr>
      <w:tr w:rsidR="00415AC5" w:rsidRPr="009B0324" w14:paraId="09E3BE03" w14:textId="77777777" w:rsidTr="000B213F">
        <w:trPr>
          <w:trHeight w:val="280"/>
        </w:trPr>
        <w:tc>
          <w:tcPr>
            <w:tcW w:w="4077" w:type="dxa"/>
          </w:tcPr>
          <w:p w14:paraId="1489DA8D" w14:textId="77777777" w:rsidR="00415AC5" w:rsidRPr="009B0324" w:rsidRDefault="00415AC5" w:rsidP="000B213F">
            <w:pPr>
              <w:rPr>
                <w:rFonts w:ascii="Arial" w:hAnsi="Arial" w:cs="Arial"/>
                <w:b/>
                <w:bCs/>
              </w:rPr>
            </w:pPr>
            <w:r w:rsidRPr="009B0324">
              <w:rPr>
                <w:rFonts w:ascii="Arial" w:hAnsi="Arial" w:cs="Arial"/>
                <w:b/>
                <w:bCs/>
              </w:rPr>
              <w:t>Código:</w:t>
            </w:r>
          </w:p>
        </w:tc>
        <w:tc>
          <w:tcPr>
            <w:tcW w:w="4880" w:type="dxa"/>
          </w:tcPr>
          <w:p w14:paraId="079212B1" w14:textId="73D4FACD" w:rsidR="00415AC5" w:rsidRPr="009B0324" w:rsidRDefault="009C123D" w:rsidP="000B213F">
            <w:pPr>
              <w:rPr>
                <w:rFonts w:ascii="Arial" w:hAnsi="Arial" w:cs="Arial"/>
              </w:rPr>
            </w:pPr>
            <w:r>
              <w:rPr>
                <w:rFonts w:ascii="Arial" w:hAnsi="Arial" w:cs="Arial"/>
              </w:rPr>
              <w:t>SCC 409</w:t>
            </w:r>
          </w:p>
        </w:tc>
      </w:tr>
      <w:tr w:rsidR="00415AC5" w:rsidRPr="009B0324" w14:paraId="2BA466E0" w14:textId="77777777" w:rsidTr="000B213F">
        <w:trPr>
          <w:trHeight w:val="280"/>
        </w:trPr>
        <w:tc>
          <w:tcPr>
            <w:tcW w:w="4077" w:type="dxa"/>
          </w:tcPr>
          <w:p w14:paraId="00FD24ED" w14:textId="77777777" w:rsidR="00415AC5" w:rsidRPr="009B0324" w:rsidRDefault="00415AC5" w:rsidP="000B213F">
            <w:pPr>
              <w:rPr>
                <w:rFonts w:ascii="Arial" w:hAnsi="Arial" w:cs="Arial"/>
                <w:b/>
                <w:bCs/>
              </w:rPr>
            </w:pPr>
            <w:r w:rsidRPr="009B0324">
              <w:rPr>
                <w:rFonts w:ascii="Arial" w:hAnsi="Arial" w:cs="Arial"/>
                <w:b/>
                <w:bCs/>
              </w:rPr>
              <w:t>Curso:</w:t>
            </w:r>
          </w:p>
        </w:tc>
        <w:tc>
          <w:tcPr>
            <w:tcW w:w="4880" w:type="dxa"/>
          </w:tcPr>
          <w:p w14:paraId="0A7E558B" w14:textId="77777777" w:rsidR="00415AC5" w:rsidRPr="009B0324" w:rsidRDefault="00415AC5" w:rsidP="000B213F">
            <w:pPr>
              <w:rPr>
                <w:rFonts w:ascii="Arial" w:hAnsi="Arial" w:cs="Arial"/>
                <w:b/>
                <w:bCs/>
              </w:rPr>
            </w:pPr>
            <w:r w:rsidRPr="009B0324">
              <w:rPr>
                <w:rFonts w:ascii="Arial" w:hAnsi="Arial" w:cs="Arial"/>
                <w:b/>
                <w:bCs/>
              </w:rPr>
              <w:t>Planificación del Desarrollo Turístico</w:t>
            </w:r>
          </w:p>
        </w:tc>
      </w:tr>
      <w:tr w:rsidR="00415AC5" w:rsidRPr="009B0324" w14:paraId="1680890B" w14:textId="77777777" w:rsidTr="000B213F">
        <w:trPr>
          <w:trHeight w:val="265"/>
        </w:trPr>
        <w:tc>
          <w:tcPr>
            <w:tcW w:w="4077" w:type="dxa"/>
          </w:tcPr>
          <w:p w14:paraId="5D0B7940"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80" w:type="dxa"/>
          </w:tcPr>
          <w:p w14:paraId="1C377497"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E3ADA7B" w14:textId="77777777" w:rsidTr="000B213F">
        <w:trPr>
          <w:trHeight w:val="280"/>
        </w:trPr>
        <w:tc>
          <w:tcPr>
            <w:tcW w:w="4077" w:type="dxa"/>
          </w:tcPr>
          <w:p w14:paraId="5C1629B6" w14:textId="77777777" w:rsidR="00415AC5" w:rsidRPr="009B0324" w:rsidRDefault="00415AC5" w:rsidP="000B213F">
            <w:pPr>
              <w:rPr>
                <w:rFonts w:ascii="Arial" w:hAnsi="Arial" w:cs="Arial"/>
                <w:b/>
                <w:bCs/>
              </w:rPr>
            </w:pPr>
            <w:r w:rsidRPr="009B0324">
              <w:rPr>
                <w:rFonts w:ascii="Arial" w:hAnsi="Arial" w:cs="Arial"/>
                <w:b/>
                <w:bCs/>
              </w:rPr>
              <w:t>Nivel:</w:t>
            </w:r>
          </w:p>
        </w:tc>
        <w:tc>
          <w:tcPr>
            <w:tcW w:w="4880" w:type="dxa"/>
          </w:tcPr>
          <w:p w14:paraId="594B063B" w14:textId="77777777" w:rsidR="00415AC5" w:rsidRPr="009B0324" w:rsidRDefault="00415AC5" w:rsidP="000B213F">
            <w:pPr>
              <w:rPr>
                <w:rFonts w:ascii="Arial" w:hAnsi="Arial" w:cs="Arial"/>
              </w:rPr>
            </w:pPr>
            <w:r w:rsidRPr="009B0324">
              <w:rPr>
                <w:rFonts w:ascii="Arial" w:hAnsi="Arial" w:cs="Arial"/>
              </w:rPr>
              <w:t>II Nivel, IV Ciclo</w:t>
            </w:r>
          </w:p>
        </w:tc>
      </w:tr>
      <w:tr w:rsidR="00415AC5" w:rsidRPr="009B0324" w14:paraId="37603AFE" w14:textId="77777777" w:rsidTr="000B213F">
        <w:trPr>
          <w:trHeight w:val="265"/>
        </w:trPr>
        <w:tc>
          <w:tcPr>
            <w:tcW w:w="4077" w:type="dxa"/>
          </w:tcPr>
          <w:p w14:paraId="22DC5A61" w14:textId="77777777" w:rsidR="00415AC5" w:rsidRPr="009B0324" w:rsidRDefault="00415AC5" w:rsidP="000B213F">
            <w:pPr>
              <w:rPr>
                <w:rFonts w:ascii="Arial" w:hAnsi="Arial" w:cs="Arial"/>
                <w:b/>
                <w:bCs/>
              </w:rPr>
            </w:pPr>
            <w:r w:rsidRPr="009B0324">
              <w:rPr>
                <w:rFonts w:ascii="Arial" w:hAnsi="Arial" w:cs="Arial"/>
                <w:b/>
                <w:bCs/>
              </w:rPr>
              <w:t>Modalidad:</w:t>
            </w:r>
          </w:p>
        </w:tc>
        <w:tc>
          <w:tcPr>
            <w:tcW w:w="4880" w:type="dxa"/>
          </w:tcPr>
          <w:p w14:paraId="7A840FD4"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0729AC34" w14:textId="77777777" w:rsidTr="000B213F">
        <w:trPr>
          <w:trHeight w:val="280"/>
        </w:trPr>
        <w:tc>
          <w:tcPr>
            <w:tcW w:w="4077" w:type="dxa"/>
          </w:tcPr>
          <w:p w14:paraId="01C3E93C"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80" w:type="dxa"/>
          </w:tcPr>
          <w:p w14:paraId="53D756CC"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1F6EC7DD" w14:textId="77777777" w:rsidTr="000B213F">
        <w:trPr>
          <w:trHeight w:val="265"/>
        </w:trPr>
        <w:tc>
          <w:tcPr>
            <w:tcW w:w="4077" w:type="dxa"/>
          </w:tcPr>
          <w:p w14:paraId="64BFF412" w14:textId="77777777" w:rsidR="00415AC5" w:rsidRPr="009B0324" w:rsidRDefault="00415AC5" w:rsidP="000B213F">
            <w:pPr>
              <w:rPr>
                <w:rFonts w:ascii="Arial" w:hAnsi="Arial" w:cs="Arial"/>
                <w:b/>
                <w:bCs/>
              </w:rPr>
            </w:pPr>
            <w:r w:rsidRPr="009B0324">
              <w:rPr>
                <w:rFonts w:ascii="Arial" w:hAnsi="Arial" w:cs="Arial"/>
                <w:b/>
                <w:bCs/>
              </w:rPr>
              <w:t>Créditos:</w:t>
            </w:r>
          </w:p>
        </w:tc>
        <w:tc>
          <w:tcPr>
            <w:tcW w:w="4880" w:type="dxa"/>
          </w:tcPr>
          <w:p w14:paraId="330344AF"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749D1F6" w14:textId="77777777" w:rsidTr="000B213F">
        <w:trPr>
          <w:trHeight w:val="280"/>
        </w:trPr>
        <w:tc>
          <w:tcPr>
            <w:tcW w:w="4077" w:type="dxa"/>
          </w:tcPr>
          <w:p w14:paraId="77F63E67"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80" w:type="dxa"/>
          </w:tcPr>
          <w:p w14:paraId="3CC4DC72"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378572BA" w14:textId="77777777" w:rsidTr="000B213F">
        <w:trPr>
          <w:trHeight w:val="265"/>
        </w:trPr>
        <w:tc>
          <w:tcPr>
            <w:tcW w:w="4077" w:type="dxa"/>
          </w:tcPr>
          <w:p w14:paraId="1608AE53"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80" w:type="dxa"/>
          </w:tcPr>
          <w:p w14:paraId="66146577" w14:textId="43D37E94" w:rsidR="00415AC5" w:rsidRPr="009B0324" w:rsidRDefault="009C123D" w:rsidP="000B213F">
            <w:pPr>
              <w:rPr>
                <w:rFonts w:ascii="Arial" w:hAnsi="Arial" w:cs="Arial"/>
              </w:rPr>
            </w:pPr>
            <w:r>
              <w:rPr>
                <w:rFonts w:ascii="Arial" w:hAnsi="Arial" w:cs="Arial"/>
              </w:rPr>
              <w:t>4</w:t>
            </w:r>
            <w:r w:rsidR="00415AC5" w:rsidRPr="009B0324">
              <w:rPr>
                <w:rFonts w:ascii="Arial" w:hAnsi="Arial" w:cs="Arial"/>
              </w:rPr>
              <w:t xml:space="preserve"> (3 Teoría – 1 Práctica)</w:t>
            </w:r>
          </w:p>
        </w:tc>
      </w:tr>
      <w:tr w:rsidR="00415AC5" w:rsidRPr="009B0324" w14:paraId="5AE62E70" w14:textId="77777777" w:rsidTr="000B213F">
        <w:trPr>
          <w:trHeight w:val="280"/>
        </w:trPr>
        <w:tc>
          <w:tcPr>
            <w:tcW w:w="4077" w:type="dxa"/>
          </w:tcPr>
          <w:p w14:paraId="158F2403"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80" w:type="dxa"/>
          </w:tcPr>
          <w:p w14:paraId="2F6543C8" w14:textId="1390A73D" w:rsidR="00415AC5" w:rsidRPr="009B0324" w:rsidRDefault="009C123D" w:rsidP="000B213F">
            <w:pPr>
              <w:rPr>
                <w:rFonts w:ascii="Arial" w:hAnsi="Arial" w:cs="Arial"/>
              </w:rPr>
            </w:pPr>
            <w:r>
              <w:rPr>
                <w:rFonts w:ascii="Arial" w:hAnsi="Arial" w:cs="Arial"/>
              </w:rPr>
              <w:t>4</w:t>
            </w:r>
          </w:p>
        </w:tc>
      </w:tr>
      <w:tr w:rsidR="00415AC5" w:rsidRPr="009B0324" w14:paraId="6E70F076" w14:textId="77777777" w:rsidTr="000B213F">
        <w:trPr>
          <w:trHeight w:val="265"/>
        </w:trPr>
        <w:tc>
          <w:tcPr>
            <w:tcW w:w="4077" w:type="dxa"/>
          </w:tcPr>
          <w:p w14:paraId="4B907646"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80" w:type="dxa"/>
          </w:tcPr>
          <w:p w14:paraId="00163160" w14:textId="727A6643" w:rsidR="00415AC5" w:rsidRPr="009B0324" w:rsidRDefault="009C123D" w:rsidP="000B213F">
            <w:pPr>
              <w:rPr>
                <w:rFonts w:ascii="Arial" w:hAnsi="Arial" w:cs="Arial"/>
              </w:rPr>
            </w:pPr>
            <w:r>
              <w:rPr>
                <w:rFonts w:ascii="Arial" w:hAnsi="Arial" w:cs="Arial"/>
              </w:rPr>
              <w:t>4</w:t>
            </w:r>
          </w:p>
        </w:tc>
      </w:tr>
      <w:tr w:rsidR="00415AC5" w:rsidRPr="009B0324" w14:paraId="0E66D841" w14:textId="77777777" w:rsidTr="000B213F">
        <w:trPr>
          <w:trHeight w:val="280"/>
        </w:trPr>
        <w:tc>
          <w:tcPr>
            <w:tcW w:w="4077" w:type="dxa"/>
          </w:tcPr>
          <w:p w14:paraId="7DC5CEBC"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80" w:type="dxa"/>
          </w:tcPr>
          <w:p w14:paraId="2898F11E" w14:textId="77777777" w:rsidR="00415AC5" w:rsidRPr="009B0324" w:rsidRDefault="00415AC5" w:rsidP="000B213F">
            <w:pPr>
              <w:rPr>
                <w:rFonts w:ascii="Arial" w:hAnsi="Arial" w:cs="Arial"/>
              </w:rPr>
            </w:pPr>
            <w:r w:rsidRPr="009B0324">
              <w:rPr>
                <w:rFonts w:ascii="Arial" w:hAnsi="Arial" w:cs="Arial"/>
              </w:rPr>
              <w:t>1</w:t>
            </w:r>
          </w:p>
        </w:tc>
      </w:tr>
      <w:tr w:rsidR="00415AC5" w:rsidRPr="003A07E9" w14:paraId="66C9FBCB" w14:textId="77777777" w:rsidTr="000B213F">
        <w:trPr>
          <w:trHeight w:val="280"/>
        </w:trPr>
        <w:tc>
          <w:tcPr>
            <w:tcW w:w="4077" w:type="dxa"/>
          </w:tcPr>
          <w:p w14:paraId="1A82EC9D"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80" w:type="dxa"/>
          </w:tcPr>
          <w:p w14:paraId="2BBC02F3" w14:textId="7CA0C124" w:rsidR="00415AC5" w:rsidRPr="003A07E9" w:rsidRDefault="003A07E9" w:rsidP="003A07E9">
            <w:pPr>
              <w:rPr>
                <w:rFonts w:ascii="Arial" w:hAnsi="Arial" w:cs="Arial"/>
                <w:lang w:val="es-CR"/>
              </w:rPr>
            </w:pPr>
            <w:proofErr w:type="spellStart"/>
            <w:r w:rsidRPr="003A07E9">
              <w:rPr>
                <w:rFonts w:ascii="Arial" w:hAnsi="Arial" w:cs="Arial"/>
              </w:rPr>
              <w:t>Fundam</w:t>
            </w:r>
            <w:proofErr w:type="spellEnd"/>
            <w:r>
              <w:rPr>
                <w:rFonts w:ascii="Arial" w:hAnsi="Arial" w:cs="Arial"/>
              </w:rPr>
              <w:t xml:space="preserve">. </w:t>
            </w:r>
            <w:proofErr w:type="spellStart"/>
            <w:r w:rsidRPr="003A07E9">
              <w:rPr>
                <w:rFonts w:ascii="Arial" w:hAnsi="Arial" w:cs="Arial"/>
              </w:rPr>
              <w:t>Administr</w:t>
            </w:r>
            <w:proofErr w:type="spellEnd"/>
            <w:r w:rsidRPr="003A07E9">
              <w:rPr>
                <w:rFonts w:ascii="Arial" w:hAnsi="Arial" w:cs="Arial"/>
              </w:rPr>
              <w:t xml:space="preserve">. para </w:t>
            </w:r>
            <w:proofErr w:type="spellStart"/>
            <w:r w:rsidRPr="003A07E9">
              <w:rPr>
                <w:rFonts w:ascii="Arial" w:hAnsi="Arial" w:cs="Arial"/>
              </w:rPr>
              <w:t>Emp</w:t>
            </w:r>
            <w:proofErr w:type="spellEnd"/>
            <w:r>
              <w:rPr>
                <w:rFonts w:ascii="Arial" w:hAnsi="Arial" w:cs="Arial"/>
              </w:rPr>
              <w:t xml:space="preserve">. </w:t>
            </w:r>
            <w:r w:rsidRPr="003A07E9">
              <w:rPr>
                <w:rFonts w:ascii="Arial" w:hAnsi="Arial" w:cs="Arial"/>
              </w:rPr>
              <w:t>Turísticas.</w:t>
            </w:r>
          </w:p>
        </w:tc>
      </w:tr>
      <w:tr w:rsidR="00415AC5" w:rsidRPr="009B0324" w14:paraId="1B22EC0E" w14:textId="77777777" w:rsidTr="000B213F">
        <w:trPr>
          <w:trHeight w:val="280"/>
        </w:trPr>
        <w:tc>
          <w:tcPr>
            <w:tcW w:w="4077" w:type="dxa"/>
            <w:tcBorders>
              <w:bottom w:val="single" w:sz="4" w:space="0" w:color="auto"/>
            </w:tcBorders>
          </w:tcPr>
          <w:p w14:paraId="6DCD7A94"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80" w:type="dxa"/>
            <w:tcBorders>
              <w:bottom w:val="single" w:sz="4" w:space="0" w:color="auto"/>
            </w:tcBorders>
          </w:tcPr>
          <w:p w14:paraId="7EE465D1" w14:textId="77777777" w:rsidR="00415AC5" w:rsidRPr="009B0324" w:rsidRDefault="00415AC5" w:rsidP="000B213F">
            <w:pPr>
              <w:jc w:val="both"/>
              <w:rPr>
                <w:rFonts w:ascii="Arial" w:hAnsi="Arial" w:cs="Arial"/>
              </w:rPr>
            </w:pPr>
          </w:p>
        </w:tc>
      </w:tr>
    </w:tbl>
    <w:p w14:paraId="25C68292" w14:textId="77777777" w:rsidR="00415AC5" w:rsidRPr="009B0324" w:rsidRDefault="00415AC5" w:rsidP="00415AC5">
      <w:pPr>
        <w:rPr>
          <w:rFonts w:ascii="Arial" w:hAnsi="Arial" w:cs="Arial"/>
        </w:rPr>
      </w:pPr>
    </w:p>
    <w:p w14:paraId="4B8BD854" w14:textId="77777777" w:rsidR="00415AC5" w:rsidRPr="009B0324" w:rsidRDefault="00415AC5" w:rsidP="00415AC5">
      <w:pPr>
        <w:jc w:val="both"/>
        <w:rPr>
          <w:rFonts w:ascii="Arial" w:hAnsi="Arial" w:cs="Arial"/>
          <w:b/>
          <w:bCs/>
        </w:rPr>
      </w:pPr>
    </w:p>
    <w:p w14:paraId="4EF6FEAF" w14:textId="77777777" w:rsidR="00415AC5" w:rsidRPr="009B0324" w:rsidRDefault="00415AC5" w:rsidP="00415AC5">
      <w:pPr>
        <w:jc w:val="both"/>
        <w:rPr>
          <w:rFonts w:ascii="Arial" w:hAnsi="Arial" w:cs="Arial"/>
          <w:b/>
          <w:bCs/>
        </w:rPr>
      </w:pPr>
      <w:r w:rsidRPr="009B0324">
        <w:rPr>
          <w:rFonts w:ascii="Arial" w:hAnsi="Arial" w:cs="Arial"/>
          <w:b/>
          <w:bCs/>
        </w:rPr>
        <w:t>DESCRIPCION:</w:t>
      </w:r>
    </w:p>
    <w:p w14:paraId="74955630" w14:textId="77777777" w:rsidR="00415AC5" w:rsidRPr="009B0324" w:rsidRDefault="00415AC5" w:rsidP="00415AC5">
      <w:pPr>
        <w:ind w:firstLine="708"/>
        <w:jc w:val="both"/>
        <w:rPr>
          <w:rFonts w:ascii="Arial" w:hAnsi="Arial" w:cs="Arial"/>
        </w:rPr>
      </w:pPr>
    </w:p>
    <w:p w14:paraId="20186EBE" w14:textId="77777777" w:rsidR="00415AC5" w:rsidRPr="007B09A4" w:rsidRDefault="00415AC5" w:rsidP="00415AC5">
      <w:pPr>
        <w:ind w:firstLine="708"/>
        <w:jc w:val="both"/>
        <w:rPr>
          <w:rFonts w:ascii="Arial" w:hAnsi="Arial" w:cs="Arial"/>
        </w:rPr>
      </w:pPr>
      <w:r w:rsidRPr="007B09A4">
        <w:rPr>
          <w:rFonts w:ascii="Arial" w:hAnsi="Arial" w:cs="Arial"/>
        </w:rPr>
        <w:t>El curso brinda al estudiante el conocimiento y las herramientas necesarias para llevar a cabo una adecuada planificación en las actividades desarrolladas en el subsector turismo, tanto desde la perspectiva de la sostenibilidad en el manejo de los recursos materiales, financieros, naturales, tecnológicos, y humanos, como de todas las acciones empresariales incluyendo los aspectos de legislación y ordenamiento territorial.</w:t>
      </w:r>
    </w:p>
    <w:p w14:paraId="645D39E0" w14:textId="77777777" w:rsidR="00415AC5" w:rsidRPr="007B09A4" w:rsidRDefault="00415AC5" w:rsidP="00415AC5">
      <w:pPr>
        <w:jc w:val="both"/>
        <w:rPr>
          <w:rFonts w:ascii="Arial" w:hAnsi="Arial" w:cs="Arial"/>
        </w:rPr>
      </w:pPr>
      <w:r w:rsidRPr="007B09A4">
        <w:rPr>
          <w:rFonts w:ascii="Arial" w:hAnsi="Arial" w:cs="Arial"/>
        </w:rPr>
        <w:t xml:space="preserve">Enfatiza en aspectos que permiten considerar la actividad desde un enfoque multidimensional, priorizando en el funcionamiento y gestión de los agentes participantes en el turismo (Estado, empresas, turistas y comunidad).  </w:t>
      </w:r>
    </w:p>
    <w:p w14:paraId="678231D2" w14:textId="77777777" w:rsidR="00415AC5" w:rsidRPr="007B09A4" w:rsidRDefault="00415AC5" w:rsidP="00415AC5">
      <w:pPr>
        <w:jc w:val="both"/>
        <w:rPr>
          <w:rFonts w:ascii="Arial" w:hAnsi="Arial" w:cs="Arial"/>
        </w:rPr>
      </w:pPr>
      <w:r w:rsidRPr="007B09A4">
        <w:rPr>
          <w:rFonts w:ascii="Arial" w:hAnsi="Arial" w:cs="Arial"/>
        </w:rPr>
        <w:t xml:space="preserve">La práctica se basará en un trabajo de campo, que permita comprender la importancia de la planificación de proyectos en el desarrollo individual y colectivo de la actividad turística nacional, utilizando la planificación como herramienta de trabajo que permite dirigir los esfuerzos de manera efectiva hacia los propósitos (objetivos, metas, visión, misión, principios, </w:t>
      </w:r>
      <w:proofErr w:type="spellStart"/>
      <w:r w:rsidRPr="007B09A4">
        <w:rPr>
          <w:rFonts w:ascii="Arial" w:hAnsi="Arial" w:cs="Arial"/>
        </w:rPr>
        <w:t>etc</w:t>
      </w:r>
      <w:proofErr w:type="spellEnd"/>
      <w:r w:rsidRPr="007B09A4">
        <w:rPr>
          <w:rFonts w:ascii="Arial" w:hAnsi="Arial" w:cs="Arial"/>
        </w:rPr>
        <w:t>) definidos y acordados entre los agentes desarrolladores del turismo, tanto a nivel gubernamental, institucional, local, empresarial y comunal.</w:t>
      </w:r>
    </w:p>
    <w:p w14:paraId="08BE3144" w14:textId="77777777" w:rsidR="00415AC5" w:rsidRPr="007B09A4" w:rsidRDefault="00415AC5" w:rsidP="00415AC5">
      <w:pPr>
        <w:jc w:val="both"/>
        <w:rPr>
          <w:rFonts w:ascii="Arial" w:hAnsi="Arial" w:cs="Arial"/>
        </w:rPr>
      </w:pPr>
      <w:r w:rsidRPr="007B09A4">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 </w:t>
      </w:r>
    </w:p>
    <w:p w14:paraId="0374A75E" w14:textId="77777777" w:rsidR="00415AC5" w:rsidRDefault="00415AC5" w:rsidP="00415AC5">
      <w:pPr>
        <w:tabs>
          <w:tab w:val="num" w:pos="1080"/>
        </w:tabs>
        <w:jc w:val="both"/>
        <w:rPr>
          <w:rFonts w:ascii="Arial" w:hAnsi="Arial" w:cs="Arial"/>
          <w:b/>
          <w:bCs/>
        </w:rPr>
      </w:pPr>
    </w:p>
    <w:p w14:paraId="12BD96F0" w14:textId="77777777" w:rsidR="00415AC5" w:rsidRPr="009B0324" w:rsidRDefault="00415AC5" w:rsidP="00415AC5">
      <w:pPr>
        <w:tabs>
          <w:tab w:val="num" w:pos="1080"/>
        </w:tabs>
        <w:jc w:val="both"/>
        <w:rPr>
          <w:rFonts w:ascii="Arial" w:hAnsi="Arial" w:cs="Arial"/>
        </w:rPr>
      </w:pPr>
      <w:r w:rsidRPr="009B0324">
        <w:rPr>
          <w:rFonts w:ascii="Arial" w:hAnsi="Arial" w:cs="Arial"/>
          <w:b/>
          <w:bCs/>
        </w:rPr>
        <w:t>OBJETIVOS</w:t>
      </w:r>
      <w:r w:rsidRPr="009B0324">
        <w:rPr>
          <w:rFonts w:ascii="Arial" w:hAnsi="Arial" w:cs="Arial"/>
        </w:rPr>
        <w:t>:</w:t>
      </w:r>
    </w:p>
    <w:p w14:paraId="0E5441EB" w14:textId="77777777" w:rsidR="00415AC5" w:rsidRPr="009B0324" w:rsidRDefault="00415AC5" w:rsidP="0092292F">
      <w:pPr>
        <w:numPr>
          <w:ilvl w:val="0"/>
          <w:numId w:val="39"/>
        </w:numPr>
        <w:jc w:val="both"/>
        <w:rPr>
          <w:rFonts w:ascii="Arial" w:hAnsi="Arial" w:cs="Arial"/>
        </w:rPr>
      </w:pPr>
      <w:r w:rsidRPr="009B0324">
        <w:rPr>
          <w:rFonts w:ascii="Arial" w:hAnsi="Arial" w:cs="Arial"/>
        </w:rPr>
        <w:lastRenderedPageBreak/>
        <w:t xml:space="preserve">Reconocer en la planificación, la herramienta para lograr el desarrollo del turismo </w:t>
      </w:r>
      <w:proofErr w:type="gramStart"/>
      <w:r w:rsidRPr="009B0324">
        <w:rPr>
          <w:rFonts w:ascii="Arial" w:hAnsi="Arial" w:cs="Arial"/>
        </w:rPr>
        <w:t>sostenible  en</w:t>
      </w:r>
      <w:proofErr w:type="gramEnd"/>
      <w:r w:rsidRPr="009B0324">
        <w:rPr>
          <w:rFonts w:ascii="Arial" w:hAnsi="Arial" w:cs="Arial"/>
        </w:rPr>
        <w:t xml:space="preserve"> las comunidades y organizaciones con potencial turístico, tomando en cuenta criterios ambientales, sociales, económicos, otros.</w:t>
      </w:r>
    </w:p>
    <w:p w14:paraId="517187D9" w14:textId="77777777" w:rsidR="00415AC5" w:rsidRPr="009B0324" w:rsidRDefault="00415AC5" w:rsidP="0092292F">
      <w:pPr>
        <w:numPr>
          <w:ilvl w:val="0"/>
          <w:numId w:val="39"/>
        </w:numPr>
        <w:jc w:val="both"/>
        <w:rPr>
          <w:rFonts w:ascii="Arial" w:hAnsi="Arial" w:cs="Arial"/>
        </w:rPr>
      </w:pPr>
      <w:r w:rsidRPr="009B0324">
        <w:rPr>
          <w:rFonts w:ascii="Arial" w:hAnsi="Arial" w:cs="Arial"/>
        </w:rPr>
        <w:t>Estudiar y aplicar los métodos y técnicas para la planificación turística a partir del territorio.</w:t>
      </w:r>
    </w:p>
    <w:p w14:paraId="0B756182" w14:textId="77777777" w:rsidR="00415AC5" w:rsidRPr="009B0324" w:rsidRDefault="00415AC5" w:rsidP="0092292F">
      <w:pPr>
        <w:numPr>
          <w:ilvl w:val="0"/>
          <w:numId w:val="39"/>
        </w:numPr>
        <w:jc w:val="both"/>
        <w:rPr>
          <w:rFonts w:ascii="Arial" w:hAnsi="Arial" w:cs="Arial"/>
        </w:rPr>
      </w:pPr>
      <w:r w:rsidRPr="009B0324">
        <w:rPr>
          <w:rFonts w:ascii="Arial" w:hAnsi="Arial" w:cs="Arial"/>
        </w:rPr>
        <w:t>Estudiar los principios, códigos, políticas, legislación y planes de desarrollo turístico nacional y regional, que dirigen el accionar del turismo a nivel mundial y nacional.</w:t>
      </w:r>
    </w:p>
    <w:p w14:paraId="312A6B41" w14:textId="77777777" w:rsidR="00415AC5" w:rsidRPr="009B0324" w:rsidRDefault="00415AC5" w:rsidP="00415AC5"/>
    <w:p w14:paraId="43616AD7" w14:textId="77777777" w:rsidR="00415AC5" w:rsidRPr="009B0324" w:rsidRDefault="00415AC5" w:rsidP="00415AC5">
      <w:pPr>
        <w:jc w:val="both"/>
        <w:rPr>
          <w:rFonts w:ascii="Arial" w:hAnsi="Arial" w:cs="Arial"/>
          <w:b/>
          <w:bCs/>
        </w:rPr>
      </w:pPr>
      <w:bookmarkStart w:id="97" w:name="_Toc212888530"/>
      <w:bookmarkStart w:id="98" w:name="_Toc212889015"/>
      <w:bookmarkStart w:id="99" w:name="_Toc212914673"/>
      <w:r w:rsidRPr="009B0324">
        <w:rPr>
          <w:rFonts w:ascii="Arial" w:hAnsi="Arial" w:cs="Arial"/>
          <w:b/>
          <w:bCs/>
        </w:rPr>
        <w:t>CONTENIDO</w:t>
      </w:r>
      <w:bookmarkEnd w:id="97"/>
      <w:bookmarkEnd w:id="98"/>
      <w:bookmarkEnd w:id="99"/>
      <w:r w:rsidRPr="009B0324">
        <w:rPr>
          <w:rFonts w:ascii="Arial" w:hAnsi="Arial" w:cs="Arial"/>
          <w:b/>
          <w:bCs/>
        </w:rPr>
        <w:t xml:space="preserve">  </w:t>
      </w:r>
    </w:p>
    <w:p w14:paraId="0B4C85DD" w14:textId="77777777" w:rsidR="00415AC5" w:rsidRPr="009B0324" w:rsidRDefault="00415AC5" w:rsidP="0092292F">
      <w:pPr>
        <w:numPr>
          <w:ilvl w:val="0"/>
          <w:numId w:val="40"/>
        </w:numPr>
        <w:jc w:val="both"/>
        <w:rPr>
          <w:rFonts w:ascii="Arial" w:hAnsi="Arial" w:cs="Arial"/>
        </w:rPr>
      </w:pPr>
      <w:r w:rsidRPr="009B0324">
        <w:rPr>
          <w:rFonts w:ascii="Arial" w:hAnsi="Arial" w:cs="Arial"/>
        </w:rPr>
        <w:t>La planificación en el turismo: conceptos, importancia, etapas de la planificación, el proceso de planificación, componentes de la planificación, la ética y la responsabilidad social en la planificación.</w:t>
      </w:r>
    </w:p>
    <w:p w14:paraId="11B814E7" w14:textId="77777777" w:rsidR="00415AC5" w:rsidRPr="009B0324" w:rsidRDefault="00415AC5" w:rsidP="0092292F">
      <w:pPr>
        <w:numPr>
          <w:ilvl w:val="0"/>
          <w:numId w:val="40"/>
        </w:numPr>
        <w:jc w:val="both"/>
        <w:rPr>
          <w:rFonts w:ascii="Arial" w:hAnsi="Arial" w:cs="Arial"/>
        </w:rPr>
      </w:pPr>
      <w:r w:rsidRPr="009B0324">
        <w:rPr>
          <w:rFonts w:ascii="Arial" w:hAnsi="Arial" w:cs="Arial"/>
        </w:rPr>
        <w:t xml:space="preserve"> La planificación formal por parte del Estado: conceptualización, enfoques y experiencias sobre planificación del turismo, política turística.</w:t>
      </w:r>
    </w:p>
    <w:p w14:paraId="5E069C6F" w14:textId="77777777" w:rsidR="00415AC5" w:rsidRPr="009B0324" w:rsidRDefault="00415AC5" w:rsidP="0092292F">
      <w:pPr>
        <w:numPr>
          <w:ilvl w:val="0"/>
          <w:numId w:val="40"/>
        </w:numPr>
        <w:jc w:val="both"/>
        <w:rPr>
          <w:rFonts w:ascii="Arial" w:hAnsi="Arial" w:cs="Arial"/>
        </w:rPr>
      </w:pPr>
      <w:r w:rsidRPr="009B0324">
        <w:rPr>
          <w:rFonts w:ascii="Arial" w:hAnsi="Arial" w:cs="Arial"/>
        </w:rPr>
        <w:t>La planificación estratégica aplicada al turismo.</w:t>
      </w:r>
    </w:p>
    <w:p w14:paraId="3EAC4935" w14:textId="77777777" w:rsidR="00415AC5" w:rsidRPr="009B0324" w:rsidRDefault="00415AC5" w:rsidP="0092292F">
      <w:pPr>
        <w:numPr>
          <w:ilvl w:val="0"/>
          <w:numId w:val="40"/>
        </w:numPr>
        <w:jc w:val="both"/>
        <w:rPr>
          <w:rFonts w:ascii="Arial" w:hAnsi="Arial" w:cs="Arial"/>
        </w:rPr>
      </w:pPr>
      <w:r w:rsidRPr="009B0324">
        <w:rPr>
          <w:rFonts w:ascii="Arial" w:hAnsi="Arial" w:cs="Arial"/>
        </w:rPr>
        <w:t xml:space="preserve">El enfoque global del turismo: diseño y planificación del producto global, planificación y desarrollo de destinos turísticos, análisis del ciclo de vida de los destinos, paisaje y </w:t>
      </w:r>
      <w:proofErr w:type="gramStart"/>
      <w:r w:rsidRPr="009B0324">
        <w:rPr>
          <w:rFonts w:ascii="Arial" w:hAnsi="Arial" w:cs="Arial"/>
        </w:rPr>
        <w:t>conservación  y</w:t>
      </w:r>
      <w:proofErr w:type="gramEnd"/>
      <w:r w:rsidRPr="009B0324">
        <w:rPr>
          <w:rFonts w:ascii="Arial" w:hAnsi="Arial" w:cs="Arial"/>
        </w:rPr>
        <w:t xml:space="preserve"> estrategias aplicadas </w:t>
      </w:r>
      <w:proofErr w:type="spellStart"/>
      <w:r w:rsidRPr="009B0324">
        <w:rPr>
          <w:rFonts w:ascii="Arial" w:hAnsi="Arial" w:cs="Arial"/>
        </w:rPr>
        <w:t>al</w:t>
      </w:r>
      <w:proofErr w:type="spellEnd"/>
      <w:r w:rsidRPr="009B0324">
        <w:rPr>
          <w:rFonts w:ascii="Arial" w:hAnsi="Arial" w:cs="Arial"/>
        </w:rPr>
        <w:t xml:space="preserve"> la reconversión de destinos turísticos maduros.  </w:t>
      </w:r>
    </w:p>
    <w:p w14:paraId="72814BE5" w14:textId="77777777" w:rsidR="00415AC5" w:rsidRPr="009B0324" w:rsidRDefault="00415AC5" w:rsidP="0092292F">
      <w:pPr>
        <w:numPr>
          <w:ilvl w:val="0"/>
          <w:numId w:val="40"/>
        </w:numPr>
        <w:jc w:val="both"/>
        <w:rPr>
          <w:rFonts w:ascii="Arial" w:hAnsi="Arial" w:cs="Arial"/>
        </w:rPr>
      </w:pPr>
      <w:r w:rsidRPr="009B0324">
        <w:rPr>
          <w:rFonts w:ascii="Arial" w:hAnsi="Arial" w:cs="Arial"/>
        </w:rPr>
        <w:t>La planificación operacional y presupuestación.</w:t>
      </w:r>
    </w:p>
    <w:p w14:paraId="654981A2" w14:textId="77777777" w:rsidR="00415AC5" w:rsidRPr="009B0324" w:rsidRDefault="00415AC5" w:rsidP="0092292F">
      <w:pPr>
        <w:numPr>
          <w:ilvl w:val="0"/>
          <w:numId w:val="40"/>
        </w:numPr>
        <w:jc w:val="both"/>
        <w:rPr>
          <w:rFonts w:ascii="Arial" w:hAnsi="Arial" w:cs="Arial"/>
        </w:rPr>
      </w:pPr>
      <w:r w:rsidRPr="009B0324">
        <w:rPr>
          <w:rFonts w:ascii="Arial" w:hAnsi="Arial" w:cs="Arial"/>
        </w:rPr>
        <w:t xml:space="preserve">Planes, </w:t>
      </w:r>
      <w:proofErr w:type="gramStart"/>
      <w:r w:rsidRPr="009B0324">
        <w:rPr>
          <w:rFonts w:ascii="Arial" w:hAnsi="Arial" w:cs="Arial"/>
        </w:rPr>
        <w:t>programas  y</w:t>
      </w:r>
      <w:proofErr w:type="gramEnd"/>
      <w:r w:rsidRPr="009B0324">
        <w:rPr>
          <w:rFonts w:ascii="Arial" w:hAnsi="Arial" w:cs="Arial"/>
        </w:rPr>
        <w:t xml:space="preserve"> proyectos relacionados al desarrollo turístico en Costa Rica: zonificación, ordenamiento territorial, planes de turismo, otros.</w:t>
      </w:r>
    </w:p>
    <w:p w14:paraId="4FFEFDFD" w14:textId="77777777" w:rsidR="00415AC5" w:rsidRPr="009B0324" w:rsidRDefault="00415AC5" w:rsidP="0092292F">
      <w:pPr>
        <w:numPr>
          <w:ilvl w:val="0"/>
          <w:numId w:val="40"/>
        </w:numPr>
        <w:jc w:val="both"/>
        <w:rPr>
          <w:rFonts w:ascii="Arial" w:hAnsi="Arial" w:cs="Arial"/>
        </w:rPr>
      </w:pPr>
      <w:r w:rsidRPr="009B0324">
        <w:rPr>
          <w:rFonts w:ascii="Arial" w:hAnsi="Arial" w:cs="Arial"/>
        </w:rPr>
        <w:t>La planificación turística a partir del territorio: métodos y técnicas de planificación y usos del territorio, estudio de planes reguladores y planes de usos del suelo, introducción a los Estudios y evaluaciones de impacto ambiental, legislación aplicable en los puntos anteriores.</w:t>
      </w:r>
    </w:p>
    <w:p w14:paraId="0462C076" w14:textId="77777777" w:rsidR="00415AC5" w:rsidRPr="009B0324" w:rsidRDefault="00415AC5" w:rsidP="0092292F">
      <w:pPr>
        <w:numPr>
          <w:ilvl w:val="0"/>
          <w:numId w:val="40"/>
        </w:numPr>
        <w:jc w:val="both"/>
        <w:rPr>
          <w:rFonts w:ascii="Arial" w:hAnsi="Arial" w:cs="Arial"/>
        </w:rPr>
      </w:pPr>
      <w:r w:rsidRPr="009B0324">
        <w:rPr>
          <w:rFonts w:ascii="Arial" w:hAnsi="Arial" w:cs="Arial"/>
        </w:rPr>
        <w:t xml:space="preserve">Planificación de proyectos turísticos desde el punto de vista empresarial: el proceso de la administración </w:t>
      </w:r>
      <w:proofErr w:type="gramStart"/>
      <w:r w:rsidRPr="009B0324">
        <w:rPr>
          <w:rFonts w:ascii="Arial" w:hAnsi="Arial" w:cs="Arial"/>
        </w:rPr>
        <w:t>estratégica,  estrategias</w:t>
      </w:r>
      <w:proofErr w:type="gramEnd"/>
      <w:r w:rsidRPr="009B0324">
        <w:rPr>
          <w:rFonts w:ascii="Arial" w:hAnsi="Arial" w:cs="Arial"/>
        </w:rPr>
        <w:t xml:space="preserve"> empresariales dirigidas al turismo, implementación de estrategias.</w:t>
      </w:r>
    </w:p>
    <w:p w14:paraId="5B7E1168" w14:textId="77777777" w:rsidR="00415AC5" w:rsidRPr="009B0324" w:rsidRDefault="00415AC5" w:rsidP="00415AC5">
      <w:pPr>
        <w:jc w:val="both"/>
        <w:rPr>
          <w:rFonts w:ascii="Arial" w:hAnsi="Arial" w:cs="Arial"/>
        </w:rPr>
      </w:pPr>
    </w:p>
    <w:p w14:paraId="0E6EB8DF" w14:textId="77777777" w:rsidR="00415AC5" w:rsidRPr="009B0324" w:rsidRDefault="00415AC5" w:rsidP="00415AC5">
      <w:pPr>
        <w:jc w:val="both"/>
        <w:rPr>
          <w:rFonts w:ascii="Arial" w:hAnsi="Arial" w:cs="Arial"/>
        </w:rPr>
      </w:pPr>
      <w:r w:rsidRPr="009B0324">
        <w:rPr>
          <w:rFonts w:ascii="Arial" w:hAnsi="Arial" w:cs="Arial"/>
          <w:b/>
          <w:bCs/>
        </w:rPr>
        <w:t>METODOLOGÍA</w:t>
      </w:r>
    </w:p>
    <w:p w14:paraId="48B700AD" w14:textId="77777777" w:rsidR="00415AC5" w:rsidRPr="009B0324" w:rsidRDefault="00415AC5" w:rsidP="00415AC5">
      <w:pPr>
        <w:ind w:firstLine="708"/>
        <w:jc w:val="both"/>
        <w:rPr>
          <w:rFonts w:ascii="Arial" w:hAnsi="Arial" w:cs="Arial"/>
        </w:rPr>
      </w:pPr>
      <w:r w:rsidRPr="009B0324">
        <w:rPr>
          <w:rFonts w:ascii="Arial" w:hAnsi="Arial" w:cs="Arial"/>
        </w:rPr>
        <w:t>El curso está diseñado para desarrollarse bajo un esquema de talleres interactivos con los estudiantes sobre situaciones concretas de la actividad turística nacional e internacional, de manera que se promueva el análisis y el sentido crítico e investigativo del estudiante. Lo anterior se complementa con giras de campo y estudio de casos específicos. Además, se deben realizar clases magistrales por parte del profesor y estimular la lectura en los participantes.</w:t>
      </w:r>
    </w:p>
    <w:p w14:paraId="2FA1D97F" w14:textId="77777777" w:rsidR="00415AC5" w:rsidRPr="009B0324" w:rsidRDefault="00415AC5" w:rsidP="00415AC5">
      <w:pPr>
        <w:ind w:firstLine="708"/>
        <w:jc w:val="both"/>
        <w:rPr>
          <w:rFonts w:ascii="Arial" w:hAnsi="Arial" w:cs="Arial"/>
        </w:rPr>
      </w:pPr>
      <w:r w:rsidRPr="009B0324">
        <w:rPr>
          <w:rFonts w:ascii="Arial" w:hAnsi="Arial" w:cs="Arial"/>
        </w:rPr>
        <w:t>Las prácticas se llevan a cabo por medio de propuestas de planificación turística aplicado al ámbito comunitario, asociaciones o cámaras, empresas privadas (prioritariamente MIPYMES). Lo anterior demanda de la capacidad de analizar entornos turísticos e identificar oportunidades y amenazas, así como fortalezas y debilidades, para construir planes estratégicos de desarrollo, tanto a nivel empresarial como comunal o institucional. Se programará una gira para realizar análisis de casos sobre planificación turística.</w:t>
      </w:r>
    </w:p>
    <w:p w14:paraId="6F219F25"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77E34F9D" w14:textId="77777777" w:rsidR="00415AC5" w:rsidRPr="009B0324" w:rsidRDefault="00415AC5" w:rsidP="00415AC5">
      <w:pPr>
        <w:jc w:val="both"/>
        <w:rPr>
          <w:rFonts w:ascii="Arial" w:hAnsi="Arial" w:cs="Arial"/>
        </w:rPr>
      </w:pPr>
    </w:p>
    <w:p w14:paraId="66723FEE" w14:textId="77777777" w:rsidR="00415AC5" w:rsidRPr="009B0324" w:rsidRDefault="00415AC5" w:rsidP="0092292F">
      <w:pPr>
        <w:numPr>
          <w:ilvl w:val="0"/>
          <w:numId w:val="44"/>
        </w:numPr>
        <w:jc w:val="both"/>
        <w:rPr>
          <w:rFonts w:ascii="Arial" w:hAnsi="Arial" w:cs="Arial"/>
        </w:rPr>
      </w:pPr>
      <w:proofErr w:type="spellStart"/>
      <w:r w:rsidRPr="009B0324">
        <w:rPr>
          <w:rFonts w:ascii="Arial" w:hAnsi="Arial" w:cs="Arial"/>
        </w:rPr>
        <w:t>Acerenza</w:t>
      </w:r>
      <w:proofErr w:type="spellEnd"/>
      <w:r w:rsidRPr="009B0324">
        <w:rPr>
          <w:rFonts w:ascii="Arial" w:hAnsi="Arial" w:cs="Arial"/>
        </w:rPr>
        <w:t>, M. (1985). Planificación estratégica del turismo. Editorial Trillas, segunda edición, México.</w:t>
      </w:r>
    </w:p>
    <w:p w14:paraId="480B7E14" w14:textId="77777777" w:rsidR="00415AC5" w:rsidRPr="009B0324" w:rsidRDefault="00415AC5" w:rsidP="0092292F">
      <w:pPr>
        <w:numPr>
          <w:ilvl w:val="0"/>
          <w:numId w:val="44"/>
        </w:numPr>
        <w:jc w:val="both"/>
        <w:rPr>
          <w:rFonts w:ascii="Arial" w:hAnsi="Arial" w:cs="Arial"/>
        </w:rPr>
      </w:pPr>
      <w:proofErr w:type="spellStart"/>
      <w:r w:rsidRPr="009B0324">
        <w:rPr>
          <w:rFonts w:ascii="Arial" w:hAnsi="Arial" w:cs="Arial"/>
        </w:rPr>
        <w:t>Acerenza</w:t>
      </w:r>
      <w:proofErr w:type="spellEnd"/>
      <w:r w:rsidRPr="009B0324">
        <w:rPr>
          <w:rFonts w:ascii="Arial" w:hAnsi="Arial" w:cs="Arial"/>
        </w:rPr>
        <w:t xml:space="preserve">, M. (1991). Administración del turismo. </w:t>
      </w:r>
      <w:proofErr w:type="spellStart"/>
      <w:r w:rsidRPr="009B0324">
        <w:rPr>
          <w:rFonts w:ascii="Arial" w:hAnsi="Arial" w:cs="Arial"/>
        </w:rPr>
        <w:t>Vol</w:t>
      </w:r>
      <w:proofErr w:type="spellEnd"/>
      <w:r w:rsidRPr="009B0324">
        <w:rPr>
          <w:rFonts w:ascii="Arial" w:hAnsi="Arial" w:cs="Arial"/>
        </w:rPr>
        <w:t xml:space="preserve"> I, Editorial Trillas, segunda edición, México.</w:t>
      </w:r>
    </w:p>
    <w:p w14:paraId="7BF09F53" w14:textId="77777777" w:rsidR="00415AC5" w:rsidRPr="009B0324" w:rsidRDefault="00415AC5" w:rsidP="0092292F">
      <w:pPr>
        <w:numPr>
          <w:ilvl w:val="0"/>
          <w:numId w:val="44"/>
        </w:numPr>
        <w:jc w:val="both"/>
        <w:rPr>
          <w:rFonts w:ascii="Arial" w:hAnsi="Arial" w:cs="Arial"/>
        </w:rPr>
      </w:pPr>
      <w:r w:rsidRPr="009B0324">
        <w:rPr>
          <w:rFonts w:ascii="Arial" w:hAnsi="Arial" w:cs="Arial"/>
        </w:rPr>
        <w:t xml:space="preserve">Antón, Salvador y Vera, J (1998). Métodos y técnicas para la planificación turísticas del </w:t>
      </w:r>
      <w:proofErr w:type="spellStart"/>
      <w:proofErr w:type="gramStart"/>
      <w:r w:rsidRPr="009B0324">
        <w:rPr>
          <w:rFonts w:ascii="Arial" w:hAnsi="Arial" w:cs="Arial"/>
        </w:rPr>
        <w:t>territorio.Grupo</w:t>
      </w:r>
      <w:proofErr w:type="spellEnd"/>
      <w:proofErr w:type="gramEnd"/>
      <w:r w:rsidRPr="009B0324">
        <w:rPr>
          <w:rFonts w:ascii="Arial" w:hAnsi="Arial" w:cs="Arial"/>
        </w:rPr>
        <w:t xml:space="preserve"> Estudios Turísticos, Tarragona, España.</w:t>
      </w:r>
    </w:p>
    <w:p w14:paraId="591D4017" w14:textId="77777777" w:rsidR="00415AC5" w:rsidRPr="009B0324" w:rsidRDefault="00415AC5" w:rsidP="0092292F">
      <w:pPr>
        <w:numPr>
          <w:ilvl w:val="0"/>
          <w:numId w:val="44"/>
        </w:numPr>
        <w:jc w:val="both"/>
        <w:rPr>
          <w:rFonts w:ascii="Arial" w:hAnsi="Arial" w:cs="Arial"/>
        </w:rPr>
      </w:pPr>
      <w:r w:rsidRPr="009B0324">
        <w:rPr>
          <w:rFonts w:ascii="Arial" w:hAnsi="Arial" w:cs="Arial"/>
        </w:rPr>
        <w:t xml:space="preserve">Bote Gómez, Venancio y Marchena Gómez, Manuel (1996). Política Turística. Editorial </w:t>
      </w:r>
      <w:proofErr w:type="spellStart"/>
      <w:r w:rsidRPr="009B0324">
        <w:rPr>
          <w:rFonts w:ascii="Arial" w:hAnsi="Arial" w:cs="Arial"/>
        </w:rPr>
        <w:t>cívitas</w:t>
      </w:r>
      <w:proofErr w:type="spellEnd"/>
      <w:r w:rsidRPr="009B0324">
        <w:rPr>
          <w:rFonts w:ascii="Arial" w:hAnsi="Arial" w:cs="Arial"/>
        </w:rPr>
        <w:t>, Madrid, España.</w:t>
      </w:r>
    </w:p>
    <w:p w14:paraId="5230A5D2" w14:textId="77777777" w:rsidR="00415AC5" w:rsidRPr="009B0324" w:rsidRDefault="00415AC5" w:rsidP="0092292F">
      <w:pPr>
        <w:numPr>
          <w:ilvl w:val="0"/>
          <w:numId w:val="44"/>
        </w:numPr>
        <w:jc w:val="both"/>
        <w:rPr>
          <w:rFonts w:ascii="Arial" w:hAnsi="Arial" w:cs="Arial"/>
        </w:rPr>
      </w:pPr>
      <w:proofErr w:type="spellStart"/>
      <w:r w:rsidRPr="009B0324">
        <w:rPr>
          <w:rFonts w:ascii="Arial" w:hAnsi="Arial" w:cs="Arial"/>
        </w:rPr>
        <w:t>Boullón</w:t>
      </w:r>
      <w:proofErr w:type="spellEnd"/>
      <w:r w:rsidRPr="009B0324">
        <w:rPr>
          <w:rFonts w:ascii="Arial" w:hAnsi="Arial" w:cs="Arial"/>
        </w:rPr>
        <w:t xml:space="preserve">, R. (1992). Las actividades turísticas y recreacionales. Editorial Trillas, México.  </w:t>
      </w:r>
    </w:p>
    <w:p w14:paraId="2F563F9C" w14:textId="77777777" w:rsidR="00415AC5" w:rsidRPr="009B0324" w:rsidRDefault="00415AC5" w:rsidP="0092292F">
      <w:pPr>
        <w:numPr>
          <w:ilvl w:val="0"/>
          <w:numId w:val="44"/>
        </w:numPr>
        <w:jc w:val="both"/>
        <w:rPr>
          <w:rFonts w:ascii="Arial" w:hAnsi="Arial" w:cs="Arial"/>
        </w:rPr>
      </w:pPr>
      <w:proofErr w:type="spellStart"/>
      <w:r w:rsidRPr="009B0324">
        <w:rPr>
          <w:rFonts w:ascii="Arial" w:hAnsi="Arial" w:cs="Arial"/>
        </w:rPr>
        <w:t>Boullón</w:t>
      </w:r>
      <w:proofErr w:type="spellEnd"/>
      <w:r w:rsidRPr="009B0324">
        <w:rPr>
          <w:rFonts w:ascii="Arial" w:hAnsi="Arial" w:cs="Arial"/>
        </w:rPr>
        <w:t xml:space="preserve">, R. (1991). Planificación del espacio turístico. Editorial Trillas, México.  </w:t>
      </w:r>
    </w:p>
    <w:p w14:paraId="1AD300BE" w14:textId="77777777" w:rsidR="00415AC5" w:rsidRPr="009B0324" w:rsidRDefault="00415AC5" w:rsidP="0092292F">
      <w:pPr>
        <w:numPr>
          <w:ilvl w:val="0"/>
          <w:numId w:val="44"/>
        </w:numPr>
        <w:jc w:val="both"/>
        <w:rPr>
          <w:rFonts w:ascii="Arial" w:hAnsi="Arial" w:cs="Arial"/>
        </w:rPr>
      </w:pPr>
      <w:proofErr w:type="gramStart"/>
      <w:r w:rsidRPr="009B0324">
        <w:rPr>
          <w:rFonts w:ascii="Arial" w:hAnsi="Arial" w:cs="Arial"/>
        </w:rPr>
        <w:t>Hill,  C</w:t>
      </w:r>
      <w:proofErr w:type="gramEnd"/>
      <w:r w:rsidRPr="009B0324">
        <w:rPr>
          <w:rFonts w:ascii="Arial" w:hAnsi="Arial" w:cs="Arial"/>
        </w:rPr>
        <w:t xml:space="preserve"> y Jones, G. (1999). Administración Estratégica. Editorial Mc Graw Hill, tercera edición, Colombia.</w:t>
      </w:r>
    </w:p>
    <w:p w14:paraId="2BD02DED" w14:textId="77777777" w:rsidR="00415AC5" w:rsidRDefault="00415AC5" w:rsidP="00415AC5">
      <w:pPr>
        <w:jc w:val="both"/>
        <w:rPr>
          <w:rFonts w:ascii="Arial" w:hAnsi="Arial" w:cs="Arial"/>
          <w:b/>
          <w:bCs/>
        </w:rPr>
      </w:pPr>
    </w:p>
    <w:p w14:paraId="6C7E99B6" w14:textId="77777777" w:rsidR="00415AC5" w:rsidRPr="009B0324" w:rsidRDefault="00415AC5" w:rsidP="00415AC5">
      <w:pPr>
        <w:jc w:val="both"/>
        <w:rPr>
          <w:rFonts w:ascii="Arial" w:hAnsi="Arial" w:cs="Arial"/>
          <w:b/>
          <w:bCs/>
        </w:rPr>
      </w:pPr>
      <w:r>
        <w:rPr>
          <w:rFonts w:ascii="Arial" w:hAnsi="Arial" w:cs="Arial"/>
          <w:b/>
          <w:bCs/>
        </w:rPr>
        <w:br w:type="page"/>
      </w:r>
    </w:p>
    <w:p w14:paraId="072CB5A7" w14:textId="77777777" w:rsidR="000B1911" w:rsidRPr="009B0324" w:rsidRDefault="000B1911" w:rsidP="000B1911">
      <w:pPr>
        <w:rPr>
          <w:rFonts w:ascii="Arial" w:hAnsi="Arial" w:cs="Arial"/>
        </w:rPr>
      </w:pPr>
      <w:r w:rsidRPr="009B0324">
        <w:rPr>
          <w:rFonts w:ascii="Arial" w:hAnsi="Arial" w:cs="Arial"/>
          <w:b/>
          <w:bCs/>
        </w:rPr>
        <w:lastRenderedPageBreak/>
        <w:t>UNIVERSIDAD NACIONAL</w:t>
      </w:r>
    </w:p>
    <w:p w14:paraId="5941864F" w14:textId="77777777" w:rsidR="000B1911" w:rsidRPr="009B0324" w:rsidRDefault="000B1911" w:rsidP="000B1911">
      <w:pPr>
        <w:rPr>
          <w:rFonts w:ascii="Arial" w:hAnsi="Arial" w:cs="Arial"/>
          <w:b/>
          <w:bCs/>
        </w:rPr>
      </w:pPr>
      <w:r w:rsidRPr="009B0324">
        <w:rPr>
          <w:rFonts w:ascii="Arial" w:hAnsi="Arial" w:cs="Arial"/>
          <w:b/>
          <w:bCs/>
        </w:rPr>
        <w:t>Sede Regional Chorotega</w:t>
      </w:r>
    </w:p>
    <w:p w14:paraId="41CA58D8" w14:textId="77777777" w:rsidR="000B1911" w:rsidRPr="009B0324" w:rsidRDefault="000B1911" w:rsidP="000B1911">
      <w:pPr>
        <w:pBdr>
          <w:bottom w:val="single" w:sz="4" w:space="1" w:color="auto"/>
        </w:pBdr>
        <w:rPr>
          <w:rFonts w:ascii="Arial" w:hAnsi="Arial" w:cs="Arial"/>
          <w:b/>
          <w:bCs/>
        </w:rPr>
      </w:pPr>
      <w:r w:rsidRPr="009B0324">
        <w:rPr>
          <w:rFonts w:ascii="Arial" w:hAnsi="Arial" w:cs="Arial"/>
          <w:b/>
          <w:bCs/>
        </w:rPr>
        <w:t>Carrera Gestión Empresarial del Turismo Sostenible.</w:t>
      </w:r>
    </w:p>
    <w:p w14:paraId="0ABF2FA3" w14:textId="77777777" w:rsidR="000B1911" w:rsidRPr="009B0324" w:rsidRDefault="000B1911" w:rsidP="000B1911">
      <w:pPr>
        <w:rPr>
          <w:rFonts w:ascii="Arial" w:hAnsi="Arial" w:cs="Arial"/>
        </w:rPr>
      </w:pPr>
    </w:p>
    <w:tbl>
      <w:tblPr>
        <w:tblW w:w="9168" w:type="dxa"/>
        <w:tblInd w:w="-106" w:type="dxa"/>
        <w:tblBorders>
          <w:bottom w:val="single" w:sz="4" w:space="0" w:color="auto"/>
        </w:tblBorders>
        <w:tblLook w:val="01E0" w:firstRow="1" w:lastRow="1" w:firstColumn="1" w:lastColumn="1" w:noHBand="0" w:noVBand="0"/>
      </w:tblPr>
      <w:tblGrid>
        <w:gridCol w:w="4077"/>
        <w:gridCol w:w="5091"/>
      </w:tblGrid>
      <w:tr w:rsidR="000B1911" w:rsidRPr="009B0324" w14:paraId="51151351" w14:textId="77777777" w:rsidTr="000B213F">
        <w:trPr>
          <w:trHeight w:val="269"/>
        </w:trPr>
        <w:tc>
          <w:tcPr>
            <w:tcW w:w="4077" w:type="dxa"/>
          </w:tcPr>
          <w:p w14:paraId="63933988" w14:textId="77777777" w:rsidR="000B1911" w:rsidRPr="009B0324" w:rsidRDefault="000B1911" w:rsidP="000B213F">
            <w:pPr>
              <w:rPr>
                <w:rFonts w:ascii="Arial" w:hAnsi="Arial" w:cs="Arial"/>
                <w:b/>
                <w:bCs/>
              </w:rPr>
            </w:pPr>
            <w:r w:rsidRPr="009B0324">
              <w:rPr>
                <w:rFonts w:ascii="Arial" w:hAnsi="Arial" w:cs="Arial"/>
                <w:b/>
                <w:bCs/>
              </w:rPr>
              <w:t>Código de la Carrera:</w:t>
            </w:r>
          </w:p>
        </w:tc>
        <w:tc>
          <w:tcPr>
            <w:tcW w:w="5091" w:type="dxa"/>
          </w:tcPr>
          <w:p w14:paraId="221314E3" w14:textId="77777777" w:rsidR="000B1911" w:rsidRPr="009B0324" w:rsidRDefault="000B1911" w:rsidP="000B213F">
            <w:pPr>
              <w:rPr>
                <w:rFonts w:ascii="Arial" w:hAnsi="Arial" w:cs="Arial"/>
              </w:rPr>
            </w:pPr>
          </w:p>
        </w:tc>
      </w:tr>
      <w:tr w:rsidR="000B1911" w:rsidRPr="009B0324" w14:paraId="490F2E92" w14:textId="77777777" w:rsidTr="000B213F">
        <w:trPr>
          <w:trHeight w:val="284"/>
        </w:trPr>
        <w:tc>
          <w:tcPr>
            <w:tcW w:w="4077" w:type="dxa"/>
          </w:tcPr>
          <w:p w14:paraId="3092F5E0" w14:textId="77777777" w:rsidR="000B1911" w:rsidRPr="009B0324" w:rsidRDefault="000B1911" w:rsidP="000B213F">
            <w:pPr>
              <w:rPr>
                <w:rFonts w:ascii="Arial" w:hAnsi="Arial" w:cs="Arial"/>
                <w:b/>
                <w:bCs/>
              </w:rPr>
            </w:pPr>
            <w:r w:rsidRPr="009B0324">
              <w:rPr>
                <w:rFonts w:ascii="Arial" w:hAnsi="Arial" w:cs="Arial"/>
                <w:b/>
                <w:bCs/>
              </w:rPr>
              <w:t>Código:</w:t>
            </w:r>
          </w:p>
        </w:tc>
        <w:tc>
          <w:tcPr>
            <w:tcW w:w="5091" w:type="dxa"/>
          </w:tcPr>
          <w:p w14:paraId="10EF57FD" w14:textId="5BB8E34B" w:rsidR="000B1911" w:rsidRPr="009B0324" w:rsidRDefault="009C123D" w:rsidP="000B213F">
            <w:pPr>
              <w:rPr>
                <w:rFonts w:ascii="Arial" w:hAnsi="Arial" w:cs="Arial"/>
              </w:rPr>
            </w:pPr>
            <w:r>
              <w:rPr>
                <w:rFonts w:ascii="Arial" w:hAnsi="Arial" w:cs="Arial"/>
              </w:rPr>
              <w:t>SCC 407</w:t>
            </w:r>
          </w:p>
        </w:tc>
      </w:tr>
      <w:tr w:rsidR="000B1911" w:rsidRPr="009B0324" w14:paraId="1512A2F9" w14:textId="77777777" w:rsidTr="000B213F">
        <w:trPr>
          <w:trHeight w:val="284"/>
        </w:trPr>
        <w:tc>
          <w:tcPr>
            <w:tcW w:w="4077" w:type="dxa"/>
          </w:tcPr>
          <w:p w14:paraId="667A7094" w14:textId="77777777" w:rsidR="000B1911" w:rsidRPr="009B0324" w:rsidRDefault="000B1911" w:rsidP="000B213F">
            <w:pPr>
              <w:rPr>
                <w:rFonts w:ascii="Arial" w:hAnsi="Arial" w:cs="Arial"/>
                <w:b/>
                <w:bCs/>
              </w:rPr>
            </w:pPr>
            <w:r w:rsidRPr="009B0324">
              <w:rPr>
                <w:rFonts w:ascii="Arial" w:hAnsi="Arial" w:cs="Arial"/>
                <w:b/>
                <w:bCs/>
              </w:rPr>
              <w:t>Curso:</w:t>
            </w:r>
          </w:p>
        </w:tc>
        <w:tc>
          <w:tcPr>
            <w:tcW w:w="5091" w:type="dxa"/>
          </w:tcPr>
          <w:p w14:paraId="023DB9EE" w14:textId="77777777" w:rsidR="000B1911" w:rsidRPr="009B0324" w:rsidRDefault="000B1911" w:rsidP="000B213F">
            <w:pPr>
              <w:rPr>
                <w:rFonts w:ascii="Arial" w:hAnsi="Arial" w:cs="Arial"/>
                <w:b/>
                <w:bCs/>
              </w:rPr>
            </w:pPr>
            <w:r w:rsidRPr="009B0324">
              <w:rPr>
                <w:rFonts w:ascii="Arial" w:hAnsi="Arial" w:cs="Arial"/>
                <w:b/>
                <w:bCs/>
              </w:rPr>
              <w:t>Mercadeo para Empresas Turísticas</w:t>
            </w:r>
          </w:p>
        </w:tc>
      </w:tr>
      <w:tr w:rsidR="000B1911" w:rsidRPr="009B0324" w14:paraId="63631DFA" w14:textId="77777777" w:rsidTr="000B213F">
        <w:trPr>
          <w:trHeight w:val="284"/>
        </w:trPr>
        <w:tc>
          <w:tcPr>
            <w:tcW w:w="4077" w:type="dxa"/>
          </w:tcPr>
          <w:p w14:paraId="0702F731" w14:textId="77777777" w:rsidR="000B1911" w:rsidRPr="009B0324" w:rsidRDefault="000B1911" w:rsidP="000B213F">
            <w:pPr>
              <w:rPr>
                <w:rFonts w:ascii="Arial" w:hAnsi="Arial" w:cs="Arial"/>
                <w:b/>
                <w:bCs/>
              </w:rPr>
            </w:pPr>
            <w:r w:rsidRPr="009B0324">
              <w:rPr>
                <w:rFonts w:ascii="Arial" w:hAnsi="Arial" w:cs="Arial"/>
                <w:b/>
                <w:bCs/>
              </w:rPr>
              <w:t>Naturaleza:</w:t>
            </w:r>
          </w:p>
        </w:tc>
        <w:tc>
          <w:tcPr>
            <w:tcW w:w="5091" w:type="dxa"/>
          </w:tcPr>
          <w:p w14:paraId="17D1B6EB" w14:textId="77777777" w:rsidR="000B1911" w:rsidRPr="009B0324" w:rsidRDefault="000B1911" w:rsidP="000B213F">
            <w:pPr>
              <w:rPr>
                <w:rFonts w:ascii="Arial" w:hAnsi="Arial" w:cs="Arial"/>
              </w:rPr>
            </w:pPr>
            <w:r w:rsidRPr="009B0324">
              <w:rPr>
                <w:rFonts w:ascii="Arial" w:hAnsi="Arial" w:cs="Arial"/>
              </w:rPr>
              <w:t>Teórico – Práctico</w:t>
            </w:r>
          </w:p>
        </w:tc>
      </w:tr>
      <w:tr w:rsidR="000B1911" w:rsidRPr="009B0324" w14:paraId="3EF14918" w14:textId="77777777" w:rsidTr="000B213F">
        <w:trPr>
          <w:trHeight w:val="284"/>
        </w:trPr>
        <w:tc>
          <w:tcPr>
            <w:tcW w:w="4077" w:type="dxa"/>
          </w:tcPr>
          <w:p w14:paraId="6C81DA08" w14:textId="77777777" w:rsidR="000B1911" w:rsidRPr="009B0324" w:rsidRDefault="000B1911" w:rsidP="000B213F">
            <w:pPr>
              <w:rPr>
                <w:rFonts w:ascii="Arial" w:hAnsi="Arial" w:cs="Arial"/>
                <w:b/>
                <w:bCs/>
              </w:rPr>
            </w:pPr>
            <w:r w:rsidRPr="009B0324">
              <w:rPr>
                <w:rFonts w:ascii="Arial" w:hAnsi="Arial" w:cs="Arial"/>
                <w:b/>
                <w:bCs/>
              </w:rPr>
              <w:t>Nivel:</w:t>
            </w:r>
          </w:p>
        </w:tc>
        <w:tc>
          <w:tcPr>
            <w:tcW w:w="5091" w:type="dxa"/>
          </w:tcPr>
          <w:p w14:paraId="4C96596B" w14:textId="77777777" w:rsidR="000B1911" w:rsidRPr="009B0324" w:rsidRDefault="000B1911" w:rsidP="000B213F">
            <w:pPr>
              <w:rPr>
                <w:rFonts w:ascii="Arial" w:hAnsi="Arial" w:cs="Arial"/>
              </w:rPr>
            </w:pPr>
            <w:r w:rsidRPr="009B0324">
              <w:rPr>
                <w:rFonts w:ascii="Arial" w:hAnsi="Arial" w:cs="Arial"/>
              </w:rPr>
              <w:t>II Nivel, I</w:t>
            </w:r>
            <w:r>
              <w:rPr>
                <w:rFonts w:ascii="Arial" w:hAnsi="Arial" w:cs="Arial"/>
              </w:rPr>
              <w:t>V</w:t>
            </w:r>
            <w:r w:rsidRPr="009B0324">
              <w:rPr>
                <w:rFonts w:ascii="Arial" w:hAnsi="Arial" w:cs="Arial"/>
              </w:rPr>
              <w:t xml:space="preserve"> Ciclo</w:t>
            </w:r>
          </w:p>
        </w:tc>
      </w:tr>
      <w:tr w:rsidR="000B1911" w:rsidRPr="009B0324" w14:paraId="74943132" w14:textId="77777777" w:rsidTr="000B213F">
        <w:trPr>
          <w:trHeight w:val="284"/>
        </w:trPr>
        <w:tc>
          <w:tcPr>
            <w:tcW w:w="4077" w:type="dxa"/>
          </w:tcPr>
          <w:p w14:paraId="498DF4C9" w14:textId="77777777" w:rsidR="000B1911" w:rsidRPr="009B0324" w:rsidRDefault="000B1911" w:rsidP="000B213F">
            <w:pPr>
              <w:rPr>
                <w:rFonts w:ascii="Arial" w:hAnsi="Arial" w:cs="Arial"/>
                <w:b/>
                <w:bCs/>
              </w:rPr>
            </w:pPr>
            <w:r w:rsidRPr="009B0324">
              <w:rPr>
                <w:rFonts w:ascii="Arial" w:hAnsi="Arial" w:cs="Arial"/>
                <w:b/>
                <w:bCs/>
              </w:rPr>
              <w:t>Modalidad:</w:t>
            </w:r>
          </w:p>
        </w:tc>
        <w:tc>
          <w:tcPr>
            <w:tcW w:w="5091" w:type="dxa"/>
          </w:tcPr>
          <w:p w14:paraId="65F49F67" w14:textId="77777777" w:rsidR="000B1911" w:rsidRPr="009B0324" w:rsidRDefault="000B1911"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0B1911" w:rsidRPr="009B0324" w14:paraId="53045CCC" w14:textId="77777777" w:rsidTr="000B213F">
        <w:trPr>
          <w:trHeight w:val="284"/>
        </w:trPr>
        <w:tc>
          <w:tcPr>
            <w:tcW w:w="4077" w:type="dxa"/>
          </w:tcPr>
          <w:p w14:paraId="743031E3" w14:textId="77777777" w:rsidR="000B1911" w:rsidRPr="009B0324" w:rsidRDefault="000B1911" w:rsidP="000B213F">
            <w:pPr>
              <w:rPr>
                <w:rFonts w:ascii="Arial" w:hAnsi="Arial" w:cs="Arial"/>
                <w:b/>
                <w:bCs/>
              </w:rPr>
            </w:pPr>
            <w:r w:rsidRPr="009B0324">
              <w:rPr>
                <w:rFonts w:ascii="Arial" w:hAnsi="Arial" w:cs="Arial"/>
                <w:b/>
                <w:bCs/>
              </w:rPr>
              <w:t>Tipo de curso</w:t>
            </w:r>
          </w:p>
        </w:tc>
        <w:tc>
          <w:tcPr>
            <w:tcW w:w="5091" w:type="dxa"/>
          </w:tcPr>
          <w:p w14:paraId="77F6D2DD" w14:textId="77777777" w:rsidR="000B1911" w:rsidRPr="009B0324" w:rsidRDefault="000B1911" w:rsidP="000B213F">
            <w:pPr>
              <w:rPr>
                <w:rFonts w:ascii="Arial" w:hAnsi="Arial" w:cs="Arial"/>
              </w:rPr>
            </w:pPr>
            <w:r w:rsidRPr="009B0324">
              <w:rPr>
                <w:rFonts w:ascii="Arial" w:hAnsi="Arial" w:cs="Arial"/>
              </w:rPr>
              <w:t xml:space="preserve">Regular </w:t>
            </w:r>
          </w:p>
        </w:tc>
      </w:tr>
      <w:tr w:rsidR="000B1911" w:rsidRPr="009B0324" w14:paraId="4DB1784D" w14:textId="77777777" w:rsidTr="000B213F">
        <w:trPr>
          <w:trHeight w:val="269"/>
        </w:trPr>
        <w:tc>
          <w:tcPr>
            <w:tcW w:w="4077" w:type="dxa"/>
          </w:tcPr>
          <w:p w14:paraId="6968E954" w14:textId="77777777" w:rsidR="000B1911" w:rsidRPr="009B0324" w:rsidRDefault="000B1911" w:rsidP="000B213F">
            <w:pPr>
              <w:rPr>
                <w:rFonts w:ascii="Arial" w:hAnsi="Arial" w:cs="Arial"/>
                <w:b/>
                <w:bCs/>
              </w:rPr>
            </w:pPr>
            <w:r w:rsidRPr="009B0324">
              <w:rPr>
                <w:rFonts w:ascii="Arial" w:hAnsi="Arial" w:cs="Arial"/>
                <w:b/>
                <w:bCs/>
              </w:rPr>
              <w:t>Créditos:</w:t>
            </w:r>
          </w:p>
        </w:tc>
        <w:tc>
          <w:tcPr>
            <w:tcW w:w="5091" w:type="dxa"/>
          </w:tcPr>
          <w:p w14:paraId="78CC38F1" w14:textId="77777777" w:rsidR="000B1911" w:rsidRPr="009B0324" w:rsidRDefault="000B1911" w:rsidP="000B213F">
            <w:pPr>
              <w:rPr>
                <w:rFonts w:ascii="Arial" w:hAnsi="Arial" w:cs="Arial"/>
              </w:rPr>
            </w:pPr>
            <w:r w:rsidRPr="009B0324">
              <w:rPr>
                <w:rFonts w:ascii="Arial" w:hAnsi="Arial" w:cs="Arial"/>
              </w:rPr>
              <w:t>3</w:t>
            </w:r>
          </w:p>
        </w:tc>
      </w:tr>
      <w:tr w:rsidR="000B1911" w:rsidRPr="009B0324" w14:paraId="771F6127" w14:textId="77777777" w:rsidTr="000B213F">
        <w:trPr>
          <w:trHeight w:val="284"/>
        </w:trPr>
        <w:tc>
          <w:tcPr>
            <w:tcW w:w="4077" w:type="dxa"/>
          </w:tcPr>
          <w:p w14:paraId="2C60FA77" w14:textId="77777777" w:rsidR="000B1911" w:rsidRPr="009B0324" w:rsidRDefault="000B1911" w:rsidP="000B213F">
            <w:pPr>
              <w:rPr>
                <w:rFonts w:ascii="Arial" w:hAnsi="Arial" w:cs="Arial"/>
                <w:b/>
                <w:bCs/>
              </w:rPr>
            </w:pPr>
            <w:r w:rsidRPr="009B0324">
              <w:rPr>
                <w:rFonts w:ascii="Arial" w:hAnsi="Arial" w:cs="Arial"/>
                <w:b/>
                <w:bCs/>
              </w:rPr>
              <w:t>Horas Semanales:</w:t>
            </w:r>
          </w:p>
        </w:tc>
        <w:tc>
          <w:tcPr>
            <w:tcW w:w="5091" w:type="dxa"/>
          </w:tcPr>
          <w:p w14:paraId="1F756E91" w14:textId="77777777" w:rsidR="000B1911" w:rsidRPr="009B0324" w:rsidRDefault="000B1911" w:rsidP="000B213F">
            <w:pPr>
              <w:rPr>
                <w:rFonts w:ascii="Arial" w:hAnsi="Arial" w:cs="Arial"/>
              </w:rPr>
            </w:pPr>
            <w:r w:rsidRPr="009B0324">
              <w:rPr>
                <w:rFonts w:ascii="Arial" w:hAnsi="Arial" w:cs="Arial"/>
              </w:rPr>
              <w:t>8</w:t>
            </w:r>
          </w:p>
        </w:tc>
      </w:tr>
      <w:tr w:rsidR="000B1911" w:rsidRPr="009B0324" w14:paraId="0C46DFFF" w14:textId="77777777" w:rsidTr="000B213F">
        <w:trPr>
          <w:trHeight w:val="284"/>
        </w:trPr>
        <w:tc>
          <w:tcPr>
            <w:tcW w:w="4077" w:type="dxa"/>
          </w:tcPr>
          <w:p w14:paraId="09DF0304" w14:textId="77777777" w:rsidR="000B1911" w:rsidRPr="009B0324" w:rsidRDefault="000B1911" w:rsidP="000B213F">
            <w:pPr>
              <w:rPr>
                <w:rFonts w:ascii="Arial" w:hAnsi="Arial" w:cs="Arial"/>
                <w:b/>
                <w:bCs/>
              </w:rPr>
            </w:pPr>
            <w:r w:rsidRPr="009B0324">
              <w:rPr>
                <w:rFonts w:ascii="Arial" w:hAnsi="Arial" w:cs="Arial"/>
                <w:b/>
                <w:bCs/>
              </w:rPr>
              <w:t>Horas Presenciales:</w:t>
            </w:r>
          </w:p>
        </w:tc>
        <w:tc>
          <w:tcPr>
            <w:tcW w:w="5091" w:type="dxa"/>
          </w:tcPr>
          <w:p w14:paraId="4B836F05" w14:textId="1DD18FA0" w:rsidR="000B1911" w:rsidRPr="009B0324" w:rsidRDefault="009C123D" w:rsidP="000B213F">
            <w:pPr>
              <w:rPr>
                <w:rFonts w:ascii="Arial" w:hAnsi="Arial" w:cs="Arial"/>
              </w:rPr>
            </w:pPr>
            <w:r>
              <w:rPr>
                <w:rFonts w:ascii="Arial" w:hAnsi="Arial" w:cs="Arial"/>
              </w:rPr>
              <w:t>4</w:t>
            </w:r>
            <w:r w:rsidR="000B1911" w:rsidRPr="009B0324">
              <w:rPr>
                <w:rFonts w:ascii="Arial" w:hAnsi="Arial" w:cs="Arial"/>
              </w:rPr>
              <w:t xml:space="preserve"> (3 Teoría – 1 Práctica)</w:t>
            </w:r>
          </w:p>
        </w:tc>
      </w:tr>
      <w:tr w:rsidR="000B1911" w:rsidRPr="009B0324" w14:paraId="3D8A289D" w14:textId="77777777" w:rsidTr="000B213F">
        <w:trPr>
          <w:trHeight w:val="284"/>
        </w:trPr>
        <w:tc>
          <w:tcPr>
            <w:tcW w:w="4077" w:type="dxa"/>
          </w:tcPr>
          <w:p w14:paraId="160BF090" w14:textId="77777777" w:rsidR="000B1911" w:rsidRPr="009B0324" w:rsidRDefault="000B1911" w:rsidP="000B213F">
            <w:pPr>
              <w:rPr>
                <w:rFonts w:ascii="Arial" w:hAnsi="Arial" w:cs="Arial"/>
                <w:b/>
                <w:bCs/>
              </w:rPr>
            </w:pPr>
            <w:r w:rsidRPr="009B0324">
              <w:rPr>
                <w:rFonts w:ascii="Arial" w:hAnsi="Arial" w:cs="Arial"/>
                <w:b/>
                <w:bCs/>
              </w:rPr>
              <w:t>Horas Estudio Independiente</w:t>
            </w:r>
          </w:p>
        </w:tc>
        <w:tc>
          <w:tcPr>
            <w:tcW w:w="5091" w:type="dxa"/>
          </w:tcPr>
          <w:p w14:paraId="63187D42" w14:textId="3E5476AC" w:rsidR="000B1911" w:rsidRPr="009B0324" w:rsidRDefault="009C123D" w:rsidP="000B213F">
            <w:pPr>
              <w:rPr>
                <w:rFonts w:ascii="Arial" w:hAnsi="Arial" w:cs="Arial"/>
              </w:rPr>
            </w:pPr>
            <w:r>
              <w:rPr>
                <w:rFonts w:ascii="Arial" w:hAnsi="Arial" w:cs="Arial"/>
              </w:rPr>
              <w:t>4</w:t>
            </w:r>
          </w:p>
        </w:tc>
      </w:tr>
      <w:tr w:rsidR="000B1911" w:rsidRPr="009B0324" w14:paraId="119DCAA0" w14:textId="77777777" w:rsidTr="000B213F">
        <w:trPr>
          <w:trHeight w:val="284"/>
        </w:trPr>
        <w:tc>
          <w:tcPr>
            <w:tcW w:w="4077" w:type="dxa"/>
          </w:tcPr>
          <w:p w14:paraId="7844EE7E" w14:textId="77777777" w:rsidR="000B1911" w:rsidRPr="009B0324" w:rsidRDefault="000B1911" w:rsidP="000B213F">
            <w:pPr>
              <w:rPr>
                <w:rFonts w:ascii="Arial" w:hAnsi="Arial" w:cs="Arial"/>
                <w:b/>
                <w:bCs/>
              </w:rPr>
            </w:pPr>
            <w:r w:rsidRPr="009B0324">
              <w:rPr>
                <w:rFonts w:ascii="Arial" w:hAnsi="Arial" w:cs="Arial"/>
                <w:b/>
                <w:bCs/>
              </w:rPr>
              <w:t>Horas Docente:</w:t>
            </w:r>
          </w:p>
        </w:tc>
        <w:tc>
          <w:tcPr>
            <w:tcW w:w="5091" w:type="dxa"/>
          </w:tcPr>
          <w:p w14:paraId="077E415A" w14:textId="09476837" w:rsidR="000B1911" w:rsidRPr="009B0324" w:rsidRDefault="009C123D" w:rsidP="000B213F">
            <w:pPr>
              <w:rPr>
                <w:rFonts w:ascii="Arial" w:hAnsi="Arial" w:cs="Arial"/>
              </w:rPr>
            </w:pPr>
            <w:r>
              <w:rPr>
                <w:rFonts w:ascii="Arial" w:hAnsi="Arial" w:cs="Arial"/>
              </w:rPr>
              <w:t>4</w:t>
            </w:r>
          </w:p>
        </w:tc>
      </w:tr>
      <w:tr w:rsidR="000B1911" w:rsidRPr="009B0324" w14:paraId="31ADF6A4" w14:textId="77777777" w:rsidTr="000B213F">
        <w:trPr>
          <w:trHeight w:val="284"/>
        </w:trPr>
        <w:tc>
          <w:tcPr>
            <w:tcW w:w="4077" w:type="dxa"/>
          </w:tcPr>
          <w:p w14:paraId="6D73270D" w14:textId="77777777" w:rsidR="000B1911" w:rsidRPr="009B0324" w:rsidRDefault="000B1911" w:rsidP="000B213F">
            <w:pPr>
              <w:rPr>
                <w:rFonts w:ascii="Arial" w:hAnsi="Arial" w:cs="Arial"/>
                <w:b/>
                <w:bCs/>
              </w:rPr>
            </w:pPr>
            <w:r w:rsidRPr="009B0324">
              <w:rPr>
                <w:rFonts w:ascii="Arial" w:hAnsi="Arial" w:cs="Arial"/>
                <w:b/>
                <w:bCs/>
              </w:rPr>
              <w:t xml:space="preserve">Horas de atención a estudiantes: </w:t>
            </w:r>
          </w:p>
        </w:tc>
        <w:tc>
          <w:tcPr>
            <w:tcW w:w="5091" w:type="dxa"/>
          </w:tcPr>
          <w:p w14:paraId="75AE1023" w14:textId="77777777" w:rsidR="000B1911" w:rsidRPr="009B0324" w:rsidRDefault="000B1911" w:rsidP="000B213F">
            <w:pPr>
              <w:rPr>
                <w:rFonts w:ascii="Arial" w:hAnsi="Arial" w:cs="Arial"/>
              </w:rPr>
            </w:pPr>
            <w:r w:rsidRPr="009B0324">
              <w:rPr>
                <w:rFonts w:ascii="Arial" w:hAnsi="Arial" w:cs="Arial"/>
              </w:rPr>
              <w:t>1</w:t>
            </w:r>
          </w:p>
        </w:tc>
      </w:tr>
      <w:tr w:rsidR="000B1911" w:rsidRPr="009B0324" w14:paraId="5B9D0688" w14:textId="77777777" w:rsidTr="000B213F">
        <w:trPr>
          <w:trHeight w:val="284"/>
        </w:trPr>
        <w:tc>
          <w:tcPr>
            <w:tcW w:w="4077" w:type="dxa"/>
          </w:tcPr>
          <w:p w14:paraId="79DBC904" w14:textId="77777777" w:rsidR="000B1911" w:rsidRPr="009B0324" w:rsidRDefault="000B1911" w:rsidP="000B213F">
            <w:pPr>
              <w:rPr>
                <w:rFonts w:ascii="Arial" w:hAnsi="Arial" w:cs="Arial"/>
                <w:b/>
                <w:bCs/>
              </w:rPr>
            </w:pPr>
            <w:r w:rsidRPr="009B0324">
              <w:rPr>
                <w:rFonts w:ascii="Arial" w:hAnsi="Arial" w:cs="Arial"/>
                <w:b/>
                <w:bCs/>
              </w:rPr>
              <w:t>Requisitos:</w:t>
            </w:r>
          </w:p>
        </w:tc>
        <w:tc>
          <w:tcPr>
            <w:tcW w:w="5091" w:type="dxa"/>
          </w:tcPr>
          <w:p w14:paraId="7FBB9DAE" w14:textId="77777777" w:rsidR="000B1911" w:rsidRPr="009B0324" w:rsidRDefault="000B1911" w:rsidP="000B213F">
            <w:pPr>
              <w:rPr>
                <w:rFonts w:ascii="Arial" w:hAnsi="Arial" w:cs="Arial"/>
              </w:rPr>
            </w:pPr>
            <w:r w:rsidRPr="003A07E9">
              <w:rPr>
                <w:rFonts w:ascii="Arial" w:hAnsi="Arial" w:cs="Arial"/>
              </w:rPr>
              <w:t>Métodos de Investigación para Turismo</w:t>
            </w:r>
          </w:p>
        </w:tc>
      </w:tr>
      <w:tr w:rsidR="000B1911" w:rsidRPr="009B0324" w14:paraId="6D0A885A" w14:textId="77777777" w:rsidTr="000B213F">
        <w:trPr>
          <w:trHeight w:val="284"/>
        </w:trPr>
        <w:tc>
          <w:tcPr>
            <w:tcW w:w="4077" w:type="dxa"/>
            <w:tcBorders>
              <w:bottom w:val="single" w:sz="4" w:space="0" w:color="auto"/>
            </w:tcBorders>
          </w:tcPr>
          <w:p w14:paraId="32108605" w14:textId="77777777" w:rsidR="000B1911" w:rsidRPr="009B0324" w:rsidRDefault="000B1911" w:rsidP="000B213F">
            <w:pPr>
              <w:rPr>
                <w:rFonts w:ascii="Arial" w:hAnsi="Arial" w:cs="Arial"/>
                <w:b/>
                <w:bCs/>
              </w:rPr>
            </w:pPr>
            <w:r w:rsidRPr="009B0324">
              <w:rPr>
                <w:rFonts w:ascii="Arial" w:hAnsi="Arial" w:cs="Arial"/>
                <w:b/>
                <w:bCs/>
              </w:rPr>
              <w:t>Nombre del docente:</w:t>
            </w:r>
          </w:p>
        </w:tc>
        <w:tc>
          <w:tcPr>
            <w:tcW w:w="5091" w:type="dxa"/>
            <w:tcBorders>
              <w:bottom w:val="single" w:sz="4" w:space="0" w:color="auto"/>
            </w:tcBorders>
          </w:tcPr>
          <w:p w14:paraId="3EF235E6" w14:textId="77777777" w:rsidR="000B1911" w:rsidRPr="009B0324" w:rsidRDefault="000B1911" w:rsidP="000B213F">
            <w:pPr>
              <w:jc w:val="both"/>
              <w:rPr>
                <w:rFonts w:ascii="Arial" w:hAnsi="Arial" w:cs="Arial"/>
              </w:rPr>
            </w:pPr>
            <w:r w:rsidRPr="009B0324">
              <w:rPr>
                <w:rFonts w:ascii="Arial" w:hAnsi="Arial" w:cs="Arial"/>
              </w:rPr>
              <w:t xml:space="preserve"> </w:t>
            </w:r>
          </w:p>
        </w:tc>
      </w:tr>
    </w:tbl>
    <w:p w14:paraId="481DCFB1" w14:textId="77777777" w:rsidR="000B1911" w:rsidRDefault="000B1911" w:rsidP="000B1911">
      <w:pPr>
        <w:jc w:val="both"/>
        <w:rPr>
          <w:rFonts w:ascii="Arial" w:hAnsi="Arial" w:cs="Arial"/>
        </w:rPr>
      </w:pPr>
    </w:p>
    <w:p w14:paraId="3AB5A1D4" w14:textId="77777777" w:rsidR="000B1911" w:rsidRPr="009B0324" w:rsidRDefault="000B1911" w:rsidP="000B1911">
      <w:pPr>
        <w:jc w:val="both"/>
        <w:rPr>
          <w:rFonts w:ascii="Arial" w:hAnsi="Arial" w:cs="Arial"/>
        </w:rPr>
      </w:pPr>
    </w:p>
    <w:p w14:paraId="650E0466" w14:textId="77777777" w:rsidR="000B1911" w:rsidRPr="009B0324" w:rsidRDefault="000B1911" w:rsidP="000B1911">
      <w:pPr>
        <w:jc w:val="both"/>
        <w:rPr>
          <w:rFonts w:ascii="Arial" w:hAnsi="Arial" w:cs="Arial"/>
          <w:b/>
          <w:bCs/>
        </w:rPr>
      </w:pPr>
      <w:r w:rsidRPr="009B0324">
        <w:rPr>
          <w:rFonts w:ascii="Arial" w:hAnsi="Arial" w:cs="Arial"/>
          <w:b/>
          <w:bCs/>
        </w:rPr>
        <w:t xml:space="preserve">DESCRIPCION DEL CURSO: </w:t>
      </w:r>
    </w:p>
    <w:p w14:paraId="65CBBAB5" w14:textId="77777777" w:rsidR="000B1911" w:rsidRPr="009B0324" w:rsidRDefault="000B1911" w:rsidP="000B1911">
      <w:pPr>
        <w:jc w:val="both"/>
        <w:rPr>
          <w:rFonts w:ascii="Arial" w:hAnsi="Arial" w:cs="Arial"/>
        </w:rPr>
      </w:pPr>
      <w:r w:rsidRPr="009B0324">
        <w:rPr>
          <w:rFonts w:ascii="Arial" w:hAnsi="Arial" w:cs="Arial"/>
        </w:rPr>
        <w:t xml:space="preserve">El curso introduce al (la) estudiante en los temas específicos y conceptos básicos de mercadeo en las empresas turísticas, destacando la importancia de la función de mercadeo dentro de la empresa turística. Al concluir el curso, el estudiante deberá estar en capacidad de conocer y dominar las herramientas básicas de la mercadotecnia, de resolver situaciones complejas, tomar decisiones e implementarlas dentro del concepto marco de la mercadotecnia moderna y de las empresas turísticas. </w:t>
      </w:r>
    </w:p>
    <w:p w14:paraId="53C6A30B" w14:textId="77777777" w:rsidR="000B1911" w:rsidRPr="009B0324" w:rsidRDefault="000B1911" w:rsidP="000B1911">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669CF6A" w14:textId="77777777" w:rsidR="000B1911" w:rsidRPr="009B0324" w:rsidRDefault="000B1911" w:rsidP="000B1911">
      <w:pPr>
        <w:jc w:val="both"/>
        <w:rPr>
          <w:rFonts w:ascii="Arial" w:hAnsi="Arial" w:cs="Arial"/>
        </w:rPr>
      </w:pPr>
    </w:p>
    <w:p w14:paraId="2446D6FF" w14:textId="77777777" w:rsidR="000B1911" w:rsidRPr="009B0324" w:rsidRDefault="000B1911" w:rsidP="000B1911">
      <w:pPr>
        <w:jc w:val="both"/>
        <w:rPr>
          <w:rFonts w:ascii="Arial" w:hAnsi="Arial" w:cs="Arial"/>
          <w:b/>
          <w:bCs/>
        </w:rPr>
      </w:pPr>
      <w:r w:rsidRPr="009B0324">
        <w:rPr>
          <w:rFonts w:ascii="Arial" w:hAnsi="Arial" w:cs="Arial"/>
          <w:b/>
          <w:bCs/>
        </w:rPr>
        <w:t>OBJETIVO:</w:t>
      </w:r>
    </w:p>
    <w:p w14:paraId="4CB2C509" w14:textId="77777777" w:rsidR="000B1911" w:rsidRPr="009B0324" w:rsidRDefault="000B1911" w:rsidP="000B1911">
      <w:pPr>
        <w:ind w:firstLine="708"/>
        <w:jc w:val="both"/>
        <w:rPr>
          <w:rFonts w:ascii="Arial" w:hAnsi="Arial" w:cs="Arial"/>
          <w:b/>
          <w:bCs/>
        </w:rPr>
      </w:pPr>
      <w:r w:rsidRPr="009B0324">
        <w:rPr>
          <w:rFonts w:ascii="Arial" w:hAnsi="Arial" w:cs="Arial"/>
        </w:rPr>
        <w:t xml:space="preserve">Analizar los fundamentos del mercadeo como función vital de la gestión administrativa de las empresas turísticas, y distinguir los elementos que constituyen la mezcla de mercadotecnia, fundamentando su importancia estratégica en un entorno altamente competitivo. </w:t>
      </w:r>
    </w:p>
    <w:p w14:paraId="013DC04B" w14:textId="77777777" w:rsidR="000B1911" w:rsidRPr="009B0324" w:rsidRDefault="000B1911" w:rsidP="000B1911">
      <w:pPr>
        <w:jc w:val="both"/>
        <w:rPr>
          <w:rFonts w:ascii="Arial" w:hAnsi="Arial" w:cs="Arial"/>
        </w:rPr>
      </w:pPr>
    </w:p>
    <w:p w14:paraId="39069E71" w14:textId="77777777" w:rsidR="000B1911" w:rsidRPr="009B0324" w:rsidRDefault="000B1911" w:rsidP="000B1911">
      <w:pPr>
        <w:rPr>
          <w:rFonts w:ascii="Arial" w:hAnsi="Arial" w:cs="Arial"/>
        </w:rPr>
      </w:pPr>
      <w:r w:rsidRPr="009B0324">
        <w:rPr>
          <w:rFonts w:ascii="Arial" w:hAnsi="Arial" w:cs="Arial"/>
          <w:b/>
          <w:bCs/>
        </w:rPr>
        <w:t>CONTENIDO</w:t>
      </w:r>
      <w:r w:rsidRPr="009B0324">
        <w:rPr>
          <w:rFonts w:ascii="Arial" w:hAnsi="Arial" w:cs="Arial"/>
        </w:rPr>
        <w:t xml:space="preserve">: </w:t>
      </w:r>
    </w:p>
    <w:p w14:paraId="4DF91A6F" w14:textId="77777777" w:rsidR="000B1911" w:rsidRPr="009B0324" w:rsidRDefault="000B1911" w:rsidP="0092292F">
      <w:pPr>
        <w:numPr>
          <w:ilvl w:val="0"/>
          <w:numId w:val="46"/>
        </w:numPr>
        <w:jc w:val="both"/>
        <w:rPr>
          <w:rFonts w:ascii="Arial" w:hAnsi="Arial" w:cs="Arial"/>
        </w:rPr>
      </w:pPr>
      <w:r w:rsidRPr="009B0324">
        <w:rPr>
          <w:rFonts w:ascii="Arial" w:hAnsi="Arial" w:cs="Arial"/>
        </w:rPr>
        <w:t>Panorama general de la mercadotecnia</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p>
    <w:p w14:paraId="68780145" w14:textId="77777777" w:rsidR="000B1911" w:rsidRPr="009B0324" w:rsidRDefault="000B1911" w:rsidP="0092292F">
      <w:pPr>
        <w:numPr>
          <w:ilvl w:val="0"/>
          <w:numId w:val="46"/>
        </w:numPr>
        <w:jc w:val="both"/>
        <w:rPr>
          <w:rFonts w:ascii="Arial" w:hAnsi="Arial" w:cs="Arial"/>
        </w:rPr>
      </w:pPr>
      <w:r w:rsidRPr="009B0324">
        <w:rPr>
          <w:rFonts w:ascii="Arial" w:hAnsi="Arial" w:cs="Arial"/>
        </w:rPr>
        <w:t>Planeación estratégica del marketing</w:t>
      </w:r>
      <w:r w:rsidRPr="009B0324">
        <w:rPr>
          <w:rFonts w:ascii="Arial" w:hAnsi="Arial" w:cs="Arial"/>
        </w:rPr>
        <w:tab/>
        <w:t>en turismo</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p>
    <w:p w14:paraId="5ED591F3" w14:textId="77777777" w:rsidR="000B1911" w:rsidRPr="009B0324" w:rsidRDefault="000B1911" w:rsidP="0092292F">
      <w:pPr>
        <w:numPr>
          <w:ilvl w:val="0"/>
          <w:numId w:val="46"/>
        </w:numPr>
        <w:jc w:val="both"/>
        <w:rPr>
          <w:rFonts w:ascii="Arial" w:hAnsi="Arial" w:cs="Arial"/>
        </w:rPr>
      </w:pPr>
      <w:r w:rsidRPr="009B0324">
        <w:rPr>
          <w:rFonts w:ascii="Arial" w:hAnsi="Arial" w:cs="Arial"/>
        </w:rPr>
        <w:t>El ambiente de mercadotecnia turística</w:t>
      </w:r>
    </w:p>
    <w:p w14:paraId="424D07F8" w14:textId="77777777" w:rsidR="000B1911" w:rsidRPr="009B0324" w:rsidRDefault="000B1911" w:rsidP="0092292F">
      <w:pPr>
        <w:numPr>
          <w:ilvl w:val="0"/>
          <w:numId w:val="46"/>
        </w:numPr>
        <w:jc w:val="both"/>
        <w:rPr>
          <w:rFonts w:ascii="Arial" w:hAnsi="Arial" w:cs="Arial"/>
          <w:i/>
          <w:iCs/>
        </w:rPr>
      </w:pPr>
      <w:r w:rsidRPr="009B0324">
        <w:rPr>
          <w:rFonts w:ascii="Arial" w:hAnsi="Arial" w:cs="Arial"/>
        </w:rPr>
        <w:t>Análisis de las oportunidades de mercadotecnia en la industria turística</w:t>
      </w:r>
    </w:p>
    <w:p w14:paraId="20379621" w14:textId="77777777" w:rsidR="000B1911" w:rsidRPr="009B0324" w:rsidRDefault="000B1911" w:rsidP="0092292F">
      <w:pPr>
        <w:numPr>
          <w:ilvl w:val="0"/>
          <w:numId w:val="46"/>
        </w:numPr>
        <w:jc w:val="both"/>
        <w:rPr>
          <w:rFonts w:ascii="Arial" w:hAnsi="Arial" w:cs="Arial"/>
        </w:rPr>
      </w:pPr>
      <w:r w:rsidRPr="009B0324">
        <w:rPr>
          <w:rFonts w:ascii="Arial" w:hAnsi="Arial" w:cs="Arial"/>
        </w:rPr>
        <w:t>Toma de decisiones del consumidor del mercado turístico</w:t>
      </w:r>
    </w:p>
    <w:p w14:paraId="0F872C16" w14:textId="77777777" w:rsidR="000B1911" w:rsidRPr="009B0324" w:rsidRDefault="000B1911" w:rsidP="0092292F">
      <w:pPr>
        <w:numPr>
          <w:ilvl w:val="0"/>
          <w:numId w:val="46"/>
        </w:numPr>
        <w:jc w:val="both"/>
        <w:rPr>
          <w:rFonts w:ascii="Arial" w:hAnsi="Arial" w:cs="Arial"/>
        </w:rPr>
      </w:pPr>
      <w:r w:rsidRPr="009B0324">
        <w:rPr>
          <w:rFonts w:ascii="Arial" w:hAnsi="Arial" w:cs="Arial"/>
        </w:rPr>
        <w:lastRenderedPageBreak/>
        <w:t>Mercadeo turístico por Internet</w:t>
      </w:r>
    </w:p>
    <w:p w14:paraId="4FB2EF07" w14:textId="77777777" w:rsidR="000B1911" w:rsidRPr="009B0324" w:rsidRDefault="000B1911" w:rsidP="0092292F">
      <w:pPr>
        <w:numPr>
          <w:ilvl w:val="0"/>
          <w:numId w:val="46"/>
        </w:numPr>
        <w:jc w:val="both"/>
        <w:rPr>
          <w:rFonts w:ascii="Arial" w:hAnsi="Arial" w:cs="Arial"/>
        </w:rPr>
      </w:pPr>
      <w:r w:rsidRPr="009B0324">
        <w:rPr>
          <w:rFonts w:ascii="Arial" w:hAnsi="Arial" w:cs="Arial"/>
        </w:rPr>
        <w:t>La segmentación de mercados y los mercados meta: la particularidad del turismo</w:t>
      </w:r>
    </w:p>
    <w:p w14:paraId="1E88D1BC" w14:textId="77777777" w:rsidR="000B1911" w:rsidRPr="009B0324" w:rsidRDefault="000B1911" w:rsidP="0092292F">
      <w:pPr>
        <w:numPr>
          <w:ilvl w:val="0"/>
          <w:numId w:val="46"/>
        </w:numPr>
        <w:jc w:val="both"/>
        <w:rPr>
          <w:rFonts w:ascii="Arial" w:hAnsi="Arial" w:cs="Arial"/>
        </w:rPr>
      </w:pPr>
      <w:r w:rsidRPr="009B0324">
        <w:rPr>
          <w:rFonts w:ascii="Arial" w:hAnsi="Arial" w:cs="Arial"/>
        </w:rPr>
        <w:t>Decisiones de productos, desarrollo y administración de productos turísticos</w:t>
      </w:r>
    </w:p>
    <w:p w14:paraId="01E2EC3F" w14:textId="77777777" w:rsidR="000B1911" w:rsidRPr="009B0324" w:rsidRDefault="000B1911" w:rsidP="0092292F">
      <w:pPr>
        <w:numPr>
          <w:ilvl w:val="0"/>
          <w:numId w:val="46"/>
        </w:numPr>
        <w:jc w:val="both"/>
        <w:rPr>
          <w:rFonts w:ascii="Arial" w:hAnsi="Arial" w:cs="Arial"/>
        </w:rPr>
      </w:pPr>
      <w:r w:rsidRPr="009B0324">
        <w:rPr>
          <w:rFonts w:ascii="Arial" w:hAnsi="Arial" w:cs="Arial"/>
        </w:rPr>
        <w:t>Valor, calidad y satisfacción del turista</w:t>
      </w:r>
    </w:p>
    <w:p w14:paraId="798DE348" w14:textId="77777777" w:rsidR="000B1911" w:rsidRPr="009B0324" w:rsidRDefault="000B1911" w:rsidP="0092292F">
      <w:pPr>
        <w:numPr>
          <w:ilvl w:val="0"/>
          <w:numId w:val="46"/>
        </w:numPr>
        <w:jc w:val="both"/>
        <w:rPr>
          <w:rFonts w:ascii="Arial" w:hAnsi="Arial" w:cs="Arial"/>
        </w:rPr>
      </w:pPr>
      <w:r w:rsidRPr="009B0324">
        <w:rPr>
          <w:rFonts w:ascii="Arial" w:hAnsi="Arial" w:cs="Arial"/>
        </w:rPr>
        <w:t>Canales y distribución física</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p>
    <w:p w14:paraId="53553C6A" w14:textId="77777777" w:rsidR="000B1911" w:rsidRPr="009B0324" w:rsidRDefault="000B1911" w:rsidP="0092292F">
      <w:pPr>
        <w:numPr>
          <w:ilvl w:val="0"/>
          <w:numId w:val="46"/>
        </w:numPr>
        <w:jc w:val="both"/>
        <w:rPr>
          <w:rFonts w:ascii="Arial" w:hAnsi="Arial" w:cs="Arial"/>
        </w:rPr>
      </w:pPr>
      <w:r w:rsidRPr="009B0324">
        <w:rPr>
          <w:rFonts w:ascii="Arial" w:hAnsi="Arial" w:cs="Arial"/>
        </w:rPr>
        <w:t>Las ventas al detalle y al mayoreo en el mercado turístico</w:t>
      </w:r>
    </w:p>
    <w:p w14:paraId="07FB97A3" w14:textId="77777777" w:rsidR="000B1911" w:rsidRPr="009B0324" w:rsidRDefault="000B1911" w:rsidP="0092292F">
      <w:pPr>
        <w:numPr>
          <w:ilvl w:val="0"/>
          <w:numId w:val="46"/>
        </w:numPr>
        <w:jc w:val="both"/>
        <w:rPr>
          <w:rFonts w:ascii="Arial" w:hAnsi="Arial" w:cs="Arial"/>
        </w:rPr>
      </w:pPr>
      <w:r w:rsidRPr="009B0324">
        <w:rPr>
          <w:rFonts w:ascii="Arial" w:hAnsi="Arial" w:cs="Arial"/>
        </w:rPr>
        <w:t>Las estrategias de promoción y la comunicación en la mercadotecnia aplicada al turismo</w:t>
      </w:r>
    </w:p>
    <w:p w14:paraId="59F4F59F" w14:textId="77777777" w:rsidR="000B1911" w:rsidRPr="009B0324" w:rsidRDefault="000B1911" w:rsidP="0092292F">
      <w:pPr>
        <w:numPr>
          <w:ilvl w:val="0"/>
          <w:numId w:val="46"/>
        </w:numPr>
        <w:jc w:val="both"/>
        <w:rPr>
          <w:rFonts w:ascii="Arial" w:hAnsi="Arial" w:cs="Arial"/>
        </w:rPr>
      </w:pPr>
      <w:r w:rsidRPr="009B0324">
        <w:rPr>
          <w:rFonts w:ascii="Arial" w:hAnsi="Arial" w:cs="Arial"/>
        </w:rPr>
        <w:t>Decisiones de precios</w:t>
      </w:r>
    </w:p>
    <w:p w14:paraId="257FB173" w14:textId="77777777" w:rsidR="000B1911" w:rsidRDefault="000B1911" w:rsidP="000B1911">
      <w:pPr>
        <w:ind w:left="720"/>
        <w:rPr>
          <w:rFonts w:ascii="Arial" w:hAnsi="Arial" w:cs="Arial"/>
        </w:rPr>
      </w:pPr>
    </w:p>
    <w:p w14:paraId="2EC756B4" w14:textId="77777777" w:rsidR="000B1911" w:rsidRPr="009B0324" w:rsidRDefault="000B1911" w:rsidP="000B1911">
      <w:pPr>
        <w:jc w:val="both"/>
        <w:rPr>
          <w:rFonts w:ascii="Arial" w:hAnsi="Arial" w:cs="Arial"/>
        </w:rPr>
      </w:pPr>
      <w:r w:rsidRPr="009B0324">
        <w:rPr>
          <w:rFonts w:ascii="Arial" w:hAnsi="Arial" w:cs="Arial"/>
          <w:b/>
          <w:bCs/>
        </w:rPr>
        <w:t>METODOLOGIA DEL CURSO</w:t>
      </w:r>
      <w:r w:rsidRPr="009B0324">
        <w:rPr>
          <w:rFonts w:ascii="Arial" w:hAnsi="Arial" w:cs="Arial"/>
        </w:rPr>
        <w:t>:</w:t>
      </w:r>
    </w:p>
    <w:p w14:paraId="30560DA2" w14:textId="77777777" w:rsidR="000B1911" w:rsidRPr="009B0324" w:rsidRDefault="000B1911" w:rsidP="000B1911">
      <w:pPr>
        <w:ind w:firstLine="708"/>
        <w:jc w:val="both"/>
        <w:rPr>
          <w:rFonts w:ascii="Arial" w:hAnsi="Arial" w:cs="Arial"/>
        </w:rPr>
      </w:pPr>
      <w:r w:rsidRPr="009B0324">
        <w:rPr>
          <w:rFonts w:ascii="Arial" w:hAnsi="Arial" w:cs="Arial"/>
        </w:rPr>
        <w:t>El curso conlleva la introducción y análisis de los conceptos teóricos, complementando este con el desarrollo y solución de casos prácticos relacionados con los conceptos estudiados. Así mismo se propicia el trabajo en equipo en el cual los estudiantes realizan investigaciones de campo para realizar propuestas alternativas mercadológicas para una organización. Un producto final es la construcción del plan de mercadeo para una empresa, producto o servicio, real o potencial en el ámbito turístico. La práctica implica la elaboración, tanto en el aula como extraclase, del plan de mercadeo. Así mismo, se programará la realización de una gira para conocer casos exitosos de mercadeo empresarial.</w:t>
      </w:r>
    </w:p>
    <w:p w14:paraId="7055DC4F" w14:textId="77777777" w:rsidR="000B1911" w:rsidRDefault="000B1911" w:rsidP="000B1911">
      <w:pPr>
        <w:jc w:val="both"/>
        <w:rPr>
          <w:rFonts w:ascii="Arial" w:hAnsi="Arial" w:cs="Arial"/>
          <w:b/>
          <w:bCs/>
        </w:rPr>
      </w:pPr>
    </w:p>
    <w:p w14:paraId="28F1C873" w14:textId="77777777" w:rsidR="000B1911" w:rsidRPr="009B0324" w:rsidRDefault="000B1911" w:rsidP="000B1911">
      <w:pPr>
        <w:jc w:val="both"/>
        <w:rPr>
          <w:rFonts w:ascii="Arial" w:hAnsi="Arial" w:cs="Arial"/>
        </w:rPr>
      </w:pPr>
      <w:r w:rsidRPr="009B0324">
        <w:rPr>
          <w:rFonts w:ascii="Arial" w:hAnsi="Arial" w:cs="Arial"/>
          <w:b/>
          <w:bCs/>
        </w:rPr>
        <w:t>BIBLIOGRAFÍA</w:t>
      </w:r>
    </w:p>
    <w:p w14:paraId="5EA3A018" w14:textId="77777777" w:rsidR="000B1911" w:rsidRPr="009B0324" w:rsidRDefault="000B1911" w:rsidP="0092292F">
      <w:pPr>
        <w:numPr>
          <w:ilvl w:val="0"/>
          <w:numId w:val="47"/>
        </w:numPr>
        <w:jc w:val="both"/>
        <w:rPr>
          <w:rFonts w:ascii="Arial" w:hAnsi="Arial" w:cs="Arial"/>
        </w:rPr>
      </w:pPr>
      <w:proofErr w:type="spellStart"/>
      <w:r w:rsidRPr="009B0324">
        <w:rPr>
          <w:rFonts w:ascii="Arial" w:hAnsi="Arial" w:cs="Arial"/>
        </w:rPr>
        <w:t>Dillo</w:t>
      </w:r>
      <w:proofErr w:type="spellEnd"/>
      <w:r w:rsidRPr="009B0324">
        <w:rPr>
          <w:rFonts w:ascii="Arial" w:hAnsi="Arial" w:cs="Arial"/>
        </w:rPr>
        <w:t>, Madden &amp;</w:t>
      </w:r>
      <w:proofErr w:type="spellStart"/>
      <w:r w:rsidRPr="009B0324">
        <w:rPr>
          <w:rFonts w:ascii="Arial" w:hAnsi="Arial" w:cs="Arial"/>
        </w:rPr>
        <w:t>Firtle</w:t>
      </w:r>
      <w:proofErr w:type="spellEnd"/>
      <w:r w:rsidRPr="009B0324">
        <w:rPr>
          <w:rFonts w:ascii="Arial" w:hAnsi="Arial" w:cs="Arial"/>
        </w:rPr>
        <w:t xml:space="preserve">. (1996). La investigación de mercados, entorno de marketing. Editorial McGraw Hill – Irving. Tercera Edición. </w:t>
      </w:r>
    </w:p>
    <w:p w14:paraId="46419B06" w14:textId="77777777" w:rsidR="000B1911" w:rsidRPr="009B0324" w:rsidRDefault="000B1911" w:rsidP="0092292F">
      <w:pPr>
        <w:numPr>
          <w:ilvl w:val="0"/>
          <w:numId w:val="47"/>
        </w:numPr>
        <w:jc w:val="both"/>
        <w:rPr>
          <w:rFonts w:ascii="Arial" w:hAnsi="Arial" w:cs="Arial"/>
        </w:rPr>
      </w:pPr>
      <w:proofErr w:type="spellStart"/>
      <w:r w:rsidRPr="00AC503A">
        <w:rPr>
          <w:rFonts w:ascii="Arial" w:hAnsi="Arial" w:cs="Arial"/>
          <w:lang w:val="pt-BR"/>
        </w:rPr>
        <w:t>Guiltinam</w:t>
      </w:r>
      <w:proofErr w:type="spellEnd"/>
      <w:r w:rsidRPr="00AC503A">
        <w:rPr>
          <w:rFonts w:ascii="Arial" w:hAnsi="Arial" w:cs="Arial"/>
          <w:lang w:val="pt-BR"/>
        </w:rPr>
        <w:t xml:space="preserve">, Joseph, Gordon W. Paul. </w:t>
      </w:r>
      <w:r w:rsidRPr="009B0324">
        <w:rPr>
          <w:rFonts w:ascii="Arial" w:hAnsi="Arial" w:cs="Arial"/>
        </w:rPr>
        <w:t xml:space="preserve">(1996). Administración de marketing, estrategias y programas. Quinta edición. Editorial Mc Graw Hill Interamericana S.A. Santa </w:t>
      </w:r>
      <w:proofErr w:type="spellStart"/>
      <w:r w:rsidRPr="009B0324">
        <w:rPr>
          <w:rFonts w:ascii="Arial" w:hAnsi="Arial" w:cs="Arial"/>
        </w:rPr>
        <w:t>Fé</w:t>
      </w:r>
      <w:proofErr w:type="spellEnd"/>
      <w:r w:rsidRPr="009B0324">
        <w:rPr>
          <w:rFonts w:ascii="Arial" w:hAnsi="Arial" w:cs="Arial"/>
        </w:rPr>
        <w:t>, Bogotá</w:t>
      </w:r>
    </w:p>
    <w:p w14:paraId="5DE51B01" w14:textId="77777777" w:rsidR="000B1911" w:rsidRPr="009B0324" w:rsidRDefault="000B1911" w:rsidP="0092292F">
      <w:pPr>
        <w:numPr>
          <w:ilvl w:val="0"/>
          <w:numId w:val="47"/>
        </w:numPr>
        <w:jc w:val="both"/>
        <w:rPr>
          <w:rFonts w:ascii="Arial" w:hAnsi="Arial" w:cs="Arial"/>
        </w:rPr>
      </w:pPr>
      <w:r w:rsidRPr="009B0324">
        <w:rPr>
          <w:rFonts w:ascii="Arial" w:hAnsi="Arial" w:cs="Arial"/>
        </w:rPr>
        <w:t xml:space="preserve">Hawkins, </w:t>
      </w:r>
      <w:proofErr w:type="spellStart"/>
      <w:r w:rsidRPr="009B0324">
        <w:rPr>
          <w:rFonts w:ascii="Arial" w:hAnsi="Arial" w:cs="Arial"/>
        </w:rPr>
        <w:t>Best</w:t>
      </w:r>
      <w:proofErr w:type="spellEnd"/>
      <w:r w:rsidRPr="009B0324">
        <w:rPr>
          <w:rFonts w:ascii="Arial" w:hAnsi="Arial" w:cs="Arial"/>
        </w:rPr>
        <w:t xml:space="preserve"> &amp; Coney. (1996</w:t>
      </w:r>
      <w:proofErr w:type="gramStart"/>
      <w:r w:rsidRPr="009B0324">
        <w:rPr>
          <w:rFonts w:ascii="Arial" w:hAnsi="Arial" w:cs="Arial"/>
        </w:rPr>
        <w:t>).Comportamiento</w:t>
      </w:r>
      <w:proofErr w:type="gramEnd"/>
      <w:r w:rsidRPr="009B0324">
        <w:rPr>
          <w:rFonts w:ascii="Arial" w:hAnsi="Arial" w:cs="Arial"/>
        </w:rPr>
        <w:t xml:space="preserve"> del consumidor, conceptos y aplicaciones. Editorial Mc Graw Hill, Cuarta Edición, </w:t>
      </w:r>
    </w:p>
    <w:p w14:paraId="3949EFCC" w14:textId="77777777" w:rsidR="000B1911" w:rsidRPr="009B0324" w:rsidRDefault="000B1911" w:rsidP="0092292F">
      <w:pPr>
        <w:numPr>
          <w:ilvl w:val="0"/>
          <w:numId w:val="47"/>
        </w:numPr>
        <w:jc w:val="both"/>
        <w:rPr>
          <w:rFonts w:ascii="Arial" w:hAnsi="Arial" w:cs="Arial"/>
        </w:rPr>
      </w:pPr>
      <w:r w:rsidRPr="009B0324">
        <w:rPr>
          <w:rFonts w:ascii="Arial" w:hAnsi="Arial" w:cs="Arial"/>
        </w:rPr>
        <w:t xml:space="preserve">Kotler, Philip, </w:t>
      </w:r>
      <w:proofErr w:type="spellStart"/>
      <w:r w:rsidRPr="009B0324">
        <w:rPr>
          <w:rFonts w:ascii="Arial" w:hAnsi="Arial" w:cs="Arial"/>
        </w:rPr>
        <w:t>Amstrong</w:t>
      </w:r>
      <w:proofErr w:type="spellEnd"/>
      <w:r w:rsidRPr="009B0324">
        <w:rPr>
          <w:rFonts w:ascii="Arial" w:hAnsi="Arial" w:cs="Arial"/>
        </w:rPr>
        <w:t xml:space="preserve"> G. (1998). Fundamentos de Mercadotecnia. Editorial Prentice </w:t>
      </w:r>
      <w:proofErr w:type="spellStart"/>
      <w:r w:rsidRPr="009B0324">
        <w:rPr>
          <w:rFonts w:ascii="Arial" w:hAnsi="Arial" w:cs="Arial"/>
        </w:rPr>
        <w:t>may</w:t>
      </w:r>
      <w:proofErr w:type="spellEnd"/>
      <w:r w:rsidRPr="009B0324">
        <w:rPr>
          <w:rFonts w:ascii="Arial" w:hAnsi="Arial" w:cs="Arial"/>
        </w:rPr>
        <w:t xml:space="preserve">. Cuarta edición, </w:t>
      </w:r>
    </w:p>
    <w:p w14:paraId="6481374E" w14:textId="77777777" w:rsidR="000B1911" w:rsidRPr="009B0324" w:rsidRDefault="000B1911" w:rsidP="0092292F">
      <w:pPr>
        <w:numPr>
          <w:ilvl w:val="0"/>
          <w:numId w:val="47"/>
        </w:numPr>
        <w:jc w:val="both"/>
        <w:rPr>
          <w:rFonts w:ascii="Arial" w:hAnsi="Arial" w:cs="Arial"/>
        </w:rPr>
      </w:pPr>
      <w:proofErr w:type="spellStart"/>
      <w:r w:rsidRPr="009B0324">
        <w:rPr>
          <w:rFonts w:ascii="Arial" w:hAnsi="Arial" w:cs="Arial"/>
        </w:rPr>
        <w:t>Lambin</w:t>
      </w:r>
      <w:proofErr w:type="spellEnd"/>
      <w:r w:rsidRPr="009B0324">
        <w:rPr>
          <w:rFonts w:ascii="Arial" w:hAnsi="Arial" w:cs="Arial"/>
        </w:rPr>
        <w:t xml:space="preserve">, J. (1996). Marketing Estratégico. México, Editorial Mac Graw Hill, Tercera Edición, </w:t>
      </w:r>
    </w:p>
    <w:p w14:paraId="4C338F24" w14:textId="77777777" w:rsidR="000B1911" w:rsidRPr="009B0324" w:rsidRDefault="000B1911" w:rsidP="0092292F">
      <w:pPr>
        <w:numPr>
          <w:ilvl w:val="0"/>
          <w:numId w:val="47"/>
        </w:numPr>
        <w:jc w:val="both"/>
        <w:rPr>
          <w:rFonts w:ascii="Arial" w:hAnsi="Arial" w:cs="Arial"/>
        </w:rPr>
      </w:pPr>
      <w:proofErr w:type="spellStart"/>
      <w:r w:rsidRPr="009B0324">
        <w:rPr>
          <w:rFonts w:ascii="Arial" w:hAnsi="Arial" w:cs="Arial"/>
        </w:rPr>
        <w:t>Lamm</w:t>
      </w:r>
      <w:proofErr w:type="spellEnd"/>
      <w:r w:rsidRPr="009B0324">
        <w:rPr>
          <w:rFonts w:ascii="Arial" w:hAnsi="Arial" w:cs="Arial"/>
        </w:rPr>
        <w:t xml:space="preserve"> – </w:t>
      </w:r>
      <w:proofErr w:type="spellStart"/>
      <w:r w:rsidRPr="009B0324">
        <w:rPr>
          <w:rFonts w:ascii="Arial" w:hAnsi="Arial" w:cs="Arial"/>
        </w:rPr>
        <w:t>Hair</w:t>
      </w:r>
      <w:proofErr w:type="spellEnd"/>
      <w:r w:rsidRPr="009B0324">
        <w:rPr>
          <w:rFonts w:ascii="Arial" w:hAnsi="Arial" w:cs="Arial"/>
        </w:rPr>
        <w:t xml:space="preserve"> – </w:t>
      </w:r>
      <w:proofErr w:type="spellStart"/>
      <w:r w:rsidRPr="009B0324">
        <w:rPr>
          <w:rFonts w:ascii="Arial" w:hAnsi="Arial" w:cs="Arial"/>
        </w:rPr>
        <w:t>McDaniel</w:t>
      </w:r>
      <w:proofErr w:type="spellEnd"/>
      <w:r w:rsidRPr="009B0324">
        <w:rPr>
          <w:rFonts w:ascii="Arial" w:hAnsi="Arial" w:cs="Arial"/>
        </w:rPr>
        <w:t>; (1998). Marketing, Cuarta Edición, Thompson Editores S.A. de C.V.</w:t>
      </w:r>
    </w:p>
    <w:p w14:paraId="71072FD1" w14:textId="77777777" w:rsidR="000B1911" w:rsidRPr="009B0324" w:rsidRDefault="000B1911" w:rsidP="0092292F">
      <w:pPr>
        <w:numPr>
          <w:ilvl w:val="0"/>
          <w:numId w:val="47"/>
        </w:numPr>
        <w:jc w:val="both"/>
        <w:rPr>
          <w:rFonts w:ascii="Arial" w:hAnsi="Arial" w:cs="Arial"/>
        </w:rPr>
      </w:pPr>
      <w:r w:rsidRPr="009B0324">
        <w:rPr>
          <w:rFonts w:ascii="Arial" w:hAnsi="Arial" w:cs="Arial"/>
        </w:rPr>
        <w:t>Loudon D. Della, A. (1996). Comportamiento del consumidor, conceptos y aplicaciones. Editorial Mc Graw Hill, Cuarta Edición.</w:t>
      </w:r>
    </w:p>
    <w:p w14:paraId="3BC259AA" w14:textId="77777777" w:rsidR="000B1911" w:rsidRPr="009B0324" w:rsidRDefault="000B1911" w:rsidP="0092292F">
      <w:pPr>
        <w:numPr>
          <w:ilvl w:val="0"/>
          <w:numId w:val="47"/>
        </w:numPr>
        <w:jc w:val="both"/>
        <w:rPr>
          <w:rFonts w:ascii="Arial" w:hAnsi="Arial" w:cs="Arial"/>
        </w:rPr>
      </w:pPr>
      <w:r w:rsidRPr="00E758CA">
        <w:rPr>
          <w:rFonts w:ascii="Arial" w:hAnsi="Arial" w:cs="Arial"/>
          <w:lang w:val="en-GB"/>
        </w:rPr>
        <w:t xml:space="preserve">Pride W, </w:t>
      </w:r>
      <w:proofErr w:type="spellStart"/>
      <w:r w:rsidRPr="00E758CA">
        <w:rPr>
          <w:rFonts w:ascii="Arial" w:hAnsi="Arial" w:cs="Arial"/>
          <w:lang w:val="en-GB"/>
        </w:rPr>
        <w:t>Ferrel</w:t>
      </w:r>
      <w:proofErr w:type="spellEnd"/>
      <w:r w:rsidRPr="00E758CA">
        <w:rPr>
          <w:rFonts w:ascii="Arial" w:hAnsi="Arial" w:cs="Arial"/>
          <w:lang w:val="en-GB"/>
        </w:rPr>
        <w:t xml:space="preserve"> O.C. (1996). </w:t>
      </w:r>
      <w:r w:rsidRPr="009B0324">
        <w:rPr>
          <w:rFonts w:ascii="Arial" w:hAnsi="Arial" w:cs="Arial"/>
        </w:rPr>
        <w:t>Marketing, conceptos y estrategias. Mc Graw Hill, Novena Edición.</w:t>
      </w:r>
    </w:p>
    <w:p w14:paraId="29F6A899" w14:textId="77777777" w:rsidR="000B1911" w:rsidRPr="009B0324" w:rsidRDefault="000B1911" w:rsidP="0092292F">
      <w:pPr>
        <w:numPr>
          <w:ilvl w:val="0"/>
          <w:numId w:val="47"/>
        </w:numPr>
        <w:jc w:val="both"/>
        <w:rPr>
          <w:rFonts w:ascii="Arial" w:hAnsi="Arial" w:cs="Arial"/>
        </w:rPr>
      </w:pPr>
      <w:r w:rsidRPr="009B0324">
        <w:rPr>
          <w:rFonts w:ascii="Arial" w:hAnsi="Arial" w:cs="Arial"/>
        </w:rPr>
        <w:t xml:space="preserve">Ries, </w:t>
      </w:r>
      <w:proofErr w:type="spellStart"/>
      <w:r w:rsidRPr="009B0324">
        <w:rPr>
          <w:rFonts w:ascii="Arial" w:hAnsi="Arial" w:cs="Arial"/>
        </w:rPr>
        <w:t>All&amp;Trout</w:t>
      </w:r>
      <w:proofErr w:type="spellEnd"/>
      <w:r w:rsidRPr="009B0324">
        <w:rPr>
          <w:rFonts w:ascii="Arial" w:hAnsi="Arial" w:cs="Arial"/>
        </w:rPr>
        <w:t xml:space="preserve"> Jack. (1996). El Nuevo posicionamiento. Editorial Mc. Graw Hill. </w:t>
      </w:r>
    </w:p>
    <w:p w14:paraId="76AEC740" w14:textId="77777777" w:rsidR="000B1911" w:rsidRPr="009B0324" w:rsidRDefault="000B1911" w:rsidP="0092292F">
      <w:pPr>
        <w:numPr>
          <w:ilvl w:val="0"/>
          <w:numId w:val="47"/>
        </w:numPr>
        <w:jc w:val="both"/>
        <w:rPr>
          <w:rFonts w:ascii="Arial" w:hAnsi="Arial" w:cs="Arial"/>
        </w:rPr>
      </w:pPr>
      <w:r w:rsidRPr="00346D80">
        <w:rPr>
          <w:rFonts w:ascii="Arial" w:hAnsi="Arial" w:cs="Arial"/>
          <w:lang w:val="en-US"/>
        </w:rPr>
        <w:t xml:space="preserve">Stanton, W.; Etzel, M.J. y Walker, B.J. (1997). </w:t>
      </w:r>
      <w:r w:rsidRPr="009B0324">
        <w:rPr>
          <w:rFonts w:ascii="Arial" w:hAnsi="Arial" w:cs="Arial"/>
        </w:rPr>
        <w:t>Fundamentos de Marketing. Editorial McGraw Hill, onceava edición.</w:t>
      </w:r>
    </w:p>
    <w:p w14:paraId="3972E0F4" w14:textId="79BF5983" w:rsidR="000B1911" w:rsidRDefault="000B1911" w:rsidP="00415AC5">
      <w:pPr>
        <w:rPr>
          <w:rFonts w:ascii="Arial" w:hAnsi="Arial" w:cs="Arial"/>
          <w:b/>
        </w:rPr>
      </w:pPr>
    </w:p>
    <w:p w14:paraId="3CD9E243" w14:textId="77777777" w:rsidR="000B1911" w:rsidRDefault="000B1911" w:rsidP="00415AC5">
      <w:pPr>
        <w:rPr>
          <w:rFonts w:ascii="Arial" w:hAnsi="Arial" w:cs="Arial"/>
          <w:b/>
        </w:rPr>
      </w:pPr>
    </w:p>
    <w:p w14:paraId="460E2BC3" w14:textId="4F878CD9" w:rsidR="00415AC5" w:rsidRPr="009B0324" w:rsidRDefault="00415AC5" w:rsidP="00415AC5">
      <w:pPr>
        <w:jc w:val="both"/>
        <w:rPr>
          <w:rFonts w:ascii="Arial" w:hAnsi="Arial" w:cs="Arial"/>
        </w:rPr>
      </w:pPr>
      <w:r w:rsidRPr="009B0324">
        <w:rPr>
          <w:rFonts w:ascii="Arial" w:hAnsi="Arial" w:cs="Arial"/>
          <w:b/>
          <w:bCs/>
        </w:rPr>
        <w:lastRenderedPageBreak/>
        <w:t>UNIVERSIDAD NACIONAL</w:t>
      </w:r>
    </w:p>
    <w:p w14:paraId="28B1A218"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1A44CC8"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57227B3B" w14:textId="77777777" w:rsidR="00415AC5" w:rsidRPr="009B0324" w:rsidRDefault="00415AC5" w:rsidP="00415AC5">
      <w:pPr>
        <w:rPr>
          <w:rFonts w:ascii="Arial" w:hAnsi="Arial" w:cs="Arial"/>
        </w:rPr>
      </w:pPr>
    </w:p>
    <w:tbl>
      <w:tblPr>
        <w:tblW w:w="9183" w:type="dxa"/>
        <w:tblInd w:w="-106" w:type="dxa"/>
        <w:tblBorders>
          <w:bottom w:val="single" w:sz="4" w:space="0" w:color="auto"/>
        </w:tblBorders>
        <w:tblLook w:val="01E0" w:firstRow="1" w:lastRow="1" w:firstColumn="1" w:lastColumn="1" w:noHBand="0" w:noVBand="0"/>
      </w:tblPr>
      <w:tblGrid>
        <w:gridCol w:w="3996"/>
        <w:gridCol w:w="5187"/>
      </w:tblGrid>
      <w:tr w:rsidR="00415AC5" w:rsidRPr="009B0324" w14:paraId="2786DE8D" w14:textId="77777777" w:rsidTr="000B213F">
        <w:trPr>
          <w:trHeight w:val="264"/>
        </w:trPr>
        <w:tc>
          <w:tcPr>
            <w:tcW w:w="3996" w:type="dxa"/>
          </w:tcPr>
          <w:p w14:paraId="60DE79D2"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187" w:type="dxa"/>
          </w:tcPr>
          <w:p w14:paraId="51F46300" w14:textId="77777777" w:rsidR="00415AC5" w:rsidRPr="009B0324" w:rsidRDefault="00415AC5" w:rsidP="000B213F">
            <w:pPr>
              <w:rPr>
                <w:rFonts w:ascii="Arial" w:hAnsi="Arial" w:cs="Arial"/>
              </w:rPr>
            </w:pPr>
          </w:p>
        </w:tc>
      </w:tr>
      <w:tr w:rsidR="00415AC5" w:rsidRPr="009B0324" w14:paraId="7FB99CE7" w14:textId="77777777" w:rsidTr="000B213F">
        <w:trPr>
          <w:trHeight w:val="278"/>
        </w:trPr>
        <w:tc>
          <w:tcPr>
            <w:tcW w:w="3996" w:type="dxa"/>
          </w:tcPr>
          <w:p w14:paraId="7C14A21B" w14:textId="77777777" w:rsidR="00415AC5" w:rsidRPr="009B0324" w:rsidRDefault="00415AC5" w:rsidP="000B213F">
            <w:pPr>
              <w:rPr>
                <w:rFonts w:ascii="Arial" w:hAnsi="Arial" w:cs="Arial"/>
                <w:b/>
                <w:bCs/>
              </w:rPr>
            </w:pPr>
            <w:r w:rsidRPr="009B0324">
              <w:rPr>
                <w:rFonts w:ascii="Arial" w:hAnsi="Arial" w:cs="Arial"/>
                <w:b/>
                <w:bCs/>
              </w:rPr>
              <w:t>Código:</w:t>
            </w:r>
          </w:p>
        </w:tc>
        <w:tc>
          <w:tcPr>
            <w:tcW w:w="5187" w:type="dxa"/>
          </w:tcPr>
          <w:p w14:paraId="3E9BF2AD" w14:textId="3052B2CD" w:rsidR="00415AC5" w:rsidRPr="009B0324" w:rsidRDefault="00341431" w:rsidP="000B213F">
            <w:pPr>
              <w:rPr>
                <w:rFonts w:ascii="Arial" w:hAnsi="Arial" w:cs="Arial"/>
              </w:rPr>
            </w:pPr>
            <w:r>
              <w:rPr>
                <w:rFonts w:ascii="Arial" w:hAnsi="Arial" w:cs="Arial"/>
              </w:rPr>
              <w:t>SCC 411</w:t>
            </w:r>
          </w:p>
        </w:tc>
      </w:tr>
      <w:tr w:rsidR="00415AC5" w:rsidRPr="009B0324" w14:paraId="613A393F" w14:textId="77777777" w:rsidTr="000B213F">
        <w:trPr>
          <w:trHeight w:val="264"/>
        </w:trPr>
        <w:tc>
          <w:tcPr>
            <w:tcW w:w="3996" w:type="dxa"/>
          </w:tcPr>
          <w:p w14:paraId="0EC543C1" w14:textId="77777777" w:rsidR="00415AC5" w:rsidRPr="009B0324" w:rsidRDefault="00415AC5" w:rsidP="000B213F">
            <w:pPr>
              <w:rPr>
                <w:rFonts w:ascii="Arial" w:hAnsi="Arial" w:cs="Arial"/>
                <w:b/>
                <w:bCs/>
              </w:rPr>
            </w:pPr>
            <w:r w:rsidRPr="009B0324">
              <w:rPr>
                <w:rFonts w:ascii="Arial" w:hAnsi="Arial" w:cs="Arial"/>
                <w:b/>
                <w:bCs/>
              </w:rPr>
              <w:t>Curso:</w:t>
            </w:r>
          </w:p>
        </w:tc>
        <w:tc>
          <w:tcPr>
            <w:tcW w:w="5187" w:type="dxa"/>
          </w:tcPr>
          <w:p w14:paraId="40C50414" w14:textId="77777777" w:rsidR="00415AC5" w:rsidRPr="009B0324" w:rsidRDefault="00415AC5" w:rsidP="000B213F">
            <w:pPr>
              <w:rPr>
                <w:rFonts w:ascii="Arial" w:hAnsi="Arial" w:cs="Arial"/>
                <w:b/>
                <w:bCs/>
              </w:rPr>
            </w:pPr>
            <w:r w:rsidRPr="009B0324">
              <w:rPr>
                <w:rFonts w:ascii="Arial" w:hAnsi="Arial" w:cs="Arial"/>
                <w:b/>
                <w:bCs/>
              </w:rPr>
              <w:t xml:space="preserve">Gestión de Empresas </w:t>
            </w:r>
            <w:r>
              <w:rPr>
                <w:rFonts w:ascii="Arial" w:hAnsi="Arial" w:cs="Arial"/>
                <w:b/>
                <w:bCs/>
              </w:rPr>
              <w:t xml:space="preserve">de </w:t>
            </w:r>
            <w:r w:rsidRPr="009B0324">
              <w:rPr>
                <w:rFonts w:ascii="Arial" w:hAnsi="Arial" w:cs="Arial"/>
                <w:b/>
                <w:bCs/>
              </w:rPr>
              <w:t>Ho</w:t>
            </w:r>
            <w:r>
              <w:rPr>
                <w:rFonts w:ascii="Arial" w:hAnsi="Arial" w:cs="Arial"/>
                <w:b/>
                <w:bCs/>
              </w:rPr>
              <w:t xml:space="preserve">spedaje </w:t>
            </w:r>
          </w:p>
        </w:tc>
      </w:tr>
      <w:tr w:rsidR="00415AC5" w:rsidRPr="009B0324" w14:paraId="2FCFCF65" w14:textId="77777777" w:rsidTr="000B213F">
        <w:trPr>
          <w:trHeight w:val="278"/>
        </w:trPr>
        <w:tc>
          <w:tcPr>
            <w:tcW w:w="3996" w:type="dxa"/>
          </w:tcPr>
          <w:p w14:paraId="11B318C1" w14:textId="77777777" w:rsidR="00415AC5" w:rsidRPr="009B0324" w:rsidRDefault="00415AC5" w:rsidP="000B213F">
            <w:pPr>
              <w:rPr>
                <w:rFonts w:ascii="Arial" w:hAnsi="Arial" w:cs="Arial"/>
                <w:b/>
                <w:bCs/>
              </w:rPr>
            </w:pPr>
            <w:r w:rsidRPr="009B0324">
              <w:rPr>
                <w:rFonts w:ascii="Arial" w:hAnsi="Arial" w:cs="Arial"/>
                <w:b/>
                <w:bCs/>
              </w:rPr>
              <w:t>Naturaleza:</w:t>
            </w:r>
          </w:p>
        </w:tc>
        <w:tc>
          <w:tcPr>
            <w:tcW w:w="5187" w:type="dxa"/>
          </w:tcPr>
          <w:p w14:paraId="1EC9690D"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3B696F4" w14:textId="77777777" w:rsidTr="000B213F">
        <w:trPr>
          <w:trHeight w:val="264"/>
        </w:trPr>
        <w:tc>
          <w:tcPr>
            <w:tcW w:w="3996" w:type="dxa"/>
          </w:tcPr>
          <w:p w14:paraId="52542DF5" w14:textId="77777777" w:rsidR="00415AC5" w:rsidRPr="009B0324" w:rsidRDefault="00415AC5" w:rsidP="000B213F">
            <w:pPr>
              <w:rPr>
                <w:rFonts w:ascii="Arial" w:hAnsi="Arial" w:cs="Arial"/>
                <w:b/>
                <w:bCs/>
              </w:rPr>
            </w:pPr>
            <w:r w:rsidRPr="009B0324">
              <w:rPr>
                <w:rFonts w:ascii="Arial" w:hAnsi="Arial" w:cs="Arial"/>
                <w:b/>
                <w:bCs/>
              </w:rPr>
              <w:t>Nivel:</w:t>
            </w:r>
          </w:p>
        </w:tc>
        <w:tc>
          <w:tcPr>
            <w:tcW w:w="5187" w:type="dxa"/>
          </w:tcPr>
          <w:p w14:paraId="0273E8CC" w14:textId="77777777" w:rsidR="00415AC5" w:rsidRPr="009B0324" w:rsidRDefault="00415AC5" w:rsidP="000B213F">
            <w:pPr>
              <w:rPr>
                <w:rFonts w:ascii="Arial" w:hAnsi="Arial" w:cs="Arial"/>
              </w:rPr>
            </w:pPr>
            <w:r w:rsidRPr="009B0324">
              <w:rPr>
                <w:rFonts w:ascii="Arial" w:hAnsi="Arial" w:cs="Arial"/>
              </w:rPr>
              <w:t>II Nivel, IV Ciclo</w:t>
            </w:r>
          </w:p>
        </w:tc>
      </w:tr>
      <w:tr w:rsidR="00415AC5" w:rsidRPr="009B0324" w14:paraId="51B2D13F" w14:textId="77777777" w:rsidTr="000B213F">
        <w:trPr>
          <w:trHeight w:val="278"/>
        </w:trPr>
        <w:tc>
          <w:tcPr>
            <w:tcW w:w="3996" w:type="dxa"/>
          </w:tcPr>
          <w:p w14:paraId="7EC9D4FF" w14:textId="77777777" w:rsidR="00415AC5" w:rsidRPr="009B0324" w:rsidRDefault="00415AC5" w:rsidP="000B213F">
            <w:pPr>
              <w:rPr>
                <w:rFonts w:ascii="Arial" w:hAnsi="Arial" w:cs="Arial"/>
                <w:b/>
                <w:bCs/>
              </w:rPr>
            </w:pPr>
            <w:r w:rsidRPr="009B0324">
              <w:rPr>
                <w:rFonts w:ascii="Arial" w:hAnsi="Arial" w:cs="Arial"/>
                <w:b/>
                <w:bCs/>
              </w:rPr>
              <w:t>Modalidad:</w:t>
            </w:r>
          </w:p>
        </w:tc>
        <w:tc>
          <w:tcPr>
            <w:tcW w:w="5187" w:type="dxa"/>
          </w:tcPr>
          <w:p w14:paraId="1FFD40FC"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31EF25B0" w14:textId="77777777" w:rsidTr="000B213F">
        <w:trPr>
          <w:trHeight w:val="264"/>
        </w:trPr>
        <w:tc>
          <w:tcPr>
            <w:tcW w:w="3996" w:type="dxa"/>
          </w:tcPr>
          <w:p w14:paraId="54124596"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187" w:type="dxa"/>
          </w:tcPr>
          <w:p w14:paraId="5C047451"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7F787DE3" w14:textId="77777777" w:rsidTr="000B213F">
        <w:trPr>
          <w:trHeight w:val="278"/>
        </w:trPr>
        <w:tc>
          <w:tcPr>
            <w:tcW w:w="3996" w:type="dxa"/>
          </w:tcPr>
          <w:p w14:paraId="3E8597BF" w14:textId="77777777" w:rsidR="00415AC5" w:rsidRPr="009B0324" w:rsidRDefault="00415AC5" w:rsidP="000B213F">
            <w:pPr>
              <w:rPr>
                <w:rFonts w:ascii="Arial" w:hAnsi="Arial" w:cs="Arial"/>
                <w:b/>
                <w:bCs/>
              </w:rPr>
            </w:pPr>
            <w:r w:rsidRPr="009B0324">
              <w:rPr>
                <w:rFonts w:ascii="Arial" w:hAnsi="Arial" w:cs="Arial"/>
                <w:b/>
                <w:bCs/>
              </w:rPr>
              <w:t>Créditos:</w:t>
            </w:r>
          </w:p>
        </w:tc>
        <w:tc>
          <w:tcPr>
            <w:tcW w:w="5187" w:type="dxa"/>
          </w:tcPr>
          <w:p w14:paraId="261B46D1"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D5690BE" w14:textId="77777777" w:rsidTr="000B213F">
        <w:trPr>
          <w:trHeight w:val="264"/>
        </w:trPr>
        <w:tc>
          <w:tcPr>
            <w:tcW w:w="3996" w:type="dxa"/>
          </w:tcPr>
          <w:p w14:paraId="4C8275FC"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187" w:type="dxa"/>
          </w:tcPr>
          <w:p w14:paraId="43F51C96"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177C1AA" w14:textId="77777777" w:rsidTr="000B213F">
        <w:trPr>
          <w:trHeight w:val="542"/>
        </w:trPr>
        <w:tc>
          <w:tcPr>
            <w:tcW w:w="3996" w:type="dxa"/>
          </w:tcPr>
          <w:p w14:paraId="6CFB923A"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187" w:type="dxa"/>
          </w:tcPr>
          <w:p w14:paraId="0A25A6AC" w14:textId="563ABFF7" w:rsidR="00415AC5" w:rsidRPr="009B0324" w:rsidRDefault="00341431" w:rsidP="000B213F">
            <w:pPr>
              <w:rPr>
                <w:rFonts w:ascii="Arial" w:hAnsi="Arial" w:cs="Arial"/>
              </w:rPr>
            </w:pPr>
            <w:r>
              <w:rPr>
                <w:rFonts w:ascii="Arial" w:hAnsi="Arial" w:cs="Arial"/>
              </w:rPr>
              <w:t>4</w:t>
            </w:r>
            <w:r w:rsidR="00415AC5" w:rsidRPr="009B0324">
              <w:rPr>
                <w:rFonts w:ascii="Arial" w:hAnsi="Arial" w:cs="Arial"/>
              </w:rPr>
              <w:t xml:space="preserve"> (2 Teoría – </w:t>
            </w:r>
            <w:r w:rsidR="00415AC5">
              <w:rPr>
                <w:rFonts w:ascii="Arial" w:hAnsi="Arial" w:cs="Arial"/>
              </w:rPr>
              <w:t xml:space="preserve">2 </w:t>
            </w:r>
            <w:r w:rsidR="00415AC5" w:rsidRPr="009B0324">
              <w:rPr>
                <w:rFonts w:ascii="Arial" w:hAnsi="Arial" w:cs="Arial"/>
              </w:rPr>
              <w:t xml:space="preserve">Práctica </w:t>
            </w:r>
            <w:r w:rsidR="00415AC5">
              <w:rPr>
                <w:rFonts w:ascii="Arial" w:hAnsi="Arial" w:cs="Arial"/>
              </w:rPr>
              <w:t xml:space="preserve">y práctica </w:t>
            </w:r>
            <w:r w:rsidR="00415AC5" w:rsidRPr="009B0324">
              <w:rPr>
                <w:rFonts w:ascii="Arial" w:hAnsi="Arial" w:cs="Arial"/>
              </w:rPr>
              <w:t>monitoreada en empresa hotelera)</w:t>
            </w:r>
          </w:p>
        </w:tc>
      </w:tr>
      <w:tr w:rsidR="00415AC5" w:rsidRPr="009B0324" w14:paraId="14740260" w14:textId="77777777" w:rsidTr="000B213F">
        <w:trPr>
          <w:trHeight w:val="264"/>
        </w:trPr>
        <w:tc>
          <w:tcPr>
            <w:tcW w:w="3996" w:type="dxa"/>
          </w:tcPr>
          <w:p w14:paraId="4A4D84E7"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187" w:type="dxa"/>
          </w:tcPr>
          <w:p w14:paraId="1AF06C36" w14:textId="75D5225B" w:rsidR="00415AC5" w:rsidRPr="009B0324" w:rsidRDefault="00341431" w:rsidP="000B213F">
            <w:pPr>
              <w:rPr>
                <w:rFonts w:ascii="Arial" w:hAnsi="Arial" w:cs="Arial"/>
              </w:rPr>
            </w:pPr>
            <w:r>
              <w:rPr>
                <w:rFonts w:ascii="Arial" w:hAnsi="Arial" w:cs="Arial"/>
              </w:rPr>
              <w:t>4</w:t>
            </w:r>
          </w:p>
        </w:tc>
      </w:tr>
      <w:tr w:rsidR="00415AC5" w:rsidRPr="009B0324" w14:paraId="0AFC624C" w14:textId="77777777" w:rsidTr="000B213F">
        <w:trPr>
          <w:trHeight w:val="278"/>
        </w:trPr>
        <w:tc>
          <w:tcPr>
            <w:tcW w:w="3996" w:type="dxa"/>
          </w:tcPr>
          <w:p w14:paraId="418BDD8A"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187" w:type="dxa"/>
          </w:tcPr>
          <w:p w14:paraId="2DBEC79B" w14:textId="2453A5EB" w:rsidR="00415AC5" w:rsidRPr="009B0324" w:rsidRDefault="00341431" w:rsidP="000B213F">
            <w:pPr>
              <w:rPr>
                <w:rFonts w:ascii="Arial" w:hAnsi="Arial" w:cs="Arial"/>
              </w:rPr>
            </w:pPr>
            <w:r>
              <w:rPr>
                <w:rFonts w:ascii="Arial" w:hAnsi="Arial" w:cs="Arial"/>
              </w:rPr>
              <w:t>4</w:t>
            </w:r>
          </w:p>
        </w:tc>
      </w:tr>
      <w:tr w:rsidR="00415AC5" w:rsidRPr="009B0324" w14:paraId="7647EFDB" w14:textId="77777777" w:rsidTr="000B213F">
        <w:trPr>
          <w:trHeight w:val="264"/>
        </w:trPr>
        <w:tc>
          <w:tcPr>
            <w:tcW w:w="3996" w:type="dxa"/>
          </w:tcPr>
          <w:p w14:paraId="0F53C10C"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187" w:type="dxa"/>
          </w:tcPr>
          <w:p w14:paraId="1B21AF1F"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33EF9951" w14:textId="77777777" w:rsidTr="000B213F">
        <w:trPr>
          <w:trHeight w:val="278"/>
        </w:trPr>
        <w:tc>
          <w:tcPr>
            <w:tcW w:w="3996" w:type="dxa"/>
          </w:tcPr>
          <w:p w14:paraId="40C99C38" w14:textId="77777777" w:rsidR="00415AC5" w:rsidRPr="009B0324" w:rsidRDefault="00415AC5" w:rsidP="000B213F">
            <w:pPr>
              <w:rPr>
                <w:rFonts w:ascii="Arial" w:hAnsi="Arial" w:cs="Arial"/>
                <w:b/>
                <w:bCs/>
              </w:rPr>
            </w:pPr>
            <w:r w:rsidRPr="009B0324">
              <w:rPr>
                <w:rFonts w:ascii="Arial" w:hAnsi="Arial" w:cs="Arial"/>
                <w:b/>
                <w:bCs/>
              </w:rPr>
              <w:t>Requisitos:</w:t>
            </w:r>
          </w:p>
        </w:tc>
        <w:tc>
          <w:tcPr>
            <w:tcW w:w="5187" w:type="dxa"/>
          </w:tcPr>
          <w:p w14:paraId="117AED55" w14:textId="5D938551" w:rsidR="00415AC5" w:rsidRPr="009B0324" w:rsidRDefault="00C33742" w:rsidP="000B213F">
            <w:pPr>
              <w:rPr>
                <w:rFonts w:ascii="Arial" w:hAnsi="Arial" w:cs="Arial"/>
              </w:rPr>
            </w:pPr>
            <w:r>
              <w:rPr>
                <w:rFonts w:ascii="Arial" w:hAnsi="Arial" w:cs="Arial"/>
              </w:rPr>
              <w:t>Gestión de Empresas Gastronómicas</w:t>
            </w:r>
            <w:r w:rsidR="00415AC5">
              <w:rPr>
                <w:rFonts w:ascii="Arial" w:hAnsi="Arial" w:cs="Arial"/>
              </w:rPr>
              <w:t xml:space="preserve"> </w:t>
            </w:r>
          </w:p>
        </w:tc>
      </w:tr>
      <w:tr w:rsidR="00415AC5" w:rsidRPr="00C6565D" w14:paraId="35A9BD91" w14:textId="77777777" w:rsidTr="000B213F">
        <w:trPr>
          <w:trHeight w:val="278"/>
        </w:trPr>
        <w:tc>
          <w:tcPr>
            <w:tcW w:w="3996" w:type="dxa"/>
            <w:tcBorders>
              <w:bottom w:val="single" w:sz="4" w:space="0" w:color="auto"/>
            </w:tcBorders>
          </w:tcPr>
          <w:p w14:paraId="09D97E30"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187" w:type="dxa"/>
            <w:tcBorders>
              <w:bottom w:val="single" w:sz="4" w:space="0" w:color="auto"/>
            </w:tcBorders>
          </w:tcPr>
          <w:p w14:paraId="77CAAF08" w14:textId="77777777" w:rsidR="00415AC5" w:rsidRPr="00AC503A" w:rsidRDefault="00415AC5" w:rsidP="000B213F">
            <w:pPr>
              <w:jc w:val="both"/>
              <w:rPr>
                <w:rFonts w:ascii="Arial" w:hAnsi="Arial" w:cs="Arial"/>
                <w:lang w:val="pt-BR"/>
              </w:rPr>
            </w:pPr>
          </w:p>
        </w:tc>
      </w:tr>
    </w:tbl>
    <w:p w14:paraId="4BDA40A9" w14:textId="77777777" w:rsidR="00415AC5" w:rsidRPr="00AC503A" w:rsidRDefault="00415AC5" w:rsidP="00415AC5">
      <w:pPr>
        <w:jc w:val="both"/>
        <w:rPr>
          <w:rFonts w:ascii="Arial" w:hAnsi="Arial" w:cs="Arial"/>
          <w:lang w:val="pt-BR"/>
        </w:rPr>
      </w:pPr>
    </w:p>
    <w:p w14:paraId="0EEF7D32" w14:textId="77777777" w:rsidR="00415AC5" w:rsidRPr="00AC503A" w:rsidRDefault="00415AC5" w:rsidP="00415AC5">
      <w:pPr>
        <w:jc w:val="both"/>
        <w:rPr>
          <w:rFonts w:ascii="Arial" w:hAnsi="Arial" w:cs="Arial"/>
          <w:b/>
          <w:bCs/>
          <w:lang w:val="pt-BR"/>
        </w:rPr>
      </w:pPr>
    </w:p>
    <w:p w14:paraId="14A2ACED" w14:textId="77777777" w:rsidR="00415AC5" w:rsidRPr="009B0324" w:rsidRDefault="00415AC5" w:rsidP="00415AC5">
      <w:pPr>
        <w:jc w:val="both"/>
        <w:rPr>
          <w:rFonts w:ascii="Arial" w:hAnsi="Arial" w:cs="Arial"/>
        </w:rPr>
      </w:pPr>
      <w:r w:rsidRPr="009B0324">
        <w:rPr>
          <w:rFonts w:ascii="Arial" w:hAnsi="Arial" w:cs="Arial"/>
          <w:b/>
          <w:bCs/>
        </w:rPr>
        <w:t>DESCRIPCIÓN DEL CURSO</w:t>
      </w:r>
      <w:r w:rsidRPr="009B0324">
        <w:rPr>
          <w:rFonts w:ascii="Arial" w:hAnsi="Arial" w:cs="Arial"/>
        </w:rPr>
        <w:t xml:space="preserve">   </w:t>
      </w:r>
    </w:p>
    <w:p w14:paraId="3FD0B7B2" w14:textId="77777777" w:rsidR="00415AC5" w:rsidRPr="009B0324" w:rsidRDefault="00415AC5" w:rsidP="00415AC5">
      <w:pPr>
        <w:jc w:val="both"/>
        <w:rPr>
          <w:rFonts w:ascii="Arial" w:hAnsi="Arial" w:cs="Arial"/>
        </w:rPr>
      </w:pPr>
    </w:p>
    <w:p w14:paraId="4523F8F6" w14:textId="77777777" w:rsidR="00415AC5" w:rsidRPr="009B0324" w:rsidRDefault="00415AC5" w:rsidP="00415AC5">
      <w:pPr>
        <w:ind w:firstLine="708"/>
        <w:jc w:val="both"/>
        <w:rPr>
          <w:rFonts w:ascii="Arial" w:hAnsi="Arial" w:cs="Arial"/>
        </w:rPr>
      </w:pPr>
      <w:r w:rsidRPr="009B0324">
        <w:rPr>
          <w:rFonts w:ascii="Arial" w:hAnsi="Arial" w:cs="Arial"/>
        </w:rPr>
        <w:t>Mediante el curso se pretende analizar la importancia de los establecimientos de alojamiento, enfatizando en su evolución, clasificación y categorización. Se pretende que el curso aporte las bases conceptuales y metodológicas de la gestión hotelera, enfatizando en aspectos tales como reservaciones, ventas, mercadeo hotelero, servicios básicos y complementarios de un establecimiento hotelero. La práctica se basará en la aplicación de las técnicas hoteleras, en un establecimiento de alojamiento de la Región Chorotega.</w:t>
      </w:r>
      <w:r>
        <w:rPr>
          <w:rFonts w:ascii="Arial" w:hAnsi="Arial" w:cs="Arial"/>
        </w:rPr>
        <w:t xml:space="preserve"> Dado que en este curso debe realizarse práctica en una empresa de hospedaje, la misma debe hacerse al final del ciclo lectivo, junto con la práctica del curso de Gestión de Empresas Gastronómicas, preferiblemente en el mismo lugar para unificar esfuerzos y recursos en este sentido. Por otra </w:t>
      </w:r>
      <w:proofErr w:type="gramStart"/>
      <w:r>
        <w:rPr>
          <w:rFonts w:ascii="Arial" w:hAnsi="Arial" w:cs="Arial"/>
        </w:rPr>
        <w:t>parte</w:t>
      </w:r>
      <w:proofErr w:type="gramEnd"/>
      <w:r>
        <w:rPr>
          <w:rFonts w:ascii="Arial" w:hAnsi="Arial" w:cs="Arial"/>
        </w:rPr>
        <w:t xml:space="preserve"> para no afectar el normal desarrollo de los demás cursos que debe llevar el estudiante durante el ciclo lectivo.</w:t>
      </w:r>
    </w:p>
    <w:p w14:paraId="1012D248" w14:textId="77777777" w:rsidR="00415AC5" w:rsidRDefault="00415AC5" w:rsidP="00415AC5">
      <w:pPr>
        <w:jc w:val="both"/>
        <w:rPr>
          <w:rFonts w:ascii="Arial" w:hAnsi="Arial" w:cs="Arial"/>
        </w:rPr>
      </w:pPr>
    </w:p>
    <w:p w14:paraId="3D19D0A0"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2655402" w14:textId="77777777" w:rsidR="00415AC5" w:rsidRPr="009B0324" w:rsidRDefault="00415AC5" w:rsidP="00415AC5">
      <w:pPr>
        <w:jc w:val="both"/>
        <w:rPr>
          <w:rFonts w:ascii="Arial" w:hAnsi="Arial" w:cs="Arial"/>
        </w:rPr>
      </w:pPr>
    </w:p>
    <w:p w14:paraId="245487F3" w14:textId="77777777" w:rsidR="00415AC5" w:rsidRDefault="00415AC5" w:rsidP="00415AC5">
      <w:pPr>
        <w:jc w:val="both"/>
        <w:rPr>
          <w:rFonts w:ascii="Arial" w:hAnsi="Arial" w:cs="Arial"/>
          <w:b/>
          <w:bCs/>
        </w:rPr>
      </w:pPr>
    </w:p>
    <w:p w14:paraId="59F04A18" w14:textId="3810F83F" w:rsidR="00415AC5" w:rsidRDefault="00415AC5" w:rsidP="00415AC5">
      <w:pPr>
        <w:jc w:val="both"/>
        <w:rPr>
          <w:rFonts w:ascii="Arial" w:hAnsi="Arial" w:cs="Arial"/>
          <w:b/>
          <w:bCs/>
        </w:rPr>
      </w:pPr>
    </w:p>
    <w:p w14:paraId="7E10547C" w14:textId="538623D0" w:rsidR="00341431" w:rsidRDefault="00341431" w:rsidP="00415AC5">
      <w:pPr>
        <w:jc w:val="both"/>
        <w:rPr>
          <w:rFonts w:ascii="Arial" w:hAnsi="Arial" w:cs="Arial"/>
          <w:b/>
          <w:bCs/>
        </w:rPr>
      </w:pPr>
    </w:p>
    <w:p w14:paraId="5C18CBAF" w14:textId="77777777" w:rsidR="00341431" w:rsidRDefault="00341431" w:rsidP="00415AC5">
      <w:pPr>
        <w:jc w:val="both"/>
        <w:rPr>
          <w:rFonts w:ascii="Arial" w:hAnsi="Arial" w:cs="Arial"/>
          <w:b/>
          <w:bCs/>
        </w:rPr>
      </w:pPr>
    </w:p>
    <w:p w14:paraId="72576C3B" w14:textId="77777777" w:rsidR="00415AC5" w:rsidRPr="009B0324" w:rsidRDefault="00415AC5" w:rsidP="00415AC5">
      <w:pPr>
        <w:jc w:val="both"/>
        <w:rPr>
          <w:rFonts w:ascii="Arial" w:hAnsi="Arial" w:cs="Arial"/>
          <w:b/>
          <w:bCs/>
        </w:rPr>
      </w:pPr>
      <w:r w:rsidRPr="009B0324">
        <w:rPr>
          <w:rFonts w:ascii="Arial" w:hAnsi="Arial" w:cs="Arial"/>
          <w:b/>
          <w:bCs/>
        </w:rPr>
        <w:lastRenderedPageBreak/>
        <w:t>OBJETIVOS</w:t>
      </w:r>
    </w:p>
    <w:p w14:paraId="1EE01AC2" w14:textId="77777777" w:rsidR="00415AC5" w:rsidRPr="009B0324" w:rsidRDefault="00415AC5" w:rsidP="00415AC5">
      <w:pPr>
        <w:jc w:val="both"/>
        <w:rPr>
          <w:rFonts w:ascii="Arial" w:hAnsi="Arial" w:cs="Arial"/>
          <w:b/>
          <w:bCs/>
        </w:rPr>
      </w:pPr>
    </w:p>
    <w:p w14:paraId="166F39C1" w14:textId="77777777" w:rsidR="00415AC5" w:rsidRPr="009B0324" w:rsidRDefault="00415AC5" w:rsidP="00415AC5">
      <w:pPr>
        <w:jc w:val="both"/>
        <w:rPr>
          <w:rFonts w:ascii="Arial" w:hAnsi="Arial" w:cs="Arial"/>
        </w:rPr>
      </w:pPr>
      <w:r w:rsidRPr="009B0324">
        <w:rPr>
          <w:rFonts w:ascii="Arial" w:hAnsi="Arial" w:cs="Arial"/>
        </w:rPr>
        <w:t xml:space="preserve">Analizar los diferentes conceptos y procesos relacionados con la adecuada administración y gestión hotelera, desde la óptica de la importancia de los establecimientos de alojamiento, su clasificación y categorización, a través de la cual el estudiante podrá dominar aspectos tales como reservaciones, ventas, mercadeo hotelero y todos los servicios básicos que se llevan a cabo en un hotel. </w:t>
      </w:r>
    </w:p>
    <w:p w14:paraId="44075A35" w14:textId="77777777" w:rsidR="00415AC5" w:rsidRPr="009B0324" w:rsidRDefault="00415AC5" w:rsidP="00415AC5">
      <w:pPr>
        <w:jc w:val="both"/>
        <w:rPr>
          <w:rFonts w:ascii="Arial" w:hAnsi="Arial" w:cs="Arial"/>
        </w:rPr>
      </w:pPr>
    </w:p>
    <w:p w14:paraId="691C8CD3" w14:textId="77777777" w:rsidR="00415AC5" w:rsidRPr="009B0324" w:rsidRDefault="00415AC5" w:rsidP="00415AC5">
      <w:pPr>
        <w:jc w:val="both"/>
        <w:rPr>
          <w:rFonts w:ascii="Arial" w:hAnsi="Arial" w:cs="Arial"/>
          <w:b/>
          <w:bCs/>
        </w:rPr>
      </w:pPr>
      <w:r w:rsidRPr="009B0324">
        <w:rPr>
          <w:rFonts w:ascii="Arial" w:hAnsi="Arial" w:cs="Arial"/>
          <w:b/>
          <w:bCs/>
        </w:rPr>
        <w:t>CONTENIDOS</w:t>
      </w:r>
    </w:p>
    <w:p w14:paraId="0753783C"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Desarrollo de los Establecimientos de Alojamiento</w:t>
      </w:r>
    </w:p>
    <w:p w14:paraId="283859C2"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Terminología Hotelera</w:t>
      </w:r>
    </w:p>
    <w:p w14:paraId="14D837A7"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Superestructura Costarricense</w:t>
      </w:r>
    </w:p>
    <w:p w14:paraId="45DBC2C8"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Tipos de Establecimientos de Alojamientos Turísticos</w:t>
      </w:r>
    </w:p>
    <w:p w14:paraId="1ACC4694"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 xml:space="preserve">Categorización de los Establecimientos de Alojamiento </w:t>
      </w:r>
    </w:p>
    <w:p w14:paraId="29BC6007"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Organización de los Alojamientos Turísticos</w:t>
      </w:r>
    </w:p>
    <w:p w14:paraId="3ABCB23A"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Zonas Receptivas de Establecimientos de Alojamiento</w:t>
      </w:r>
    </w:p>
    <w:p w14:paraId="740E320F"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 xml:space="preserve">Comercialización de Alojamientos </w:t>
      </w:r>
    </w:p>
    <w:p w14:paraId="5FA3653B"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Animación Turística</w:t>
      </w:r>
    </w:p>
    <w:p w14:paraId="1A6F64F9" w14:textId="77777777" w:rsidR="00415AC5" w:rsidRPr="009B0324" w:rsidRDefault="00415AC5" w:rsidP="0092292F">
      <w:pPr>
        <w:numPr>
          <w:ilvl w:val="0"/>
          <w:numId w:val="41"/>
        </w:numPr>
        <w:autoSpaceDE w:val="0"/>
        <w:autoSpaceDN w:val="0"/>
        <w:adjustRightInd w:val="0"/>
        <w:rPr>
          <w:rFonts w:ascii="Arial" w:hAnsi="Arial" w:cs="Arial"/>
          <w:caps/>
        </w:rPr>
      </w:pPr>
      <w:r w:rsidRPr="009B0324">
        <w:rPr>
          <w:rFonts w:ascii="Arial" w:hAnsi="Arial" w:cs="Arial"/>
        </w:rPr>
        <w:t>Servicio al Huésped</w:t>
      </w:r>
    </w:p>
    <w:p w14:paraId="3E816472" w14:textId="77777777" w:rsidR="00415AC5" w:rsidRPr="009B0324" w:rsidRDefault="00415AC5" w:rsidP="00415AC5">
      <w:pPr>
        <w:rPr>
          <w:rFonts w:ascii="Arial" w:hAnsi="Arial" w:cs="Arial"/>
          <w:b/>
          <w:bCs/>
        </w:rPr>
      </w:pPr>
    </w:p>
    <w:p w14:paraId="04F747E7" w14:textId="77777777" w:rsidR="00415AC5" w:rsidRPr="009B0324" w:rsidRDefault="00415AC5" w:rsidP="00415AC5">
      <w:pPr>
        <w:rPr>
          <w:rFonts w:ascii="Arial" w:hAnsi="Arial" w:cs="Arial"/>
          <w:b/>
          <w:bCs/>
        </w:rPr>
      </w:pPr>
      <w:r w:rsidRPr="009B0324">
        <w:rPr>
          <w:rFonts w:ascii="Arial" w:hAnsi="Arial" w:cs="Arial"/>
          <w:b/>
          <w:bCs/>
        </w:rPr>
        <w:t xml:space="preserve">METODOLOGIA </w:t>
      </w:r>
    </w:p>
    <w:p w14:paraId="1D8E1E45" w14:textId="77777777" w:rsidR="00415AC5" w:rsidRPr="009B0324" w:rsidRDefault="00415AC5" w:rsidP="00415AC5">
      <w:pPr>
        <w:ind w:firstLine="708"/>
        <w:jc w:val="both"/>
        <w:rPr>
          <w:rFonts w:ascii="Arial" w:hAnsi="Arial" w:cs="Arial"/>
        </w:rPr>
      </w:pPr>
      <w:r w:rsidRPr="009B0324">
        <w:rPr>
          <w:rFonts w:ascii="Arial" w:hAnsi="Arial" w:cs="Arial"/>
        </w:rPr>
        <w:t>El profesor será un facilitador para que los estudiantes sean los entes principales durante el curso, se realizarán trabajos grupales, análisis sobre tópicos del tema, trabajos de campo, se llevaran a cabo simulacros para algunas operaciones que se realizan en la administración hotelera, entre otras. Los estudiantes desarrollarán una Práctica Hotelera donde apliquen los conocimientos teóricos sobre gestión de empresas hoteleras. Se contempla la realización de una gira para realizar análisis de casos de gestión hotelera.</w:t>
      </w:r>
      <w:r>
        <w:rPr>
          <w:rFonts w:ascii="Arial" w:hAnsi="Arial" w:cs="Arial"/>
        </w:rPr>
        <w:t xml:space="preserve"> </w:t>
      </w:r>
      <w:r w:rsidRPr="009B0324">
        <w:rPr>
          <w:rFonts w:ascii="Arial" w:hAnsi="Arial" w:cs="Arial"/>
        </w:rPr>
        <w:t>Se llevarán a cabo las siguientes técnicas de instrucción:</w:t>
      </w:r>
    </w:p>
    <w:p w14:paraId="702BFD21" w14:textId="77777777" w:rsidR="00415AC5" w:rsidRPr="009B0324" w:rsidRDefault="00415AC5" w:rsidP="0092292F">
      <w:pPr>
        <w:numPr>
          <w:ilvl w:val="0"/>
          <w:numId w:val="42"/>
        </w:numPr>
        <w:jc w:val="both"/>
        <w:rPr>
          <w:rFonts w:ascii="Arial" w:hAnsi="Arial" w:cs="Arial"/>
        </w:rPr>
      </w:pPr>
      <w:r w:rsidRPr="009B0324">
        <w:rPr>
          <w:rFonts w:ascii="Arial" w:hAnsi="Arial" w:cs="Arial"/>
        </w:rPr>
        <w:t>Discusión de lectura</w:t>
      </w:r>
    </w:p>
    <w:p w14:paraId="629AC070" w14:textId="77777777" w:rsidR="00415AC5" w:rsidRPr="009B0324" w:rsidRDefault="00415AC5" w:rsidP="0092292F">
      <w:pPr>
        <w:numPr>
          <w:ilvl w:val="0"/>
          <w:numId w:val="42"/>
        </w:numPr>
        <w:jc w:val="both"/>
        <w:rPr>
          <w:rFonts w:ascii="Arial" w:hAnsi="Arial" w:cs="Arial"/>
        </w:rPr>
      </w:pPr>
      <w:r w:rsidRPr="009B0324">
        <w:rPr>
          <w:rFonts w:ascii="Arial" w:hAnsi="Arial" w:cs="Arial"/>
        </w:rPr>
        <w:t>Tareas sobre tópicos relacionados con el curso</w:t>
      </w:r>
    </w:p>
    <w:p w14:paraId="65D586CA" w14:textId="77777777" w:rsidR="00415AC5" w:rsidRPr="009B0324" w:rsidRDefault="00415AC5" w:rsidP="0092292F">
      <w:pPr>
        <w:numPr>
          <w:ilvl w:val="0"/>
          <w:numId w:val="42"/>
        </w:numPr>
        <w:jc w:val="both"/>
        <w:rPr>
          <w:rFonts w:ascii="Arial" w:hAnsi="Arial" w:cs="Arial"/>
        </w:rPr>
      </w:pPr>
      <w:r w:rsidRPr="009B0324">
        <w:rPr>
          <w:rFonts w:ascii="Arial" w:hAnsi="Arial" w:cs="Arial"/>
        </w:rPr>
        <w:t>Mesa redonda</w:t>
      </w:r>
    </w:p>
    <w:p w14:paraId="4BA0E81F" w14:textId="77777777" w:rsidR="00415AC5" w:rsidRPr="009B0324" w:rsidRDefault="00415AC5" w:rsidP="0092292F">
      <w:pPr>
        <w:numPr>
          <w:ilvl w:val="0"/>
          <w:numId w:val="42"/>
        </w:numPr>
        <w:jc w:val="both"/>
        <w:rPr>
          <w:rFonts w:ascii="Arial" w:hAnsi="Arial" w:cs="Arial"/>
        </w:rPr>
      </w:pPr>
      <w:r w:rsidRPr="009B0324">
        <w:rPr>
          <w:rFonts w:ascii="Arial" w:hAnsi="Arial" w:cs="Arial"/>
        </w:rPr>
        <w:t>Estudio de casos</w:t>
      </w:r>
    </w:p>
    <w:p w14:paraId="76F5C6F3" w14:textId="77777777" w:rsidR="00415AC5" w:rsidRPr="009B0324" w:rsidRDefault="00415AC5" w:rsidP="0092292F">
      <w:pPr>
        <w:numPr>
          <w:ilvl w:val="0"/>
          <w:numId w:val="42"/>
        </w:numPr>
        <w:jc w:val="both"/>
        <w:rPr>
          <w:rFonts w:ascii="Arial" w:hAnsi="Arial" w:cs="Arial"/>
        </w:rPr>
      </w:pPr>
      <w:r w:rsidRPr="009B0324">
        <w:rPr>
          <w:rFonts w:ascii="Arial" w:hAnsi="Arial" w:cs="Arial"/>
        </w:rPr>
        <w:t>Expositiva</w:t>
      </w:r>
    </w:p>
    <w:p w14:paraId="4DDE4260" w14:textId="77777777" w:rsidR="00415AC5" w:rsidRPr="009B0324" w:rsidRDefault="00415AC5" w:rsidP="0092292F">
      <w:pPr>
        <w:numPr>
          <w:ilvl w:val="0"/>
          <w:numId w:val="42"/>
        </w:numPr>
        <w:jc w:val="both"/>
        <w:rPr>
          <w:rFonts w:ascii="Arial" w:hAnsi="Arial" w:cs="Arial"/>
        </w:rPr>
      </w:pPr>
      <w:r w:rsidRPr="009B0324">
        <w:rPr>
          <w:rFonts w:ascii="Arial" w:hAnsi="Arial" w:cs="Arial"/>
        </w:rPr>
        <w:t>Demostrativa</w:t>
      </w:r>
    </w:p>
    <w:p w14:paraId="62A53E81" w14:textId="77777777" w:rsidR="00415AC5" w:rsidRPr="009B0324" w:rsidRDefault="00415AC5" w:rsidP="0092292F">
      <w:pPr>
        <w:numPr>
          <w:ilvl w:val="0"/>
          <w:numId w:val="42"/>
        </w:numPr>
        <w:jc w:val="both"/>
        <w:rPr>
          <w:rFonts w:ascii="Arial" w:hAnsi="Arial" w:cs="Arial"/>
        </w:rPr>
      </w:pPr>
      <w:r w:rsidRPr="009B0324">
        <w:rPr>
          <w:rFonts w:ascii="Arial" w:hAnsi="Arial" w:cs="Arial"/>
        </w:rPr>
        <w:t xml:space="preserve">Lluvia de ideas </w:t>
      </w:r>
    </w:p>
    <w:p w14:paraId="785BCEB3" w14:textId="77777777" w:rsidR="00415AC5" w:rsidRPr="009B0324" w:rsidRDefault="00415AC5" w:rsidP="0092292F">
      <w:pPr>
        <w:numPr>
          <w:ilvl w:val="0"/>
          <w:numId w:val="42"/>
        </w:numPr>
        <w:jc w:val="both"/>
        <w:rPr>
          <w:rFonts w:ascii="Arial" w:hAnsi="Arial" w:cs="Arial"/>
        </w:rPr>
      </w:pPr>
      <w:r w:rsidRPr="009B0324">
        <w:rPr>
          <w:rFonts w:ascii="Arial" w:hAnsi="Arial" w:cs="Arial"/>
        </w:rPr>
        <w:t>Interrogatorio</w:t>
      </w:r>
    </w:p>
    <w:p w14:paraId="7515A22F" w14:textId="77777777" w:rsidR="00415AC5" w:rsidRPr="009B0324" w:rsidRDefault="00415AC5" w:rsidP="0092292F">
      <w:pPr>
        <w:numPr>
          <w:ilvl w:val="0"/>
          <w:numId w:val="42"/>
        </w:numPr>
        <w:jc w:val="both"/>
        <w:rPr>
          <w:rFonts w:ascii="Arial" w:hAnsi="Arial" w:cs="Arial"/>
        </w:rPr>
      </w:pPr>
      <w:r w:rsidRPr="009B0324">
        <w:rPr>
          <w:rFonts w:ascii="Arial" w:hAnsi="Arial" w:cs="Arial"/>
        </w:rPr>
        <w:t>Dramatizaciones</w:t>
      </w:r>
    </w:p>
    <w:p w14:paraId="59FBDA56" w14:textId="77777777" w:rsidR="00415AC5" w:rsidRPr="009B0324" w:rsidRDefault="00415AC5" w:rsidP="0092292F">
      <w:pPr>
        <w:numPr>
          <w:ilvl w:val="0"/>
          <w:numId w:val="42"/>
        </w:numPr>
        <w:rPr>
          <w:rFonts w:ascii="Arial" w:hAnsi="Arial" w:cs="Arial"/>
          <w:caps/>
          <w:color w:val="0000FF"/>
        </w:rPr>
      </w:pPr>
      <w:r w:rsidRPr="009B0324">
        <w:rPr>
          <w:rFonts w:ascii="Arial" w:hAnsi="Arial" w:cs="Arial"/>
        </w:rPr>
        <w:t xml:space="preserve">Trabajos de campo </w:t>
      </w:r>
    </w:p>
    <w:p w14:paraId="2DF3F96C" w14:textId="77777777" w:rsidR="00415AC5" w:rsidRPr="009B0324" w:rsidRDefault="00415AC5" w:rsidP="0092292F">
      <w:pPr>
        <w:numPr>
          <w:ilvl w:val="0"/>
          <w:numId w:val="42"/>
        </w:numPr>
        <w:jc w:val="both"/>
        <w:rPr>
          <w:rFonts w:ascii="Arial" w:hAnsi="Arial" w:cs="Arial"/>
        </w:rPr>
      </w:pPr>
      <w:r w:rsidRPr="009B0324">
        <w:rPr>
          <w:rFonts w:ascii="Arial" w:hAnsi="Arial" w:cs="Arial"/>
        </w:rPr>
        <w:t>Casos Prácticos Integrales</w:t>
      </w:r>
    </w:p>
    <w:p w14:paraId="03B47875" w14:textId="77777777" w:rsidR="00415AC5" w:rsidRPr="009B0324" w:rsidRDefault="00415AC5" w:rsidP="00415AC5">
      <w:pPr>
        <w:jc w:val="both"/>
        <w:rPr>
          <w:rFonts w:ascii="Arial" w:hAnsi="Arial" w:cs="Arial"/>
        </w:rPr>
      </w:pPr>
    </w:p>
    <w:p w14:paraId="3D7DDA46" w14:textId="77777777" w:rsidR="00415AC5" w:rsidRPr="009B0324" w:rsidRDefault="00415AC5" w:rsidP="00415AC5">
      <w:pPr>
        <w:rPr>
          <w:rFonts w:ascii="Arial" w:hAnsi="Arial" w:cs="Arial"/>
          <w:b/>
          <w:bCs/>
        </w:rPr>
      </w:pPr>
      <w:r w:rsidRPr="009B0324">
        <w:rPr>
          <w:rFonts w:ascii="Arial" w:hAnsi="Arial" w:cs="Arial"/>
          <w:b/>
          <w:bCs/>
        </w:rPr>
        <w:t>BIBLIOGRAFÍA</w:t>
      </w:r>
    </w:p>
    <w:p w14:paraId="202B8AFF" w14:textId="77777777" w:rsidR="00415AC5" w:rsidRPr="009B0324" w:rsidRDefault="00415AC5" w:rsidP="0092292F">
      <w:pPr>
        <w:numPr>
          <w:ilvl w:val="0"/>
          <w:numId w:val="43"/>
        </w:numPr>
        <w:jc w:val="both"/>
        <w:rPr>
          <w:rFonts w:ascii="Arial" w:hAnsi="Arial" w:cs="Arial"/>
        </w:rPr>
      </w:pPr>
      <w:r w:rsidRPr="009B0324">
        <w:rPr>
          <w:rFonts w:ascii="Arial" w:hAnsi="Arial" w:cs="Arial"/>
        </w:rPr>
        <w:t>Báez, S. (1996). Hotelería</w:t>
      </w:r>
      <w:r w:rsidRPr="009B0324">
        <w:rPr>
          <w:rFonts w:ascii="Arial" w:hAnsi="Arial" w:cs="Arial"/>
          <w:u w:val="single"/>
        </w:rPr>
        <w:t>.</w:t>
      </w:r>
      <w:r w:rsidRPr="009B0324">
        <w:rPr>
          <w:rFonts w:ascii="Arial" w:hAnsi="Arial" w:cs="Arial"/>
        </w:rPr>
        <w:t xml:space="preserve"> Editorial CECSA. México.</w:t>
      </w:r>
    </w:p>
    <w:p w14:paraId="41800AC4" w14:textId="77777777" w:rsidR="00415AC5" w:rsidRPr="009B0324" w:rsidRDefault="00415AC5" w:rsidP="0092292F">
      <w:pPr>
        <w:numPr>
          <w:ilvl w:val="0"/>
          <w:numId w:val="43"/>
        </w:numPr>
        <w:jc w:val="both"/>
        <w:rPr>
          <w:rFonts w:ascii="Arial" w:hAnsi="Arial" w:cs="Arial"/>
        </w:rPr>
      </w:pPr>
      <w:r w:rsidRPr="009B0324">
        <w:rPr>
          <w:rFonts w:ascii="Arial" w:hAnsi="Arial" w:cs="Arial"/>
        </w:rPr>
        <w:t>Delmar S. (1990). Mantenimiento de Hoteles: La Seguridad y Comodidad del Huésped. Editorial Trillas, México.</w:t>
      </w:r>
    </w:p>
    <w:p w14:paraId="6829C888" w14:textId="77777777" w:rsidR="00415AC5" w:rsidRPr="009B0324" w:rsidRDefault="00415AC5" w:rsidP="0092292F">
      <w:pPr>
        <w:numPr>
          <w:ilvl w:val="0"/>
          <w:numId w:val="43"/>
        </w:numPr>
        <w:jc w:val="both"/>
        <w:rPr>
          <w:rFonts w:ascii="Arial" w:hAnsi="Arial" w:cs="Arial"/>
        </w:rPr>
      </w:pPr>
      <w:r w:rsidRPr="009B0324">
        <w:rPr>
          <w:rFonts w:ascii="Arial" w:hAnsi="Arial" w:cs="Arial"/>
        </w:rPr>
        <w:lastRenderedPageBreak/>
        <w:t>Foster, D. (1995). El Negocio de la Hospitalidad: Operaciones y Manejo del Departamento Administrativo. Editorial McGraw-Hill. México.</w:t>
      </w:r>
    </w:p>
    <w:p w14:paraId="25FF069D" w14:textId="77777777" w:rsidR="00415AC5" w:rsidRPr="009B0324" w:rsidRDefault="00415AC5" w:rsidP="0092292F">
      <w:pPr>
        <w:numPr>
          <w:ilvl w:val="0"/>
          <w:numId w:val="43"/>
        </w:numPr>
        <w:jc w:val="both"/>
        <w:rPr>
          <w:rFonts w:ascii="Arial" w:hAnsi="Arial" w:cs="Arial"/>
        </w:rPr>
      </w:pPr>
      <w:r w:rsidRPr="009B0324">
        <w:rPr>
          <w:rFonts w:ascii="Arial" w:hAnsi="Arial" w:cs="Arial"/>
        </w:rPr>
        <w:t>Foster, D</w:t>
      </w:r>
      <w:r w:rsidRPr="009B0324">
        <w:rPr>
          <w:rFonts w:ascii="Arial" w:hAnsi="Arial" w:cs="Arial"/>
          <w:color w:val="0000FF"/>
        </w:rPr>
        <w:t xml:space="preserve">. </w:t>
      </w:r>
      <w:r w:rsidRPr="009B0324">
        <w:rPr>
          <w:rFonts w:ascii="Arial" w:hAnsi="Arial" w:cs="Arial"/>
        </w:rPr>
        <w:t xml:space="preserve">(1994).  Recepción en Hotelería: administración y operación.  Editorial McGraw-Hill.  México.  </w:t>
      </w:r>
    </w:p>
    <w:p w14:paraId="43AD7C84" w14:textId="77777777" w:rsidR="00415AC5" w:rsidRPr="009B0324" w:rsidRDefault="00415AC5" w:rsidP="0092292F">
      <w:pPr>
        <w:numPr>
          <w:ilvl w:val="0"/>
          <w:numId w:val="43"/>
        </w:numPr>
        <w:jc w:val="both"/>
        <w:rPr>
          <w:rFonts w:ascii="Arial" w:hAnsi="Arial" w:cs="Arial"/>
        </w:rPr>
      </w:pPr>
      <w:r w:rsidRPr="009B0324">
        <w:rPr>
          <w:rFonts w:ascii="Arial" w:hAnsi="Arial" w:cs="Arial"/>
        </w:rPr>
        <w:t>Foster, D</w:t>
      </w:r>
      <w:r w:rsidRPr="009B0324">
        <w:rPr>
          <w:rFonts w:ascii="Arial" w:hAnsi="Arial" w:cs="Arial"/>
          <w:color w:val="0000FF"/>
        </w:rPr>
        <w:t xml:space="preserve">. </w:t>
      </w:r>
      <w:r w:rsidRPr="009B0324">
        <w:rPr>
          <w:rFonts w:ascii="Arial" w:hAnsi="Arial" w:cs="Arial"/>
        </w:rPr>
        <w:t>(1994). Introducción a la Industria de la Hospitalidad. Editorial McGraw-Hill. México.</w:t>
      </w:r>
    </w:p>
    <w:p w14:paraId="718EB8BB" w14:textId="77777777" w:rsidR="00415AC5" w:rsidRPr="009B0324" w:rsidRDefault="00415AC5" w:rsidP="0092292F">
      <w:pPr>
        <w:numPr>
          <w:ilvl w:val="0"/>
          <w:numId w:val="43"/>
        </w:numPr>
        <w:jc w:val="both"/>
        <w:rPr>
          <w:rFonts w:ascii="Arial" w:hAnsi="Arial" w:cs="Arial"/>
        </w:rPr>
      </w:pPr>
      <w:r w:rsidRPr="009B0324">
        <w:rPr>
          <w:rFonts w:ascii="Arial" w:hAnsi="Arial" w:cs="Arial"/>
        </w:rPr>
        <w:t>Martínez F, y Solsona J. (2000) Alojamiento Turístico Rural: Gestión y Comercialización. Editorial SÍNTESIS. España.</w:t>
      </w:r>
    </w:p>
    <w:p w14:paraId="0B51C38A" w14:textId="77777777" w:rsidR="00415AC5" w:rsidRDefault="00415AC5" w:rsidP="00415AC5">
      <w:pPr>
        <w:jc w:val="both"/>
        <w:rPr>
          <w:rFonts w:ascii="Arial" w:hAnsi="Arial" w:cs="Arial"/>
          <w:b/>
          <w:bCs/>
        </w:rPr>
      </w:pPr>
    </w:p>
    <w:p w14:paraId="5AC7444C" w14:textId="77777777" w:rsidR="00415AC5" w:rsidRDefault="00415AC5" w:rsidP="00415AC5">
      <w:pPr>
        <w:jc w:val="both"/>
        <w:rPr>
          <w:rFonts w:ascii="Arial" w:hAnsi="Arial" w:cs="Arial"/>
          <w:b/>
          <w:bCs/>
        </w:rPr>
      </w:pPr>
      <w:r>
        <w:rPr>
          <w:rFonts w:ascii="Arial" w:hAnsi="Arial" w:cs="Arial"/>
          <w:b/>
          <w:bCs/>
        </w:rPr>
        <w:br w:type="page"/>
      </w:r>
    </w:p>
    <w:p w14:paraId="2993F62C" w14:textId="77777777" w:rsidR="00415AC5" w:rsidRPr="009B0324" w:rsidRDefault="00415AC5" w:rsidP="00415AC5">
      <w:pPr>
        <w:jc w:val="both"/>
        <w:rPr>
          <w:rFonts w:ascii="Arial" w:hAnsi="Arial" w:cs="Arial"/>
        </w:rPr>
      </w:pPr>
      <w:r w:rsidRPr="009B0324">
        <w:rPr>
          <w:rFonts w:ascii="Arial" w:hAnsi="Arial" w:cs="Arial"/>
          <w:b/>
          <w:bCs/>
        </w:rPr>
        <w:lastRenderedPageBreak/>
        <w:t>Universidad Nacional</w:t>
      </w:r>
    </w:p>
    <w:p w14:paraId="2C57B24E" w14:textId="77777777" w:rsidR="00415AC5" w:rsidRPr="009B0324" w:rsidRDefault="00415AC5" w:rsidP="00415AC5">
      <w:pPr>
        <w:rPr>
          <w:rFonts w:ascii="Arial" w:hAnsi="Arial" w:cs="Arial"/>
          <w:b/>
          <w:bCs/>
        </w:rPr>
      </w:pPr>
      <w:r w:rsidRPr="009B0324">
        <w:rPr>
          <w:rFonts w:ascii="Arial" w:hAnsi="Arial" w:cs="Arial"/>
          <w:b/>
          <w:bCs/>
        </w:rPr>
        <w:t>Facultad de Filosofía y Letras</w:t>
      </w:r>
    </w:p>
    <w:p w14:paraId="3B601647" w14:textId="77777777" w:rsidR="00415AC5" w:rsidRPr="009B0324" w:rsidRDefault="00415AC5" w:rsidP="00415AC5">
      <w:pPr>
        <w:rPr>
          <w:rFonts w:ascii="Arial" w:hAnsi="Arial" w:cs="Arial"/>
          <w:b/>
          <w:bCs/>
        </w:rPr>
      </w:pPr>
      <w:r w:rsidRPr="009B0324">
        <w:rPr>
          <w:rFonts w:ascii="Arial" w:hAnsi="Arial" w:cs="Arial"/>
          <w:b/>
          <w:bCs/>
        </w:rPr>
        <w:t>Escuela de Literatura y Ciencias del Lenguaje</w:t>
      </w:r>
    </w:p>
    <w:p w14:paraId="7043879E"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9B6B2D4"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20F767BA" w14:textId="77777777" w:rsidR="00415AC5" w:rsidRPr="009B0324" w:rsidRDefault="00415AC5" w:rsidP="00415AC5">
      <w:pPr>
        <w:rPr>
          <w:rFonts w:ascii="Arial" w:hAnsi="Arial" w:cs="Arial"/>
        </w:rPr>
      </w:pPr>
    </w:p>
    <w:tbl>
      <w:tblPr>
        <w:tblW w:w="8972" w:type="dxa"/>
        <w:tblInd w:w="-106" w:type="dxa"/>
        <w:tblBorders>
          <w:bottom w:val="single" w:sz="4" w:space="0" w:color="auto"/>
        </w:tblBorders>
        <w:tblLook w:val="01E0" w:firstRow="1" w:lastRow="1" w:firstColumn="1" w:lastColumn="1" w:noHBand="0" w:noVBand="0"/>
      </w:tblPr>
      <w:tblGrid>
        <w:gridCol w:w="4077"/>
        <w:gridCol w:w="4895"/>
      </w:tblGrid>
      <w:tr w:rsidR="00415AC5" w:rsidRPr="009B0324" w14:paraId="4B3ED36B" w14:textId="77777777" w:rsidTr="000B213F">
        <w:trPr>
          <w:trHeight w:val="216"/>
        </w:trPr>
        <w:tc>
          <w:tcPr>
            <w:tcW w:w="4077" w:type="dxa"/>
          </w:tcPr>
          <w:p w14:paraId="4E5315F3"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95" w:type="dxa"/>
          </w:tcPr>
          <w:p w14:paraId="647DDAC6" w14:textId="77777777" w:rsidR="00415AC5" w:rsidRPr="009B0324" w:rsidRDefault="00415AC5" w:rsidP="000B213F">
            <w:pPr>
              <w:rPr>
                <w:rFonts w:ascii="Arial" w:hAnsi="Arial" w:cs="Arial"/>
              </w:rPr>
            </w:pPr>
          </w:p>
        </w:tc>
      </w:tr>
      <w:tr w:rsidR="00415AC5" w:rsidRPr="009B0324" w14:paraId="42575545" w14:textId="77777777" w:rsidTr="000B213F">
        <w:trPr>
          <w:trHeight w:val="228"/>
        </w:trPr>
        <w:tc>
          <w:tcPr>
            <w:tcW w:w="4077" w:type="dxa"/>
          </w:tcPr>
          <w:p w14:paraId="44418284" w14:textId="77777777" w:rsidR="00415AC5" w:rsidRPr="009B0324" w:rsidRDefault="00415AC5" w:rsidP="000B213F">
            <w:pPr>
              <w:rPr>
                <w:rFonts w:ascii="Arial" w:hAnsi="Arial" w:cs="Arial"/>
                <w:b/>
                <w:bCs/>
              </w:rPr>
            </w:pPr>
            <w:r w:rsidRPr="009B0324">
              <w:rPr>
                <w:rFonts w:ascii="Arial" w:hAnsi="Arial" w:cs="Arial"/>
                <w:b/>
                <w:bCs/>
              </w:rPr>
              <w:t>Código:</w:t>
            </w:r>
          </w:p>
        </w:tc>
        <w:tc>
          <w:tcPr>
            <w:tcW w:w="4895" w:type="dxa"/>
          </w:tcPr>
          <w:p w14:paraId="2038E935" w14:textId="338E4AFA" w:rsidR="00415AC5" w:rsidRPr="009B0324" w:rsidRDefault="00415AC5" w:rsidP="000B213F">
            <w:pPr>
              <w:rPr>
                <w:rFonts w:ascii="Arial" w:hAnsi="Arial" w:cs="Arial"/>
              </w:rPr>
            </w:pPr>
            <w:r w:rsidRPr="009B0324">
              <w:rPr>
                <w:rFonts w:ascii="Arial" w:hAnsi="Arial" w:cs="Arial"/>
              </w:rPr>
              <w:t>LIY4</w:t>
            </w:r>
            <w:r w:rsidR="00341431">
              <w:rPr>
                <w:rFonts w:ascii="Arial" w:hAnsi="Arial" w:cs="Arial"/>
              </w:rPr>
              <w:t>33</w:t>
            </w:r>
          </w:p>
        </w:tc>
      </w:tr>
      <w:tr w:rsidR="00415AC5" w:rsidRPr="009B0324" w14:paraId="5885037A" w14:textId="77777777" w:rsidTr="000B213F">
        <w:trPr>
          <w:trHeight w:val="216"/>
        </w:trPr>
        <w:tc>
          <w:tcPr>
            <w:tcW w:w="4077" w:type="dxa"/>
          </w:tcPr>
          <w:p w14:paraId="2B6F08B1" w14:textId="77777777" w:rsidR="00415AC5" w:rsidRPr="009B0324" w:rsidRDefault="00415AC5" w:rsidP="000B213F">
            <w:pPr>
              <w:rPr>
                <w:rFonts w:ascii="Arial" w:hAnsi="Arial" w:cs="Arial"/>
                <w:b/>
                <w:bCs/>
              </w:rPr>
            </w:pPr>
            <w:r w:rsidRPr="009B0324">
              <w:rPr>
                <w:rFonts w:ascii="Arial" w:hAnsi="Arial" w:cs="Arial"/>
                <w:b/>
                <w:bCs/>
              </w:rPr>
              <w:t>Curso:</w:t>
            </w:r>
          </w:p>
        </w:tc>
        <w:tc>
          <w:tcPr>
            <w:tcW w:w="4895" w:type="dxa"/>
          </w:tcPr>
          <w:p w14:paraId="5DAD32DC" w14:textId="77777777" w:rsidR="00415AC5" w:rsidRPr="009B0324" w:rsidRDefault="00415AC5" w:rsidP="000B213F">
            <w:pPr>
              <w:rPr>
                <w:rFonts w:ascii="Arial" w:hAnsi="Arial" w:cs="Arial"/>
                <w:b/>
                <w:bCs/>
              </w:rPr>
            </w:pPr>
            <w:r w:rsidRPr="009B0324">
              <w:rPr>
                <w:rFonts w:ascii="Arial" w:hAnsi="Arial" w:cs="Arial"/>
                <w:b/>
                <w:bCs/>
              </w:rPr>
              <w:t>Inglés IV para Turismo</w:t>
            </w:r>
          </w:p>
        </w:tc>
      </w:tr>
      <w:tr w:rsidR="00415AC5" w:rsidRPr="009B0324" w14:paraId="6EE3C34B" w14:textId="77777777" w:rsidTr="000B213F">
        <w:trPr>
          <w:trHeight w:val="216"/>
        </w:trPr>
        <w:tc>
          <w:tcPr>
            <w:tcW w:w="4077" w:type="dxa"/>
          </w:tcPr>
          <w:p w14:paraId="01E34C32"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5" w:type="dxa"/>
          </w:tcPr>
          <w:p w14:paraId="07EECAB9"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43B05950" w14:textId="77777777" w:rsidTr="000B213F">
        <w:trPr>
          <w:trHeight w:val="228"/>
        </w:trPr>
        <w:tc>
          <w:tcPr>
            <w:tcW w:w="4077" w:type="dxa"/>
          </w:tcPr>
          <w:p w14:paraId="32C80BE6" w14:textId="77777777" w:rsidR="00415AC5" w:rsidRPr="009B0324" w:rsidRDefault="00415AC5" w:rsidP="000B213F">
            <w:pPr>
              <w:rPr>
                <w:rFonts w:ascii="Arial" w:hAnsi="Arial" w:cs="Arial"/>
                <w:b/>
                <w:bCs/>
              </w:rPr>
            </w:pPr>
            <w:r w:rsidRPr="009B0324">
              <w:rPr>
                <w:rFonts w:ascii="Arial" w:hAnsi="Arial" w:cs="Arial"/>
                <w:b/>
                <w:bCs/>
              </w:rPr>
              <w:t>Nivel:</w:t>
            </w:r>
          </w:p>
        </w:tc>
        <w:tc>
          <w:tcPr>
            <w:tcW w:w="4895" w:type="dxa"/>
          </w:tcPr>
          <w:p w14:paraId="3F7D4441" w14:textId="77777777" w:rsidR="00415AC5" w:rsidRPr="009B0324" w:rsidRDefault="00415AC5" w:rsidP="000B213F">
            <w:pPr>
              <w:rPr>
                <w:rFonts w:ascii="Arial" w:hAnsi="Arial" w:cs="Arial"/>
              </w:rPr>
            </w:pPr>
            <w:r w:rsidRPr="009B0324">
              <w:rPr>
                <w:rFonts w:ascii="Arial" w:hAnsi="Arial" w:cs="Arial"/>
              </w:rPr>
              <w:t>II Nivel, IV Ciclo</w:t>
            </w:r>
          </w:p>
        </w:tc>
      </w:tr>
      <w:tr w:rsidR="00415AC5" w:rsidRPr="009B0324" w14:paraId="66534A60" w14:textId="77777777" w:rsidTr="000B213F">
        <w:trPr>
          <w:trHeight w:val="216"/>
        </w:trPr>
        <w:tc>
          <w:tcPr>
            <w:tcW w:w="4077" w:type="dxa"/>
          </w:tcPr>
          <w:p w14:paraId="5F5F3AE3"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5" w:type="dxa"/>
          </w:tcPr>
          <w:p w14:paraId="6362F4B9"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A9B8327" w14:textId="77777777" w:rsidTr="000B213F">
        <w:trPr>
          <w:trHeight w:val="228"/>
        </w:trPr>
        <w:tc>
          <w:tcPr>
            <w:tcW w:w="4077" w:type="dxa"/>
          </w:tcPr>
          <w:p w14:paraId="245937AB"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5" w:type="dxa"/>
          </w:tcPr>
          <w:p w14:paraId="0DB95917"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7AD2D044" w14:textId="77777777" w:rsidTr="000B213F">
        <w:trPr>
          <w:trHeight w:val="216"/>
        </w:trPr>
        <w:tc>
          <w:tcPr>
            <w:tcW w:w="4077" w:type="dxa"/>
          </w:tcPr>
          <w:p w14:paraId="5B0320B2"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5" w:type="dxa"/>
          </w:tcPr>
          <w:p w14:paraId="220A28FA" w14:textId="77777777" w:rsidR="00415AC5" w:rsidRPr="009B0324" w:rsidRDefault="00415AC5" w:rsidP="000B213F">
            <w:pPr>
              <w:rPr>
                <w:rFonts w:ascii="Arial" w:hAnsi="Arial" w:cs="Arial"/>
              </w:rPr>
            </w:pPr>
            <w:r w:rsidRPr="009B0324">
              <w:rPr>
                <w:rFonts w:ascii="Arial" w:hAnsi="Arial" w:cs="Arial"/>
              </w:rPr>
              <w:t>6</w:t>
            </w:r>
          </w:p>
        </w:tc>
      </w:tr>
      <w:tr w:rsidR="00415AC5" w:rsidRPr="009B0324" w14:paraId="037D27F0" w14:textId="77777777" w:rsidTr="000B213F">
        <w:trPr>
          <w:trHeight w:val="216"/>
        </w:trPr>
        <w:tc>
          <w:tcPr>
            <w:tcW w:w="4077" w:type="dxa"/>
          </w:tcPr>
          <w:p w14:paraId="048CAB8E"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5" w:type="dxa"/>
          </w:tcPr>
          <w:p w14:paraId="239E1AF6" w14:textId="77777777" w:rsidR="00415AC5" w:rsidRPr="009B0324" w:rsidRDefault="00415AC5" w:rsidP="000B213F">
            <w:pPr>
              <w:rPr>
                <w:rFonts w:ascii="Arial" w:hAnsi="Arial" w:cs="Arial"/>
              </w:rPr>
            </w:pPr>
            <w:r w:rsidRPr="009B0324">
              <w:rPr>
                <w:rFonts w:ascii="Arial" w:hAnsi="Arial" w:cs="Arial"/>
              </w:rPr>
              <w:t>15</w:t>
            </w:r>
          </w:p>
        </w:tc>
      </w:tr>
      <w:tr w:rsidR="00415AC5" w:rsidRPr="009B0324" w14:paraId="6A6E1E30" w14:textId="77777777" w:rsidTr="00341431">
        <w:trPr>
          <w:trHeight w:val="238"/>
        </w:trPr>
        <w:tc>
          <w:tcPr>
            <w:tcW w:w="4077" w:type="dxa"/>
          </w:tcPr>
          <w:p w14:paraId="7371CA1F"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5" w:type="dxa"/>
          </w:tcPr>
          <w:p w14:paraId="6F640058" w14:textId="343D95C6" w:rsidR="00415AC5" w:rsidRPr="009B0324" w:rsidRDefault="00341431" w:rsidP="000B213F">
            <w:pPr>
              <w:rPr>
                <w:rFonts w:ascii="Arial" w:hAnsi="Arial" w:cs="Arial"/>
              </w:rPr>
            </w:pPr>
            <w:r>
              <w:rPr>
                <w:rFonts w:ascii="Arial" w:hAnsi="Arial" w:cs="Arial"/>
              </w:rPr>
              <w:t>08</w:t>
            </w:r>
            <w:r w:rsidR="00415AC5" w:rsidRPr="009B0324">
              <w:rPr>
                <w:rFonts w:ascii="Arial" w:hAnsi="Arial" w:cs="Arial"/>
              </w:rPr>
              <w:t xml:space="preserve"> (</w:t>
            </w:r>
            <w:r>
              <w:rPr>
                <w:rFonts w:ascii="Arial" w:hAnsi="Arial" w:cs="Arial"/>
              </w:rPr>
              <w:t>4</w:t>
            </w:r>
            <w:r w:rsidR="00415AC5" w:rsidRPr="009B0324">
              <w:rPr>
                <w:rFonts w:ascii="Arial" w:hAnsi="Arial" w:cs="Arial"/>
              </w:rPr>
              <w:t xml:space="preserve"> Teoría – </w:t>
            </w:r>
            <w:r>
              <w:rPr>
                <w:rFonts w:ascii="Arial" w:hAnsi="Arial" w:cs="Arial"/>
              </w:rPr>
              <w:t>4</w:t>
            </w:r>
            <w:r w:rsidR="00415AC5" w:rsidRPr="009B0324">
              <w:rPr>
                <w:rFonts w:ascii="Arial" w:hAnsi="Arial" w:cs="Arial"/>
              </w:rPr>
              <w:t xml:space="preserve"> Práctica)</w:t>
            </w:r>
          </w:p>
        </w:tc>
      </w:tr>
      <w:tr w:rsidR="00415AC5" w:rsidRPr="009B0324" w14:paraId="1AF5C5B0" w14:textId="77777777" w:rsidTr="000B213F">
        <w:trPr>
          <w:trHeight w:val="228"/>
        </w:trPr>
        <w:tc>
          <w:tcPr>
            <w:tcW w:w="4077" w:type="dxa"/>
          </w:tcPr>
          <w:p w14:paraId="1D88F8C6"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5" w:type="dxa"/>
          </w:tcPr>
          <w:p w14:paraId="2ABC7589" w14:textId="59E398E2" w:rsidR="00415AC5" w:rsidRPr="009B0324" w:rsidRDefault="00415AC5" w:rsidP="000B213F">
            <w:pPr>
              <w:rPr>
                <w:rFonts w:ascii="Arial" w:hAnsi="Arial" w:cs="Arial"/>
              </w:rPr>
            </w:pPr>
            <w:r w:rsidRPr="009B0324">
              <w:rPr>
                <w:rFonts w:ascii="Arial" w:hAnsi="Arial" w:cs="Arial"/>
              </w:rPr>
              <w:t>0</w:t>
            </w:r>
            <w:r w:rsidR="00341431">
              <w:rPr>
                <w:rFonts w:ascii="Arial" w:hAnsi="Arial" w:cs="Arial"/>
              </w:rPr>
              <w:t>7</w:t>
            </w:r>
          </w:p>
        </w:tc>
      </w:tr>
      <w:tr w:rsidR="00415AC5" w:rsidRPr="009B0324" w14:paraId="13879A62" w14:textId="77777777" w:rsidTr="000B213F">
        <w:trPr>
          <w:trHeight w:val="216"/>
        </w:trPr>
        <w:tc>
          <w:tcPr>
            <w:tcW w:w="4077" w:type="dxa"/>
          </w:tcPr>
          <w:p w14:paraId="61ADBE43"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5" w:type="dxa"/>
          </w:tcPr>
          <w:p w14:paraId="6168FB8F" w14:textId="27DC0DB9" w:rsidR="00415AC5" w:rsidRPr="009B0324" w:rsidRDefault="00341431" w:rsidP="000B213F">
            <w:pPr>
              <w:rPr>
                <w:rFonts w:ascii="Arial" w:hAnsi="Arial" w:cs="Arial"/>
              </w:rPr>
            </w:pPr>
            <w:r>
              <w:rPr>
                <w:rFonts w:ascii="Arial" w:hAnsi="Arial" w:cs="Arial"/>
              </w:rPr>
              <w:t>08</w:t>
            </w:r>
          </w:p>
        </w:tc>
      </w:tr>
      <w:tr w:rsidR="00415AC5" w:rsidRPr="009B0324" w14:paraId="0BB72DDD" w14:textId="77777777" w:rsidTr="000B213F">
        <w:trPr>
          <w:trHeight w:val="216"/>
        </w:trPr>
        <w:tc>
          <w:tcPr>
            <w:tcW w:w="4077" w:type="dxa"/>
          </w:tcPr>
          <w:p w14:paraId="543A57A0"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5" w:type="dxa"/>
          </w:tcPr>
          <w:p w14:paraId="5D406D8A" w14:textId="77777777" w:rsidR="00415AC5" w:rsidRPr="009B0324" w:rsidRDefault="00415AC5" w:rsidP="000B213F">
            <w:pPr>
              <w:rPr>
                <w:rFonts w:ascii="Arial" w:hAnsi="Arial" w:cs="Arial"/>
              </w:rPr>
            </w:pPr>
            <w:r>
              <w:rPr>
                <w:rFonts w:ascii="Arial" w:hAnsi="Arial" w:cs="Arial"/>
              </w:rPr>
              <w:t>3</w:t>
            </w:r>
          </w:p>
        </w:tc>
      </w:tr>
      <w:tr w:rsidR="00415AC5" w:rsidRPr="009B0324" w14:paraId="33044B57" w14:textId="77777777" w:rsidTr="000B213F">
        <w:trPr>
          <w:trHeight w:val="216"/>
        </w:trPr>
        <w:tc>
          <w:tcPr>
            <w:tcW w:w="4077" w:type="dxa"/>
          </w:tcPr>
          <w:p w14:paraId="0D672BE3"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95" w:type="dxa"/>
          </w:tcPr>
          <w:p w14:paraId="4A0B6A92" w14:textId="77777777" w:rsidR="00415AC5" w:rsidRPr="009B0324" w:rsidRDefault="00415AC5" w:rsidP="000B213F">
            <w:pPr>
              <w:rPr>
                <w:rFonts w:ascii="Arial" w:hAnsi="Arial" w:cs="Arial"/>
              </w:rPr>
            </w:pPr>
            <w:r w:rsidRPr="009B0324">
              <w:rPr>
                <w:rFonts w:ascii="Arial" w:hAnsi="Arial" w:cs="Arial"/>
              </w:rPr>
              <w:t>Inglés III para Turismo</w:t>
            </w:r>
          </w:p>
        </w:tc>
      </w:tr>
      <w:tr w:rsidR="00415AC5" w:rsidRPr="009B0324" w14:paraId="5ACDAB21" w14:textId="77777777" w:rsidTr="000B213F">
        <w:trPr>
          <w:trHeight w:val="545"/>
        </w:trPr>
        <w:tc>
          <w:tcPr>
            <w:tcW w:w="4077" w:type="dxa"/>
            <w:tcBorders>
              <w:bottom w:val="single" w:sz="4" w:space="0" w:color="auto"/>
            </w:tcBorders>
          </w:tcPr>
          <w:p w14:paraId="46CB1C73"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95" w:type="dxa"/>
            <w:tcBorders>
              <w:bottom w:val="single" w:sz="4" w:space="0" w:color="auto"/>
            </w:tcBorders>
          </w:tcPr>
          <w:p w14:paraId="790F4B6E" w14:textId="77777777" w:rsidR="00415AC5" w:rsidRPr="009B0324" w:rsidRDefault="00415AC5" w:rsidP="000B213F">
            <w:pPr>
              <w:rPr>
                <w:rFonts w:ascii="Arial" w:hAnsi="Arial" w:cs="Arial"/>
              </w:rPr>
            </w:pPr>
          </w:p>
        </w:tc>
      </w:tr>
    </w:tbl>
    <w:p w14:paraId="1F2AE7AF" w14:textId="77777777" w:rsidR="00415AC5" w:rsidRPr="009B0324" w:rsidRDefault="00415AC5" w:rsidP="00415AC5">
      <w:pPr>
        <w:jc w:val="both"/>
        <w:rPr>
          <w:rFonts w:ascii="Arial" w:hAnsi="Arial" w:cs="Arial"/>
          <w:b/>
          <w:bCs/>
        </w:rPr>
      </w:pPr>
    </w:p>
    <w:p w14:paraId="4C06DE1E" w14:textId="77777777" w:rsidR="00415AC5" w:rsidRPr="009B0324" w:rsidRDefault="00415AC5" w:rsidP="00415AC5">
      <w:pPr>
        <w:jc w:val="both"/>
        <w:rPr>
          <w:rFonts w:ascii="Arial" w:hAnsi="Arial" w:cs="Arial"/>
          <w:b/>
          <w:bCs/>
        </w:rPr>
      </w:pPr>
      <w:bookmarkStart w:id="100" w:name="_Toc212888531"/>
      <w:bookmarkStart w:id="101" w:name="_Toc212889016"/>
      <w:bookmarkStart w:id="102" w:name="_Toc212914674"/>
      <w:r w:rsidRPr="009B0324">
        <w:rPr>
          <w:rFonts w:ascii="Arial" w:hAnsi="Arial" w:cs="Arial"/>
          <w:b/>
          <w:bCs/>
        </w:rPr>
        <w:t>DESCRIPCIÓN</w:t>
      </w:r>
      <w:bookmarkEnd w:id="100"/>
      <w:bookmarkEnd w:id="101"/>
      <w:bookmarkEnd w:id="102"/>
    </w:p>
    <w:p w14:paraId="3E8411EB" w14:textId="77777777" w:rsidR="00415AC5" w:rsidRPr="009B0324" w:rsidRDefault="00415AC5" w:rsidP="00415AC5">
      <w:pPr>
        <w:ind w:firstLine="708"/>
        <w:jc w:val="both"/>
        <w:rPr>
          <w:rFonts w:ascii="Arial" w:hAnsi="Arial" w:cs="Arial"/>
          <w:b/>
          <w:bCs/>
        </w:rPr>
      </w:pPr>
    </w:p>
    <w:p w14:paraId="6BB04939" w14:textId="77777777" w:rsidR="00415AC5" w:rsidRPr="009B0324" w:rsidRDefault="00415AC5" w:rsidP="00415AC5">
      <w:pPr>
        <w:ind w:firstLine="708"/>
        <w:jc w:val="both"/>
        <w:rPr>
          <w:rFonts w:ascii="Arial" w:hAnsi="Arial" w:cs="Arial"/>
        </w:rPr>
      </w:pPr>
      <w:r w:rsidRPr="005D6D44">
        <w:rPr>
          <w:rFonts w:ascii="Arial" w:hAnsi="Arial" w:cs="Arial"/>
          <w:bCs/>
        </w:rPr>
        <w:t xml:space="preserve">Inglés </w:t>
      </w:r>
      <w:proofErr w:type="gramStart"/>
      <w:r w:rsidRPr="005D6D44">
        <w:rPr>
          <w:rFonts w:ascii="Arial" w:hAnsi="Arial" w:cs="Arial"/>
          <w:bCs/>
        </w:rPr>
        <w:t>IV  para</w:t>
      </w:r>
      <w:proofErr w:type="gramEnd"/>
      <w:r w:rsidRPr="005D6D44">
        <w:rPr>
          <w:rFonts w:ascii="Arial" w:hAnsi="Arial" w:cs="Arial"/>
          <w:bCs/>
        </w:rPr>
        <w:t xml:space="preserve"> Turismo</w:t>
      </w:r>
      <w:r w:rsidRPr="009B0324">
        <w:rPr>
          <w:rFonts w:ascii="Arial" w:hAnsi="Arial" w:cs="Arial"/>
        </w:rPr>
        <w:t xml:space="preserve"> es un curso con propósitos específicos (E.S.P) que  continúa el proceso de mejoramiento en la adquisición de la lengua con  la manipulación correcta de las cuatro habilidades para alcanzar un nivel de dominio de la lengua de intermedio alto según la escala ACFTL. El curso se desarrolla </w:t>
      </w:r>
      <w:proofErr w:type="spellStart"/>
      <w:r w:rsidRPr="009B0324">
        <w:rPr>
          <w:rFonts w:ascii="Arial" w:hAnsi="Arial" w:cs="Arial"/>
        </w:rPr>
        <w:t>através</w:t>
      </w:r>
      <w:proofErr w:type="spellEnd"/>
      <w:r w:rsidRPr="009B0324">
        <w:rPr>
          <w:rFonts w:ascii="Arial" w:hAnsi="Arial" w:cs="Arial"/>
        </w:rPr>
        <w:t xml:space="preserve"> de tópicos relacionados especialmente con el ambiente laboral turístico en sus diferentes </w:t>
      </w:r>
      <w:proofErr w:type="gramStart"/>
      <w:r w:rsidRPr="009B0324">
        <w:rPr>
          <w:rFonts w:ascii="Arial" w:hAnsi="Arial" w:cs="Arial"/>
        </w:rPr>
        <w:t>aplicaciones,  tanto</w:t>
      </w:r>
      <w:proofErr w:type="gramEnd"/>
      <w:r w:rsidRPr="009B0324">
        <w:rPr>
          <w:rFonts w:ascii="Arial" w:hAnsi="Arial" w:cs="Arial"/>
        </w:rPr>
        <w:t xml:space="preserve"> en el sector empresarial como en el  medio ambiente, cultura,  recreación y  entretenimiento. Se aplica y perfecciona así, las diversas estructuras gramaticales en la comunicación escrita pero dando un mayor énfasis a la </w:t>
      </w:r>
      <w:proofErr w:type="gramStart"/>
      <w:r w:rsidRPr="009B0324">
        <w:rPr>
          <w:rFonts w:ascii="Arial" w:hAnsi="Arial" w:cs="Arial"/>
        </w:rPr>
        <w:t>comunicación  oral</w:t>
      </w:r>
      <w:proofErr w:type="gramEnd"/>
      <w:r w:rsidRPr="009B0324">
        <w:rPr>
          <w:rFonts w:ascii="Arial" w:hAnsi="Arial" w:cs="Arial"/>
        </w:rPr>
        <w:t xml:space="preserve">. Así mismo, el estudiante practica la comprensión auditiva y </w:t>
      </w:r>
      <w:proofErr w:type="gramStart"/>
      <w:r w:rsidRPr="009B0324">
        <w:rPr>
          <w:rFonts w:ascii="Arial" w:hAnsi="Arial" w:cs="Arial"/>
        </w:rPr>
        <w:t>la  pronunciación</w:t>
      </w:r>
      <w:proofErr w:type="gramEnd"/>
      <w:r w:rsidRPr="009B0324">
        <w:rPr>
          <w:rFonts w:ascii="Arial" w:hAnsi="Arial" w:cs="Arial"/>
        </w:rPr>
        <w:t xml:space="preserve"> en el laboratorio de idiomas mediante videos, conferencias, documentales, entre otros. Además, se le brinda la oportunidad al estudiante de comprender y producir el lenguaje oral en contextos significativos, o sea, de su propio interés y necesidad a través de la práctica integral del idioma dentro del desarrollo </w:t>
      </w:r>
      <w:proofErr w:type="gramStart"/>
      <w:r w:rsidRPr="009B0324">
        <w:rPr>
          <w:rFonts w:ascii="Arial" w:hAnsi="Arial" w:cs="Arial"/>
        </w:rPr>
        <w:t>de  diversas</w:t>
      </w:r>
      <w:proofErr w:type="gramEnd"/>
      <w:r w:rsidRPr="009B0324">
        <w:rPr>
          <w:rFonts w:ascii="Arial" w:hAnsi="Arial" w:cs="Arial"/>
        </w:rPr>
        <w:t xml:space="preserve"> actividades  como las  giras de campo propias de la carrera y proyectos específicos.</w:t>
      </w:r>
    </w:p>
    <w:p w14:paraId="64F5FC47"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73027B1" w14:textId="77777777" w:rsidR="00C33742" w:rsidRDefault="00C33742" w:rsidP="00415AC5">
      <w:pPr>
        <w:jc w:val="both"/>
        <w:rPr>
          <w:rFonts w:ascii="Arial" w:hAnsi="Arial" w:cs="Arial"/>
          <w:b/>
          <w:bCs/>
        </w:rPr>
      </w:pPr>
    </w:p>
    <w:p w14:paraId="5BFD2CF4" w14:textId="40072A7A" w:rsidR="00C33742" w:rsidRDefault="00C33742" w:rsidP="00341431">
      <w:pPr>
        <w:ind w:firstLine="708"/>
        <w:jc w:val="both"/>
        <w:rPr>
          <w:rFonts w:ascii="Arial" w:hAnsi="Arial" w:cs="Arial"/>
          <w:b/>
          <w:bCs/>
        </w:rPr>
      </w:pPr>
    </w:p>
    <w:p w14:paraId="6DF573F7" w14:textId="77777777" w:rsidR="00341431" w:rsidRDefault="00341431" w:rsidP="00341431">
      <w:pPr>
        <w:ind w:firstLine="708"/>
        <w:jc w:val="both"/>
        <w:rPr>
          <w:rFonts w:ascii="Arial" w:hAnsi="Arial" w:cs="Arial"/>
          <w:b/>
          <w:bCs/>
        </w:rPr>
      </w:pPr>
    </w:p>
    <w:p w14:paraId="4BDC1146" w14:textId="1D6F903D" w:rsidR="00415AC5" w:rsidRPr="009B0324" w:rsidRDefault="00415AC5" w:rsidP="00415AC5">
      <w:pPr>
        <w:jc w:val="both"/>
        <w:rPr>
          <w:rFonts w:ascii="Arial" w:hAnsi="Arial" w:cs="Arial"/>
          <w:b/>
          <w:bCs/>
        </w:rPr>
      </w:pPr>
      <w:r w:rsidRPr="009B0324">
        <w:rPr>
          <w:rFonts w:ascii="Arial" w:hAnsi="Arial" w:cs="Arial"/>
          <w:b/>
          <w:bCs/>
        </w:rPr>
        <w:lastRenderedPageBreak/>
        <w:t>OBJETIVOS</w:t>
      </w:r>
    </w:p>
    <w:p w14:paraId="548F9055" w14:textId="77777777" w:rsidR="00415AC5" w:rsidRPr="009B0324" w:rsidRDefault="00415AC5" w:rsidP="00415AC5">
      <w:pPr>
        <w:rPr>
          <w:rFonts w:ascii="Arial" w:hAnsi="Arial" w:cs="Arial"/>
        </w:rPr>
      </w:pPr>
    </w:p>
    <w:p w14:paraId="22A0E7EB"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 xml:space="preserve"> Mantener una </w:t>
      </w:r>
      <w:proofErr w:type="gramStart"/>
      <w:r w:rsidRPr="009B0324">
        <w:rPr>
          <w:rFonts w:ascii="Arial" w:hAnsi="Arial" w:cs="Arial"/>
        </w:rPr>
        <w:t>conversación  sobre</w:t>
      </w:r>
      <w:proofErr w:type="gramEnd"/>
      <w:r w:rsidRPr="009B0324">
        <w:rPr>
          <w:rFonts w:ascii="Arial" w:hAnsi="Arial" w:cs="Arial"/>
        </w:rPr>
        <w:t xml:space="preserve"> temas relacionados a la actividad turística y los temas derivados de la misma tales  como el  medio ambiente, la industria turística, la recreación, el entretenimiento, y  aspectos fundamentales de la propia cultura y la extranjera.</w:t>
      </w:r>
    </w:p>
    <w:p w14:paraId="11EDF073"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 xml:space="preserve">Comprender las ideas generales y detalles importantes de una conversación u otro tipo de contexto oral sobre diversos temas, pero en especial el relacionado con Turismo. </w:t>
      </w:r>
    </w:p>
    <w:p w14:paraId="702E2997"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Comunicarse oralmente en diversas situaciones de la vida cotidiana y en ambientes turísticos.</w:t>
      </w:r>
    </w:p>
    <w:p w14:paraId="35FE8070"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Conocer y utilizar diversas estructuras gramaticales.</w:t>
      </w:r>
    </w:p>
    <w:p w14:paraId="7F9228D1"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 xml:space="preserve">Utilizar adecuadamente el vocabulario general y también el relacionado </w:t>
      </w:r>
      <w:proofErr w:type="gramStart"/>
      <w:r w:rsidRPr="009B0324">
        <w:rPr>
          <w:rFonts w:ascii="Arial" w:hAnsi="Arial" w:cs="Arial"/>
        </w:rPr>
        <w:t>a  la</w:t>
      </w:r>
      <w:proofErr w:type="gramEnd"/>
      <w:r w:rsidRPr="009B0324">
        <w:rPr>
          <w:rFonts w:ascii="Arial" w:hAnsi="Arial" w:cs="Arial"/>
        </w:rPr>
        <w:t xml:space="preserve"> rama turística.</w:t>
      </w:r>
    </w:p>
    <w:p w14:paraId="2534DBDA"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 xml:space="preserve">Formular y contestar preguntas sobre los diferentes temas de interés. </w:t>
      </w:r>
    </w:p>
    <w:p w14:paraId="77E312D5" w14:textId="77777777" w:rsidR="00415AC5" w:rsidRPr="009B0324" w:rsidRDefault="00415AC5" w:rsidP="0092292F">
      <w:pPr>
        <w:pStyle w:val="Textoindependiente"/>
        <w:numPr>
          <w:ilvl w:val="0"/>
          <w:numId w:val="45"/>
        </w:numPr>
        <w:spacing w:after="0"/>
        <w:jc w:val="both"/>
        <w:rPr>
          <w:rFonts w:ascii="Arial" w:hAnsi="Arial" w:cs="Arial"/>
        </w:rPr>
      </w:pPr>
      <w:proofErr w:type="gramStart"/>
      <w:r w:rsidRPr="009B0324">
        <w:rPr>
          <w:rFonts w:ascii="Arial" w:hAnsi="Arial" w:cs="Arial"/>
        </w:rPr>
        <w:t>Mostrar  conocimiento</w:t>
      </w:r>
      <w:proofErr w:type="gramEnd"/>
      <w:r w:rsidRPr="009B0324">
        <w:rPr>
          <w:rFonts w:ascii="Arial" w:hAnsi="Arial" w:cs="Arial"/>
        </w:rPr>
        <w:t xml:space="preserve"> de técnicas de lectura y escritura.</w:t>
      </w:r>
    </w:p>
    <w:p w14:paraId="5D567102"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Desarrollar estrategias que permitan auto controlar la producción oral para mejorar la pronunciación.</w:t>
      </w:r>
    </w:p>
    <w:p w14:paraId="583A4ED7" w14:textId="77777777" w:rsidR="00415AC5" w:rsidRPr="009B0324" w:rsidRDefault="00415AC5" w:rsidP="0092292F">
      <w:pPr>
        <w:pStyle w:val="Textoindependiente"/>
        <w:numPr>
          <w:ilvl w:val="0"/>
          <w:numId w:val="45"/>
        </w:numPr>
        <w:spacing w:after="0"/>
        <w:jc w:val="both"/>
        <w:rPr>
          <w:rFonts w:ascii="Arial" w:hAnsi="Arial" w:cs="Arial"/>
        </w:rPr>
      </w:pPr>
      <w:r w:rsidRPr="009B0324">
        <w:rPr>
          <w:rFonts w:ascii="Arial" w:hAnsi="Arial" w:cs="Arial"/>
        </w:rPr>
        <w:t>Intercambiar opiniones y recomendaciones sobre la viabilidad de proyectos turísticos a nivel nacional.</w:t>
      </w:r>
    </w:p>
    <w:p w14:paraId="4FEF6446" w14:textId="77777777" w:rsidR="00415AC5" w:rsidRPr="009B0324" w:rsidRDefault="00415AC5" w:rsidP="00415AC5">
      <w:pPr>
        <w:jc w:val="both"/>
        <w:rPr>
          <w:rFonts w:ascii="Arial" w:hAnsi="Arial" w:cs="Arial"/>
          <w:b/>
          <w:bCs/>
        </w:rPr>
      </w:pPr>
    </w:p>
    <w:p w14:paraId="2DE6A6ED" w14:textId="77777777" w:rsidR="00415AC5" w:rsidRPr="009B0324" w:rsidRDefault="00415AC5" w:rsidP="00415AC5">
      <w:pPr>
        <w:jc w:val="both"/>
        <w:rPr>
          <w:rFonts w:ascii="Arial" w:hAnsi="Arial" w:cs="Arial"/>
        </w:rPr>
      </w:pPr>
      <w:r w:rsidRPr="009B0324">
        <w:rPr>
          <w:rFonts w:ascii="Arial" w:hAnsi="Arial" w:cs="Arial"/>
          <w:b/>
          <w:bCs/>
        </w:rPr>
        <w:t>CONTENIDO</w:t>
      </w:r>
    </w:p>
    <w:p w14:paraId="049E8F3E" w14:textId="77777777" w:rsidR="00415AC5" w:rsidRPr="009B0324" w:rsidRDefault="00415AC5" w:rsidP="00415AC5">
      <w:pPr>
        <w:jc w:val="both"/>
        <w:rPr>
          <w:rFonts w:ascii="Arial" w:hAnsi="Arial" w:cs="Arial"/>
          <w:u w:val="single"/>
        </w:rPr>
      </w:pPr>
    </w:p>
    <w:p w14:paraId="51E9F964" w14:textId="77777777" w:rsidR="00415AC5" w:rsidRPr="009B0324" w:rsidRDefault="00415AC5" w:rsidP="00415AC5">
      <w:pPr>
        <w:jc w:val="both"/>
        <w:rPr>
          <w:rFonts w:ascii="Arial" w:hAnsi="Arial" w:cs="Arial"/>
        </w:rPr>
      </w:pPr>
      <w:r w:rsidRPr="009B0324">
        <w:rPr>
          <w:rFonts w:ascii="Arial" w:hAnsi="Arial" w:cs="Arial"/>
        </w:rPr>
        <w:t>Funciones</w:t>
      </w:r>
    </w:p>
    <w:p w14:paraId="18115031" w14:textId="77777777" w:rsidR="00415AC5" w:rsidRPr="009B0324" w:rsidRDefault="00415AC5" w:rsidP="0092292F">
      <w:pPr>
        <w:numPr>
          <w:ilvl w:val="0"/>
          <w:numId w:val="48"/>
        </w:numPr>
        <w:jc w:val="both"/>
        <w:rPr>
          <w:rFonts w:ascii="Arial" w:hAnsi="Arial" w:cs="Arial"/>
          <w:u w:val="single"/>
        </w:rPr>
      </w:pPr>
      <w:r w:rsidRPr="009B0324">
        <w:rPr>
          <w:rFonts w:ascii="Arial" w:hAnsi="Arial" w:cs="Arial"/>
        </w:rPr>
        <w:t>Brindar información acerca de días festivos, museos, monumentos y lugares histórico- culturales, entre otros atractivos turísticos, así como comidas típicas y platillos internacionales.</w:t>
      </w:r>
    </w:p>
    <w:p w14:paraId="6B3E19A0" w14:textId="77777777" w:rsidR="00415AC5" w:rsidRPr="009B0324" w:rsidRDefault="00415AC5" w:rsidP="0092292F">
      <w:pPr>
        <w:numPr>
          <w:ilvl w:val="0"/>
          <w:numId w:val="48"/>
        </w:numPr>
        <w:jc w:val="both"/>
        <w:rPr>
          <w:rFonts w:ascii="Arial" w:hAnsi="Arial" w:cs="Arial"/>
        </w:rPr>
      </w:pPr>
      <w:r w:rsidRPr="009B0324">
        <w:rPr>
          <w:rFonts w:ascii="Arial" w:hAnsi="Arial" w:cs="Arial"/>
        </w:rPr>
        <w:t>Realizar presentaciones orales.</w:t>
      </w:r>
    </w:p>
    <w:p w14:paraId="486A074F"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Conversar </w:t>
      </w:r>
      <w:proofErr w:type="gramStart"/>
      <w:r w:rsidRPr="009B0324">
        <w:rPr>
          <w:rFonts w:ascii="Arial" w:hAnsi="Arial" w:cs="Arial"/>
        </w:rPr>
        <w:t>sobre  desarrollos</w:t>
      </w:r>
      <w:proofErr w:type="gramEnd"/>
      <w:r w:rsidRPr="009B0324">
        <w:rPr>
          <w:rFonts w:ascii="Arial" w:hAnsi="Arial" w:cs="Arial"/>
        </w:rPr>
        <w:t xml:space="preserve"> turísticos existentes.</w:t>
      </w:r>
    </w:p>
    <w:p w14:paraId="26A74907" w14:textId="77777777" w:rsidR="00415AC5" w:rsidRPr="009B0324" w:rsidRDefault="00415AC5" w:rsidP="0092292F">
      <w:pPr>
        <w:numPr>
          <w:ilvl w:val="0"/>
          <w:numId w:val="48"/>
        </w:numPr>
        <w:jc w:val="both"/>
        <w:rPr>
          <w:rFonts w:ascii="Arial" w:hAnsi="Arial" w:cs="Arial"/>
        </w:rPr>
      </w:pPr>
      <w:r w:rsidRPr="009B0324">
        <w:rPr>
          <w:rFonts w:ascii="Arial" w:hAnsi="Arial" w:cs="Arial"/>
        </w:rPr>
        <w:t>Realizar encuestas.</w:t>
      </w:r>
    </w:p>
    <w:p w14:paraId="7AA95786" w14:textId="77777777" w:rsidR="00415AC5" w:rsidRPr="009B0324" w:rsidRDefault="00415AC5" w:rsidP="0092292F">
      <w:pPr>
        <w:numPr>
          <w:ilvl w:val="0"/>
          <w:numId w:val="48"/>
        </w:numPr>
        <w:jc w:val="both"/>
        <w:rPr>
          <w:rFonts w:ascii="Arial" w:hAnsi="Arial" w:cs="Arial"/>
        </w:rPr>
      </w:pPr>
      <w:r w:rsidRPr="009B0324">
        <w:rPr>
          <w:rFonts w:ascii="Arial" w:hAnsi="Arial" w:cs="Arial"/>
        </w:rPr>
        <w:t>Preguntar y confirmar información.</w:t>
      </w:r>
    </w:p>
    <w:p w14:paraId="4D8FA28B" w14:textId="77777777" w:rsidR="00415AC5" w:rsidRPr="009B0324" w:rsidRDefault="00415AC5" w:rsidP="0092292F">
      <w:pPr>
        <w:numPr>
          <w:ilvl w:val="0"/>
          <w:numId w:val="48"/>
        </w:numPr>
        <w:jc w:val="both"/>
        <w:rPr>
          <w:rFonts w:ascii="Arial" w:hAnsi="Arial" w:cs="Arial"/>
        </w:rPr>
      </w:pPr>
      <w:r w:rsidRPr="009B0324">
        <w:rPr>
          <w:rFonts w:ascii="Arial" w:hAnsi="Arial" w:cs="Arial"/>
        </w:rPr>
        <w:t>Dar recomendaciones.</w:t>
      </w:r>
    </w:p>
    <w:p w14:paraId="1A5B99DF"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Negociar reservaciones para conferencias </w:t>
      </w:r>
      <w:proofErr w:type="gramStart"/>
      <w:r w:rsidRPr="009B0324">
        <w:rPr>
          <w:rFonts w:ascii="Arial" w:hAnsi="Arial" w:cs="Arial"/>
        </w:rPr>
        <w:t>y  grupos</w:t>
      </w:r>
      <w:proofErr w:type="gramEnd"/>
    </w:p>
    <w:p w14:paraId="472ABEA7"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Recomendar formas de promocionar lugares de </w:t>
      </w:r>
      <w:proofErr w:type="gramStart"/>
      <w:r w:rsidRPr="009B0324">
        <w:rPr>
          <w:rFonts w:ascii="Arial" w:hAnsi="Arial" w:cs="Arial"/>
        </w:rPr>
        <w:t>interés  e</w:t>
      </w:r>
      <w:proofErr w:type="gramEnd"/>
      <w:r w:rsidRPr="009B0324">
        <w:rPr>
          <w:rFonts w:ascii="Arial" w:hAnsi="Arial" w:cs="Arial"/>
        </w:rPr>
        <w:t xml:space="preserve"> itinerario de actividades.</w:t>
      </w:r>
    </w:p>
    <w:p w14:paraId="4DE0E0D0"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Describir y discutir </w:t>
      </w:r>
      <w:proofErr w:type="gramStart"/>
      <w:r w:rsidRPr="009B0324">
        <w:rPr>
          <w:rFonts w:ascii="Arial" w:hAnsi="Arial" w:cs="Arial"/>
        </w:rPr>
        <w:t>sobre  las</w:t>
      </w:r>
      <w:proofErr w:type="gramEnd"/>
      <w:r w:rsidRPr="009B0324">
        <w:rPr>
          <w:rFonts w:ascii="Arial" w:hAnsi="Arial" w:cs="Arial"/>
        </w:rPr>
        <w:t xml:space="preserve"> fortalezas y debilidades de un país en el área del turismo.</w:t>
      </w:r>
    </w:p>
    <w:p w14:paraId="471D64BA" w14:textId="77777777" w:rsidR="00415AC5" w:rsidRPr="009B0324" w:rsidRDefault="00415AC5" w:rsidP="0092292F">
      <w:pPr>
        <w:numPr>
          <w:ilvl w:val="0"/>
          <w:numId w:val="48"/>
        </w:numPr>
        <w:jc w:val="both"/>
        <w:rPr>
          <w:rFonts w:ascii="Arial" w:hAnsi="Arial" w:cs="Arial"/>
        </w:rPr>
      </w:pPr>
      <w:r w:rsidRPr="009B0324">
        <w:rPr>
          <w:rFonts w:ascii="Arial" w:hAnsi="Arial" w:cs="Arial"/>
        </w:rPr>
        <w:t>Manejar quejas</w:t>
      </w:r>
    </w:p>
    <w:p w14:paraId="4DAE1341" w14:textId="77777777" w:rsidR="00415AC5" w:rsidRPr="009B0324" w:rsidRDefault="00415AC5" w:rsidP="0092292F">
      <w:pPr>
        <w:numPr>
          <w:ilvl w:val="0"/>
          <w:numId w:val="48"/>
        </w:numPr>
        <w:jc w:val="both"/>
        <w:rPr>
          <w:rFonts w:ascii="Arial" w:hAnsi="Arial" w:cs="Arial"/>
        </w:rPr>
      </w:pPr>
      <w:r w:rsidRPr="009B0324">
        <w:rPr>
          <w:rFonts w:ascii="Arial" w:hAnsi="Arial" w:cs="Arial"/>
        </w:rPr>
        <w:t>Describir facilidades de servicios turísticos como hoteles, aeropuertos, transporte, entre otros.</w:t>
      </w:r>
    </w:p>
    <w:p w14:paraId="2A257CBB" w14:textId="77777777" w:rsidR="00415AC5" w:rsidRPr="009B0324" w:rsidRDefault="00415AC5" w:rsidP="0092292F">
      <w:pPr>
        <w:numPr>
          <w:ilvl w:val="0"/>
          <w:numId w:val="48"/>
        </w:numPr>
        <w:jc w:val="both"/>
        <w:rPr>
          <w:rFonts w:ascii="Arial" w:hAnsi="Arial" w:cs="Arial"/>
        </w:rPr>
      </w:pPr>
      <w:r w:rsidRPr="009B0324">
        <w:rPr>
          <w:rFonts w:ascii="Arial" w:hAnsi="Arial" w:cs="Arial"/>
        </w:rPr>
        <w:t>Dar opiniones acerca de la viabilidad de proyectos turísticos.</w:t>
      </w:r>
    </w:p>
    <w:p w14:paraId="7B2EDCC9" w14:textId="77777777" w:rsidR="00415AC5" w:rsidRPr="009B0324" w:rsidRDefault="00415AC5" w:rsidP="0092292F">
      <w:pPr>
        <w:numPr>
          <w:ilvl w:val="0"/>
          <w:numId w:val="48"/>
        </w:numPr>
        <w:jc w:val="both"/>
        <w:rPr>
          <w:rFonts w:ascii="Arial" w:hAnsi="Arial" w:cs="Arial"/>
        </w:rPr>
      </w:pPr>
      <w:r w:rsidRPr="009B0324">
        <w:rPr>
          <w:rFonts w:ascii="Arial" w:hAnsi="Arial" w:cs="Arial"/>
        </w:rPr>
        <w:t>Dar un tour guiado.</w:t>
      </w:r>
    </w:p>
    <w:p w14:paraId="4FD8F677" w14:textId="77777777" w:rsidR="00415AC5" w:rsidRPr="009B0324" w:rsidRDefault="00415AC5" w:rsidP="0092292F">
      <w:pPr>
        <w:numPr>
          <w:ilvl w:val="0"/>
          <w:numId w:val="48"/>
        </w:numPr>
        <w:jc w:val="both"/>
        <w:rPr>
          <w:rFonts w:ascii="Arial" w:hAnsi="Arial" w:cs="Arial"/>
        </w:rPr>
      </w:pPr>
      <w:r w:rsidRPr="009B0324">
        <w:rPr>
          <w:rFonts w:ascii="Arial" w:hAnsi="Arial" w:cs="Arial"/>
        </w:rPr>
        <w:t>Ofrecer recomendaciones para el alquiler de autos y motocicletas.</w:t>
      </w:r>
    </w:p>
    <w:p w14:paraId="51741F5A" w14:textId="77777777" w:rsidR="00415AC5" w:rsidRPr="009B0324" w:rsidRDefault="00415AC5" w:rsidP="0092292F">
      <w:pPr>
        <w:numPr>
          <w:ilvl w:val="0"/>
          <w:numId w:val="48"/>
        </w:numPr>
        <w:jc w:val="both"/>
        <w:rPr>
          <w:rFonts w:ascii="Arial" w:hAnsi="Arial" w:cs="Arial"/>
        </w:rPr>
      </w:pPr>
      <w:proofErr w:type="gramStart"/>
      <w:r w:rsidRPr="009B0324">
        <w:rPr>
          <w:rFonts w:ascii="Arial" w:hAnsi="Arial" w:cs="Arial"/>
        </w:rPr>
        <w:t>Describir  platillos</w:t>
      </w:r>
      <w:proofErr w:type="gramEnd"/>
      <w:r w:rsidRPr="009B0324">
        <w:rPr>
          <w:rFonts w:ascii="Arial" w:hAnsi="Arial" w:cs="Arial"/>
        </w:rPr>
        <w:t>, recomendar restaurantes, preparar un menú, y tomar una orden.</w:t>
      </w:r>
    </w:p>
    <w:p w14:paraId="6EE39DA7" w14:textId="77777777" w:rsidR="00415AC5" w:rsidRPr="009B0324" w:rsidRDefault="00415AC5" w:rsidP="0092292F">
      <w:pPr>
        <w:numPr>
          <w:ilvl w:val="0"/>
          <w:numId w:val="48"/>
        </w:numPr>
        <w:jc w:val="both"/>
        <w:rPr>
          <w:rFonts w:ascii="Arial" w:hAnsi="Arial" w:cs="Arial"/>
        </w:rPr>
      </w:pPr>
      <w:r w:rsidRPr="009B0324">
        <w:rPr>
          <w:rFonts w:ascii="Arial" w:hAnsi="Arial" w:cs="Arial"/>
        </w:rPr>
        <w:t>Recomendar y describir festivales, días festivos.</w:t>
      </w:r>
    </w:p>
    <w:p w14:paraId="2D240754" w14:textId="77777777" w:rsidR="00415AC5" w:rsidRPr="009B0324" w:rsidRDefault="00415AC5" w:rsidP="0092292F">
      <w:pPr>
        <w:numPr>
          <w:ilvl w:val="0"/>
          <w:numId w:val="48"/>
        </w:numPr>
        <w:jc w:val="both"/>
        <w:rPr>
          <w:rFonts w:ascii="Arial" w:hAnsi="Arial" w:cs="Arial"/>
        </w:rPr>
      </w:pPr>
      <w:r w:rsidRPr="009B0324">
        <w:rPr>
          <w:rFonts w:ascii="Arial" w:hAnsi="Arial" w:cs="Arial"/>
        </w:rPr>
        <w:lastRenderedPageBreak/>
        <w:t xml:space="preserve">Conversar sobre la protección del medio ambiente, actividades en el tiempo libre, arte y entretenimiento, deportes y la vida en las </w:t>
      </w:r>
      <w:proofErr w:type="gramStart"/>
      <w:r w:rsidRPr="009B0324">
        <w:rPr>
          <w:rFonts w:ascii="Arial" w:hAnsi="Arial" w:cs="Arial"/>
        </w:rPr>
        <w:t>grandes  ciudades</w:t>
      </w:r>
      <w:proofErr w:type="gramEnd"/>
      <w:r w:rsidRPr="009B0324">
        <w:rPr>
          <w:rFonts w:ascii="Arial" w:hAnsi="Arial" w:cs="Arial"/>
        </w:rPr>
        <w:t>.</w:t>
      </w:r>
    </w:p>
    <w:p w14:paraId="5A39FE80" w14:textId="77777777" w:rsidR="00415AC5" w:rsidRPr="009B0324" w:rsidRDefault="00415AC5" w:rsidP="0092292F">
      <w:pPr>
        <w:numPr>
          <w:ilvl w:val="0"/>
          <w:numId w:val="48"/>
        </w:numPr>
        <w:jc w:val="both"/>
        <w:rPr>
          <w:rFonts w:ascii="Arial" w:hAnsi="Arial" w:cs="Arial"/>
        </w:rPr>
      </w:pPr>
      <w:r w:rsidRPr="009B0324">
        <w:rPr>
          <w:rFonts w:ascii="Arial" w:hAnsi="Arial" w:cs="Arial"/>
        </w:rPr>
        <w:t>Externar opiniones sobre relaciones personales, profesiones, inventos modernos, eventos noticiosos actuales y hechos históricos.</w:t>
      </w:r>
    </w:p>
    <w:p w14:paraId="7DE55E4C" w14:textId="77777777" w:rsidR="00415AC5" w:rsidRPr="009B0324" w:rsidRDefault="00415AC5" w:rsidP="0092292F">
      <w:pPr>
        <w:numPr>
          <w:ilvl w:val="0"/>
          <w:numId w:val="48"/>
        </w:numPr>
        <w:jc w:val="both"/>
        <w:rPr>
          <w:rFonts w:ascii="Arial" w:hAnsi="Arial" w:cs="Arial"/>
        </w:rPr>
      </w:pPr>
      <w:r w:rsidRPr="009B0324">
        <w:rPr>
          <w:rFonts w:ascii="Arial" w:hAnsi="Arial" w:cs="Arial"/>
        </w:rPr>
        <w:t>Establecer comparaciones sobre el desarrollo de la actividad turística propia de Costa Rica con otros desarrollos mundiales en este campo.</w:t>
      </w:r>
    </w:p>
    <w:p w14:paraId="635F75BB" w14:textId="77777777" w:rsidR="00415AC5" w:rsidRPr="009B0324" w:rsidRDefault="00415AC5" w:rsidP="00415AC5">
      <w:pPr>
        <w:pStyle w:val="Textoindependiente"/>
        <w:rPr>
          <w:rFonts w:ascii="Arial" w:hAnsi="Arial" w:cs="Arial"/>
        </w:rPr>
      </w:pPr>
    </w:p>
    <w:p w14:paraId="603464F8" w14:textId="77777777" w:rsidR="00415AC5" w:rsidRPr="009B0324" w:rsidRDefault="00415AC5" w:rsidP="00415AC5">
      <w:pPr>
        <w:jc w:val="both"/>
        <w:rPr>
          <w:rFonts w:ascii="Arial" w:hAnsi="Arial" w:cs="Arial"/>
        </w:rPr>
      </w:pPr>
      <w:r w:rsidRPr="009B0324">
        <w:rPr>
          <w:rFonts w:ascii="Arial" w:hAnsi="Arial" w:cs="Arial"/>
          <w:b/>
          <w:bCs/>
        </w:rPr>
        <w:t>Comprensión</w:t>
      </w:r>
      <w:r w:rsidRPr="009B0324">
        <w:rPr>
          <w:rFonts w:ascii="Arial" w:hAnsi="Arial" w:cs="Arial"/>
        </w:rPr>
        <w:t xml:space="preserve"> </w:t>
      </w:r>
      <w:r w:rsidRPr="009B0324">
        <w:rPr>
          <w:rFonts w:ascii="Arial" w:hAnsi="Arial" w:cs="Arial"/>
          <w:b/>
          <w:bCs/>
        </w:rPr>
        <w:t>Auditiva</w:t>
      </w:r>
      <w:r w:rsidRPr="009B0324">
        <w:rPr>
          <w:rFonts w:ascii="Arial" w:hAnsi="Arial" w:cs="Arial"/>
        </w:rPr>
        <w:t xml:space="preserve"> y </w:t>
      </w:r>
      <w:r w:rsidRPr="009B0324">
        <w:rPr>
          <w:rFonts w:ascii="Arial" w:hAnsi="Arial" w:cs="Arial"/>
          <w:b/>
          <w:bCs/>
        </w:rPr>
        <w:t>Pronunciación</w:t>
      </w:r>
    </w:p>
    <w:p w14:paraId="5512565C" w14:textId="77777777" w:rsidR="00415AC5" w:rsidRPr="009B0324" w:rsidRDefault="00415AC5" w:rsidP="0092292F">
      <w:pPr>
        <w:numPr>
          <w:ilvl w:val="0"/>
          <w:numId w:val="48"/>
        </w:numPr>
        <w:jc w:val="both"/>
        <w:rPr>
          <w:rFonts w:ascii="Arial" w:hAnsi="Arial" w:cs="Arial"/>
        </w:rPr>
      </w:pPr>
      <w:r w:rsidRPr="009B0324">
        <w:rPr>
          <w:rFonts w:ascii="Arial" w:hAnsi="Arial" w:cs="Arial"/>
        </w:rPr>
        <w:t>Comprensión de entrevistas, instrucciones, diálogos, conferencias, lecturas, descripciones, noticias, convenciones, canciones.</w:t>
      </w:r>
    </w:p>
    <w:p w14:paraId="3B87E036" w14:textId="77777777" w:rsidR="00415AC5" w:rsidRPr="009B0324" w:rsidRDefault="00415AC5" w:rsidP="0092292F">
      <w:pPr>
        <w:numPr>
          <w:ilvl w:val="0"/>
          <w:numId w:val="48"/>
        </w:numPr>
        <w:jc w:val="both"/>
        <w:rPr>
          <w:rFonts w:ascii="Arial" w:hAnsi="Arial" w:cs="Arial"/>
        </w:rPr>
      </w:pPr>
      <w:r w:rsidRPr="009B0324">
        <w:rPr>
          <w:rFonts w:ascii="Arial" w:hAnsi="Arial" w:cs="Arial"/>
        </w:rPr>
        <w:t>Pronunciación</w:t>
      </w:r>
    </w:p>
    <w:p w14:paraId="66B15AD2" w14:textId="77777777" w:rsidR="00415AC5" w:rsidRPr="009B0324" w:rsidRDefault="00415AC5" w:rsidP="0092292F">
      <w:pPr>
        <w:numPr>
          <w:ilvl w:val="0"/>
          <w:numId w:val="48"/>
        </w:numPr>
        <w:jc w:val="both"/>
        <w:rPr>
          <w:rFonts w:ascii="Arial" w:hAnsi="Arial" w:cs="Arial"/>
        </w:rPr>
      </w:pPr>
      <w:r w:rsidRPr="009B0324">
        <w:rPr>
          <w:rFonts w:ascii="Arial" w:hAnsi="Arial" w:cs="Arial"/>
        </w:rPr>
        <w:t>Vocales en detalle.</w:t>
      </w:r>
    </w:p>
    <w:p w14:paraId="3CF61703" w14:textId="77777777" w:rsidR="00415AC5" w:rsidRPr="009B0324" w:rsidRDefault="00415AC5" w:rsidP="0092292F">
      <w:pPr>
        <w:numPr>
          <w:ilvl w:val="0"/>
          <w:numId w:val="48"/>
        </w:numPr>
        <w:jc w:val="both"/>
        <w:rPr>
          <w:rFonts w:ascii="Arial" w:hAnsi="Arial" w:cs="Arial"/>
        </w:rPr>
      </w:pPr>
      <w:r w:rsidRPr="009B0324">
        <w:rPr>
          <w:rFonts w:ascii="Arial" w:hAnsi="Arial" w:cs="Arial"/>
        </w:rPr>
        <w:t>Consonantes en detalle.</w:t>
      </w:r>
    </w:p>
    <w:p w14:paraId="47DD9712" w14:textId="77777777" w:rsidR="00415AC5" w:rsidRPr="00E758CA" w:rsidRDefault="00415AC5" w:rsidP="0092292F">
      <w:pPr>
        <w:numPr>
          <w:ilvl w:val="0"/>
          <w:numId w:val="48"/>
        </w:numPr>
        <w:jc w:val="both"/>
        <w:rPr>
          <w:rFonts w:ascii="Arial" w:hAnsi="Arial" w:cs="Arial"/>
          <w:lang w:val="en-GB"/>
        </w:rPr>
      </w:pPr>
      <w:proofErr w:type="spellStart"/>
      <w:r w:rsidRPr="00E758CA">
        <w:rPr>
          <w:rFonts w:ascii="Arial" w:hAnsi="Arial" w:cs="Arial"/>
          <w:lang w:val="en-GB"/>
        </w:rPr>
        <w:t>Diferencias</w:t>
      </w:r>
      <w:proofErr w:type="spellEnd"/>
      <w:r w:rsidRPr="00E758CA">
        <w:rPr>
          <w:rFonts w:ascii="Arial" w:hAnsi="Arial" w:cs="Arial"/>
          <w:lang w:val="en-GB"/>
        </w:rPr>
        <w:t xml:space="preserve"> entre “voiced and voiceless consonants”.</w:t>
      </w:r>
    </w:p>
    <w:p w14:paraId="1AF9643C" w14:textId="77777777" w:rsidR="00415AC5" w:rsidRPr="009B0324" w:rsidRDefault="00415AC5" w:rsidP="0092292F">
      <w:pPr>
        <w:numPr>
          <w:ilvl w:val="0"/>
          <w:numId w:val="48"/>
        </w:numPr>
        <w:jc w:val="both"/>
        <w:rPr>
          <w:rFonts w:ascii="Arial" w:hAnsi="Arial" w:cs="Arial"/>
        </w:rPr>
      </w:pPr>
      <w:r w:rsidRPr="009B0324">
        <w:rPr>
          <w:rFonts w:ascii="Arial" w:hAnsi="Arial" w:cs="Arial"/>
        </w:rPr>
        <w:t>“&lt;</w:t>
      </w:r>
      <w:proofErr w:type="spellStart"/>
      <w:r w:rsidRPr="009B0324">
        <w:rPr>
          <w:rFonts w:ascii="Arial" w:hAnsi="Arial" w:cs="Arial"/>
        </w:rPr>
        <w:t>ed</w:t>
      </w:r>
      <w:proofErr w:type="spellEnd"/>
      <w:r w:rsidRPr="009B0324">
        <w:rPr>
          <w:rFonts w:ascii="Arial" w:hAnsi="Arial" w:cs="Arial"/>
        </w:rPr>
        <w:t xml:space="preserve">&gt; and &lt;s&gt; </w:t>
      </w:r>
      <w:proofErr w:type="spellStart"/>
      <w:r w:rsidRPr="009B0324">
        <w:rPr>
          <w:rFonts w:ascii="Arial" w:hAnsi="Arial" w:cs="Arial"/>
        </w:rPr>
        <w:t>Endings</w:t>
      </w:r>
      <w:proofErr w:type="spellEnd"/>
      <w:r w:rsidRPr="009B0324">
        <w:rPr>
          <w:rFonts w:ascii="Arial" w:hAnsi="Arial" w:cs="Arial"/>
        </w:rPr>
        <w:t>”.</w:t>
      </w:r>
    </w:p>
    <w:p w14:paraId="6C870B57"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Entonación en oraciones, diálogos, preguntas, “tag </w:t>
      </w:r>
      <w:proofErr w:type="spellStart"/>
      <w:r w:rsidRPr="009B0324">
        <w:rPr>
          <w:rFonts w:ascii="Arial" w:hAnsi="Arial" w:cs="Arial"/>
        </w:rPr>
        <w:t>questions</w:t>
      </w:r>
      <w:proofErr w:type="spellEnd"/>
      <w:r w:rsidRPr="009B0324">
        <w:rPr>
          <w:rFonts w:ascii="Arial" w:hAnsi="Arial" w:cs="Arial"/>
        </w:rPr>
        <w:t xml:space="preserve">” </w:t>
      </w:r>
      <w:proofErr w:type="gramStart"/>
      <w:r w:rsidRPr="009B0324">
        <w:rPr>
          <w:rFonts w:ascii="Arial" w:hAnsi="Arial" w:cs="Arial"/>
        </w:rPr>
        <w:t>and  “</w:t>
      </w:r>
      <w:proofErr w:type="gramEnd"/>
      <w:r w:rsidRPr="009B0324">
        <w:rPr>
          <w:rFonts w:ascii="Arial" w:hAnsi="Arial" w:cs="Arial"/>
        </w:rPr>
        <w:t xml:space="preserve">pitch </w:t>
      </w:r>
      <w:proofErr w:type="spellStart"/>
      <w:r w:rsidRPr="009B0324">
        <w:rPr>
          <w:rFonts w:ascii="Arial" w:hAnsi="Arial" w:cs="Arial"/>
        </w:rPr>
        <w:t>patterns</w:t>
      </w:r>
      <w:proofErr w:type="spellEnd"/>
      <w:r w:rsidRPr="009B0324">
        <w:rPr>
          <w:rFonts w:ascii="Arial" w:hAnsi="Arial" w:cs="Arial"/>
        </w:rPr>
        <w:t>”.</w:t>
      </w:r>
    </w:p>
    <w:p w14:paraId="13CAF5A1" w14:textId="77777777" w:rsidR="00415AC5" w:rsidRPr="00E758CA" w:rsidRDefault="00415AC5" w:rsidP="0092292F">
      <w:pPr>
        <w:numPr>
          <w:ilvl w:val="0"/>
          <w:numId w:val="48"/>
        </w:numPr>
        <w:jc w:val="both"/>
        <w:rPr>
          <w:rFonts w:ascii="Arial" w:hAnsi="Arial" w:cs="Arial"/>
          <w:lang w:val="en-GB"/>
        </w:rPr>
      </w:pPr>
      <w:proofErr w:type="spellStart"/>
      <w:r w:rsidRPr="00E758CA">
        <w:rPr>
          <w:rFonts w:ascii="Arial" w:hAnsi="Arial" w:cs="Arial"/>
          <w:lang w:val="en-GB"/>
        </w:rPr>
        <w:t>Repaso</w:t>
      </w:r>
      <w:proofErr w:type="spellEnd"/>
      <w:r w:rsidRPr="00E758CA">
        <w:rPr>
          <w:rFonts w:ascii="Arial" w:hAnsi="Arial" w:cs="Arial"/>
          <w:lang w:val="en-GB"/>
        </w:rPr>
        <w:t xml:space="preserve"> de “stress, </w:t>
      </w:r>
      <w:proofErr w:type="spellStart"/>
      <w:r w:rsidRPr="00E758CA">
        <w:rPr>
          <w:rFonts w:ascii="Arial" w:hAnsi="Arial" w:cs="Arial"/>
          <w:lang w:val="en-GB"/>
        </w:rPr>
        <w:t>rythm</w:t>
      </w:r>
      <w:proofErr w:type="spellEnd"/>
      <w:r w:rsidRPr="00E758CA">
        <w:rPr>
          <w:rFonts w:ascii="Arial" w:hAnsi="Arial" w:cs="Arial"/>
          <w:lang w:val="en-GB"/>
        </w:rPr>
        <w:t xml:space="preserve">, and intonation” </w:t>
      </w:r>
    </w:p>
    <w:p w14:paraId="6C3DE00D" w14:textId="77777777" w:rsidR="00415AC5" w:rsidRPr="009B0324" w:rsidRDefault="00415AC5" w:rsidP="0092292F">
      <w:pPr>
        <w:numPr>
          <w:ilvl w:val="0"/>
          <w:numId w:val="48"/>
        </w:numPr>
        <w:jc w:val="both"/>
        <w:rPr>
          <w:rFonts w:ascii="Arial" w:hAnsi="Arial" w:cs="Arial"/>
        </w:rPr>
      </w:pPr>
      <w:r w:rsidRPr="009B0324">
        <w:rPr>
          <w:rFonts w:ascii="Arial" w:hAnsi="Arial" w:cs="Arial"/>
        </w:rPr>
        <w:t>Contraste y repaso de vocales.</w:t>
      </w:r>
    </w:p>
    <w:p w14:paraId="1CC94644" w14:textId="77777777" w:rsidR="00415AC5" w:rsidRPr="009B0324" w:rsidRDefault="00415AC5" w:rsidP="0092292F">
      <w:pPr>
        <w:numPr>
          <w:ilvl w:val="0"/>
          <w:numId w:val="48"/>
        </w:numPr>
        <w:jc w:val="both"/>
        <w:rPr>
          <w:rFonts w:ascii="Arial" w:hAnsi="Arial" w:cs="Arial"/>
        </w:rPr>
      </w:pPr>
      <w:r w:rsidRPr="009B0324">
        <w:rPr>
          <w:rFonts w:ascii="Arial" w:hAnsi="Arial" w:cs="Arial"/>
        </w:rPr>
        <w:t>Contraste y repaso de consonantes.</w:t>
      </w:r>
    </w:p>
    <w:p w14:paraId="709955C6" w14:textId="77777777" w:rsidR="00415AC5" w:rsidRPr="009B0324" w:rsidRDefault="00415AC5" w:rsidP="00415AC5">
      <w:pPr>
        <w:jc w:val="both"/>
        <w:rPr>
          <w:rFonts w:ascii="Arial" w:hAnsi="Arial" w:cs="Arial"/>
          <w:b/>
          <w:bCs/>
        </w:rPr>
      </w:pPr>
    </w:p>
    <w:p w14:paraId="457C7A2D" w14:textId="77777777" w:rsidR="00415AC5" w:rsidRPr="009B0324" w:rsidRDefault="00415AC5" w:rsidP="00415AC5">
      <w:pPr>
        <w:jc w:val="both"/>
        <w:rPr>
          <w:rFonts w:ascii="Arial" w:hAnsi="Arial" w:cs="Arial"/>
        </w:rPr>
      </w:pPr>
      <w:r w:rsidRPr="009B0324">
        <w:rPr>
          <w:rFonts w:ascii="Arial" w:hAnsi="Arial" w:cs="Arial"/>
          <w:b/>
          <w:bCs/>
        </w:rPr>
        <w:t>Estructura</w:t>
      </w:r>
    </w:p>
    <w:p w14:paraId="5367E3E4" w14:textId="77777777" w:rsidR="00415AC5" w:rsidRPr="009B0324" w:rsidRDefault="00415AC5" w:rsidP="0092292F">
      <w:pPr>
        <w:numPr>
          <w:ilvl w:val="0"/>
          <w:numId w:val="48"/>
        </w:numPr>
        <w:jc w:val="both"/>
        <w:rPr>
          <w:rFonts w:ascii="Arial" w:hAnsi="Arial" w:cs="Arial"/>
        </w:rPr>
      </w:pPr>
      <w:r w:rsidRPr="009B0324">
        <w:rPr>
          <w:rFonts w:ascii="Arial" w:hAnsi="Arial" w:cs="Arial"/>
        </w:rPr>
        <w:t>Pasado simple y presente perfecto simple (repaso).</w:t>
      </w:r>
    </w:p>
    <w:p w14:paraId="539E8FF9" w14:textId="77777777" w:rsidR="00415AC5" w:rsidRPr="009B0324" w:rsidRDefault="00415AC5" w:rsidP="0092292F">
      <w:pPr>
        <w:numPr>
          <w:ilvl w:val="0"/>
          <w:numId w:val="48"/>
        </w:numPr>
        <w:jc w:val="both"/>
        <w:rPr>
          <w:rFonts w:ascii="Arial" w:hAnsi="Arial" w:cs="Arial"/>
        </w:rPr>
      </w:pPr>
      <w:r w:rsidRPr="009B0324">
        <w:rPr>
          <w:rFonts w:ascii="Arial" w:hAnsi="Arial" w:cs="Arial"/>
        </w:rPr>
        <w:t>Presente perfecto y presente perfecto continuo (repaso).</w:t>
      </w:r>
    </w:p>
    <w:p w14:paraId="05061DC0" w14:textId="77777777" w:rsidR="00415AC5" w:rsidRPr="009B0324" w:rsidRDefault="00415AC5" w:rsidP="0092292F">
      <w:pPr>
        <w:numPr>
          <w:ilvl w:val="0"/>
          <w:numId w:val="48"/>
        </w:numPr>
        <w:jc w:val="both"/>
        <w:rPr>
          <w:rFonts w:ascii="Arial" w:hAnsi="Arial" w:cs="Arial"/>
        </w:rPr>
      </w:pPr>
      <w:r w:rsidRPr="009B0324">
        <w:rPr>
          <w:rFonts w:ascii="Arial" w:hAnsi="Arial" w:cs="Arial"/>
        </w:rPr>
        <w:t>Pasado perfecto y pasado perfecto continuo (repaso)</w:t>
      </w:r>
    </w:p>
    <w:p w14:paraId="56AFFD81" w14:textId="77777777" w:rsidR="00415AC5" w:rsidRPr="009B0324" w:rsidRDefault="00415AC5" w:rsidP="0092292F">
      <w:pPr>
        <w:numPr>
          <w:ilvl w:val="0"/>
          <w:numId w:val="48"/>
        </w:numPr>
        <w:jc w:val="both"/>
        <w:rPr>
          <w:rFonts w:ascii="Arial" w:hAnsi="Arial" w:cs="Arial"/>
        </w:rPr>
      </w:pPr>
      <w:proofErr w:type="gramStart"/>
      <w:r w:rsidRPr="009B0324">
        <w:rPr>
          <w:rFonts w:ascii="Arial" w:hAnsi="Arial" w:cs="Arial"/>
        </w:rPr>
        <w:t>Futuro perfecto y futuro perfecto</w:t>
      </w:r>
      <w:proofErr w:type="gramEnd"/>
      <w:r w:rsidRPr="009B0324">
        <w:rPr>
          <w:rFonts w:ascii="Arial" w:hAnsi="Arial" w:cs="Arial"/>
        </w:rPr>
        <w:t xml:space="preserve"> continuo.</w:t>
      </w:r>
    </w:p>
    <w:p w14:paraId="389D24E4" w14:textId="77777777" w:rsidR="00415AC5" w:rsidRPr="009B0324" w:rsidRDefault="00415AC5" w:rsidP="0092292F">
      <w:pPr>
        <w:numPr>
          <w:ilvl w:val="0"/>
          <w:numId w:val="48"/>
        </w:numPr>
        <w:jc w:val="both"/>
        <w:rPr>
          <w:rFonts w:ascii="Arial" w:hAnsi="Arial" w:cs="Arial"/>
        </w:rPr>
      </w:pPr>
      <w:r w:rsidRPr="009B0324">
        <w:rPr>
          <w:rFonts w:ascii="Arial" w:hAnsi="Arial" w:cs="Arial"/>
        </w:rPr>
        <w:t>Verbos compuestos para propósitos específicos.</w:t>
      </w:r>
    </w:p>
    <w:p w14:paraId="7F9D0F4C"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“Tag </w:t>
      </w:r>
      <w:proofErr w:type="spellStart"/>
      <w:r w:rsidRPr="009B0324">
        <w:rPr>
          <w:rFonts w:ascii="Arial" w:hAnsi="Arial" w:cs="Arial"/>
        </w:rPr>
        <w:t>questions</w:t>
      </w:r>
      <w:proofErr w:type="spellEnd"/>
      <w:r w:rsidRPr="009B0324">
        <w:rPr>
          <w:rFonts w:ascii="Arial" w:hAnsi="Arial" w:cs="Arial"/>
        </w:rPr>
        <w:t>” (repaso).</w:t>
      </w:r>
    </w:p>
    <w:p w14:paraId="4760D9F5" w14:textId="77777777" w:rsidR="00415AC5" w:rsidRPr="00E758CA" w:rsidRDefault="00415AC5" w:rsidP="0092292F">
      <w:pPr>
        <w:numPr>
          <w:ilvl w:val="0"/>
          <w:numId w:val="48"/>
        </w:numPr>
        <w:jc w:val="both"/>
        <w:rPr>
          <w:rFonts w:ascii="Arial" w:hAnsi="Arial" w:cs="Arial"/>
          <w:lang w:val="en-GB"/>
        </w:rPr>
      </w:pPr>
      <w:r w:rsidRPr="00E758CA">
        <w:rPr>
          <w:rFonts w:ascii="Arial" w:hAnsi="Arial" w:cs="Arial"/>
          <w:lang w:val="en-GB"/>
        </w:rPr>
        <w:t>“Adjective clauses with object relative pronouns” (when &amp;where).</w:t>
      </w:r>
    </w:p>
    <w:p w14:paraId="699675E0" w14:textId="77777777" w:rsidR="00415AC5" w:rsidRPr="009B0324" w:rsidRDefault="00415AC5" w:rsidP="0092292F">
      <w:pPr>
        <w:numPr>
          <w:ilvl w:val="0"/>
          <w:numId w:val="48"/>
        </w:numPr>
        <w:jc w:val="both"/>
        <w:rPr>
          <w:rFonts w:ascii="Arial" w:hAnsi="Arial" w:cs="Arial"/>
        </w:rPr>
      </w:pPr>
      <w:r w:rsidRPr="009B0324">
        <w:rPr>
          <w:rFonts w:ascii="Arial" w:hAnsi="Arial" w:cs="Arial"/>
        </w:rPr>
        <w:t>Prefijos</w:t>
      </w:r>
    </w:p>
    <w:p w14:paraId="4C350577" w14:textId="77777777" w:rsidR="00415AC5" w:rsidRPr="009B0324" w:rsidRDefault="00415AC5" w:rsidP="0092292F">
      <w:pPr>
        <w:numPr>
          <w:ilvl w:val="0"/>
          <w:numId w:val="48"/>
        </w:numPr>
        <w:jc w:val="both"/>
        <w:rPr>
          <w:rFonts w:ascii="Arial" w:hAnsi="Arial" w:cs="Arial"/>
        </w:rPr>
      </w:pPr>
      <w:proofErr w:type="spellStart"/>
      <w:r w:rsidRPr="009B0324">
        <w:rPr>
          <w:rFonts w:ascii="Arial" w:hAnsi="Arial" w:cs="Arial"/>
        </w:rPr>
        <w:t>Conjuciones</w:t>
      </w:r>
      <w:proofErr w:type="spellEnd"/>
      <w:r w:rsidRPr="009B0324">
        <w:rPr>
          <w:rFonts w:ascii="Arial" w:hAnsi="Arial" w:cs="Arial"/>
        </w:rPr>
        <w:t>.</w:t>
      </w:r>
    </w:p>
    <w:p w14:paraId="291F8012" w14:textId="77777777" w:rsidR="00415AC5" w:rsidRPr="009B0324" w:rsidRDefault="00415AC5" w:rsidP="0092292F">
      <w:pPr>
        <w:numPr>
          <w:ilvl w:val="0"/>
          <w:numId w:val="48"/>
        </w:numPr>
        <w:jc w:val="both"/>
        <w:rPr>
          <w:rFonts w:ascii="Arial" w:hAnsi="Arial" w:cs="Arial"/>
        </w:rPr>
      </w:pPr>
      <w:r w:rsidRPr="009B0324">
        <w:rPr>
          <w:rFonts w:ascii="Arial" w:hAnsi="Arial" w:cs="Arial"/>
        </w:rPr>
        <w:t>Tipos y orden de los adjetivos.</w:t>
      </w:r>
    </w:p>
    <w:p w14:paraId="38810436" w14:textId="77777777" w:rsidR="00415AC5" w:rsidRPr="009B0324" w:rsidRDefault="00415AC5" w:rsidP="0092292F">
      <w:pPr>
        <w:numPr>
          <w:ilvl w:val="0"/>
          <w:numId w:val="48"/>
        </w:numPr>
        <w:jc w:val="both"/>
        <w:rPr>
          <w:rFonts w:ascii="Arial" w:hAnsi="Arial" w:cs="Arial"/>
        </w:rPr>
      </w:pPr>
      <w:r w:rsidRPr="009B0324">
        <w:rPr>
          <w:rFonts w:ascii="Arial" w:hAnsi="Arial" w:cs="Arial"/>
        </w:rPr>
        <w:t>“</w:t>
      </w:r>
      <w:proofErr w:type="spellStart"/>
      <w:r w:rsidRPr="009B0324">
        <w:rPr>
          <w:rFonts w:ascii="Arial" w:hAnsi="Arial" w:cs="Arial"/>
        </w:rPr>
        <w:t>Reporting</w:t>
      </w:r>
      <w:proofErr w:type="spellEnd"/>
      <w:r w:rsidRPr="009B0324">
        <w:rPr>
          <w:rFonts w:ascii="Arial" w:hAnsi="Arial" w:cs="Arial"/>
        </w:rPr>
        <w:t xml:space="preserve"> </w:t>
      </w:r>
      <w:proofErr w:type="spellStart"/>
      <w:r w:rsidRPr="009B0324">
        <w:rPr>
          <w:rFonts w:ascii="Arial" w:hAnsi="Arial" w:cs="Arial"/>
        </w:rPr>
        <w:t>verbs</w:t>
      </w:r>
      <w:proofErr w:type="spellEnd"/>
      <w:r w:rsidRPr="009B0324">
        <w:rPr>
          <w:rFonts w:ascii="Arial" w:hAnsi="Arial" w:cs="Arial"/>
        </w:rPr>
        <w:t>”.</w:t>
      </w:r>
    </w:p>
    <w:p w14:paraId="488B6502" w14:textId="77777777" w:rsidR="00415AC5" w:rsidRPr="009B0324" w:rsidRDefault="00415AC5" w:rsidP="0092292F">
      <w:pPr>
        <w:numPr>
          <w:ilvl w:val="0"/>
          <w:numId w:val="48"/>
        </w:numPr>
        <w:jc w:val="both"/>
        <w:rPr>
          <w:rFonts w:ascii="Arial" w:hAnsi="Arial" w:cs="Arial"/>
        </w:rPr>
      </w:pPr>
      <w:r w:rsidRPr="009B0324">
        <w:rPr>
          <w:rFonts w:ascii="Arial" w:hAnsi="Arial" w:cs="Arial"/>
        </w:rPr>
        <w:t>La voz pasiva (repaso).</w:t>
      </w:r>
    </w:p>
    <w:p w14:paraId="26AECBF4"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“Relative </w:t>
      </w:r>
      <w:proofErr w:type="spellStart"/>
      <w:r w:rsidRPr="009B0324">
        <w:rPr>
          <w:rFonts w:ascii="Arial" w:hAnsi="Arial" w:cs="Arial"/>
        </w:rPr>
        <w:t>Clauses</w:t>
      </w:r>
      <w:proofErr w:type="spellEnd"/>
      <w:r w:rsidRPr="009B0324">
        <w:rPr>
          <w:rFonts w:ascii="Arial" w:hAnsi="Arial" w:cs="Arial"/>
        </w:rPr>
        <w:t>”</w:t>
      </w:r>
    </w:p>
    <w:p w14:paraId="1AD31B65" w14:textId="77777777" w:rsidR="00415AC5" w:rsidRPr="009B0324" w:rsidRDefault="00415AC5" w:rsidP="0092292F">
      <w:pPr>
        <w:numPr>
          <w:ilvl w:val="0"/>
          <w:numId w:val="48"/>
        </w:numPr>
        <w:jc w:val="both"/>
        <w:rPr>
          <w:rFonts w:ascii="Arial" w:hAnsi="Arial" w:cs="Arial"/>
        </w:rPr>
      </w:pPr>
      <w:r w:rsidRPr="009B0324">
        <w:rPr>
          <w:rFonts w:ascii="Arial" w:hAnsi="Arial" w:cs="Arial"/>
        </w:rPr>
        <w:t>Condicionales reales en presente futuro y pasado.</w:t>
      </w:r>
    </w:p>
    <w:p w14:paraId="2FCEBDAC" w14:textId="77777777" w:rsidR="00415AC5" w:rsidRPr="009B0324" w:rsidRDefault="00415AC5" w:rsidP="0092292F">
      <w:pPr>
        <w:numPr>
          <w:ilvl w:val="0"/>
          <w:numId w:val="48"/>
        </w:numPr>
        <w:jc w:val="both"/>
        <w:rPr>
          <w:rFonts w:ascii="Arial" w:hAnsi="Arial" w:cs="Arial"/>
        </w:rPr>
      </w:pPr>
      <w:r w:rsidRPr="009B0324">
        <w:rPr>
          <w:rFonts w:ascii="Arial" w:hAnsi="Arial" w:cs="Arial"/>
        </w:rPr>
        <w:t>Condicionales no reales en presente, futuro y pasado.</w:t>
      </w:r>
    </w:p>
    <w:p w14:paraId="294F2A01" w14:textId="77777777" w:rsidR="00415AC5" w:rsidRPr="009B0324" w:rsidRDefault="00415AC5" w:rsidP="0092292F">
      <w:pPr>
        <w:numPr>
          <w:ilvl w:val="0"/>
          <w:numId w:val="48"/>
        </w:numPr>
        <w:jc w:val="both"/>
        <w:rPr>
          <w:rFonts w:ascii="Arial" w:hAnsi="Arial" w:cs="Arial"/>
        </w:rPr>
      </w:pPr>
      <w:r w:rsidRPr="009B0324">
        <w:rPr>
          <w:rFonts w:ascii="Arial" w:hAnsi="Arial" w:cs="Arial"/>
        </w:rPr>
        <w:t>Gerundios e infinitivos (repaso).</w:t>
      </w:r>
    </w:p>
    <w:p w14:paraId="5D0B3CE2" w14:textId="77777777" w:rsidR="00415AC5" w:rsidRPr="009B0324" w:rsidRDefault="00415AC5" w:rsidP="00415AC5">
      <w:pPr>
        <w:ind w:left="720"/>
        <w:jc w:val="both"/>
        <w:rPr>
          <w:rFonts w:ascii="Arial" w:hAnsi="Arial" w:cs="Arial"/>
        </w:rPr>
      </w:pPr>
    </w:p>
    <w:p w14:paraId="132B7FBF" w14:textId="77777777" w:rsidR="00415AC5" w:rsidRPr="009B0324" w:rsidRDefault="00415AC5" w:rsidP="00415AC5">
      <w:pPr>
        <w:jc w:val="both"/>
        <w:rPr>
          <w:rFonts w:ascii="Arial" w:hAnsi="Arial" w:cs="Arial"/>
        </w:rPr>
      </w:pPr>
      <w:r w:rsidRPr="009B0324">
        <w:rPr>
          <w:rFonts w:ascii="Arial" w:hAnsi="Arial" w:cs="Arial"/>
          <w:b/>
          <w:bCs/>
        </w:rPr>
        <w:t>Lectura</w:t>
      </w:r>
    </w:p>
    <w:p w14:paraId="06D08D78" w14:textId="77777777" w:rsidR="00415AC5" w:rsidRPr="009B0324" w:rsidRDefault="00415AC5" w:rsidP="0092292F">
      <w:pPr>
        <w:numPr>
          <w:ilvl w:val="0"/>
          <w:numId w:val="48"/>
        </w:numPr>
        <w:jc w:val="both"/>
        <w:rPr>
          <w:rFonts w:ascii="Arial" w:hAnsi="Arial" w:cs="Arial"/>
        </w:rPr>
      </w:pPr>
      <w:r w:rsidRPr="009B0324">
        <w:rPr>
          <w:rFonts w:ascii="Arial" w:hAnsi="Arial" w:cs="Arial"/>
        </w:rPr>
        <w:t>Definiciones de Turismo e intereses especiales del área.</w:t>
      </w:r>
    </w:p>
    <w:p w14:paraId="09CFE839" w14:textId="77777777" w:rsidR="00415AC5" w:rsidRPr="009B0324" w:rsidRDefault="00415AC5" w:rsidP="0092292F">
      <w:pPr>
        <w:numPr>
          <w:ilvl w:val="0"/>
          <w:numId w:val="48"/>
        </w:numPr>
        <w:jc w:val="both"/>
        <w:rPr>
          <w:rFonts w:ascii="Arial" w:hAnsi="Arial" w:cs="Arial"/>
        </w:rPr>
      </w:pPr>
      <w:r w:rsidRPr="009B0324">
        <w:rPr>
          <w:rFonts w:ascii="Arial" w:hAnsi="Arial" w:cs="Arial"/>
        </w:rPr>
        <w:t>Lugares de interés</w:t>
      </w:r>
    </w:p>
    <w:p w14:paraId="080C8BF5" w14:textId="77777777" w:rsidR="00415AC5" w:rsidRPr="009B0324" w:rsidRDefault="00415AC5" w:rsidP="0092292F">
      <w:pPr>
        <w:numPr>
          <w:ilvl w:val="0"/>
          <w:numId w:val="48"/>
        </w:numPr>
        <w:jc w:val="both"/>
        <w:rPr>
          <w:rFonts w:ascii="Arial" w:hAnsi="Arial" w:cs="Arial"/>
        </w:rPr>
      </w:pPr>
      <w:r w:rsidRPr="009B0324">
        <w:rPr>
          <w:rFonts w:ascii="Arial" w:hAnsi="Arial" w:cs="Arial"/>
        </w:rPr>
        <w:t>Intercambio de hechos históricos y culturales.</w:t>
      </w:r>
    </w:p>
    <w:p w14:paraId="6461E0C9" w14:textId="77777777" w:rsidR="00415AC5" w:rsidRPr="009B0324" w:rsidRDefault="00415AC5" w:rsidP="0092292F">
      <w:pPr>
        <w:numPr>
          <w:ilvl w:val="0"/>
          <w:numId w:val="48"/>
        </w:numPr>
        <w:jc w:val="both"/>
        <w:rPr>
          <w:rFonts w:ascii="Arial" w:hAnsi="Arial" w:cs="Arial"/>
        </w:rPr>
      </w:pPr>
      <w:r w:rsidRPr="009B0324">
        <w:rPr>
          <w:rFonts w:ascii="Arial" w:hAnsi="Arial" w:cs="Arial"/>
        </w:rPr>
        <w:lastRenderedPageBreak/>
        <w:t xml:space="preserve">Manejo y </w:t>
      </w:r>
      <w:proofErr w:type="gramStart"/>
      <w:r w:rsidRPr="009B0324">
        <w:rPr>
          <w:rFonts w:ascii="Arial" w:hAnsi="Arial" w:cs="Arial"/>
        </w:rPr>
        <w:t>descripción  de</w:t>
      </w:r>
      <w:proofErr w:type="gramEnd"/>
      <w:r w:rsidRPr="009B0324">
        <w:rPr>
          <w:rFonts w:ascii="Arial" w:hAnsi="Arial" w:cs="Arial"/>
        </w:rPr>
        <w:t xml:space="preserve"> hoteles, agencias tour operadoras,  y demás servicios turísticos.</w:t>
      </w:r>
    </w:p>
    <w:p w14:paraId="19F9745C" w14:textId="77777777" w:rsidR="00415AC5" w:rsidRPr="009B0324" w:rsidRDefault="00415AC5" w:rsidP="0092292F">
      <w:pPr>
        <w:numPr>
          <w:ilvl w:val="0"/>
          <w:numId w:val="48"/>
        </w:numPr>
        <w:jc w:val="both"/>
        <w:rPr>
          <w:rFonts w:ascii="Arial" w:hAnsi="Arial" w:cs="Arial"/>
        </w:rPr>
      </w:pPr>
      <w:r w:rsidRPr="009B0324">
        <w:rPr>
          <w:rFonts w:ascii="Arial" w:hAnsi="Arial" w:cs="Arial"/>
        </w:rPr>
        <w:t>Identificación de diferencias y similitudes.</w:t>
      </w:r>
    </w:p>
    <w:p w14:paraId="11F1B222" w14:textId="77777777" w:rsidR="00415AC5" w:rsidRPr="009B0324" w:rsidRDefault="00415AC5" w:rsidP="0092292F">
      <w:pPr>
        <w:numPr>
          <w:ilvl w:val="0"/>
          <w:numId w:val="48"/>
        </w:numPr>
        <w:jc w:val="both"/>
        <w:rPr>
          <w:rFonts w:ascii="Arial" w:hAnsi="Arial" w:cs="Arial"/>
        </w:rPr>
      </w:pPr>
      <w:r w:rsidRPr="009B0324">
        <w:rPr>
          <w:rFonts w:ascii="Arial" w:hAnsi="Arial" w:cs="Arial"/>
        </w:rPr>
        <w:t>Comprensión de detalles de opiniones.</w:t>
      </w:r>
    </w:p>
    <w:p w14:paraId="004B8B7C"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Promociones </w:t>
      </w:r>
    </w:p>
    <w:p w14:paraId="6D32D24F" w14:textId="77777777" w:rsidR="00415AC5" w:rsidRPr="009B0324" w:rsidRDefault="00415AC5" w:rsidP="0092292F">
      <w:pPr>
        <w:numPr>
          <w:ilvl w:val="0"/>
          <w:numId w:val="48"/>
        </w:numPr>
        <w:jc w:val="both"/>
        <w:rPr>
          <w:rFonts w:ascii="Arial" w:hAnsi="Arial" w:cs="Arial"/>
        </w:rPr>
      </w:pPr>
      <w:r w:rsidRPr="009B0324">
        <w:rPr>
          <w:rFonts w:ascii="Arial" w:hAnsi="Arial" w:cs="Arial"/>
        </w:rPr>
        <w:t>Cuestionarios</w:t>
      </w:r>
    </w:p>
    <w:p w14:paraId="51BB1EBB" w14:textId="77777777" w:rsidR="00415AC5" w:rsidRPr="009B0324" w:rsidRDefault="00415AC5" w:rsidP="0092292F">
      <w:pPr>
        <w:numPr>
          <w:ilvl w:val="0"/>
          <w:numId w:val="48"/>
        </w:numPr>
        <w:jc w:val="both"/>
        <w:rPr>
          <w:rFonts w:ascii="Arial" w:hAnsi="Arial" w:cs="Arial"/>
        </w:rPr>
      </w:pPr>
      <w:r w:rsidRPr="009B0324">
        <w:rPr>
          <w:rFonts w:ascii="Arial" w:hAnsi="Arial" w:cs="Arial"/>
        </w:rPr>
        <w:t>Itinerarios</w:t>
      </w:r>
    </w:p>
    <w:p w14:paraId="1296C1BB" w14:textId="77777777" w:rsidR="00415AC5" w:rsidRPr="009B0324" w:rsidRDefault="00415AC5" w:rsidP="0092292F">
      <w:pPr>
        <w:numPr>
          <w:ilvl w:val="0"/>
          <w:numId w:val="48"/>
        </w:numPr>
        <w:jc w:val="both"/>
        <w:rPr>
          <w:rFonts w:ascii="Arial" w:hAnsi="Arial" w:cs="Arial"/>
        </w:rPr>
      </w:pPr>
      <w:r w:rsidRPr="009B0324">
        <w:rPr>
          <w:rFonts w:ascii="Arial" w:hAnsi="Arial" w:cs="Arial"/>
        </w:rPr>
        <w:t>Cotizaciones</w:t>
      </w:r>
    </w:p>
    <w:p w14:paraId="3C92D596" w14:textId="77777777" w:rsidR="00415AC5" w:rsidRPr="009B0324" w:rsidRDefault="00415AC5" w:rsidP="0092292F">
      <w:pPr>
        <w:numPr>
          <w:ilvl w:val="0"/>
          <w:numId w:val="48"/>
        </w:numPr>
        <w:jc w:val="both"/>
        <w:rPr>
          <w:rFonts w:ascii="Arial" w:hAnsi="Arial" w:cs="Arial"/>
        </w:rPr>
      </w:pPr>
      <w:r w:rsidRPr="009B0324">
        <w:rPr>
          <w:rFonts w:ascii="Arial" w:hAnsi="Arial" w:cs="Arial"/>
        </w:rPr>
        <w:t>Menús</w:t>
      </w:r>
    </w:p>
    <w:p w14:paraId="6818AD3D" w14:textId="77777777" w:rsidR="00415AC5" w:rsidRPr="009B0324" w:rsidRDefault="00415AC5" w:rsidP="0092292F">
      <w:pPr>
        <w:numPr>
          <w:ilvl w:val="0"/>
          <w:numId w:val="48"/>
        </w:numPr>
        <w:jc w:val="both"/>
        <w:rPr>
          <w:rFonts w:ascii="Arial" w:hAnsi="Arial" w:cs="Arial"/>
        </w:rPr>
      </w:pPr>
      <w:proofErr w:type="spellStart"/>
      <w:r w:rsidRPr="009B0324">
        <w:rPr>
          <w:rFonts w:ascii="Arial" w:hAnsi="Arial" w:cs="Arial"/>
        </w:rPr>
        <w:t>Brochurs</w:t>
      </w:r>
      <w:proofErr w:type="spellEnd"/>
      <w:r w:rsidRPr="009B0324">
        <w:rPr>
          <w:rFonts w:ascii="Arial" w:hAnsi="Arial" w:cs="Arial"/>
        </w:rPr>
        <w:t xml:space="preserve"> y guías </w:t>
      </w:r>
      <w:proofErr w:type="spellStart"/>
      <w:r w:rsidRPr="009B0324">
        <w:rPr>
          <w:rFonts w:ascii="Arial" w:hAnsi="Arial" w:cs="Arial"/>
        </w:rPr>
        <w:t>turisticas</w:t>
      </w:r>
      <w:proofErr w:type="spellEnd"/>
      <w:r w:rsidRPr="009B0324">
        <w:rPr>
          <w:rFonts w:ascii="Arial" w:hAnsi="Arial" w:cs="Arial"/>
        </w:rPr>
        <w:t>.</w:t>
      </w:r>
    </w:p>
    <w:p w14:paraId="15BADD85" w14:textId="77777777" w:rsidR="00415AC5" w:rsidRPr="009B0324" w:rsidRDefault="00415AC5" w:rsidP="00415AC5">
      <w:pPr>
        <w:jc w:val="both"/>
        <w:rPr>
          <w:rFonts w:ascii="Arial" w:hAnsi="Arial" w:cs="Arial"/>
          <w:b/>
          <w:bCs/>
        </w:rPr>
      </w:pPr>
    </w:p>
    <w:p w14:paraId="3CD1016C" w14:textId="77777777" w:rsidR="00415AC5" w:rsidRPr="009B0324" w:rsidRDefault="00415AC5" w:rsidP="00415AC5">
      <w:pPr>
        <w:jc w:val="both"/>
        <w:rPr>
          <w:rFonts w:ascii="Arial" w:hAnsi="Arial" w:cs="Arial"/>
        </w:rPr>
      </w:pPr>
      <w:r w:rsidRPr="009B0324">
        <w:rPr>
          <w:rFonts w:ascii="Arial" w:hAnsi="Arial" w:cs="Arial"/>
          <w:b/>
          <w:bCs/>
        </w:rPr>
        <w:t>Escritura</w:t>
      </w:r>
    </w:p>
    <w:p w14:paraId="3930585D"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Cartas de recomendación, de solicitudes específicas, de disculpa, de acuerdos, de </w:t>
      </w:r>
      <w:proofErr w:type="gramStart"/>
      <w:r w:rsidRPr="009B0324">
        <w:rPr>
          <w:rFonts w:ascii="Arial" w:hAnsi="Arial" w:cs="Arial"/>
        </w:rPr>
        <w:t>promoción  y</w:t>
      </w:r>
      <w:proofErr w:type="gramEnd"/>
      <w:r w:rsidRPr="009B0324">
        <w:rPr>
          <w:rFonts w:ascii="Arial" w:hAnsi="Arial" w:cs="Arial"/>
        </w:rPr>
        <w:t xml:space="preserve"> de confirmación de reservaciones. </w:t>
      </w:r>
    </w:p>
    <w:p w14:paraId="0EBAB03F"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Resúmenes basados </w:t>
      </w:r>
      <w:proofErr w:type="gramStart"/>
      <w:r w:rsidRPr="009B0324">
        <w:rPr>
          <w:rFonts w:ascii="Arial" w:hAnsi="Arial" w:cs="Arial"/>
        </w:rPr>
        <w:t>en  notas</w:t>
      </w:r>
      <w:proofErr w:type="gramEnd"/>
      <w:r w:rsidRPr="009B0324">
        <w:rPr>
          <w:rFonts w:ascii="Arial" w:hAnsi="Arial" w:cs="Arial"/>
        </w:rPr>
        <w:t>.</w:t>
      </w:r>
    </w:p>
    <w:p w14:paraId="2B0806CD" w14:textId="77777777" w:rsidR="00415AC5" w:rsidRPr="009B0324" w:rsidRDefault="00415AC5" w:rsidP="0092292F">
      <w:pPr>
        <w:numPr>
          <w:ilvl w:val="0"/>
          <w:numId w:val="48"/>
        </w:numPr>
        <w:jc w:val="both"/>
        <w:rPr>
          <w:rFonts w:ascii="Arial" w:hAnsi="Arial" w:cs="Arial"/>
        </w:rPr>
      </w:pPr>
      <w:r w:rsidRPr="009B0324">
        <w:rPr>
          <w:rFonts w:ascii="Arial" w:hAnsi="Arial" w:cs="Arial"/>
        </w:rPr>
        <w:t>Cuestionarios.</w:t>
      </w:r>
    </w:p>
    <w:p w14:paraId="6DF9BCDD" w14:textId="77777777" w:rsidR="00415AC5" w:rsidRPr="009B0324" w:rsidRDefault="00415AC5" w:rsidP="0092292F">
      <w:pPr>
        <w:numPr>
          <w:ilvl w:val="0"/>
          <w:numId w:val="48"/>
        </w:numPr>
        <w:jc w:val="both"/>
        <w:rPr>
          <w:rFonts w:ascii="Arial" w:hAnsi="Arial" w:cs="Arial"/>
        </w:rPr>
      </w:pPr>
      <w:r w:rsidRPr="009B0324">
        <w:rPr>
          <w:rFonts w:ascii="Arial" w:hAnsi="Arial" w:cs="Arial"/>
        </w:rPr>
        <w:t>Reportes educativos y empresariales.</w:t>
      </w:r>
    </w:p>
    <w:p w14:paraId="20CF54B0" w14:textId="77777777" w:rsidR="00415AC5" w:rsidRPr="009B0324" w:rsidRDefault="00415AC5" w:rsidP="0092292F">
      <w:pPr>
        <w:numPr>
          <w:ilvl w:val="0"/>
          <w:numId w:val="48"/>
        </w:numPr>
        <w:jc w:val="both"/>
        <w:rPr>
          <w:rFonts w:ascii="Arial" w:hAnsi="Arial" w:cs="Arial"/>
        </w:rPr>
      </w:pPr>
      <w:r w:rsidRPr="009B0324">
        <w:rPr>
          <w:rFonts w:ascii="Arial" w:hAnsi="Arial" w:cs="Arial"/>
        </w:rPr>
        <w:t>Material promocional (</w:t>
      </w:r>
      <w:proofErr w:type="spellStart"/>
      <w:r w:rsidRPr="009B0324">
        <w:rPr>
          <w:rFonts w:ascii="Arial" w:hAnsi="Arial" w:cs="Arial"/>
        </w:rPr>
        <w:t>brochures</w:t>
      </w:r>
      <w:proofErr w:type="spellEnd"/>
      <w:r w:rsidRPr="009B0324">
        <w:rPr>
          <w:rFonts w:ascii="Arial" w:hAnsi="Arial" w:cs="Arial"/>
        </w:rPr>
        <w:t xml:space="preserve"> &amp; </w:t>
      </w:r>
      <w:proofErr w:type="spellStart"/>
      <w:r w:rsidRPr="009B0324">
        <w:rPr>
          <w:rFonts w:ascii="Arial" w:hAnsi="Arial" w:cs="Arial"/>
        </w:rPr>
        <w:t>leaflets</w:t>
      </w:r>
      <w:proofErr w:type="spellEnd"/>
      <w:r w:rsidRPr="009B0324">
        <w:rPr>
          <w:rFonts w:ascii="Arial" w:hAnsi="Arial" w:cs="Arial"/>
        </w:rPr>
        <w:t>).</w:t>
      </w:r>
    </w:p>
    <w:p w14:paraId="4CF094B7" w14:textId="77777777" w:rsidR="00415AC5" w:rsidRPr="009B0324" w:rsidRDefault="00415AC5" w:rsidP="0092292F">
      <w:pPr>
        <w:numPr>
          <w:ilvl w:val="0"/>
          <w:numId w:val="48"/>
        </w:numPr>
        <w:jc w:val="both"/>
        <w:rPr>
          <w:rFonts w:ascii="Arial" w:hAnsi="Arial" w:cs="Arial"/>
        </w:rPr>
      </w:pPr>
      <w:r w:rsidRPr="009B0324">
        <w:rPr>
          <w:rFonts w:ascii="Arial" w:hAnsi="Arial" w:cs="Arial"/>
        </w:rPr>
        <w:t>Noticias.</w:t>
      </w:r>
    </w:p>
    <w:p w14:paraId="448613D6" w14:textId="77777777" w:rsidR="00415AC5" w:rsidRPr="009B0324" w:rsidRDefault="00415AC5" w:rsidP="0092292F">
      <w:pPr>
        <w:numPr>
          <w:ilvl w:val="0"/>
          <w:numId w:val="48"/>
        </w:numPr>
        <w:jc w:val="both"/>
        <w:rPr>
          <w:rFonts w:ascii="Arial" w:hAnsi="Arial" w:cs="Arial"/>
        </w:rPr>
      </w:pPr>
      <w:r w:rsidRPr="009B0324">
        <w:rPr>
          <w:rFonts w:ascii="Arial" w:hAnsi="Arial" w:cs="Arial"/>
        </w:rPr>
        <w:t xml:space="preserve">Fax, memos </w:t>
      </w:r>
      <w:proofErr w:type="gramStart"/>
      <w:r w:rsidRPr="009B0324">
        <w:rPr>
          <w:rFonts w:ascii="Arial" w:hAnsi="Arial" w:cs="Arial"/>
        </w:rPr>
        <w:t>y  mensajes</w:t>
      </w:r>
      <w:proofErr w:type="gramEnd"/>
      <w:r w:rsidRPr="009B0324">
        <w:rPr>
          <w:rFonts w:ascii="Arial" w:hAnsi="Arial" w:cs="Arial"/>
        </w:rPr>
        <w:t xml:space="preserve"> electrónicos.</w:t>
      </w:r>
    </w:p>
    <w:p w14:paraId="66B3CD09" w14:textId="77777777" w:rsidR="00415AC5" w:rsidRPr="009B0324" w:rsidRDefault="00415AC5" w:rsidP="0092292F">
      <w:pPr>
        <w:numPr>
          <w:ilvl w:val="0"/>
          <w:numId w:val="48"/>
        </w:numPr>
        <w:jc w:val="both"/>
        <w:rPr>
          <w:rFonts w:ascii="Arial" w:hAnsi="Arial" w:cs="Arial"/>
        </w:rPr>
      </w:pPr>
      <w:r w:rsidRPr="009B0324">
        <w:rPr>
          <w:rFonts w:ascii="Arial" w:hAnsi="Arial" w:cs="Arial"/>
        </w:rPr>
        <w:t>Itinerarios y tours.</w:t>
      </w:r>
    </w:p>
    <w:p w14:paraId="1ACDB960" w14:textId="77777777" w:rsidR="00415AC5" w:rsidRPr="009B0324" w:rsidRDefault="00415AC5" w:rsidP="0092292F">
      <w:pPr>
        <w:numPr>
          <w:ilvl w:val="0"/>
          <w:numId w:val="48"/>
        </w:numPr>
        <w:jc w:val="both"/>
        <w:rPr>
          <w:rFonts w:ascii="Arial" w:hAnsi="Arial" w:cs="Arial"/>
        </w:rPr>
      </w:pPr>
      <w:r w:rsidRPr="009B0324">
        <w:rPr>
          <w:rFonts w:ascii="Arial" w:hAnsi="Arial" w:cs="Arial"/>
        </w:rPr>
        <w:t>Diseños para proyectos turísticos.</w:t>
      </w:r>
    </w:p>
    <w:p w14:paraId="614D48F4" w14:textId="77777777" w:rsidR="00415AC5" w:rsidRPr="009B0324" w:rsidRDefault="00415AC5" w:rsidP="0092292F">
      <w:pPr>
        <w:numPr>
          <w:ilvl w:val="0"/>
          <w:numId w:val="48"/>
        </w:numPr>
        <w:jc w:val="both"/>
        <w:rPr>
          <w:rFonts w:ascii="Arial" w:hAnsi="Arial" w:cs="Arial"/>
        </w:rPr>
      </w:pPr>
      <w:r w:rsidRPr="009B0324">
        <w:rPr>
          <w:rFonts w:ascii="Arial" w:hAnsi="Arial" w:cs="Arial"/>
        </w:rPr>
        <w:t>Ensayos sobre temas relacionados.</w:t>
      </w:r>
    </w:p>
    <w:p w14:paraId="6CF49181" w14:textId="77777777" w:rsidR="00415AC5" w:rsidRPr="009B0324" w:rsidRDefault="00415AC5" w:rsidP="00415AC5">
      <w:pPr>
        <w:pStyle w:val="Textoindependiente"/>
        <w:jc w:val="both"/>
        <w:rPr>
          <w:rFonts w:ascii="Arial" w:hAnsi="Arial" w:cs="Arial"/>
          <w:b/>
          <w:bCs/>
        </w:rPr>
      </w:pPr>
    </w:p>
    <w:p w14:paraId="7D7EEC09"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METODOLOGIA</w:t>
      </w:r>
    </w:p>
    <w:p w14:paraId="0931FDF3" w14:textId="77777777" w:rsidR="00415AC5" w:rsidRPr="009B0324" w:rsidRDefault="00415AC5" w:rsidP="00415AC5">
      <w:pPr>
        <w:pStyle w:val="Textoindependiente"/>
        <w:ind w:firstLine="708"/>
        <w:jc w:val="both"/>
        <w:rPr>
          <w:rFonts w:ascii="Arial" w:hAnsi="Arial" w:cs="Arial"/>
          <w:b/>
          <w:bCs/>
        </w:rPr>
      </w:pPr>
      <w:r w:rsidRPr="009B0324">
        <w:rPr>
          <w:rFonts w:ascii="Arial" w:hAnsi="Arial" w:cs="Arial"/>
        </w:rPr>
        <w:t xml:space="preserve">Este curso tiene un enfoque ecléctico que conlleva la utilización de varias metodologías en las cuales se destaca el aprendizaje por proyectos o “Project </w:t>
      </w:r>
      <w:proofErr w:type="spellStart"/>
      <w:r w:rsidRPr="009B0324">
        <w:rPr>
          <w:rFonts w:ascii="Arial" w:hAnsi="Arial" w:cs="Arial"/>
        </w:rPr>
        <w:t>Based</w:t>
      </w:r>
      <w:proofErr w:type="spellEnd"/>
      <w:r w:rsidRPr="009B0324">
        <w:rPr>
          <w:rFonts w:ascii="Arial" w:hAnsi="Arial" w:cs="Arial"/>
        </w:rPr>
        <w:t xml:space="preserve"> </w:t>
      </w:r>
      <w:proofErr w:type="spellStart"/>
      <w:r w:rsidRPr="009B0324">
        <w:rPr>
          <w:rFonts w:ascii="Arial" w:hAnsi="Arial" w:cs="Arial"/>
        </w:rPr>
        <w:t>Learning</w:t>
      </w:r>
      <w:proofErr w:type="spellEnd"/>
      <w:r w:rsidRPr="009B0324">
        <w:rPr>
          <w:rFonts w:ascii="Arial" w:hAnsi="Arial" w:cs="Arial"/>
        </w:rPr>
        <w:t xml:space="preserve">”. Aquí el estudiante debe trabajar no solo de forma individual, sino que también en parejas o grupos con el fin de </w:t>
      </w:r>
      <w:proofErr w:type="gramStart"/>
      <w:r w:rsidRPr="009B0324">
        <w:rPr>
          <w:rFonts w:ascii="Arial" w:hAnsi="Arial" w:cs="Arial"/>
        </w:rPr>
        <w:t>realizar  proyectos</w:t>
      </w:r>
      <w:proofErr w:type="gramEnd"/>
      <w:r w:rsidRPr="009B0324">
        <w:rPr>
          <w:rFonts w:ascii="Arial" w:hAnsi="Arial" w:cs="Arial"/>
        </w:rPr>
        <w:t xml:space="preserve">.  Es así </w:t>
      </w:r>
      <w:proofErr w:type="gramStart"/>
      <w:r w:rsidRPr="009B0324">
        <w:rPr>
          <w:rFonts w:ascii="Arial" w:hAnsi="Arial" w:cs="Arial"/>
        </w:rPr>
        <w:t>como  toma</w:t>
      </w:r>
      <w:proofErr w:type="gramEnd"/>
      <w:r w:rsidRPr="009B0324">
        <w:rPr>
          <w:rFonts w:ascii="Arial" w:hAnsi="Arial" w:cs="Arial"/>
        </w:rPr>
        <w:t xml:space="preserve"> ventaja de un lenguaje auténtico con el fin de aplicar e integrar los diversos contenidos académicos propios de la carrera de turismo en momentos reales del proceso. Por ello, </w:t>
      </w:r>
      <w:proofErr w:type="gramStart"/>
      <w:r w:rsidRPr="009B0324">
        <w:rPr>
          <w:rFonts w:ascii="Arial" w:hAnsi="Arial" w:cs="Arial"/>
        </w:rPr>
        <w:t>se  deben</w:t>
      </w:r>
      <w:proofErr w:type="gramEnd"/>
      <w:r w:rsidRPr="009B0324">
        <w:rPr>
          <w:rFonts w:ascii="Arial" w:hAnsi="Arial" w:cs="Arial"/>
        </w:rPr>
        <w:t xml:space="preserve"> realizar giras de campo por medio de las cuales el estudiante obtenga la información necesaria para el proyecto postulado. Es en este momento que el joven, por </w:t>
      </w:r>
      <w:proofErr w:type="gramStart"/>
      <w:r w:rsidRPr="009B0324">
        <w:rPr>
          <w:rFonts w:ascii="Arial" w:hAnsi="Arial" w:cs="Arial"/>
        </w:rPr>
        <w:t>ejemplo,  entrevista</w:t>
      </w:r>
      <w:proofErr w:type="gramEnd"/>
      <w:r w:rsidRPr="009B0324">
        <w:rPr>
          <w:rFonts w:ascii="Arial" w:hAnsi="Arial" w:cs="Arial"/>
        </w:rPr>
        <w:t xml:space="preserve"> a  turistas en el idioma meta,  observa y analiza situaciones reales de la operación en los diversos servicios turísticos, teniendo  la oportunidad de aplicar  el uso de los aspectos estudiados. El enfoque es comunicativo y cooperativo donde el profesor es un facilitador del proceso, a la vez que deberá mostrar conocimientos generales de los asuntos relacionados al campo del turismo y ser capaz de compartir ese conocimiento con los estudiantes.</w:t>
      </w:r>
    </w:p>
    <w:p w14:paraId="5DE7FD50" w14:textId="77777777" w:rsidR="00415AC5" w:rsidRPr="009B0324" w:rsidRDefault="00415AC5" w:rsidP="00415AC5">
      <w:pPr>
        <w:rPr>
          <w:rFonts w:ascii="Arial" w:hAnsi="Arial" w:cs="Arial"/>
          <w:b/>
          <w:bCs/>
        </w:rPr>
      </w:pPr>
      <w:r w:rsidRPr="009B0324">
        <w:rPr>
          <w:rFonts w:ascii="Arial" w:hAnsi="Arial" w:cs="Arial"/>
          <w:b/>
          <w:bCs/>
        </w:rPr>
        <w:t>Proyecto Especial</w:t>
      </w:r>
    </w:p>
    <w:p w14:paraId="27EDBC15" w14:textId="77777777" w:rsidR="00415AC5" w:rsidRPr="009B0324" w:rsidRDefault="00415AC5" w:rsidP="00415AC5">
      <w:pPr>
        <w:jc w:val="both"/>
        <w:rPr>
          <w:rFonts w:ascii="Arial" w:hAnsi="Arial" w:cs="Arial"/>
        </w:rPr>
      </w:pPr>
    </w:p>
    <w:p w14:paraId="6655392F" w14:textId="77777777" w:rsidR="00415AC5" w:rsidRPr="009B0324" w:rsidRDefault="00415AC5" w:rsidP="00415AC5">
      <w:pPr>
        <w:ind w:firstLine="708"/>
        <w:jc w:val="both"/>
        <w:rPr>
          <w:rFonts w:ascii="Arial" w:hAnsi="Arial" w:cs="Arial"/>
        </w:rPr>
      </w:pPr>
      <w:r w:rsidRPr="009B0324">
        <w:rPr>
          <w:rFonts w:ascii="Arial" w:hAnsi="Arial" w:cs="Arial"/>
        </w:rPr>
        <w:t>Durante el curso, el estudiante debe desarrollar un proyecto específico con las siguientes características:</w:t>
      </w:r>
    </w:p>
    <w:p w14:paraId="6E7FABD2" w14:textId="77777777" w:rsidR="00415AC5" w:rsidRPr="009B0324" w:rsidRDefault="00415AC5" w:rsidP="0092292F">
      <w:pPr>
        <w:numPr>
          <w:ilvl w:val="0"/>
          <w:numId w:val="49"/>
        </w:numPr>
        <w:jc w:val="both"/>
        <w:rPr>
          <w:rFonts w:ascii="Arial" w:hAnsi="Arial" w:cs="Arial"/>
        </w:rPr>
      </w:pPr>
      <w:r w:rsidRPr="009B0324">
        <w:rPr>
          <w:rFonts w:ascii="Arial" w:hAnsi="Arial" w:cs="Arial"/>
        </w:rPr>
        <w:lastRenderedPageBreak/>
        <w:t>Participar en el trabajo de campo (gira) con objetivos integrados de otros cursos de turismo. (Gestión de Empresas Gastronómicas).</w:t>
      </w:r>
    </w:p>
    <w:p w14:paraId="32EF78C6" w14:textId="77777777" w:rsidR="00415AC5" w:rsidRPr="009B0324" w:rsidRDefault="00415AC5" w:rsidP="00415AC5">
      <w:pPr>
        <w:jc w:val="both"/>
        <w:rPr>
          <w:rFonts w:ascii="Arial" w:hAnsi="Arial" w:cs="Arial"/>
        </w:rPr>
      </w:pPr>
    </w:p>
    <w:p w14:paraId="27F9038C" w14:textId="77777777" w:rsidR="00415AC5" w:rsidRPr="009B0324" w:rsidRDefault="00415AC5" w:rsidP="0092292F">
      <w:pPr>
        <w:numPr>
          <w:ilvl w:val="0"/>
          <w:numId w:val="49"/>
        </w:numPr>
        <w:jc w:val="both"/>
        <w:rPr>
          <w:rFonts w:ascii="Arial" w:hAnsi="Arial" w:cs="Arial"/>
        </w:rPr>
      </w:pPr>
      <w:r w:rsidRPr="009B0324">
        <w:rPr>
          <w:rFonts w:ascii="Arial" w:hAnsi="Arial" w:cs="Arial"/>
        </w:rPr>
        <w:t xml:space="preserve">Entrevistar en inglés a turistas o personeros de las diferentes empresas turísticas por </w:t>
      </w:r>
      <w:proofErr w:type="gramStart"/>
      <w:r w:rsidRPr="009B0324">
        <w:rPr>
          <w:rFonts w:ascii="Arial" w:hAnsi="Arial" w:cs="Arial"/>
        </w:rPr>
        <w:t>visitar  para</w:t>
      </w:r>
      <w:proofErr w:type="gramEnd"/>
      <w:r w:rsidRPr="009B0324">
        <w:rPr>
          <w:rFonts w:ascii="Arial" w:hAnsi="Arial" w:cs="Arial"/>
        </w:rPr>
        <w:t xml:space="preserve"> obtener la información requerida.</w:t>
      </w:r>
    </w:p>
    <w:p w14:paraId="1709CD81" w14:textId="77777777" w:rsidR="00415AC5" w:rsidRPr="009B0324" w:rsidRDefault="00415AC5" w:rsidP="00415AC5">
      <w:pPr>
        <w:jc w:val="both"/>
        <w:rPr>
          <w:rFonts w:ascii="Arial" w:hAnsi="Arial" w:cs="Arial"/>
        </w:rPr>
      </w:pPr>
    </w:p>
    <w:p w14:paraId="6E1D97D1" w14:textId="77777777" w:rsidR="00415AC5" w:rsidRPr="009B0324" w:rsidRDefault="00415AC5" w:rsidP="0092292F">
      <w:pPr>
        <w:numPr>
          <w:ilvl w:val="0"/>
          <w:numId w:val="49"/>
        </w:numPr>
        <w:jc w:val="both"/>
        <w:rPr>
          <w:rFonts w:ascii="Arial" w:hAnsi="Arial" w:cs="Arial"/>
        </w:rPr>
      </w:pPr>
      <w:r w:rsidRPr="009B0324">
        <w:rPr>
          <w:rFonts w:ascii="Arial" w:hAnsi="Arial" w:cs="Arial"/>
        </w:rPr>
        <w:t>Recibir charlas e instrucciones en inglés, información que le será necesario para el proyecto planteado.</w:t>
      </w:r>
    </w:p>
    <w:p w14:paraId="0056117C" w14:textId="77777777" w:rsidR="00415AC5" w:rsidRPr="009B0324" w:rsidRDefault="00415AC5" w:rsidP="00415AC5">
      <w:pPr>
        <w:jc w:val="both"/>
        <w:rPr>
          <w:rFonts w:ascii="Arial" w:hAnsi="Arial" w:cs="Arial"/>
        </w:rPr>
      </w:pPr>
    </w:p>
    <w:p w14:paraId="00E96C89" w14:textId="77777777" w:rsidR="00415AC5" w:rsidRPr="009B0324" w:rsidRDefault="00415AC5" w:rsidP="0092292F">
      <w:pPr>
        <w:numPr>
          <w:ilvl w:val="0"/>
          <w:numId w:val="49"/>
        </w:numPr>
        <w:jc w:val="both"/>
        <w:rPr>
          <w:rFonts w:ascii="Arial" w:hAnsi="Arial" w:cs="Arial"/>
        </w:rPr>
      </w:pPr>
      <w:r w:rsidRPr="009B0324">
        <w:rPr>
          <w:rFonts w:ascii="Arial" w:hAnsi="Arial" w:cs="Arial"/>
        </w:rPr>
        <w:t>Presentar un reporte oral y escrito utilizando los recursos tecnológicos y realizando sugerencias y recomendaciones ante las situaciones encontradas. (</w:t>
      </w:r>
      <w:proofErr w:type="gramStart"/>
      <w:r w:rsidRPr="009B0324">
        <w:rPr>
          <w:rFonts w:ascii="Arial" w:hAnsi="Arial" w:cs="Arial"/>
        </w:rPr>
        <w:t>De acuerdo a</w:t>
      </w:r>
      <w:proofErr w:type="gramEnd"/>
      <w:r w:rsidRPr="009B0324">
        <w:rPr>
          <w:rFonts w:ascii="Arial" w:hAnsi="Arial" w:cs="Arial"/>
        </w:rPr>
        <w:t xml:space="preserve"> instrucciones específicas que el profesor(a) les dará a los estudiantes en su momento)</w:t>
      </w:r>
    </w:p>
    <w:p w14:paraId="15F576E0" w14:textId="77777777" w:rsidR="00415AC5" w:rsidRPr="009B0324" w:rsidRDefault="00415AC5" w:rsidP="00415AC5">
      <w:pPr>
        <w:pStyle w:val="Textoindependiente"/>
        <w:tabs>
          <w:tab w:val="left" w:pos="7800"/>
        </w:tabs>
        <w:ind w:left="1080"/>
        <w:jc w:val="both"/>
        <w:rPr>
          <w:rFonts w:ascii="Arial" w:hAnsi="Arial" w:cs="Arial"/>
        </w:rPr>
      </w:pPr>
    </w:p>
    <w:p w14:paraId="04DE2C95" w14:textId="77777777" w:rsidR="00415AC5" w:rsidRPr="009B0324" w:rsidRDefault="00415AC5" w:rsidP="00415AC5">
      <w:pPr>
        <w:jc w:val="both"/>
        <w:rPr>
          <w:rFonts w:ascii="Arial" w:hAnsi="Arial" w:cs="Arial"/>
          <w:b/>
          <w:bCs/>
        </w:rPr>
      </w:pPr>
      <w:r w:rsidRPr="009B0324">
        <w:rPr>
          <w:rFonts w:ascii="Arial" w:hAnsi="Arial" w:cs="Arial"/>
          <w:b/>
          <w:bCs/>
        </w:rPr>
        <w:t>Organización del tiempo del curso</w:t>
      </w:r>
    </w:p>
    <w:p w14:paraId="5A610793" w14:textId="77777777" w:rsidR="00415AC5" w:rsidRPr="009B0324" w:rsidRDefault="00415AC5" w:rsidP="00415AC5">
      <w:pPr>
        <w:ind w:firstLine="708"/>
        <w:jc w:val="both"/>
        <w:rPr>
          <w:rFonts w:ascii="Arial" w:hAnsi="Arial" w:cs="Arial"/>
        </w:rPr>
      </w:pPr>
      <w:r w:rsidRPr="009B0324">
        <w:rPr>
          <w:rFonts w:ascii="Arial" w:hAnsi="Arial" w:cs="Arial"/>
        </w:rPr>
        <w:t>Las 10 horas semanales (impartidas por dos profesoras) estarán organizadas de la siguiente manera:</w:t>
      </w:r>
    </w:p>
    <w:p w14:paraId="576C7C20" w14:textId="77777777" w:rsidR="00415AC5" w:rsidRPr="009B0324" w:rsidRDefault="00415AC5" w:rsidP="00415AC5">
      <w:pPr>
        <w:ind w:firstLine="708"/>
        <w:jc w:val="both"/>
        <w:rPr>
          <w:rFonts w:ascii="Arial" w:hAnsi="Arial" w:cs="Arial"/>
        </w:rPr>
      </w:pPr>
    </w:p>
    <w:p w14:paraId="77E2BCC6" w14:textId="77777777" w:rsidR="00415AC5" w:rsidRPr="009B0324" w:rsidRDefault="00415AC5" w:rsidP="0092292F">
      <w:pPr>
        <w:numPr>
          <w:ilvl w:val="0"/>
          <w:numId w:val="49"/>
        </w:numPr>
        <w:jc w:val="both"/>
        <w:rPr>
          <w:rFonts w:ascii="Arial" w:hAnsi="Arial" w:cs="Arial"/>
        </w:rPr>
      </w:pPr>
      <w:r w:rsidRPr="009B0324">
        <w:rPr>
          <w:rFonts w:ascii="Arial" w:hAnsi="Arial" w:cs="Arial"/>
          <w:u w:val="single"/>
        </w:rPr>
        <w:t>Expresión Oral</w:t>
      </w:r>
    </w:p>
    <w:p w14:paraId="50710060" w14:textId="77777777" w:rsidR="00415AC5" w:rsidRPr="009B0324" w:rsidRDefault="00415AC5" w:rsidP="00415AC5">
      <w:pPr>
        <w:ind w:left="720"/>
        <w:jc w:val="both"/>
        <w:rPr>
          <w:rFonts w:ascii="Arial" w:hAnsi="Arial" w:cs="Arial"/>
        </w:rPr>
      </w:pPr>
      <w:r w:rsidRPr="009B0324">
        <w:rPr>
          <w:rFonts w:ascii="Arial" w:hAnsi="Arial" w:cs="Arial"/>
        </w:rPr>
        <w:t>2 horas: Escucha, comprensión y pronunciación.</w:t>
      </w:r>
    </w:p>
    <w:p w14:paraId="1A2833E0" w14:textId="77777777" w:rsidR="00415AC5" w:rsidRPr="009B0324" w:rsidRDefault="00415AC5" w:rsidP="00415AC5">
      <w:pPr>
        <w:ind w:left="720"/>
        <w:jc w:val="both"/>
        <w:rPr>
          <w:rFonts w:ascii="Arial" w:hAnsi="Arial" w:cs="Arial"/>
        </w:rPr>
      </w:pPr>
      <w:r w:rsidRPr="009B0324">
        <w:rPr>
          <w:rFonts w:ascii="Arial" w:hAnsi="Arial" w:cs="Arial"/>
        </w:rPr>
        <w:t>4 horas: Producción oral.</w:t>
      </w:r>
    </w:p>
    <w:p w14:paraId="135AD96A" w14:textId="77777777" w:rsidR="00415AC5" w:rsidRPr="009B0324" w:rsidRDefault="00415AC5" w:rsidP="0092292F">
      <w:pPr>
        <w:numPr>
          <w:ilvl w:val="0"/>
          <w:numId w:val="49"/>
        </w:numPr>
        <w:jc w:val="both"/>
        <w:rPr>
          <w:rFonts w:ascii="Arial" w:hAnsi="Arial" w:cs="Arial"/>
          <w:u w:val="single"/>
        </w:rPr>
      </w:pPr>
      <w:r w:rsidRPr="009B0324">
        <w:rPr>
          <w:rFonts w:ascii="Arial" w:hAnsi="Arial" w:cs="Arial"/>
          <w:u w:val="single"/>
        </w:rPr>
        <w:t>Expresión Escrita</w:t>
      </w:r>
    </w:p>
    <w:p w14:paraId="1F538476" w14:textId="77777777" w:rsidR="00415AC5" w:rsidRPr="009B0324" w:rsidRDefault="00415AC5" w:rsidP="00415AC5">
      <w:pPr>
        <w:ind w:left="720"/>
        <w:jc w:val="both"/>
        <w:rPr>
          <w:rFonts w:ascii="Arial" w:hAnsi="Arial" w:cs="Arial"/>
        </w:rPr>
      </w:pPr>
      <w:r w:rsidRPr="009B0324">
        <w:rPr>
          <w:rFonts w:ascii="Arial" w:hAnsi="Arial" w:cs="Arial"/>
        </w:rPr>
        <w:t>3 horas: Escritura y práctica oral de las estructuras gramaticales.</w:t>
      </w:r>
    </w:p>
    <w:p w14:paraId="620D6B3F" w14:textId="77777777" w:rsidR="00415AC5" w:rsidRDefault="00415AC5" w:rsidP="00415AC5">
      <w:pPr>
        <w:ind w:left="720"/>
        <w:jc w:val="both"/>
        <w:rPr>
          <w:rFonts w:ascii="Arial" w:hAnsi="Arial" w:cs="Arial"/>
        </w:rPr>
      </w:pPr>
      <w:r w:rsidRPr="009B0324">
        <w:rPr>
          <w:rFonts w:ascii="Arial" w:hAnsi="Arial" w:cs="Arial"/>
        </w:rPr>
        <w:t>1 hora: Comunicación escrita y técnicas de lectura.</w:t>
      </w:r>
    </w:p>
    <w:p w14:paraId="37D83B8F" w14:textId="77777777" w:rsidR="00415AC5" w:rsidRPr="009B0324" w:rsidRDefault="00415AC5" w:rsidP="00415AC5">
      <w:pPr>
        <w:ind w:left="720"/>
        <w:jc w:val="both"/>
        <w:rPr>
          <w:rFonts w:ascii="Arial" w:hAnsi="Arial" w:cs="Arial"/>
        </w:rPr>
      </w:pPr>
    </w:p>
    <w:p w14:paraId="7D71B776" w14:textId="77777777" w:rsidR="00415AC5" w:rsidRPr="009B0324" w:rsidRDefault="00415AC5" w:rsidP="00415AC5">
      <w:pPr>
        <w:pStyle w:val="Textoindependiente"/>
        <w:rPr>
          <w:rFonts w:ascii="Arial" w:hAnsi="Arial" w:cs="Arial"/>
          <w:b/>
          <w:bCs/>
        </w:rPr>
      </w:pPr>
      <w:r w:rsidRPr="009B0324">
        <w:rPr>
          <w:rFonts w:ascii="Arial" w:hAnsi="Arial" w:cs="Arial"/>
          <w:b/>
          <w:bCs/>
        </w:rPr>
        <w:t>BIBLIOGRAFÍA</w:t>
      </w:r>
    </w:p>
    <w:p w14:paraId="0E9813E5" w14:textId="77777777" w:rsidR="00415AC5" w:rsidRPr="009B0324" w:rsidRDefault="00415AC5" w:rsidP="0092292F">
      <w:pPr>
        <w:numPr>
          <w:ilvl w:val="0"/>
          <w:numId w:val="49"/>
        </w:numPr>
        <w:jc w:val="both"/>
        <w:rPr>
          <w:rFonts w:ascii="Arial" w:hAnsi="Arial" w:cs="Arial"/>
        </w:rPr>
      </w:pPr>
      <w:r w:rsidRPr="00E758CA">
        <w:rPr>
          <w:rFonts w:ascii="Arial" w:hAnsi="Arial" w:cs="Arial"/>
          <w:lang w:val="en-GB"/>
        </w:rPr>
        <w:t xml:space="preserve">Dale, P. &amp; Poms, L. (2005). English Pronunciation Made Simple. </w:t>
      </w:r>
      <w:r w:rsidRPr="009B0324">
        <w:rPr>
          <w:rFonts w:ascii="Arial" w:hAnsi="Arial" w:cs="Arial"/>
        </w:rPr>
        <w:t>U.S.A: Longman.</w:t>
      </w:r>
    </w:p>
    <w:p w14:paraId="7B3FEC90" w14:textId="77777777" w:rsidR="00415AC5" w:rsidRPr="009B0324" w:rsidRDefault="00415AC5" w:rsidP="0092292F">
      <w:pPr>
        <w:numPr>
          <w:ilvl w:val="0"/>
          <w:numId w:val="49"/>
        </w:numPr>
        <w:jc w:val="both"/>
        <w:rPr>
          <w:rFonts w:ascii="Arial" w:hAnsi="Arial" w:cs="Arial"/>
        </w:rPr>
      </w:pPr>
      <w:proofErr w:type="spellStart"/>
      <w:r w:rsidRPr="00E758CA">
        <w:rPr>
          <w:rFonts w:ascii="Arial" w:hAnsi="Arial" w:cs="Arial"/>
          <w:lang w:val="en-GB"/>
        </w:rPr>
        <w:t>Sturtt</w:t>
      </w:r>
      <w:proofErr w:type="spellEnd"/>
      <w:r w:rsidRPr="00E758CA">
        <w:rPr>
          <w:rFonts w:ascii="Arial" w:hAnsi="Arial" w:cs="Arial"/>
          <w:lang w:val="en-GB"/>
        </w:rPr>
        <w:t xml:space="preserve">, P. (2004). English for International Tourism - Intermediate Level. </w:t>
      </w:r>
      <w:r w:rsidRPr="009B0324">
        <w:rPr>
          <w:rFonts w:ascii="Arial" w:hAnsi="Arial" w:cs="Arial"/>
        </w:rPr>
        <w:t>U.K: Longman.</w:t>
      </w:r>
    </w:p>
    <w:p w14:paraId="5E634F3D" w14:textId="77777777" w:rsidR="00415AC5" w:rsidRPr="00E758CA" w:rsidRDefault="00415AC5" w:rsidP="0092292F">
      <w:pPr>
        <w:numPr>
          <w:ilvl w:val="0"/>
          <w:numId w:val="49"/>
        </w:numPr>
        <w:jc w:val="both"/>
        <w:rPr>
          <w:rFonts w:ascii="Arial" w:hAnsi="Arial" w:cs="Arial"/>
          <w:lang w:val="en-GB"/>
        </w:rPr>
      </w:pPr>
      <w:r w:rsidRPr="00E758CA">
        <w:rPr>
          <w:rFonts w:ascii="Arial" w:hAnsi="Arial" w:cs="Arial"/>
          <w:lang w:val="en-GB"/>
        </w:rPr>
        <w:t>Westheimer, M. (2005) Focus on Grammar 5.  U.S.A.: Pearson Education.</w:t>
      </w:r>
    </w:p>
    <w:p w14:paraId="22E3CBFA" w14:textId="77777777" w:rsidR="00415AC5" w:rsidRPr="009B0324" w:rsidRDefault="00415AC5" w:rsidP="0092292F">
      <w:pPr>
        <w:numPr>
          <w:ilvl w:val="0"/>
          <w:numId w:val="49"/>
        </w:numPr>
        <w:jc w:val="both"/>
        <w:rPr>
          <w:rFonts w:ascii="Arial" w:hAnsi="Arial" w:cs="Arial"/>
        </w:rPr>
      </w:pPr>
      <w:r w:rsidRPr="009B0324">
        <w:rPr>
          <w:rFonts w:ascii="Arial" w:hAnsi="Arial" w:cs="Arial"/>
        </w:rPr>
        <w:t xml:space="preserve">Diccionario Inglés – </w:t>
      </w:r>
      <w:proofErr w:type="gramStart"/>
      <w:r w:rsidRPr="009B0324">
        <w:rPr>
          <w:rFonts w:ascii="Arial" w:hAnsi="Arial" w:cs="Arial"/>
        </w:rPr>
        <w:t>Español</w:t>
      </w:r>
      <w:proofErr w:type="gramEnd"/>
      <w:r w:rsidRPr="009B0324">
        <w:rPr>
          <w:rFonts w:ascii="Arial" w:hAnsi="Arial" w:cs="Arial"/>
        </w:rPr>
        <w:t xml:space="preserve"> recomendado por la facilitadora.</w:t>
      </w:r>
    </w:p>
    <w:p w14:paraId="1814F01E" w14:textId="77777777" w:rsidR="00415AC5" w:rsidRPr="009B0324" w:rsidRDefault="00415AC5" w:rsidP="0092292F">
      <w:pPr>
        <w:numPr>
          <w:ilvl w:val="0"/>
          <w:numId w:val="49"/>
        </w:numPr>
        <w:jc w:val="both"/>
        <w:rPr>
          <w:rFonts w:ascii="Arial" w:hAnsi="Arial" w:cs="Arial"/>
        </w:rPr>
      </w:pPr>
      <w:r w:rsidRPr="009B0324">
        <w:rPr>
          <w:rFonts w:ascii="Arial" w:hAnsi="Arial" w:cs="Arial"/>
        </w:rPr>
        <w:t>Material de apoyo adicional aportado por la facilitadora</w:t>
      </w:r>
    </w:p>
    <w:p w14:paraId="764C6E82" w14:textId="77777777" w:rsidR="00415AC5" w:rsidRDefault="00415AC5" w:rsidP="00415AC5">
      <w:pPr>
        <w:pStyle w:val="Textoindependiente"/>
        <w:rPr>
          <w:rFonts w:ascii="Arial" w:hAnsi="Arial" w:cs="Arial"/>
        </w:rPr>
      </w:pPr>
    </w:p>
    <w:p w14:paraId="6D387998" w14:textId="77777777" w:rsidR="00415AC5" w:rsidRDefault="00415AC5" w:rsidP="00415AC5">
      <w:pPr>
        <w:pStyle w:val="Textoindependiente"/>
        <w:rPr>
          <w:rFonts w:ascii="Arial" w:hAnsi="Arial" w:cs="Arial"/>
        </w:rPr>
      </w:pPr>
    </w:p>
    <w:p w14:paraId="2A9DAC8A" w14:textId="77777777" w:rsidR="00415AC5" w:rsidRDefault="00415AC5" w:rsidP="00415AC5">
      <w:pPr>
        <w:pStyle w:val="Textoindependiente"/>
        <w:rPr>
          <w:rFonts w:ascii="Arial" w:hAnsi="Arial" w:cs="Arial"/>
        </w:rPr>
      </w:pPr>
      <w:r>
        <w:br w:type="page"/>
      </w:r>
    </w:p>
    <w:p w14:paraId="7DF0E865" w14:textId="77777777" w:rsidR="00415AC5" w:rsidRPr="009B0324" w:rsidRDefault="00415AC5" w:rsidP="00415AC5">
      <w:pPr>
        <w:rPr>
          <w:rFonts w:ascii="Arial" w:hAnsi="Arial" w:cs="Arial"/>
        </w:rPr>
      </w:pPr>
      <w:r>
        <w:rPr>
          <w:rFonts w:ascii="Arial" w:hAnsi="Arial" w:cs="Arial"/>
          <w:b/>
          <w:bCs/>
        </w:rPr>
        <w:lastRenderedPageBreak/>
        <w:t>U</w:t>
      </w:r>
      <w:r w:rsidRPr="009B0324">
        <w:rPr>
          <w:rFonts w:ascii="Arial" w:hAnsi="Arial" w:cs="Arial"/>
          <w:b/>
          <w:bCs/>
        </w:rPr>
        <w:t>NIVERSIDAD NACIONAL</w:t>
      </w:r>
    </w:p>
    <w:p w14:paraId="1E1068B9"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768E48C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4B8A4C96" w14:textId="77777777" w:rsidR="00415AC5" w:rsidRPr="009B0324" w:rsidRDefault="00415AC5" w:rsidP="00415AC5">
      <w:pPr>
        <w:rPr>
          <w:rFonts w:ascii="Arial" w:hAnsi="Arial" w:cs="Arial"/>
        </w:rPr>
      </w:pPr>
    </w:p>
    <w:tbl>
      <w:tblPr>
        <w:tblW w:w="9123" w:type="dxa"/>
        <w:tblInd w:w="-106" w:type="dxa"/>
        <w:tblBorders>
          <w:bottom w:val="single" w:sz="4" w:space="0" w:color="auto"/>
        </w:tblBorders>
        <w:tblLook w:val="01E0" w:firstRow="1" w:lastRow="1" w:firstColumn="1" w:lastColumn="1" w:noHBand="0" w:noVBand="0"/>
      </w:tblPr>
      <w:tblGrid>
        <w:gridCol w:w="4077"/>
        <w:gridCol w:w="5046"/>
      </w:tblGrid>
      <w:tr w:rsidR="00415AC5" w:rsidRPr="009B0324" w14:paraId="43EE053E" w14:textId="77777777" w:rsidTr="000B213F">
        <w:trPr>
          <w:trHeight w:val="258"/>
        </w:trPr>
        <w:tc>
          <w:tcPr>
            <w:tcW w:w="4077" w:type="dxa"/>
          </w:tcPr>
          <w:p w14:paraId="13A8F820"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046" w:type="dxa"/>
          </w:tcPr>
          <w:p w14:paraId="5443B11A" w14:textId="77777777" w:rsidR="00415AC5" w:rsidRPr="009B0324" w:rsidRDefault="00415AC5" w:rsidP="000B213F">
            <w:pPr>
              <w:rPr>
                <w:rFonts w:ascii="Arial" w:hAnsi="Arial" w:cs="Arial"/>
              </w:rPr>
            </w:pPr>
          </w:p>
        </w:tc>
      </w:tr>
      <w:tr w:rsidR="00415AC5" w:rsidRPr="009B0324" w14:paraId="79920DF6" w14:textId="77777777" w:rsidTr="000B213F">
        <w:trPr>
          <w:trHeight w:val="272"/>
        </w:trPr>
        <w:tc>
          <w:tcPr>
            <w:tcW w:w="4077" w:type="dxa"/>
          </w:tcPr>
          <w:p w14:paraId="1D4BEA5A" w14:textId="77777777" w:rsidR="00415AC5" w:rsidRPr="009B0324" w:rsidRDefault="00415AC5" w:rsidP="000B213F">
            <w:pPr>
              <w:rPr>
                <w:rFonts w:ascii="Arial" w:hAnsi="Arial" w:cs="Arial"/>
                <w:b/>
                <w:bCs/>
              </w:rPr>
            </w:pPr>
            <w:r w:rsidRPr="009B0324">
              <w:rPr>
                <w:rFonts w:ascii="Arial" w:hAnsi="Arial" w:cs="Arial"/>
                <w:b/>
                <w:bCs/>
              </w:rPr>
              <w:t>Código:</w:t>
            </w:r>
          </w:p>
        </w:tc>
        <w:tc>
          <w:tcPr>
            <w:tcW w:w="5046" w:type="dxa"/>
          </w:tcPr>
          <w:p w14:paraId="046A3579" w14:textId="6B6F8CC3" w:rsidR="00415AC5" w:rsidRPr="009B0324" w:rsidRDefault="00341431" w:rsidP="000B213F">
            <w:pPr>
              <w:rPr>
                <w:rFonts w:ascii="Arial" w:hAnsi="Arial" w:cs="Arial"/>
              </w:rPr>
            </w:pPr>
            <w:r>
              <w:rPr>
                <w:rFonts w:ascii="Arial" w:hAnsi="Arial" w:cs="Arial"/>
              </w:rPr>
              <w:t>SCC 412</w:t>
            </w:r>
          </w:p>
        </w:tc>
      </w:tr>
      <w:tr w:rsidR="00415AC5" w:rsidRPr="009B0324" w14:paraId="145EDCCE" w14:textId="77777777" w:rsidTr="000B213F">
        <w:trPr>
          <w:trHeight w:val="258"/>
        </w:trPr>
        <w:tc>
          <w:tcPr>
            <w:tcW w:w="4077" w:type="dxa"/>
          </w:tcPr>
          <w:p w14:paraId="732EA09B" w14:textId="77777777" w:rsidR="00415AC5" w:rsidRPr="009B0324" w:rsidRDefault="00415AC5" w:rsidP="000B213F">
            <w:pPr>
              <w:rPr>
                <w:rFonts w:ascii="Arial" w:hAnsi="Arial" w:cs="Arial"/>
                <w:b/>
                <w:bCs/>
              </w:rPr>
            </w:pPr>
            <w:r w:rsidRPr="009B0324">
              <w:rPr>
                <w:rFonts w:ascii="Arial" w:hAnsi="Arial" w:cs="Arial"/>
                <w:b/>
                <w:bCs/>
              </w:rPr>
              <w:t>Curso:</w:t>
            </w:r>
          </w:p>
        </w:tc>
        <w:tc>
          <w:tcPr>
            <w:tcW w:w="5046" w:type="dxa"/>
          </w:tcPr>
          <w:p w14:paraId="5ED45F74" w14:textId="77777777" w:rsidR="00415AC5" w:rsidRPr="009B0324" w:rsidRDefault="00415AC5" w:rsidP="000B213F">
            <w:pPr>
              <w:rPr>
                <w:rFonts w:ascii="Arial" w:hAnsi="Arial" w:cs="Arial"/>
                <w:b/>
                <w:bCs/>
              </w:rPr>
            </w:pPr>
            <w:r w:rsidRPr="009B0324">
              <w:rPr>
                <w:rFonts w:ascii="Arial" w:hAnsi="Arial" w:cs="Arial"/>
                <w:b/>
                <w:bCs/>
              </w:rPr>
              <w:t>Gestión de Agencias de Viajes</w:t>
            </w:r>
          </w:p>
        </w:tc>
      </w:tr>
      <w:tr w:rsidR="00415AC5" w:rsidRPr="009B0324" w14:paraId="0EC0BF35" w14:textId="77777777" w:rsidTr="000B213F">
        <w:trPr>
          <w:trHeight w:val="258"/>
        </w:trPr>
        <w:tc>
          <w:tcPr>
            <w:tcW w:w="4077" w:type="dxa"/>
          </w:tcPr>
          <w:p w14:paraId="16498163" w14:textId="77777777" w:rsidR="00415AC5" w:rsidRPr="009B0324" w:rsidRDefault="00415AC5" w:rsidP="000B213F">
            <w:pPr>
              <w:rPr>
                <w:rFonts w:ascii="Arial" w:hAnsi="Arial" w:cs="Arial"/>
                <w:b/>
                <w:bCs/>
              </w:rPr>
            </w:pPr>
            <w:r w:rsidRPr="009B0324">
              <w:rPr>
                <w:rFonts w:ascii="Arial" w:hAnsi="Arial" w:cs="Arial"/>
                <w:b/>
                <w:bCs/>
              </w:rPr>
              <w:t>Naturaleza:</w:t>
            </w:r>
          </w:p>
        </w:tc>
        <w:tc>
          <w:tcPr>
            <w:tcW w:w="5046" w:type="dxa"/>
          </w:tcPr>
          <w:p w14:paraId="1CF56F6F"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AE95C3B" w14:textId="77777777" w:rsidTr="000B213F">
        <w:trPr>
          <w:trHeight w:val="258"/>
        </w:trPr>
        <w:tc>
          <w:tcPr>
            <w:tcW w:w="4077" w:type="dxa"/>
          </w:tcPr>
          <w:p w14:paraId="13740B7B" w14:textId="77777777" w:rsidR="00415AC5" w:rsidRPr="009B0324" w:rsidRDefault="00415AC5" w:rsidP="000B213F">
            <w:pPr>
              <w:rPr>
                <w:rFonts w:ascii="Arial" w:hAnsi="Arial" w:cs="Arial"/>
                <w:b/>
                <w:bCs/>
              </w:rPr>
            </w:pPr>
            <w:r w:rsidRPr="009B0324">
              <w:rPr>
                <w:rFonts w:ascii="Arial" w:hAnsi="Arial" w:cs="Arial"/>
                <w:b/>
                <w:bCs/>
              </w:rPr>
              <w:t>Nivel:</w:t>
            </w:r>
          </w:p>
        </w:tc>
        <w:tc>
          <w:tcPr>
            <w:tcW w:w="5046" w:type="dxa"/>
          </w:tcPr>
          <w:p w14:paraId="65E91C23" w14:textId="77777777" w:rsidR="00415AC5" w:rsidRPr="009B0324" w:rsidRDefault="00415AC5" w:rsidP="000B213F">
            <w:pPr>
              <w:rPr>
                <w:rFonts w:ascii="Arial" w:hAnsi="Arial" w:cs="Arial"/>
              </w:rPr>
            </w:pPr>
            <w:r w:rsidRPr="009B0324">
              <w:rPr>
                <w:rFonts w:ascii="Arial" w:hAnsi="Arial" w:cs="Arial"/>
              </w:rPr>
              <w:t>III Nivel, V Ciclo</w:t>
            </w:r>
          </w:p>
        </w:tc>
      </w:tr>
      <w:tr w:rsidR="00415AC5" w:rsidRPr="009B0324" w14:paraId="75878272" w14:textId="77777777" w:rsidTr="000B213F">
        <w:trPr>
          <w:trHeight w:val="272"/>
        </w:trPr>
        <w:tc>
          <w:tcPr>
            <w:tcW w:w="4077" w:type="dxa"/>
          </w:tcPr>
          <w:p w14:paraId="25842465" w14:textId="77777777" w:rsidR="00415AC5" w:rsidRPr="009B0324" w:rsidRDefault="00415AC5" w:rsidP="000B213F">
            <w:pPr>
              <w:rPr>
                <w:rFonts w:ascii="Arial" w:hAnsi="Arial" w:cs="Arial"/>
                <w:b/>
                <w:bCs/>
              </w:rPr>
            </w:pPr>
            <w:r w:rsidRPr="009B0324">
              <w:rPr>
                <w:rFonts w:ascii="Arial" w:hAnsi="Arial" w:cs="Arial"/>
                <w:b/>
                <w:bCs/>
              </w:rPr>
              <w:t>Modalidad:</w:t>
            </w:r>
          </w:p>
        </w:tc>
        <w:tc>
          <w:tcPr>
            <w:tcW w:w="5046" w:type="dxa"/>
          </w:tcPr>
          <w:p w14:paraId="5974EBD0"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7B42ACB" w14:textId="77777777" w:rsidTr="000B213F">
        <w:trPr>
          <w:trHeight w:val="258"/>
        </w:trPr>
        <w:tc>
          <w:tcPr>
            <w:tcW w:w="4077" w:type="dxa"/>
          </w:tcPr>
          <w:p w14:paraId="6AA4413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046" w:type="dxa"/>
          </w:tcPr>
          <w:p w14:paraId="3A674AFA"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37445B9C" w14:textId="77777777" w:rsidTr="000B213F">
        <w:trPr>
          <w:trHeight w:val="272"/>
        </w:trPr>
        <w:tc>
          <w:tcPr>
            <w:tcW w:w="4077" w:type="dxa"/>
          </w:tcPr>
          <w:p w14:paraId="45DA7CA5" w14:textId="77777777" w:rsidR="00415AC5" w:rsidRPr="009B0324" w:rsidRDefault="00415AC5" w:rsidP="000B213F">
            <w:pPr>
              <w:rPr>
                <w:rFonts w:ascii="Arial" w:hAnsi="Arial" w:cs="Arial"/>
                <w:b/>
                <w:bCs/>
              </w:rPr>
            </w:pPr>
            <w:r w:rsidRPr="009B0324">
              <w:rPr>
                <w:rFonts w:ascii="Arial" w:hAnsi="Arial" w:cs="Arial"/>
                <w:b/>
                <w:bCs/>
              </w:rPr>
              <w:t>Créditos:</w:t>
            </w:r>
          </w:p>
        </w:tc>
        <w:tc>
          <w:tcPr>
            <w:tcW w:w="5046" w:type="dxa"/>
          </w:tcPr>
          <w:p w14:paraId="69ECAA0B"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77DF7A87" w14:textId="77777777" w:rsidTr="000B213F">
        <w:trPr>
          <w:trHeight w:val="258"/>
        </w:trPr>
        <w:tc>
          <w:tcPr>
            <w:tcW w:w="4077" w:type="dxa"/>
          </w:tcPr>
          <w:p w14:paraId="547B53ED"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046" w:type="dxa"/>
          </w:tcPr>
          <w:p w14:paraId="1A4F864A"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70E6B26" w14:textId="77777777" w:rsidTr="000B213F">
        <w:trPr>
          <w:trHeight w:val="530"/>
        </w:trPr>
        <w:tc>
          <w:tcPr>
            <w:tcW w:w="4077" w:type="dxa"/>
          </w:tcPr>
          <w:p w14:paraId="536C8F58"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046" w:type="dxa"/>
          </w:tcPr>
          <w:p w14:paraId="06C3F804" w14:textId="56A9AB00" w:rsidR="00415AC5" w:rsidRPr="009B0324" w:rsidRDefault="00341431" w:rsidP="000B213F">
            <w:pPr>
              <w:rPr>
                <w:rFonts w:ascii="Arial" w:hAnsi="Arial" w:cs="Arial"/>
              </w:rPr>
            </w:pPr>
            <w:r>
              <w:rPr>
                <w:rFonts w:ascii="Arial" w:hAnsi="Arial" w:cs="Arial"/>
              </w:rPr>
              <w:t>4</w:t>
            </w:r>
            <w:r w:rsidR="00415AC5" w:rsidRPr="009B0324">
              <w:rPr>
                <w:rFonts w:ascii="Arial" w:hAnsi="Arial" w:cs="Arial"/>
              </w:rPr>
              <w:t xml:space="preserve"> (2 Teoría – </w:t>
            </w:r>
            <w:r w:rsidR="00415AC5">
              <w:rPr>
                <w:rFonts w:ascii="Arial" w:hAnsi="Arial" w:cs="Arial"/>
              </w:rPr>
              <w:t>2</w:t>
            </w:r>
            <w:r w:rsidR="00415AC5" w:rsidRPr="009B0324">
              <w:rPr>
                <w:rFonts w:ascii="Arial" w:hAnsi="Arial" w:cs="Arial"/>
              </w:rPr>
              <w:t xml:space="preserve"> Práctica </w:t>
            </w:r>
            <w:r w:rsidR="00415AC5">
              <w:rPr>
                <w:rFonts w:ascii="Arial" w:hAnsi="Arial" w:cs="Arial"/>
              </w:rPr>
              <w:t>y p</w:t>
            </w:r>
            <w:r w:rsidR="00415AC5" w:rsidRPr="009B0324">
              <w:rPr>
                <w:rFonts w:ascii="Arial" w:hAnsi="Arial" w:cs="Arial"/>
              </w:rPr>
              <w:t>ráctica monitoreada en agencias de viaje)</w:t>
            </w:r>
          </w:p>
        </w:tc>
      </w:tr>
      <w:tr w:rsidR="00415AC5" w:rsidRPr="009B0324" w14:paraId="42372514" w14:textId="77777777" w:rsidTr="000B213F">
        <w:trPr>
          <w:trHeight w:val="258"/>
        </w:trPr>
        <w:tc>
          <w:tcPr>
            <w:tcW w:w="4077" w:type="dxa"/>
          </w:tcPr>
          <w:p w14:paraId="6F316565"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046" w:type="dxa"/>
          </w:tcPr>
          <w:p w14:paraId="550BD6AA" w14:textId="3EB73169" w:rsidR="00415AC5" w:rsidRPr="009B0324" w:rsidRDefault="00341431" w:rsidP="000B213F">
            <w:pPr>
              <w:rPr>
                <w:rFonts w:ascii="Arial" w:hAnsi="Arial" w:cs="Arial"/>
              </w:rPr>
            </w:pPr>
            <w:r>
              <w:rPr>
                <w:rFonts w:ascii="Arial" w:hAnsi="Arial" w:cs="Arial"/>
              </w:rPr>
              <w:t>4</w:t>
            </w:r>
          </w:p>
        </w:tc>
      </w:tr>
      <w:tr w:rsidR="00415AC5" w:rsidRPr="009B0324" w14:paraId="2D9C904F" w14:textId="77777777" w:rsidTr="000B213F">
        <w:trPr>
          <w:trHeight w:val="272"/>
        </w:trPr>
        <w:tc>
          <w:tcPr>
            <w:tcW w:w="4077" w:type="dxa"/>
          </w:tcPr>
          <w:p w14:paraId="58964AA1"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046" w:type="dxa"/>
          </w:tcPr>
          <w:p w14:paraId="18B9DE94" w14:textId="3DA13BA2" w:rsidR="00415AC5" w:rsidRPr="009B0324" w:rsidRDefault="00341431" w:rsidP="000B213F">
            <w:pPr>
              <w:rPr>
                <w:rFonts w:ascii="Arial" w:hAnsi="Arial" w:cs="Arial"/>
              </w:rPr>
            </w:pPr>
            <w:r>
              <w:rPr>
                <w:rFonts w:ascii="Arial" w:hAnsi="Arial" w:cs="Arial"/>
              </w:rPr>
              <w:t>4</w:t>
            </w:r>
          </w:p>
        </w:tc>
      </w:tr>
      <w:tr w:rsidR="00415AC5" w:rsidRPr="009B0324" w14:paraId="73103858" w14:textId="77777777" w:rsidTr="000B213F">
        <w:trPr>
          <w:trHeight w:val="258"/>
        </w:trPr>
        <w:tc>
          <w:tcPr>
            <w:tcW w:w="4077" w:type="dxa"/>
          </w:tcPr>
          <w:p w14:paraId="6A58F78B"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046" w:type="dxa"/>
          </w:tcPr>
          <w:p w14:paraId="721D8F52"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E7EDD47" w14:textId="77777777" w:rsidTr="000B213F">
        <w:trPr>
          <w:trHeight w:val="272"/>
        </w:trPr>
        <w:tc>
          <w:tcPr>
            <w:tcW w:w="4077" w:type="dxa"/>
          </w:tcPr>
          <w:p w14:paraId="504E760A" w14:textId="77777777" w:rsidR="00415AC5" w:rsidRPr="009B0324" w:rsidRDefault="00415AC5" w:rsidP="000B213F">
            <w:pPr>
              <w:rPr>
                <w:rFonts w:ascii="Arial" w:hAnsi="Arial" w:cs="Arial"/>
                <w:b/>
                <w:bCs/>
              </w:rPr>
            </w:pPr>
            <w:r w:rsidRPr="009B0324">
              <w:rPr>
                <w:rFonts w:ascii="Arial" w:hAnsi="Arial" w:cs="Arial"/>
                <w:b/>
                <w:bCs/>
              </w:rPr>
              <w:t>Requisitos:</w:t>
            </w:r>
          </w:p>
        </w:tc>
        <w:tc>
          <w:tcPr>
            <w:tcW w:w="5046" w:type="dxa"/>
          </w:tcPr>
          <w:p w14:paraId="144CB9C1" w14:textId="747AC00A" w:rsidR="00415AC5" w:rsidRPr="009B0324" w:rsidRDefault="00C33742" w:rsidP="000B213F">
            <w:pPr>
              <w:rPr>
                <w:rFonts w:ascii="Arial" w:hAnsi="Arial" w:cs="Arial"/>
              </w:rPr>
            </w:pPr>
            <w:r>
              <w:rPr>
                <w:rFonts w:ascii="Arial" w:hAnsi="Arial" w:cs="Arial"/>
              </w:rPr>
              <w:t>Gestión de Empresas de Hospedaje</w:t>
            </w:r>
          </w:p>
        </w:tc>
      </w:tr>
      <w:tr w:rsidR="00415AC5" w:rsidRPr="009B0324" w14:paraId="0FC6B213" w14:textId="77777777" w:rsidTr="000B213F">
        <w:trPr>
          <w:trHeight w:val="272"/>
        </w:trPr>
        <w:tc>
          <w:tcPr>
            <w:tcW w:w="4077" w:type="dxa"/>
            <w:tcBorders>
              <w:bottom w:val="single" w:sz="4" w:space="0" w:color="auto"/>
            </w:tcBorders>
          </w:tcPr>
          <w:p w14:paraId="43FBE787"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046" w:type="dxa"/>
            <w:tcBorders>
              <w:bottom w:val="single" w:sz="4" w:space="0" w:color="auto"/>
            </w:tcBorders>
          </w:tcPr>
          <w:p w14:paraId="31EDEDC0" w14:textId="77777777" w:rsidR="00415AC5" w:rsidRPr="009B0324" w:rsidRDefault="00415AC5" w:rsidP="000B213F">
            <w:pPr>
              <w:jc w:val="both"/>
              <w:rPr>
                <w:rFonts w:ascii="Arial" w:hAnsi="Arial" w:cs="Arial"/>
              </w:rPr>
            </w:pPr>
          </w:p>
        </w:tc>
      </w:tr>
    </w:tbl>
    <w:p w14:paraId="54AA35C7" w14:textId="77777777" w:rsidR="00415AC5" w:rsidRPr="009B0324" w:rsidRDefault="00415AC5" w:rsidP="00415AC5">
      <w:pPr>
        <w:rPr>
          <w:rFonts w:ascii="Arial" w:hAnsi="Arial" w:cs="Arial"/>
          <w:b/>
          <w:bCs/>
        </w:rPr>
      </w:pPr>
    </w:p>
    <w:p w14:paraId="20DDF9F2" w14:textId="77777777" w:rsidR="00415AC5" w:rsidRPr="009B0324" w:rsidRDefault="00415AC5" w:rsidP="00415AC5">
      <w:pPr>
        <w:rPr>
          <w:rFonts w:ascii="Arial" w:hAnsi="Arial" w:cs="Arial"/>
          <w:b/>
          <w:bCs/>
        </w:rPr>
      </w:pPr>
    </w:p>
    <w:p w14:paraId="7ECA8CE8" w14:textId="77777777" w:rsidR="00415AC5" w:rsidRPr="009B0324" w:rsidRDefault="00415AC5" w:rsidP="00415AC5">
      <w:pPr>
        <w:jc w:val="both"/>
        <w:rPr>
          <w:rFonts w:ascii="Arial" w:hAnsi="Arial" w:cs="Arial"/>
        </w:rPr>
      </w:pPr>
      <w:r w:rsidRPr="009B0324">
        <w:rPr>
          <w:rFonts w:ascii="Arial" w:hAnsi="Arial" w:cs="Arial"/>
          <w:b/>
          <w:bCs/>
        </w:rPr>
        <w:t>DESCRIPCIÓN</w:t>
      </w:r>
      <w:r w:rsidRPr="009B0324">
        <w:rPr>
          <w:rFonts w:ascii="Arial" w:hAnsi="Arial" w:cs="Arial"/>
        </w:rPr>
        <w:t xml:space="preserve"> </w:t>
      </w:r>
      <w:r w:rsidRPr="009B0324">
        <w:rPr>
          <w:rFonts w:ascii="Arial" w:hAnsi="Arial" w:cs="Arial"/>
          <w:b/>
          <w:bCs/>
        </w:rPr>
        <w:t>DEL</w:t>
      </w:r>
      <w:r w:rsidRPr="009B0324">
        <w:rPr>
          <w:rFonts w:ascii="Arial" w:hAnsi="Arial" w:cs="Arial"/>
        </w:rPr>
        <w:t xml:space="preserve"> </w:t>
      </w:r>
      <w:r w:rsidRPr="009B0324">
        <w:rPr>
          <w:rFonts w:ascii="Arial" w:hAnsi="Arial" w:cs="Arial"/>
          <w:b/>
          <w:bCs/>
        </w:rPr>
        <w:t>CURSO</w:t>
      </w:r>
      <w:r w:rsidRPr="009B0324">
        <w:rPr>
          <w:rFonts w:ascii="Arial" w:hAnsi="Arial" w:cs="Arial"/>
        </w:rPr>
        <w:t xml:space="preserve">    </w:t>
      </w:r>
    </w:p>
    <w:p w14:paraId="3B8C91E0"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aporta a los estudiantes los principios teóricos y prácticos que le permitan lograr una adecuada gestión sobre el funcionamiento de las operaciones y la organización de las agencias de viajes, además de las técnicas que intervienen en la elaboración de los diferentes circuitos e itinerarios turísticos. </w:t>
      </w:r>
    </w:p>
    <w:p w14:paraId="1AC4FFF1" w14:textId="77777777" w:rsidR="00415AC5" w:rsidRDefault="00415AC5" w:rsidP="00415AC5">
      <w:pPr>
        <w:jc w:val="both"/>
        <w:rPr>
          <w:rFonts w:ascii="Arial" w:hAnsi="Arial" w:cs="Arial"/>
        </w:rPr>
      </w:pPr>
    </w:p>
    <w:p w14:paraId="129B718F" w14:textId="77777777" w:rsidR="00415AC5" w:rsidRPr="009B0324" w:rsidRDefault="00415AC5" w:rsidP="00415AC5">
      <w:pPr>
        <w:jc w:val="both"/>
        <w:rPr>
          <w:rFonts w:ascii="Arial" w:hAnsi="Arial" w:cs="Arial"/>
        </w:rPr>
      </w:pPr>
      <w:r w:rsidRPr="009B0324">
        <w:rPr>
          <w:rFonts w:ascii="Arial" w:hAnsi="Arial" w:cs="Arial"/>
        </w:rPr>
        <w:t>Bajo este contexto, el curso tiene por objetivo, que los y las estudiantes conozcan, practiquen y analicen los procesos administrativos y operativos que se desarrollan en las diferentes categorías de agencias de viajes. La práctica consiste en aplicar las técnicas en agencias de viajes en el sector turismo.</w:t>
      </w:r>
    </w:p>
    <w:p w14:paraId="7060267B" w14:textId="77777777" w:rsidR="00415AC5" w:rsidRDefault="00415AC5" w:rsidP="00415AC5">
      <w:pPr>
        <w:jc w:val="both"/>
        <w:rPr>
          <w:rFonts w:ascii="Arial" w:hAnsi="Arial" w:cs="Arial"/>
          <w:color w:val="000000"/>
        </w:rPr>
      </w:pPr>
    </w:p>
    <w:p w14:paraId="33B12AFB" w14:textId="77777777" w:rsidR="00415AC5" w:rsidRDefault="00415AC5" w:rsidP="00415AC5">
      <w:pPr>
        <w:jc w:val="both"/>
        <w:rPr>
          <w:rFonts w:ascii="Arial" w:hAnsi="Arial" w:cs="Arial"/>
          <w:color w:val="000000"/>
        </w:rPr>
      </w:pPr>
      <w:r w:rsidRPr="009B0324">
        <w:rPr>
          <w:rFonts w:ascii="Arial" w:hAnsi="Arial" w:cs="Arial"/>
          <w:color w:val="000000"/>
        </w:rPr>
        <w:t xml:space="preserve">Con los conocimientos adquiridos el estudiantes estará en capacidad de administrar una empresa </w:t>
      </w:r>
      <w:proofErr w:type="gramStart"/>
      <w:r w:rsidRPr="009B0324">
        <w:rPr>
          <w:rFonts w:ascii="Arial" w:hAnsi="Arial" w:cs="Arial"/>
          <w:color w:val="000000"/>
        </w:rPr>
        <w:t>de  agencia</w:t>
      </w:r>
      <w:proofErr w:type="gramEnd"/>
      <w:r w:rsidRPr="009B0324">
        <w:rPr>
          <w:rFonts w:ascii="Arial" w:hAnsi="Arial" w:cs="Arial"/>
          <w:color w:val="000000"/>
        </w:rPr>
        <w:t xml:space="preserve"> de viajes, conocer su naturaleza, las funciones, los procesos que las involucra, los aspectos legales generales y establecidos por el ICT,  elaborar itinerarios, tours, excursiones, establecer precio de venta de los servicios;  así como la comercialización, distribución de su oferta, mercados a los que atenderá entre otros aspectos inherentes al curso.  </w:t>
      </w:r>
    </w:p>
    <w:p w14:paraId="2ECAA10C" w14:textId="77777777" w:rsidR="00415AC5" w:rsidRDefault="00415AC5" w:rsidP="00415AC5">
      <w:pPr>
        <w:jc w:val="both"/>
        <w:rPr>
          <w:rFonts w:ascii="Arial" w:hAnsi="Arial" w:cs="Arial"/>
          <w:color w:val="000000"/>
        </w:rPr>
      </w:pPr>
    </w:p>
    <w:p w14:paraId="2E91163D" w14:textId="77777777" w:rsidR="00415AC5" w:rsidRDefault="00415AC5" w:rsidP="00415AC5">
      <w:pPr>
        <w:jc w:val="both"/>
        <w:rPr>
          <w:rFonts w:ascii="Arial" w:hAnsi="Arial" w:cs="Arial"/>
          <w:color w:val="000000"/>
        </w:rPr>
      </w:pPr>
      <w:r>
        <w:rPr>
          <w:rFonts w:ascii="Arial" w:hAnsi="Arial" w:cs="Arial"/>
        </w:rPr>
        <w:t>Dado que en este curso debe realizarse práctica en una agencia de viajes, la misma debe hacerse al final del ciclo lectivo, para no afectar el normal desarrollo de los demás cursos que debe llevar el estudiante durante el ciclo lectivo.</w:t>
      </w:r>
    </w:p>
    <w:p w14:paraId="0F0EE393" w14:textId="77777777" w:rsidR="00415AC5" w:rsidRPr="009B0324" w:rsidRDefault="00415AC5" w:rsidP="00415AC5">
      <w:pPr>
        <w:ind w:firstLine="708"/>
        <w:jc w:val="both"/>
        <w:rPr>
          <w:rFonts w:ascii="Arial" w:hAnsi="Arial" w:cs="Arial"/>
        </w:rPr>
      </w:pPr>
    </w:p>
    <w:p w14:paraId="493D47D5" w14:textId="77777777" w:rsidR="00415AC5" w:rsidRPr="009B0324" w:rsidRDefault="00415AC5" w:rsidP="00415AC5">
      <w:pPr>
        <w:jc w:val="both"/>
        <w:rPr>
          <w:rFonts w:ascii="Arial" w:hAnsi="Arial" w:cs="Arial"/>
        </w:rPr>
      </w:pPr>
      <w:r w:rsidRPr="00512062">
        <w:rPr>
          <w:rFonts w:ascii="Arial" w:hAnsi="Arial" w:cs="Arial"/>
        </w:rPr>
        <w:t xml:space="preserve">En este curso el profesor (a) debe incorporar en las actividades y temáticas programadas la aplicación de los ejes transversales (o algunos de ellos) definidos </w:t>
      </w:r>
      <w:r w:rsidRPr="00512062">
        <w:rPr>
          <w:rFonts w:ascii="Arial" w:hAnsi="Arial" w:cs="Arial"/>
        </w:rPr>
        <w:lastRenderedPageBreak/>
        <w:t>en la Sede como son: ambiente y cultura ambiental, desarrollo humano sostenible, equidad, género, diversidad cultural, empresarialidad.</w:t>
      </w:r>
      <w:r>
        <w:rPr>
          <w:rFonts w:ascii="Arial" w:hAnsi="Arial" w:cs="Arial"/>
        </w:rPr>
        <w:t xml:space="preserve"> </w:t>
      </w:r>
    </w:p>
    <w:p w14:paraId="4EF99084" w14:textId="77777777" w:rsidR="00415AC5" w:rsidRDefault="00415AC5" w:rsidP="00415AC5">
      <w:pPr>
        <w:jc w:val="both"/>
        <w:rPr>
          <w:rFonts w:ascii="Arial" w:hAnsi="Arial" w:cs="Arial"/>
          <w:b/>
          <w:bCs/>
          <w:color w:val="000000"/>
        </w:rPr>
      </w:pPr>
    </w:p>
    <w:p w14:paraId="572A057F" w14:textId="77777777" w:rsidR="00415AC5" w:rsidRPr="009B0324" w:rsidRDefault="00415AC5" w:rsidP="00415AC5">
      <w:pPr>
        <w:jc w:val="both"/>
        <w:rPr>
          <w:rFonts w:ascii="Arial" w:hAnsi="Arial" w:cs="Arial"/>
          <w:color w:val="000000"/>
        </w:rPr>
      </w:pPr>
      <w:r w:rsidRPr="009B0324">
        <w:rPr>
          <w:rFonts w:ascii="Arial" w:hAnsi="Arial" w:cs="Arial"/>
          <w:b/>
          <w:bCs/>
          <w:color w:val="000000"/>
        </w:rPr>
        <w:t>OBJETIVO</w:t>
      </w:r>
      <w:r w:rsidRPr="009B0324">
        <w:rPr>
          <w:rFonts w:ascii="Arial" w:hAnsi="Arial" w:cs="Arial"/>
          <w:color w:val="000000"/>
        </w:rPr>
        <w:t xml:space="preserve"> </w:t>
      </w:r>
    </w:p>
    <w:p w14:paraId="0221C869" w14:textId="77777777" w:rsidR="00415AC5" w:rsidRDefault="00415AC5" w:rsidP="00415AC5">
      <w:pPr>
        <w:ind w:firstLine="708"/>
        <w:jc w:val="both"/>
        <w:rPr>
          <w:rFonts w:ascii="Arial" w:hAnsi="Arial" w:cs="Arial"/>
          <w:color w:val="000000"/>
        </w:rPr>
      </w:pPr>
    </w:p>
    <w:p w14:paraId="65120D81" w14:textId="77777777" w:rsidR="00415AC5" w:rsidRPr="009B0324" w:rsidRDefault="00415AC5" w:rsidP="00415AC5">
      <w:pPr>
        <w:jc w:val="both"/>
        <w:rPr>
          <w:rFonts w:ascii="Arial" w:hAnsi="Arial" w:cs="Arial"/>
          <w:color w:val="000000"/>
        </w:rPr>
      </w:pPr>
      <w:r w:rsidRPr="009B0324">
        <w:rPr>
          <w:rFonts w:ascii="Arial" w:hAnsi="Arial" w:cs="Arial"/>
          <w:color w:val="000000"/>
        </w:rPr>
        <w:t xml:space="preserve">Dotar el estudiante de los fundamentos básicos para administrar y gestionar una agencia de viajes. Al final del curso podrá determinar el marco conceptual, funcionamiento y clasificación de una agencia de viajes, y con ello valorar los servicios que se ofrecen con el fin de asesorar al cliente sobre los productos que mejor se adapten a sus necesidades. </w:t>
      </w:r>
    </w:p>
    <w:p w14:paraId="009CF1E6" w14:textId="77777777" w:rsidR="00415AC5" w:rsidRDefault="00415AC5" w:rsidP="00415AC5">
      <w:pPr>
        <w:jc w:val="both"/>
        <w:rPr>
          <w:rFonts w:ascii="Arial" w:hAnsi="Arial" w:cs="Arial"/>
          <w:b/>
          <w:bCs/>
        </w:rPr>
      </w:pPr>
    </w:p>
    <w:p w14:paraId="1FF8BB7B" w14:textId="77777777" w:rsidR="00415AC5" w:rsidRPr="009B0324" w:rsidRDefault="00415AC5" w:rsidP="00415AC5">
      <w:pPr>
        <w:jc w:val="both"/>
        <w:rPr>
          <w:rFonts w:ascii="Arial" w:hAnsi="Arial" w:cs="Arial"/>
          <w:color w:val="000000"/>
        </w:rPr>
      </w:pPr>
      <w:r w:rsidRPr="009B0324">
        <w:rPr>
          <w:rFonts w:ascii="Arial" w:hAnsi="Arial" w:cs="Arial"/>
          <w:b/>
          <w:bCs/>
        </w:rPr>
        <w:t>CONTENIDOS</w:t>
      </w:r>
    </w:p>
    <w:p w14:paraId="243D16A2" w14:textId="77777777" w:rsidR="00415AC5" w:rsidRDefault="00415AC5" w:rsidP="00415AC5">
      <w:pPr>
        <w:ind w:left="360"/>
        <w:rPr>
          <w:rFonts w:ascii="Arial" w:hAnsi="Arial" w:cs="Arial"/>
          <w:caps/>
        </w:rPr>
      </w:pPr>
    </w:p>
    <w:p w14:paraId="569A05A0" w14:textId="77777777" w:rsidR="00415AC5" w:rsidRPr="009B0324" w:rsidRDefault="00415AC5" w:rsidP="0092292F">
      <w:pPr>
        <w:numPr>
          <w:ilvl w:val="0"/>
          <w:numId w:val="52"/>
        </w:numPr>
        <w:rPr>
          <w:rFonts w:ascii="Arial" w:hAnsi="Arial" w:cs="Arial"/>
          <w:caps/>
        </w:rPr>
      </w:pPr>
      <w:r w:rsidRPr="009B0324">
        <w:rPr>
          <w:rFonts w:ascii="Arial" w:hAnsi="Arial" w:cs="Arial"/>
          <w:caps/>
        </w:rPr>
        <w:t>c</w:t>
      </w:r>
      <w:r w:rsidRPr="009B0324">
        <w:rPr>
          <w:rFonts w:ascii="Arial" w:hAnsi="Arial" w:cs="Arial"/>
        </w:rPr>
        <w:t>oncepto de Agencia de Viajes</w:t>
      </w:r>
    </w:p>
    <w:p w14:paraId="6DD6B93B" w14:textId="77777777" w:rsidR="00415AC5" w:rsidRPr="009B0324" w:rsidRDefault="00415AC5" w:rsidP="0092292F">
      <w:pPr>
        <w:numPr>
          <w:ilvl w:val="0"/>
          <w:numId w:val="52"/>
        </w:numPr>
        <w:rPr>
          <w:rFonts w:ascii="Arial" w:hAnsi="Arial" w:cs="Arial"/>
          <w:caps/>
        </w:rPr>
      </w:pPr>
      <w:r w:rsidRPr="009B0324">
        <w:rPr>
          <w:rFonts w:ascii="Arial" w:hAnsi="Arial" w:cs="Arial"/>
        </w:rPr>
        <w:t>Desarrollo de las Agencias De Viajes</w:t>
      </w:r>
    </w:p>
    <w:p w14:paraId="618CF661" w14:textId="77777777" w:rsidR="00415AC5" w:rsidRPr="009B0324" w:rsidRDefault="00415AC5" w:rsidP="0092292F">
      <w:pPr>
        <w:numPr>
          <w:ilvl w:val="0"/>
          <w:numId w:val="52"/>
        </w:numPr>
        <w:rPr>
          <w:rFonts w:ascii="Arial" w:hAnsi="Arial" w:cs="Arial"/>
          <w:caps/>
        </w:rPr>
      </w:pPr>
      <w:r w:rsidRPr="009B0324">
        <w:rPr>
          <w:rFonts w:ascii="Arial" w:hAnsi="Arial" w:cs="Arial"/>
        </w:rPr>
        <w:t>Categorización de las Agencias de Viajes</w:t>
      </w:r>
    </w:p>
    <w:p w14:paraId="77D4E171" w14:textId="77777777" w:rsidR="00415AC5" w:rsidRPr="009B0324" w:rsidRDefault="00415AC5" w:rsidP="0092292F">
      <w:pPr>
        <w:numPr>
          <w:ilvl w:val="0"/>
          <w:numId w:val="52"/>
        </w:numPr>
        <w:rPr>
          <w:rFonts w:ascii="Arial" w:hAnsi="Arial" w:cs="Arial"/>
          <w:caps/>
        </w:rPr>
      </w:pPr>
      <w:r w:rsidRPr="009B0324">
        <w:rPr>
          <w:rFonts w:ascii="Arial" w:hAnsi="Arial" w:cs="Arial"/>
        </w:rPr>
        <w:t>Organización Administrativa y Contable</w:t>
      </w:r>
    </w:p>
    <w:p w14:paraId="3CD9B612" w14:textId="77777777" w:rsidR="00415AC5" w:rsidRPr="009B0324" w:rsidRDefault="00415AC5" w:rsidP="0092292F">
      <w:pPr>
        <w:numPr>
          <w:ilvl w:val="0"/>
          <w:numId w:val="52"/>
        </w:numPr>
        <w:rPr>
          <w:rFonts w:ascii="Arial" w:hAnsi="Arial" w:cs="Arial"/>
          <w:caps/>
        </w:rPr>
      </w:pPr>
      <w:r w:rsidRPr="009B0324">
        <w:rPr>
          <w:rFonts w:ascii="Arial" w:hAnsi="Arial" w:cs="Arial"/>
        </w:rPr>
        <w:t>Funcionamiento de las Agencias de Viajes</w:t>
      </w:r>
    </w:p>
    <w:p w14:paraId="072A9A7F" w14:textId="77777777" w:rsidR="00415AC5" w:rsidRPr="009B0324" w:rsidRDefault="00415AC5" w:rsidP="0092292F">
      <w:pPr>
        <w:numPr>
          <w:ilvl w:val="0"/>
          <w:numId w:val="52"/>
        </w:numPr>
        <w:rPr>
          <w:rFonts w:ascii="Arial" w:hAnsi="Arial" w:cs="Arial"/>
          <w:caps/>
        </w:rPr>
      </w:pPr>
      <w:r w:rsidRPr="009B0324">
        <w:rPr>
          <w:rFonts w:ascii="Arial" w:hAnsi="Arial" w:cs="Arial"/>
        </w:rPr>
        <w:t>Servicios que ofrece una Agencia de Viajes y su Comercialización</w:t>
      </w:r>
    </w:p>
    <w:p w14:paraId="0875B855" w14:textId="77777777" w:rsidR="00415AC5" w:rsidRPr="009B0324" w:rsidRDefault="00415AC5" w:rsidP="0092292F">
      <w:pPr>
        <w:numPr>
          <w:ilvl w:val="0"/>
          <w:numId w:val="52"/>
        </w:numPr>
        <w:rPr>
          <w:rFonts w:ascii="Arial" w:hAnsi="Arial" w:cs="Arial"/>
          <w:caps/>
        </w:rPr>
      </w:pPr>
      <w:r w:rsidRPr="009B0324">
        <w:rPr>
          <w:rFonts w:ascii="Arial" w:hAnsi="Arial" w:cs="Arial"/>
        </w:rPr>
        <w:t>Confección de Paquetes y Tours Turísticos</w:t>
      </w:r>
    </w:p>
    <w:p w14:paraId="272D3F37" w14:textId="77777777" w:rsidR="00415AC5" w:rsidRPr="009B0324" w:rsidRDefault="00415AC5" w:rsidP="0092292F">
      <w:pPr>
        <w:numPr>
          <w:ilvl w:val="0"/>
          <w:numId w:val="52"/>
        </w:numPr>
        <w:rPr>
          <w:rFonts w:ascii="Arial" w:hAnsi="Arial" w:cs="Arial"/>
          <w:caps/>
        </w:rPr>
      </w:pPr>
      <w:r w:rsidRPr="009B0324">
        <w:rPr>
          <w:rFonts w:ascii="Arial" w:hAnsi="Arial" w:cs="Arial"/>
        </w:rPr>
        <w:t>Desarrollar los Módulos de Reservas, Construcción de Tarifas Aéreas y Emisión de Billetes Mecanizados</w:t>
      </w:r>
    </w:p>
    <w:p w14:paraId="0DDEEC83" w14:textId="77777777" w:rsidR="00415AC5" w:rsidRPr="009B0324" w:rsidRDefault="00415AC5" w:rsidP="00415AC5">
      <w:pPr>
        <w:pStyle w:val="Textoindependiente2"/>
        <w:rPr>
          <w:b/>
          <w:bCs/>
        </w:rPr>
      </w:pPr>
    </w:p>
    <w:p w14:paraId="3C2414AA" w14:textId="77777777" w:rsidR="00415AC5" w:rsidRPr="009B0324" w:rsidRDefault="00415AC5" w:rsidP="00415AC5">
      <w:pPr>
        <w:pStyle w:val="Textoindependiente2"/>
        <w:rPr>
          <w:b/>
          <w:bCs/>
        </w:rPr>
      </w:pPr>
      <w:r w:rsidRPr="009B0324">
        <w:rPr>
          <w:b/>
          <w:bCs/>
        </w:rPr>
        <w:t>METODOLOGIA</w:t>
      </w:r>
    </w:p>
    <w:p w14:paraId="4F3984A4" w14:textId="77777777" w:rsidR="00415AC5" w:rsidRDefault="00415AC5" w:rsidP="00415AC5">
      <w:pPr>
        <w:pStyle w:val="Textoindependiente2"/>
        <w:ind w:firstLine="708"/>
      </w:pPr>
    </w:p>
    <w:p w14:paraId="6CA25AF9" w14:textId="77777777" w:rsidR="00415AC5" w:rsidRPr="009B0324" w:rsidRDefault="00415AC5" w:rsidP="00415AC5">
      <w:pPr>
        <w:pStyle w:val="Textoindependiente2"/>
        <w:ind w:firstLine="708"/>
      </w:pPr>
      <w:r w:rsidRPr="009B0324">
        <w:t xml:space="preserve">El alumno será el actor principal del curso, considerándose al profesor un facilitador del curso. Se deben realizar giras académicas, con el fin de elaborar trabajos de investigación en el campo de acción, con exposiciones orales. Así mismo, estructurar un proyecto diseñando productos turísticos y estrategias de mercadeo para una comunidad o asociación.  Es un curso sumamente interactivo y vivencial, por lo que algunas veces requerirá que las clases se den directamente en el campo por lo que se requiere de mucho estudio extraclase. </w:t>
      </w:r>
    </w:p>
    <w:p w14:paraId="2B88E2AB" w14:textId="77777777" w:rsidR="00415AC5" w:rsidRPr="009B0324" w:rsidRDefault="00415AC5" w:rsidP="00415AC5">
      <w:pPr>
        <w:pStyle w:val="Textoindependiente2"/>
        <w:ind w:firstLine="708"/>
      </w:pPr>
      <w:r w:rsidRPr="009B0324">
        <w:t xml:space="preserve">Se recomienda realizar mínimo 2 giras técnicas de verificación. Se llevarán a cabo las siguientes técnicas de instrucción: </w:t>
      </w:r>
    </w:p>
    <w:p w14:paraId="3D6C764A" w14:textId="77777777" w:rsidR="00415AC5" w:rsidRPr="009B0324" w:rsidRDefault="00415AC5" w:rsidP="00415AC5">
      <w:pPr>
        <w:pStyle w:val="Textoindependiente2"/>
      </w:pPr>
    </w:p>
    <w:p w14:paraId="0502C942" w14:textId="77777777" w:rsidR="00415AC5" w:rsidRPr="009B0324" w:rsidRDefault="00415AC5" w:rsidP="0092292F">
      <w:pPr>
        <w:pStyle w:val="Textoindependiente2"/>
        <w:numPr>
          <w:ilvl w:val="0"/>
          <w:numId w:val="51"/>
        </w:numPr>
      </w:pPr>
      <w:r w:rsidRPr="009B0324">
        <w:t>Discusión de lectura</w:t>
      </w:r>
    </w:p>
    <w:p w14:paraId="56EF8A52" w14:textId="77777777" w:rsidR="00415AC5" w:rsidRPr="009B0324" w:rsidRDefault="00415AC5" w:rsidP="0092292F">
      <w:pPr>
        <w:numPr>
          <w:ilvl w:val="0"/>
          <w:numId w:val="51"/>
        </w:numPr>
        <w:rPr>
          <w:rFonts w:ascii="Arial" w:hAnsi="Arial" w:cs="Arial"/>
          <w:color w:val="000000"/>
        </w:rPr>
      </w:pPr>
      <w:r w:rsidRPr="009B0324">
        <w:rPr>
          <w:rFonts w:ascii="Arial" w:hAnsi="Arial" w:cs="Arial"/>
          <w:color w:val="000000"/>
        </w:rPr>
        <w:t>Tareas sobre tópicos relacionados con el curso</w:t>
      </w:r>
    </w:p>
    <w:p w14:paraId="3E9A3F1C" w14:textId="77777777" w:rsidR="00415AC5" w:rsidRPr="009B0324" w:rsidRDefault="00415AC5" w:rsidP="0092292F">
      <w:pPr>
        <w:numPr>
          <w:ilvl w:val="0"/>
          <w:numId w:val="51"/>
        </w:numPr>
        <w:rPr>
          <w:rFonts w:ascii="Arial" w:hAnsi="Arial" w:cs="Arial"/>
          <w:color w:val="000000"/>
        </w:rPr>
      </w:pPr>
      <w:r w:rsidRPr="009B0324">
        <w:rPr>
          <w:rFonts w:ascii="Arial" w:hAnsi="Arial" w:cs="Arial"/>
          <w:color w:val="000000"/>
        </w:rPr>
        <w:t>dramatizaciones</w:t>
      </w:r>
    </w:p>
    <w:p w14:paraId="3E73EE69" w14:textId="77777777" w:rsidR="00415AC5" w:rsidRPr="009B0324" w:rsidRDefault="00415AC5" w:rsidP="0092292F">
      <w:pPr>
        <w:numPr>
          <w:ilvl w:val="0"/>
          <w:numId w:val="51"/>
        </w:numPr>
        <w:rPr>
          <w:rFonts w:ascii="Arial" w:hAnsi="Arial" w:cs="Arial"/>
          <w:color w:val="000000"/>
        </w:rPr>
      </w:pPr>
      <w:r w:rsidRPr="009B0324">
        <w:rPr>
          <w:rFonts w:ascii="Arial" w:hAnsi="Arial" w:cs="Arial"/>
          <w:color w:val="000000"/>
        </w:rPr>
        <w:t>Expositiva</w:t>
      </w:r>
    </w:p>
    <w:p w14:paraId="008E18CD" w14:textId="77777777" w:rsidR="00415AC5" w:rsidRPr="009B0324" w:rsidRDefault="00415AC5" w:rsidP="0092292F">
      <w:pPr>
        <w:numPr>
          <w:ilvl w:val="0"/>
          <w:numId w:val="51"/>
        </w:numPr>
        <w:rPr>
          <w:rFonts w:ascii="Arial" w:hAnsi="Arial" w:cs="Arial"/>
          <w:color w:val="000000"/>
        </w:rPr>
      </w:pPr>
      <w:r w:rsidRPr="009B0324">
        <w:rPr>
          <w:rFonts w:ascii="Arial" w:hAnsi="Arial" w:cs="Arial"/>
          <w:color w:val="000000"/>
        </w:rPr>
        <w:t xml:space="preserve">Lluvia de ideas </w:t>
      </w:r>
    </w:p>
    <w:p w14:paraId="665A1E1A" w14:textId="77777777" w:rsidR="00415AC5" w:rsidRPr="009B0324" w:rsidRDefault="00415AC5" w:rsidP="0092292F">
      <w:pPr>
        <w:numPr>
          <w:ilvl w:val="0"/>
          <w:numId w:val="51"/>
        </w:numPr>
        <w:rPr>
          <w:rFonts w:ascii="Arial" w:hAnsi="Arial" w:cs="Arial"/>
          <w:color w:val="000000"/>
        </w:rPr>
      </w:pPr>
      <w:r w:rsidRPr="009B0324">
        <w:rPr>
          <w:rFonts w:ascii="Arial" w:hAnsi="Arial" w:cs="Arial"/>
          <w:color w:val="000000"/>
        </w:rPr>
        <w:t>Interrogatorio</w:t>
      </w:r>
    </w:p>
    <w:p w14:paraId="2A41BD0A" w14:textId="77777777" w:rsidR="00415AC5" w:rsidRPr="009B0324" w:rsidRDefault="00415AC5" w:rsidP="0092292F">
      <w:pPr>
        <w:numPr>
          <w:ilvl w:val="0"/>
          <w:numId w:val="51"/>
        </w:numPr>
        <w:rPr>
          <w:rFonts w:ascii="Arial" w:hAnsi="Arial" w:cs="Arial"/>
          <w:color w:val="000000"/>
        </w:rPr>
      </w:pPr>
      <w:r w:rsidRPr="009B0324">
        <w:rPr>
          <w:rFonts w:ascii="Arial" w:hAnsi="Arial" w:cs="Arial"/>
          <w:color w:val="000000"/>
        </w:rPr>
        <w:t xml:space="preserve">Vivencial, debate, mesa redonda y trabajos de campo. </w:t>
      </w:r>
    </w:p>
    <w:p w14:paraId="36FDF5A9" w14:textId="77777777" w:rsidR="00415AC5" w:rsidRPr="009B0324" w:rsidRDefault="00415AC5" w:rsidP="00415AC5">
      <w:pPr>
        <w:rPr>
          <w:rFonts w:ascii="Arial" w:hAnsi="Arial" w:cs="Arial"/>
          <w:color w:val="000000"/>
        </w:rPr>
      </w:pPr>
    </w:p>
    <w:p w14:paraId="47C623BE" w14:textId="242631E7" w:rsidR="00415AC5" w:rsidRDefault="00415AC5" w:rsidP="00415AC5">
      <w:pPr>
        <w:rPr>
          <w:rFonts w:ascii="Arial" w:hAnsi="Arial" w:cs="Arial"/>
          <w:b/>
          <w:bCs/>
        </w:rPr>
      </w:pPr>
    </w:p>
    <w:p w14:paraId="68551E8B" w14:textId="24819A1B" w:rsidR="00C33742" w:rsidRDefault="00C33742" w:rsidP="00415AC5">
      <w:pPr>
        <w:rPr>
          <w:rFonts w:ascii="Arial" w:hAnsi="Arial" w:cs="Arial"/>
          <w:b/>
          <w:bCs/>
        </w:rPr>
      </w:pPr>
    </w:p>
    <w:p w14:paraId="1B01CEF5" w14:textId="77777777" w:rsidR="00C33742" w:rsidRDefault="00C33742" w:rsidP="00415AC5">
      <w:pPr>
        <w:rPr>
          <w:rFonts w:ascii="Arial" w:hAnsi="Arial" w:cs="Arial"/>
          <w:b/>
          <w:bCs/>
        </w:rPr>
      </w:pPr>
    </w:p>
    <w:p w14:paraId="17561794" w14:textId="77777777" w:rsidR="00415AC5" w:rsidRPr="009B0324" w:rsidRDefault="00415AC5" w:rsidP="00415AC5">
      <w:pPr>
        <w:rPr>
          <w:rFonts w:ascii="Arial" w:hAnsi="Arial" w:cs="Arial"/>
          <w:b/>
          <w:bCs/>
        </w:rPr>
      </w:pPr>
      <w:r w:rsidRPr="009B0324">
        <w:rPr>
          <w:rFonts w:ascii="Arial" w:hAnsi="Arial" w:cs="Arial"/>
          <w:b/>
          <w:bCs/>
        </w:rPr>
        <w:lastRenderedPageBreak/>
        <w:t>BIBLIOGRAFIA</w:t>
      </w:r>
    </w:p>
    <w:p w14:paraId="5CD33D4A" w14:textId="77777777" w:rsidR="00415AC5" w:rsidRDefault="00415AC5" w:rsidP="00415AC5">
      <w:pPr>
        <w:ind w:left="360"/>
        <w:jc w:val="both"/>
        <w:rPr>
          <w:rFonts w:ascii="Arial" w:hAnsi="Arial" w:cs="Arial"/>
        </w:rPr>
      </w:pPr>
    </w:p>
    <w:p w14:paraId="2EE32663" w14:textId="77777777" w:rsidR="00415AC5" w:rsidRPr="009B0324" w:rsidRDefault="00415AC5" w:rsidP="0092292F">
      <w:pPr>
        <w:numPr>
          <w:ilvl w:val="0"/>
          <w:numId w:val="53"/>
        </w:numPr>
        <w:jc w:val="both"/>
        <w:rPr>
          <w:rFonts w:ascii="Arial" w:hAnsi="Arial" w:cs="Arial"/>
        </w:rPr>
      </w:pPr>
      <w:proofErr w:type="spellStart"/>
      <w:r w:rsidRPr="009B0324">
        <w:rPr>
          <w:rFonts w:ascii="Arial" w:hAnsi="Arial" w:cs="Arial"/>
        </w:rPr>
        <w:t>Acerenza</w:t>
      </w:r>
      <w:proofErr w:type="spellEnd"/>
      <w:r w:rsidRPr="009B0324">
        <w:rPr>
          <w:rFonts w:ascii="Arial" w:hAnsi="Arial" w:cs="Arial"/>
        </w:rPr>
        <w:t xml:space="preserve">, Miguel.  (1990). Agencia de Viajes.  Editorial Trillas.  México.  </w:t>
      </w:r>
    </w:p>
    <w:p w14:paraId="5B446A05" w14:textId="77777777" w:rsidR="00415AC5" w:rsidRPr="009B0324" w:rsidRDefault="00415AC5" w:rsidP="0092292F">
      <w:pPr>
        <w:numPr>
          <w:ilvl w:val="0"/>
          <w:numId w:val="53"/>
        </w:numPr>
        <w:jc w:val="both"/>
        <w:rPr>
          <w:rFonts w:ascii="Arial" w:hAnsi="Arial" w:cs="Arial"/>
        </w:rPr>
      </w:pPr>
      <w:r w:rsidRPr="009B0324">
        <w:rPr>
          <w:rFonts w:ascii="Arial" w:hAnsi="Arial" w:cs="Arial"/>
        </w:rPr>
        <w:t xml:space="preserve">De La Torre, Francisco. Agencia de Viajes y Transportación. Editorial Trillas.  México.  </w:t>
      </w:r>
    </w:p>
    <w:p w14:paraId="6AA43BA6" w14:textId="77777777" w:rsidR="00415AC5" w:rsidRPr="009B0324" w:rsidRDefault="00415AC5" w:rsidP="0092292F">
      <w:pPr>
        <w:numPr>
          <w:ilvl w:val="0"/>
          <w:numId w:val="53"/>
        </w:numPr>
        <w:jc w:val="both"/>
        <w:rPr>
          <w:rFonts w:ascii="Arial" w:hAnsi="Arial" w:cs="Arial"/>
        </w:rPr>
      </w:pPr>
      <w:r w:rsidRPr="009B0324">
        <w:rPr>
          <w:rFonts w:ascii="Arial" w:hAnsi="Arial" w:cs="Arial"/>
        </w:rPr>
        <w:t xml:space="preserve">Foster, Dennis. (1994). Agencias de Viajes: Administración y Operación.  Editorial McGraw-Hill.  </w:t>
      </w:r>
    </w:p>
    <w:p w14:paraId="3991367B" w14:textId="77777777" w:rsidR="00415AC5" w:rsidRPr="009B0324" w:rsidRDefault="00415AC5" w:rsidP="0092292F">
      <w:pPr>
        <w:numPr>
          <w:ilvl w:val="0"/>
          <w:numId w:val="53"/>
        </w:numPr>
        <w:jc w:val="both"/>
        <w:rPr>
          <w:rFonts w:ascii="Arial" w:hAnsi="Arial" w:cs="Arial"/>
        </w:rPr>
      </w:pPr>
      <w:r w:rsidRPr="009B0324">
        <w:rPr>
          <w:rFonts w:ascii="Arial" w:hAnsi="Arial" w:cs="Arial"/>
        </w:rPr>
        <w:t>México.</w:t>
      </w:r>
    </w:p>
    <w:p w14:paraId="12E3EB19" w14:textId="77777777" w:rsidR="00415AC5" w:rsidRPr="009B0324" w:rsidRDefault="00415AC5" w:rsidP="0092292F">
      <w:pPr>
        <w:numPr>
          <w:ilvl w:val="0"/>
          <w:numId w:val="53"/>
        </w:numPr>
        <w:jc w:val="both"/>
        <w:rPr>
          <w:rFonts w:ascii="Arial" w:hAnsi="Arial" w:cs="Arial"/>
        </w:rPr>
      </w:pPr>
      <w:r w:rsidRPr="009B0324">
        <w:rPr>
          <w:rFonts w:ascii="Arial" w:hAnsi="Arial" w:cs="Arial"/>
        </w:rPr>
        <w:t>Petra, Nicolás. (1998) Las Agencias de Viajes y de Turismo. Editorial Diana.  México</w:t>
      </w:r>
    </w:p>
    <w:p w14:paraId="4CBECC76" w14:textId="77777777" w:rsidR="00415AC5" w:rsidRPr="009B0324" w:rsidRDefault="00415AC5" w:rsidP="0092292F">
      <w:pPr>
        <w:numPr>
          <w:ilvl w:val="0"/>
          <w:numId w:val="53"/>
        </w:numPr>
        <w:jc w:val="both"/>
        <w:rPr>
          <w:rFonts w:ascii="Arial" w:hAnsi="Arial" w:cs="Arial"/>
        </w:rPr>
      </w:pPr>
      <w:r w:rsidRPr="009B0324">
        <w:rPr>
          <w:rFonts w:ascii="Arial" w:hAnsi="Arial" w:cs="Arial"/>
        </w:rPr>
        <w:t>Rosano, Jesús.  (1990). Agencias de Viajes: Construcción de Tarifas y Boletaje.  Editorial Trillas.  México.</w:t>
      </w:r>
    </w:p>
    <w:p w14:paraId="4EB6B56A" w14:textId="77777777" w:rsidR="00415AC5" w:rsidRPr="009B0324" w:rsidRDefault="00415AC5" w:rsidP="00415AC5">
      <w:pPr>
        <w:rPr>
          <w:rFonts w:ascii="Arial" w:hAnsi="Arial" w:cs="Arial"/>
        </w:rPr>
      </w:pPr>
    </w:p>
    <w:p w14:paraId="525A8896" w14:textId="77777777" w:rsidR="00415AC5" w:rsidRDefault="00415AC5" w:rsidP="00415AC5">
      <w:pPr>
        <w:rPr>
          <w:rFonts w:ascii="Arial" w:hAnsi="Arial" w:cs="Arial"/>
          <w:b/>
          <w:bCs/>
        </w:rPr>
      </w:pPr>
    </w:p>
    <w:p w14:paraId="7636BD9A"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2D14B85B"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0EF134D5"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56848494"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354"/>
        <w:gridCol w:w="4590"/>
      </w:tblGrid>
      <w:tr w:rsidR="00415AC5" w:rsidRPr="009B0324" w14:paraId="775B168A" w14:textId="77777777" w:rsidTr="00C33742">
        <w:trPr>
          <w:trHeight w:val="270"/>
        </w:trPr>
        <w:tc>
          <w:tcPr>
            <w:tcW w:w="4354" w:type="dxa"/>
          </w:tcPr>
          <w:p w14:paraId="34DEFA42" w14:textId="77777777" w:rsidR="00415AC5" w:rsidRPr="009B0324" w:rsidRDefault="00415AC5" w:rsidP="000B213F">
            <w:pPr>
              <w:rPr>
                <w:rFonts w:ascii="Arial" w:hAnsi="Arial" w:cs="Arial"/>
              </w:rPr>
            </w:pPr>
            <w:r w:rsidRPr="009B0324">
              <w:rPr>
                <w:rFonts w:ascii="Arial" w:hAnsi="Arial" w:cs="Arial"/>
              </w:rPr>
              <w:t>Código:</w:t>
            </w:r>
          </w:p>
        </w:tc>
        <w:tc>
          <w:tcPr>
            <w:tcW w:w="4590" w:type="dxa"/>
          </w:tcPr>
          <w:p w14:paraId="69337D4E" w14:textId="1384A15A" w:rsidR="00415AC5" w:rsidRPr="009B0324" w:rsidRDefault="00415AC5" w:rsidP="000B213F">
            <w:pPr>
              <w:rPr>
                <w:rFonts w:ascii="Arial" w:hAnsi="Arial" w:cs="Arial"/>
              </w:rPr>
            </w:pPr>
            <w:r w:rsidRPr="009B0324">
              <w:rPr>
                <w:rFonts w:ascii="Arial" w:hAnsi="Arial" w:cs="Arial"/>
              </w:rPr>
              <w:t>SC</w:t>
            </w:r>
            <w:r w:rsidR="00341431">
              <w:rPr>
                <w:rFonts w:ascii="Arial" w:hAnsi="Arial" w:cs="Arial"/>
              </w:rPr>
              <w:t>C 413</w:t>
            </w:r>
          </w:p>
        </w:tc>
      </w:tr>
      <w:tr w:rsidR="00415AC5" w:rsidRPr="009B0324" w14:paraId="57BFC300" w14:textId="77777777" w:rsidTr="00C33742">
        <w:trPr>
          <w:trHeight w:val="285"/>
        </w:trPr>
        <w:tc>
          <w:tcPr>
            <w:tcW w:w="4354" w:type="dxa"/>
          </w:tcPr>
          <w:p w14:paraId="7C7C99F9" w14:textId="77777777" w:rsidR="00415AC5" w:rsidRPr="009B0324" w:rsidRDefault="00415AC5" w:rsidP="000B213F">
            <w:pPr>
              <w:rPr>
                <w:rFonts w:ascii="Arial" w:hAnsi="Arial" w:cs="Arial"/>
              </w:rPr>
            </w:pPr>
            <w:r w:rsidRPr="009B0324">
              <w:rPr>
                <w:rFonts w:ascii="Arial" w:hAnsi="Arial" w:cs="Arial"/>
              </w:rPr>
              <w:t>Curso:</w:t>
            </w:r>
          </w:p>
        </w:tc>
        <w:tc>
          <w:tcPr>
            <w:tcW w:w="4590" w:type="dxa"/>
          </w:tcPr>
          <w:p w14:paraId="532BF0BF" w14:textId="77777777" w:rsidR="00415AC5" w:rsidRPr="009B0324" w:rsidRDefault="00415AC5" w:rsidP="000B213F">
            <w:pPr>
              <w:rPr>
                <w:rFonts w:ascii="Arial" w:hAnsi="Arial" w:cs="Arial"/>
                <w:b/>
                <w:bCs/>
              </w:rPr>
            </w:pPr>
            <w:r w:rsidRPr="009B0324">
              <w:rPr>
                <w:rFonts w:ascii="Arial" w:hAnsi="Arial" w:cs="Arial"/>
                <w:b/>
                <w:bCs/>
                <w:sz w:val="22"/>
                <w:szCs w:val="22"/>
              </w:rPr>
              <w:t>Seminario de Organización Comunal</w:t>
            </w:r>
          </w:p>
        </w:tc>
      </w:tr>
      <w:tr w:rsidR="00415AC5" w:rsidRPr="009B0324" w14:paraId="6A7A9F8F" w14:textId="77777777" w:rsidTr="00C33742">
        <w:trPr>
          <w:trHeight w:val="285"/>
        </w:trPr>
        <w:tc>
          <w:tcPr>
            <w:tcW w:w="4354" w:type="dxa"/>
          </w:tcPr>
          <w:p w14:paraId="72A8BB40" w14:textId="77777777" w:rsidR="00415AC5" w:rsidRPr="009B0324" w:rsidRDefault="00415AC5" w:rsidP="000B213F">
            <w:pPr>
              <w:rPr>
                <w:rFonts w:ascii="Arial" w:hAnsi="Arial" w:cs="Arial"/>
              </w:rPr>
            </w:pPr>
            <w:r w:rsidRPr="009B0324">
              <w:rPr>
                <w:rFonts w:ascii="Arial" w:hAnsi="Arial" w:cs="Arial"/>
              </w:rPr>
              <w:t>Naturaleza:</w:t>
            </w:r>
          </w:p>
        </w:tc>
        <w:tc>
          <w:tcPr>
            <w:tcW w:w="4590" w:type="dxa"/>
          </w:tcPr>
          <w:p w14:paraId="4E2487CD"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15A3453" w14:textId="77777777" w:rsidTr="00C33742">
        <w:trPr>
          <w:trHeight w:val="285"/>
        </w:trPr>
        <w:tc>
          <w:tcPr>
            <w:tcW w:w="4354" w:type="dxa"/>
          </w:tcPr>
          <w:p w14:paraId="7D4813DA" w14:textId="77777777" w:rsidR="00415AC5" w:rsidRPr="009B0324" w:rsidRDefault="00415AC5" w:rsidP="000B213F">
            <w:pPr>
              <w:rPr>
                <w:rFonts w:ascii="Arial" w:hAnsi="Arial" w:cs="Arial"/>
              </w:rPr>
            </w:pPr>
            <w:r w:rsidRPr="009B0324">
              <w:rPr>
                <w:rFonts w:ascii="Arial" w:hAnsi="Arial" w:cs="Arial"/>
              </w:rPr>
              <w:t>Nivel:</w:t>
            </w:r>
          </w:p>
        </w:tc>
        <w:tc>
          <w:tcPr>
            <w:tcW w:w="4590" w:type="dxa"/>
          </w:tcPr>
          <w:p w14:paraId="512E8968" w14:textId="77777777" w:rsidR="00415AC5" w:rsidRPr="009B0324" w:rsidRDefault="00415AC5" w:rsidP="000B213F">
            <w:pPr>
              <w:rPr>
                <w:rFonts w:ascii="Arial" w:hAnsi="Arial" w:cs="Arial"/>
              </w:rPr>
            </w:pPr>
            <w:r w:rsidRPr="009B0324">
              <w:rPr>
                <w:rFonts w:ascii="Arial" w:hAnsi="Arial" w:cs="Arial"/>
              </w:rPr>
              <w:t>III Nivel, V Ciclo</w:t>
            </w:r>
          </w:p>
        </w:tc>
      </w:tr>
      <w:tr w:rsidR="00415AC5" w:rsidRPr="009B0324" w14:paraId="1BE84583" w14:textId="77777777" w:rsidTr="00C33742">
        <w:trPr>
          <w:trHeight w:val="285"/>
        </w:trPr>
        <w:tc>
          <w:tcPr>
            <w:tcW w:w="4354" w:type="dxa"/>
          </w:tcPr>
          <w:p w14:paraId="7C9609F3" w14:textId="77777777" w:rsidR="00415AC5" w:rsidRPr="009B0324" w:rsidRDefault="00415AC5" w:rsidP="000B213F">
            <w:pPr>
              <w:rPr>
                <w:rFonts w:ascii="Arial" w:hAnsi="Arial" w:cs="Arial"/>
              </w:rPr>
            </w:pPr>
            <w:r w:rsidRPr="009B0324">
              <w:rPr>
                <w:rFonts w:ascii="Arial" w:hAnsi="Arial" w:cs="Arial"/>
              </w:rPr>
              <w:t>Modalidad:</w:t>
            </w:r>
          </w:p>
        </w:tc>
        <w:tc>
          <w:tcPr>
            <w:tcW w:w="4590" w:type="dxa"/>
          </w:tcPr>
          <w:p w14:paraId="23089927"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35DFEA96" w14:textId="77777777" w:rsidTr="00C33742">
        <w:trPr>
          <w:trHeight w:val="285"/>
        </w:trPr>
        <w:tc>
          <w:tcPr>
            <w:tcW w:w="4354" w:type="dxa"/>
          </w:tcPr>
          <w:p w14:paraId="38BF6BFC" w14:textId="77777777" w:rsidR="00415AC5" w:rsidRPr="009B0324" w:rsidRDefault="00415AC5" w:rsidP="000B213F">
            <w:pPr>
              <w:rPr>
                <w:rFonts w:ascii="Arial" w:hAnsi="Arial" w:cs="Arial"/>
              </w:rPr>
            </w:pPr>
            <w:r w:rsidRPr="009B0324">
              <w:rPr>
                <w:rFonts w:ascii="Arial" w:hAnsi="Arial" w:cs="Arial"/>
              </w:rPr>
              <w:t>Tipo de curso</w:t>
            </w:r>
          </w:p>
        </w:tc>
        <w:tc>
          <w:tcPr>
            <w:tcW w:w="4590" w:type="dxa"/>
          </w:tcPr>
          <w:p w14:paraId="229E81A2"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7D9E9459" w14:textId="77777777" w:rsidTr="00C33742">
        <w:trPr>
          <w:trHeight w:val="285"/>
        </w:trPr>
        <w:tc>
          <w:tcPr>
            <w:tcW w:w="4354" w:type="dxa"/>
          </w:tcPr>
          <w:p w14:paraId="6A3741F3" w14:textId="77777777" w:rsidR="00415AC5" w:rsidRPr="009B0324" w:rsidRDefault="00415AC5" w:rsidP="000B213F">
            <w:pPr>
              <w:rPr>
                <w:rFonts w:ascii="Arial" w:hAnsi="Arial" w:cs="Arial"/>
              </w:rPr>
            </w:pPr>
            <w:r w:rsidRPr="009B0324">
              <w:rPr>
                <w:rFonts w:ascii="Arial" w:hAnsi="Arial" w:cs="Arial"/>
              </w:rPr>
              <w:t>Créditos:</w:t>
            </w:r>
          </w:p>
        </w:tc>
        <w:tc>
          <w:tcPr>
            <w:tcW w:w="4590" w:type="dxa"/>
          </w:tcPr>
          <w:p w14:paraId="64E9EFBA"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C1C3725" w14:textId="77777777" w:rsidTr="00C33742">
        <w:trPr>
          <w:trHeight w:val="285"/>
        </w:trPr>
        <w:tc>
          <w:tcPr>
            <w:tcW w:w="4354" w:type="dxa"/>
          </w:tcPr>
          <w:p w14:paraId="47AE1C1C" w14:textId="77777777" w:rsidR="00415AC5" w:rsidRPr="009B0324" w:rsidRDefault="00415AC5" w:rsidP="000B213F">
            <w:pPr>
              <w:rPr>
                <w:rFonts w:ascii="Arial" w:hAnsi="Arial" w:cs="Arial"/>
              </w:rPr>
            </w:pPr>
            <w:r w:rsidRPr="009B0324">
              <w:rPr>
                <w:rFonts w:ascii="Arial" w:hAnsi="Arial" w:cs="Arial"/>
              </w:rPr>
              <w:t>Horas Semanales:</w:t>
            </w:r>
          </w:p>
        </w:tc>
        <w:tc>
          <w:tcPr>
            <w:tcW w:w="4590" w:type="dxa"/>
          </w:tcPr>
          <w:p w14:paraId="7D7928B9"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341572A8" w14:textId="77777777" w:rsidTr="00C33742">
        <w:trPr>
          <w:trHeight w:val="285"/>
        </w:trPr>
        <w:tc>
          <w:tcPr>
            <w:tcW w:w="4354" w:type="dxa"/>
          </w:tcPr>
          <w:p w14:paraId="517C5CAF" w14:textId="77777777" w:rsidR="00415AC5" w:rsidRPr="009B0324" w:rsidRDefault="00415AC5" w:rsidP="000B213F">
            <w:pPr>
              <w:rPr>
                <w:rFonts w:ascii="Arial" w:hAnsi="Arial" w:cs="Arial"/>
              </w:rPr>
            </w:pPr>
            <w:r w:rsidRPr="009B0324">
              <w:rPr>
                <w:rFonts w:ascii="Arial" w:hAnsi="Arial" w:cs="Arial"/>
              </w:rPr>
              <w:t>Horas Presenciales:</w:t>
            </w:r>
          </w:p>
        </w:tc>
        <w:tc>
          <w:tcPr>
            <w:tcW w:w="4590" w:type="dxa"/>
          </w:tcPr>
          <w:p w14:paraId="2AFC820A" w14:textId="2C8CFA84" w:rsidR="00415AC5" w:rsidRPr="009B0324" w:rsidRDefault="00341431" w:rsidP="000B213F">
            <w:pPr>
              <w:rPr>
                <w:rFonts w:ascii="Arial" w:hAnsi="Arial" w:cs="Arial"/>
              </w:rPr>
            </w:pPr>
            <w:r>
              <w:rPr>
                <w:rFonts w:ascii="Arial" w:hAnsi="Arial" w:cs="Arial"/>
              </w:rPr>
              <w:t>4</w:t>
            </w:r>
            <w:r w:rsidR="00415AC5" w:rsidRPr="009B0324">
              <w:rPr>
                <w:rFonts w:ascii="Arial" w:hAnsi="Arial" w:cs="Arial"/>
              </w:rPr>
              <w:t xml:space="preserve"> (3 Teoría – 1 Práctica)</w:t>
            </w:r>
          </w:p>
        </w:tc>
      </w:tr>
      <w:tr w:rsidR="00415AC5" w:rsidRPr="009B0324" w14:paraId="49F96C27" w14:textId="77777777" w:rsidTr="00C33742">
        <w:trPr>
          <w:trHeight w:val="285"/>
        </w:trPr>
        <w:tc>
          <w:tcPr>
            <w:tcW w:w="4354" w:type="dxa"/>
          </w:tcPr>
          <w:p w14:paraId="35DC5346" w14:textId="77777777" w:rsidR="00415AC5" w:rsidRPr="009B0324" w:rsidRDefault="00415AC5" w:rsidP="000B213F">
            <w:pPr>
              <w:rPr>
                <w:rFonts w:ascii="Arial" w:hAnsi="Arial" w:cs="Arial"/>
              </w:rPr>
            </w:pPr>
            <w:r w:rsidRPr="009B0324">
              <w:rPr>
                <w:rFonts w:ascii="Arial" w:hAnsi="Arial" w:cs="Arial"/>
              </w:rPr>
              <w:t>Horas Estudio Independiente</w:t>
            </w:r>
          </w:p>
        </w:tc>
        <w:tc>
          <w:tcPr>
            <w:tcW w:w="4590" w:type="dxa"/>
          </w:tcPr>
          <w:p w14:paraId="60737FC4" w14:textId="5EEF754D" w:rsidR="00415AC5" w:rsidRPr="009B0324" w:rsidRDefault="00341431" w:rsidP="000B213F">
            <w:pPr>
              <w:rPr>
                <w:rFonts w:ascii="Arial" w:hAnsi="Arial" w:cs="Arial"/>
              </w:rPr>
            </w:pPr>
            <w:r>
              <w:rPr>
                <w:rFonts w:ascii="Arial" w:hAnsi="Arial" w:cs="Arial"/>
              </w:rPr>
              <w:t>4</w:t>
            </w:r>
          </w:p>
        </w:tc>
      </w:tr>
      <w:tr w:rsidR="00415AC5" w:rsidRPr="009B0324" w14:paraId="3E1CFB69" w14:textId="77777777" w:rsidTr="00C33742">
        <w:trPr>
          <w:trHeight w:val="285"/>
        </w:trPr>
        <w:tc>
          <w:tcPr>
            <w:tcW w:w="4354" w:type="dxa"/>
          </w:tcPr>
          <w:p w14:paraId="00B6E7DE" w14:textId="77777777" w:rsidR="00415AC5" w:rsidRPr="009B0324" w:rsidRDefault="00415AC5" w:rsidP="000B213F">
            <w:pPr>
              <w:rPr>
                <w:rFonts w:ascii="Arial" w:hAnsi="Arial" w:cs="Arial"/>
              </w:rPr>
            </w:pPr>
            <w:r w:rsidRPr="009B0324">
              <w:rPr>
                <w:rFonts w:ascii="Arial" w:hAnsi="Arial" w:cs="Arial"/>
              </w:rPr>
              <w:t>Horas Docente:</w:t>
            </w:r>
          </w:p>
        </w:tc>
        <w:tc>
          <w:tcPr>
            <w:tcW w:w="4590" w:type="dxa"/>
          </w:tcPr>
          <w:p w14:paraId="03E9DF02" w14:textId="3387A9EC" w:rsidR="00415AC5" w:rsidRPr="009B0324" w:rsidRDefault="00341431" w:rsidP="000B213F">
            <w:pPr>
              <w:rPr>
                <w:rFonts w:ascii="Arial" w:hAnsi="Arial" w:cs="Arial"/>
              </w:rPr>
            </w:pPr>
            <w:r>
              <w:rPr>
                <w:rFonts w:ascii="Arial" w:hAnsi="Arial" w:cs="Arial"/>
              </w:rPr>
              <w:t>4</w:t>
            </w:r>
          </w:p>
        </w:tc>
      </w:tr>
      <w:tr w:rsidR="00415AC5" w:rsidRPr="009B0324" w14:paraId="0C6F542A" w14:textId="77777777" w:rsidTr="00C33742">
        <w:trPr>
          <w:trHeight w:val="285"/>
        </w:trPr>
        <w:tc>
          <w:tcPr>
            <w:tcW w:w="4354" w:type="dxa"/>
          </w:tcPr>
          <w:p w14:paraId="78E5CC82" w14:textId="77777777" w:rsidR="00415AC5" w:rsidRPr="009B0324" w:rsidRDefault="00415AC5" w:rsidP="000B213F">
            <w:pPr>
              <w:rPr>
                <w:rFonts w:ascii="Arial" w:hAnsi="Arial" w:cs="Arial"/>
              </w:rPr>
            </w:pPr>
            <w:r w:rsidRPr="009B0324">
              <w:rPr>
                <w:rFonts w:ascii="Arial" w:hAnsi="Arial" w:cs="Arial"/>
              </w:rPr>
              <w:t xml:space="preserve">Horas de atención a estudiantes: </w:t>
            </w:r>
          </w:p>
        </w:tc>
        <w:tc>
          <w:tcPr>
            <w:tcW w:w="4590" w:type="dxa"/>
          </w:tcPr>
          <w:p w14:paraId="22E37E41"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301D5B8" w14:textId="77777777" w:rsidTr="00C33742">
        <w:trPr>
          <w:trHeight w:val="285"/>
        </w:trPr>
        <w:tc>
          <w:tcPr>
            <w:tcW w:w="4354" w:type="dxa"/>
          </w:tcPr>
          <w:p w14:paraId="25FC8CDA" w14:textId="77777777" w:rsidR="00415AC5" w:rsidRPr="009B0324" w:rsidRDefault="00415AC5" w:rsidP="000B213F">
            <w:pPr>
              <w:rPr>
                <w:rFonts w:ascii="Arial" w:hAnsi="Arial" w:cs="Arial"/>
              </w:rPr>
            </w:pPr>
            <w:r w:rsidRPr="009B0324">
              <w:rPr>
                <w:rFonts w:ascii="Arial" w:hAnsi="Arial" w:cs="Arial"/>
              </w:rPr>
              <w:t>Requisitos:</w:t>
            </w:r>
          </w:p>
        </w:tc>
        <w:tc>
          <w:tcPr>
            <w:tcW w:w="4590" w:type="dxa"/>
          </w:tcPr>
          <w:p w14:paraId="64B44682" w14:textId="205DF5A2" w:rsidR="00415AC5" w:rsidRPr="009B0324" w:rsidRDefault="00C33742" w:rsidP="000B213F">
            <w:pPr>
              <w:rPr>
                <w:rFonts w:ascii="Arial" w:hAnsi="Arial" w:cs="Arial"/>
              </w:rPr>
            </w:pPr>
            <w:r>
              <w:rPr>
                <w:rFonts w:ascii="Arial" w:hAnsi="Arial" w:cs="Arial"/>
              </w:rPr>
              <w:t>Planificación del Desarrollo Turístico</w:t>
            </w:r>
          </w:p>
        </w:tc>
      </w:tr>
      <w:tr w:rsidR="00415AC5" w:rsidRPr="009B0324" w14:paraId="7721A2BB" w14:textId="77777777" w:rsidTr="00C33742">
        <w:trPr>
          <w:trHeight w:val="300"/>
        </w:trPr>
        <w:tc>
          <w:tcPr>
            <w:tcW w:w="4354" w:type="dxa"/>
            <w:tcBorders>
              <w:bottom w:val="single" w:sz="4" w:space="0" w:color="auto"/>
            </w:tcBorders>
          </w:tcPr>
          <w:p w14:paraId="1D984B5A" w14:textId="77777777" w:rsidR="00415AC5" w:rsidRPr="009B0324" w:rsidRDefault="00415AC5" w:rsidP="000B213F">
            <w:pPr>
              <w:rPr>
                <w:rFonts w:ascii="Arial" w:hAnsi="Arial" w:cs="Arial"/>
              </w:rPr>
            </w:pPr>
            <w:r w:rsidRPr="009B0324">
              <w:rPr>
                <w:rFonts w:ascii="Arial" w:hAnsi="Arial" w:cs="Arial"/>
              </w:rPr>
              <w:t>Nombre del docente:</w:t>
            </w:r>
          </w:p>
        </w:tc>
        <w:tc>
          <w:tcPr>
            <w:tcW w:w="4590" w:type="dxa"/>
            <w:tcBorders>
              <w:bottom w:val="single" w:sz="4" w:space="0" w:color="auto"/>
            </w:tcBorders>
          </w:tcPr>
          <w:p w14:paraId="768F6BA5" w14:textId="77777777" w:rsidR="00415AC5" w:rsidRPr="009B0324" w:rsidRDefault="00415AC5" w:rsidP="000B213F">
            <w:pPr>
              <w:rPr>
                <w:rFonts w:ascii="Arial" w:hAnsi="Arial" w:cs="Arial"/>
              </w:rPr>
            </w:pPr>
          </w:p>
        </w:tc>
      </w:tr>
    </w:tbl>
    <w:p w14:paraId="606CE1A2" w14:textId="77777777" w:rsidR="00415AC5" w:rsidRPr="009B0324" w:rsidRDefault="00415AC5" w:rsidP="00415AC5">
      <w:pPr>
        <w:rPr>
          <w:rFonts w:ascii="Arial" w:hAnsi="Arial" w:cs="Arial"/>
          <w:b/>
          <w:bCs/>
        </w:rPr>
      </w:pPr>
    </w:p>
    <w:p w14:paraId="4C18EDE0" w14:textId="77777777" w:rsidR="00415AC5" w:rsidRPr="009B0324" w:rsidRDefault="00415AC5" w:rsidP="00415AC5">
      <w:pPr>
        <w:rPr>
          <w:rFonts w:ascii="Arial" w:hAnsi="Arial" w:cs="Arial"/>
          <w:b/>
          <w:bCs/>
        </w:rPr>
      </w:pPr>
      <w:r w:rsidRPr="009B0324">
        <w:rPr>
          <w:rFonts w:ascii="Arial" w:hAnsi="Arial" w:cs="Arial"/>
          <w:b/>
          <w:bCs/>
        </w:rPr>
        <w:t>DESCRIPCIÓN DEL CURSO:</w:t>
      </w:r>
    </w:p>
    <w:p w14:paraId="736A8509" w14:textId="77777777" w:rsidR="00415AC5" w:rsidRPr="009B0324" w:rsidRDefault="00415AC5" w:rsidP="00415AC5">
      <w:pPr>
        <w:ind w:firstLine="708"/>
        <w:jc w:val="both"/>
        <w:rPr>
          <w:rFonts w:ascii="Arial" w:hAnsi="Arial" w:cs="Arial"/>
        </w:rPr>
      </w:pPr>
      <w:r w:rsidRPr="009B0324">
        <w:rPr>
          <w:rFonts w:ascii="Arial" w:hAnsi="Arial" w:cs="Arial"/>
        </w:rPr>
        <w:t>Este curso pretende relacionar al estudiante con los enfoques teórico-metodológicos de la organización comunitaria. Desde esta perspectiva se recuperan los aportes de la extensión, en sus diferentes visiones, así como parte del debate que existe actualmente sobre esta temática.</w:t>
      </w:r>
    </w:p>
    <w:p w14:paraId="587EA23B" w14:textId="77777777" w:rsidR="00415AC5" w:rsidRPr="009B0324" w:rsidRDefault="00415AC5" w:rsidP="00415AC5">
      <w:pPr>
        <w:ind w:firstLine="708"/>
        <w:jc w:val="both"/>
        <w:rPr>
          <w:rFonts w:ascii="Arial" w:hAnsi="Arial" w:cs="Arial"/>
        </w:rPr>
      </w:pPr>
      <w:r w:rsidRPr="009B0324">
        <w:rPr>
          <w:rFonts w:ascii="Arial" w:hAnsi="Arial" w:cs="Arial"/>
        </w:rPr>
        <w:t xml:space="preserve">Partiendo de una introducción a la política social se toma la acción comunitaria como uno de los parámetros de referencia para valorar la eficacia, la capacidad que tienen los diversos enfoques teóricos-metodológicos para generar capital social. Se entiende el capital social como la capacidad de </w:t>
      </w:r>
      <w:proofErr w:type="spellStart"/>
      <w:proofErr w:type="gramStart"/>
      <w:r w:rsidRPr="009B0324">
        <w:rPr>
          <w:rFonts w:ascii="Arial" w:hAnsi="Arial" w:cs="Arial"/>
        </w:rPr>
        <w:t>auto-organización</w:t>
      </w:r>
      <w:proofErr w:type="spellEnd"/>
      <w:proofErr w:type="gramEnd"/>
      <w:r w:rsidRPr="009B0324">
        <w:rPr>
          <w:rFonts w:ascii="Arial" w:hAnsi="Arial" w:cs="Arial"/>
        </w:rPr>
        <w:t xml:space="preserve"> cívica, capaz de construir redes de confianza y cooperación generadoras de eficacia institucional y desarrollo local.</w:t>
      </w:r>
    </w:p>
    <w:p w14:paraId="0D2283EF" w14:textId="77777777" w:rsidR="00415AC5" w:rsidRPr="009B0324" w:rsidRDefault="00415AC5" w:rsidP="00415AC5">
      <w:pPr>
        <w:ind w:firstLine="708"/>
        <w:jc w:val="both"/>
        <w:rPr>
          <w:rFonts w:ascii="Arial" w:hAnsi="Arial" w:cs="Arial"/>
        </w:rPr>
      </w:pPr>
      <w:r w:rsidRPr="009B0324">
        <w:rPr>
          <w:rFonts w:ascii="Arial" w:hAnsi="Arial" w:cs="Arial"/>
        </w:rPr>
        <w:t>Se estudiarán prácticas de experiencias de promoción y capacitación realizadas por profesionales en esta área. Se buscará distinguir los alcances y limitaciones de las técnicas de trabajo comunitario expuestas por los investigadores y extensionistas.</w:t>
      </w:r>
    </w:p>
    <w:p w14:paraId="002C1AC8" w14:textId="77777777" w:rsidR="00415AC5" w:rsidRPr="009B0324" w:rsidRDefault="00415AC5" w:rsidP="00415AC5">
      <w:pPr>
        <w:ind w:firstLine="708"/>
        <w:jc w:val="both"/>
        <w:rPr>
          <w:rFonts w:ascii="Arial" w:hAnsi="Arial" w:cs="Arial"/>
        </w:rPr>
      </w:pPr>
      <w:r w:rsidRPr="009B0324">
        <w:rPr>
          <w:rFonts w:ascii="Arial" w:hAnsi="Arial" w:cs="Arial"/>
        </w:rPr>
        <w:t>En este sentido, se tratará de identificar las estructuras organizacionales de diferentes comunidades, lo cual permita conocer su idiosincrasia y poder incidir positivamente en el desarrollo de éstas. Esto ya que el turismo es una actividad que implica un contacto directo con las estructuras sociales de las comunidades. En esta interacción se pueden producir efectos negativos en los patrones culturales si no se conoce su funcionamiento interno y su estructura organizacional.</w:t>
      </w:r>
    </w:p>
    <w:p w14:paraId="370C0B8D" w14:textId="77777777" w:rsidR="00415AC5" w:rsidRPr="009B0324" w:rsidRDefault="00415AC5" w:rsidP="00415AC5">
      <w:pPr>
        <w:ind w:firstLine="708"/>
        <w:jc w:val="both"/>
        <w:rPr>
          <w:rFonts w:ascii="Arial" w:hAnsi="Arial" w:cs="Arial"/>
        </w:rPr>
      </w:pPr>
      <w:r w:rsidRPr="009B0324">
        <w:rPr>
          <w:rFonts w:ascii="Arial" w:hAnsi="Arial" w:cs="Arial"/>
        </w:rPr>
        <w:t>Así mismo, el curso pretende que el estudiante resuelva y proponga alternativas junto con las comunidades regionales a los problemas que limitan las posibilidades de gestión empresarial local, lo cual permita promover o incidir en el desarrollo de la microempresa turística comunitaria.</w:t>
      </w:r>
    </w:p>
    <w:p w14:paraId="6423F019" w14:textId="77777777" w:rsidR="00415AC5" w:rsidRPr="009B0324" w:rsidRDefault="00415AC5" w:rsidP="00415AC5">
      <w:pPr>
        <w:ind w:firstLine="708"/>
        <w:jc w:val="both"/>
        <w:rPr>
          <w:rFonts w:ascii="Arial" w:hAnsi="Arial" w:cs="Arial"/>
        </w:rPr>
      </w:pPr>
      <w:r w:rsidRPr="00512062">
        <w:rPr>
          <w:rFonts w:ascii="Arial" w:hAnsi="Arial" w:cs="Arial"/>
        </w:rPr>
        <w:t xml:space="preserve">En este curso el profesor (a) debe incorporar en las actividades y temáticas programadas la aplicación de los ejes transversales (o algunos de ellos) definidos </w:t>
      </w:r>
      <w:r w:rsidRPr="00512062">
        <w:rPr>
          <w:rFonts w:ascii="Arial" w:hAnsi="Arial" w:cs="Arial"/>
        </w:rPr>
        <w:lastRenderedPageBreak/>
        <w:t>en la Sede como son: ambiente y cultura ambiental, desarrollo humano sostenible, equidad, género, diversidad cultural, empresarialidad.</w:t>
      </w:r>
      <w:r>
        <w:rPr>
          <w:rFonts w:ascii="Arial" w:hAnsi="Arial" w:cs="Arial"/>
        </w:rPr>
        <w:t xml:space="preserve"> </w:t>
      </w:r>
    </w:p>
    <w:p w14:paraId="51BEC912" w14:textId="77777777" w:rsidR="00415AC5" w:rsidRDefault="00415AC5" w:rsidP="00415AC5">
      <w:pPr>
        <w:rPr>
          <w:rFonts w:ascii="Arial" w:hAnsi="Arial" w:cs="Arial"/>
          <w:b/>
          <w:bCs/>
        </w:rPr>
      </w:pPr>
    </w:p>
    <w:p w14:paraId="1F349726" w14:textId="77777777" w:rsidR="00415AC5" w:rsidRPr="009B0324" w:rsidRDefault="00415AC5" w:rsidP="00415AC5">
      <w:pPr>
        <w:rPr>
          <w:rFonts w:ascii="Arial" w:hAnsi="Arial" w:cs="Arial"/>
          <w:b/>
          <w:bCs/>
        </w:rPr>
      </w:pPr>
      <w:r w:rsidRPr="009B0324">
        <w:rPr>
          <w:rFonts w:ascii="Arial" w:hAnsi="Arial" w:cs="Arial"/>
          <w:b/>
          <w:bCs/>
        </w:rPr>
        <w:t>OBJETIVOS:</w:t>
      </w:r>
    </w:p>
    <w:p w14:paraId="3F975DF4" w14:textId="77777777" w:rsidR="00415AC5" w:rsidRPr="009B0324" w:rsidRDefault="00415AC5" w:rsidP="0092292F">
      <w:pPr>
        <w:numPr>
          <w:ilvl w:val="0"/>
          <w:numId w:val="50"/>
        </w:numPr>
        <w:jc w:val="both"/>
        <w:rPr>
          <w:rFonts w:ascii="Arial" w:hAnsi="Arial" w:cs="Arial"/>
        </w:rPr>
      </w:pPr>
      <w:r w:rsidRPr="009B0324">
        <w:rPr>
          <w:rFonts w:ascii="Arial" w:hAnsi="Arial" w:cs="Arial"/>
        </w:rPr>
        <w:t>Describir las diferentes teorías, técnicas y metodologías de la organización comunal.</w:t>
      </w:r>
    </w:p>
    <w:p w14:paraId="2CFC289E" w14:textId="77777777" w:rsidR="00415AC5" w:rsidRPr="009B0324" w:rsidRDefault="00415AC5" w:rsidP="0092292F">
      <w:pPr>
        <w:numPr>
          <w:ilvl w:val="0"/>
          <w:numId w:val="50"/>
        </w:numPr>
        <w:jc w:val="both"/>
        <w:rPr>
          <w:rFonts w:ascii="Arial" w:hAnsi="Arial" w:cs="Arial"/>
        </w:rPr>
      </w:pPr>
      <w:r w:rsidRPr="009B0324">
        <w:rPr>
          <w:rFonts w:ascii="Arial" w:hAnsi="Arial" w:cs="Arial"/>
        </w:rPr>
        <w:t>Conocer experiencias de promoción y capacitación en la organización comunal.</w:t>
      </w:r>
    </w:p>
    <w:p w14:paraId="60AEFA1B" w14:textId="77777777" w:rsidR="00415AC5" w:rsidRPr="009B0324" w:rsidRDefault="00415AC5" w:rsidP="0092292F">
      <w:pPr>
        <w:numPr>
          <w:ilvl w:val="0"/>
          <w:numId w:val="50"/>
        </w:numPr>
        <w:rPr>
          <w:rFonts w:ascii="Arial" w:hAnsi="Arial" w:cs="Arial"/>
        </w:rPr>
      </w:pPr>
      <w:r w:rsidRPr="009B0324">
        <w:rPr>
          <w:rFonts w:ascii="Arial" w:hAnsi="Arial" w:cs="Arial"/>
        </w:rPr>
        <w:t>Analizar estudios de caso desarrollados a nivel regional.</w:t>
      </w:r>
    </w:p>
    <w:p w14:paraId="33BDCD4E" w14:textId="77777777" w:rsidR="00415AC5" w:rsidRPr="009B0324" w:rsidRDefault="00415AC5" w:rsidP="0092292F">
      <w:pPr>
        <w:numPr>
          <w:ilvl w:val="0"/>
          <w:numId w:val="50"/>
        </w:numPr>
        <w:jc w:val="both"/>
        <w:rPr>
          <w:rFonts w:ascii="Arial" w:hAnsi="Arial" w:cs="Arial"/>
        </w:rPr>
      </w:pPr>
      <w:r w:rsidRPr="009B0324">
        <w:rPr>
          <w:rFonts w:ascii="Arial" w:hAnsi="Arial" w:cs="Arial"/>
        </w:rPr>
        <w:t>Identificar las estructuras organizacionales de diferentes comunidades, lo cual permita conocer su idiosincrasia y poder incidir positivamente en el desarrollo de éstas.</w:t>
      </w:r>
    </w:p>
    <w:p w14:paraId="1379E79B" w14:textId="77777777" w:rsidR="00415AC5" w:rsidRPr="009B0324" w:rsidRDefault="00415AC5" w:rsidP="0092292F">
      <w:pPr>
        <w:numPr>
          <w:ilvl w:val="0"/>
          <w:numId w:val="50"/>
        </w:numPr>
        <w:jc w:val="both"/>
        <w:rPr>
          <w:rFonts w:ascii="Arial" w:hAnsi="Arial" w:cs="Arial"/>
        </w:rPr>
      </w:pPr>
      <w:r w:rsidRPr="009B0324">
        <w:rPr>
          <w:rFonts w:ascii="Arial" w:hAnsi="Arial" w:cs="Arial"/>
        </w:rPr>
        <w:t>Diagnosticar y proponer alternativas junto con las comunidades regionales a los problemas que limitan las posibilidades de gestión empresarial local, lo cual permita promover o incidir en el desarrollo de la microempresa turística comunitaria</w:t>
      </w:r>
    </w:p>
    <w:p w14:paraId="46B6D69D" w14:textId="77777777" w:rsidR="00415AC5" w:rsidRPr="009B0324" w:rsidRDefault="00415AC5" w:rsidP="0092292F">
      <w:pPr>
        <w:numPr>
          <w:ilvl w:val="0"/>
          <w:numId w:val="50"/>
        </w:numPr>
        <w:jc w:val="both"/>
        <w:rPr>
          <w:rFonts w:ascii="Arial" w:hAnsi="Arial" w:cs="Arial"/>
        </w:rPr>
      </w:pPr>
      <w:r w:rsidRPr="009B0324">
        <w:rPr>
          <w:rFonts w:ascii="Arial" w:hAnsi="Arial" w:cs="Arial"/>
        </w:rPr>
        <w:t>Realizar talleres con las organizaciones de las comunidades priorizadas</w:t>
      </w:r>
    </w:p>
    <w:p w14:paraId="6F540C70" w14:textId="77777777" w:rsidR="00415AC5" w:rsidRPr="009B0324" w:rsidRDefault="00415AC5" w:rsidP="0092292F">
      <w:pPr>
        <w:numPr>
          <w:ilvl w:val="0"/>
          <w:numId w:val="50"/>
        </w:numPr>
        <w:rPr>
          <w:rFonts w:ascii="Arial" w:hAnsi="Arial" w:cs="Arial"/>
        </w:rPr>
      </w:pPr>
      <w:r w:rsidRPr="009B0324">
        <w:rPr>
          <w:rFonts w:ascii="Arial" w:hAnsi="Arial" w:cs="Arial"/>
        </w:rPr>
        <w:t>Elaborar una propuesta de proyecto de turismo comunitario para una comunidad de la región chorotega.</w:t>
      </w:r>
    </w:p>
    <w:p w14:paraId="066E28DD" w14:textId="77777777" w:rsidR="00415AC5" w:rsidRPr="009B0324" w:rsidRDefault="00415AC5" w:rsidP="00415AC5">
      <w:pPr>
        <w:rPr>
          <w:rFonts w:ascii="Arial" w:hAnsi="Arial" w:cs="Arial"/>
        </w:rPr>
      </w:pPr>
    </w:p>
    <w:p w14:paraId="4B2269A5" w14:textId="77777777" w:rsidR="00415AC5" w:rsidRPr="009B0324" w:rsidRDefault="00415AC5" w:rsidP="00415AC5">
      <w:pPr>
        <w:rPr>
          <w:rFonts w:ascii="Arial" w:hAnsi="Arial" w:cs="Arial"/>
          <w:b/>
          <w:bCs/>
        </w:rPr>
      </w:pPr>
      <w:r w:rsidRPr="009B0324">
        <w:rPr>
          <w:rFonts w:ascii="Arial" w:hAnsi="Arial" w:cs="Arial"/>
          <w:b/>
          <w:bCs/>
        </w:rPr>
        <w:t>CONTENIDO:</w:t>
      </w:r>
    </w:p>
    <w:p w14:paraId="023BC419" w14:textId="77777777" w:rsidR="00415AC5" w:rsidRPr="009B0324" w:rsidRDefault="00415AC5" w:rsidP="0092292F">
      <w:pPr>
        <w:numPr>
          <w:ilvl w:val="0"/>
          <w:numId w:val="54"/>
        </w:numPr>
        <w:jc w:val="both"/>
        <w:rPr>
          <w:rFonts w:ascii="Arial" w:hAnsi="Arial" w:cs="Arial"/>
        </w:rPr>
      </w:pPr>
      <w:r w:rsidRPr="009B0324">
        <w:rPr>
          <w:rFonts w:ascii="Arial" w:hAnsi="Arial" w:cs="Arial"/>
        </w:rPr>
        <w:t>Política social, asistencia y desarrollo de capacidades: Importancia del capital humano y del capital social.</w:t>
      </w:r>
    </w:p>
    <w:p w14:paraId="49DEAECD" w14:textId="77777777" w:rsidR="00415AC5" w:rsidRPr="009B0324" w:rsidRDefault="00415AC5" w:rsidP="0092292F">
      <w:pPr>
        <w:numPr>
          <w:ilvl w:val="0"/>
          <w:numId w:val="54"/>
        </w:numPr>
        <w:jc w:val="both"/>
        <w:rPr>
          <w:rFonts w:ascii="Arial" w:hAnsi="Arial" w:cs="Arial"/>
        </w:rPr>
      </w:pPr>
      <w:r w:rsidRPr="009B0324">
        <w:rPr>
          <w:rFonts w:ascii="Arial" w:hAnsi="Arial" w:cs="Arial"/>
        </w:rPr>
        <w:t>Enfoques teóricos metodológicos de desarrollo participativo.</w:t>
      </w:r>
    </w:p>
    <w:p w14:paraId="7EE4BF65" w14:textId="77777777" w:rsidR="00415AC5" w:rsidRPr="009B0324" w:rsidRDefault="00415AC5" w:rsidP="0092292F">
      <w:pPr>
        <w:numPr>
          <w:ilvl w:val="0"/>
          <w:numId w:val="54"/>
        </w:numPr>
        <w:jc w:val="both"/>
        <w:rPr>
          <w:rFonts w:ascii="Arial" w:hAnsi="Arial" w:cs="Arial"/>
        </w:rPr>
      </w:pPr>
      <w:r w:rsidRPr="009B0324">
        <w:rPr>
          <w:rFonts w:ascii="Arial" w:hAnsi="Arial" w:cs="Arial"/>
        </w:rPr>
        <w:t>Experiencias de proyectos comunitarios, análisis y reflexión.</w:t>
      </w:r>
    </w:p>
    <w:p w14:paraId="288F7D21" w14:textId="77777777" w:rsidR="00415AC5" w:rsidRPr="009B0324" w:rsidRDefault="00415AC5" w:rsidP="0092292F">
      <w:pPr>
        <w:numPr>
          <w:ilvl w:val="0"/>
          <w:numId w:val="54"/>
        </w:numPr>
        <w:jc w:val="both"/>
        <w:rPr>
          <w:rFonts w:ascii="Arial" w:hAnsi="Arial" w:cs="Arial"/>
        </w:rPr>
      </w:pPr>
      <w:r w:rsidRPr="009B0324">
        <w:rPr>
          <w:rFonts w:ascii="Arial" w:hAnsi="Arial" w:cs="Arial"/>
        </w:rPr>
        <w:t>La organización comunal en Costa Rica.</w:t>
      </w:r>
    </w:p>
    <w:p w14:paraId="23C02325" w14:textId="77777777" w:rsidR="00415AC5" w:rsidRPr="009B0324" w:rsidRDefault="00415AC5" w:rsidP="0092292F">
      <w:pPr>
        <w:numPr>
          <w:ilvl w:val="0"/>
          <w:numId w:val="54"/>
        </w:numPr>
        <w:jc w:val="both"/>
        <w:rPr>
          <w:rFonts w:ascii="Arial" w:hAnsi="Arial" w:cs="Arial"/>
        </w:rPr>
      </w:pPr>
      <w:r w:rsidRPr="009B0324">
        <w:rPr>
          <w:rFonts w:ascii="Arial" w:hAnsi="Arial" w:cs="Arial"/>
        </w:rPr>
        <w:t>La Sociedad Civil en la región Chorotega.</w:t>
      </w:r>
    </w:p>
    <w:p w14:paraId="1D111936" w14:textId="77777777" w:rsidR="00415AC5" w:rsidRPr="009B0324" w:rsidRDefault="00415AC5" w:rsidP="0092292F">
      <w:pPr>
        <w:numPr>
          <w:ilvl w:val="0"/>
          <w:numId w:val="54"/>
        </w:numPr>
        <w:jc w:val="both"/>
        <w:rPr>
          <w:rFonts w:ascii="Arial" w:hAnsi="Arial" w:cs="Arial"/>
        </w:rPr>
      </w:pPr>
      <w:r w:rsidRPr="009B0324">
        <w:rPr>
          <w:rFonts w:ascii="Arial" w:hAnsi="Arial" w:cs="Arial"/>
        </w:rPr>
        <w:t>Turismo y cultura organizativa en Guanacaste.</w:t>
      </w:r>
    </w:p>
    <w:p w14:paraId="3400ED22" w14:textId="77777777" w:rsidR="00415AC5" w:rsidRPr="009B0324" w:rsidRDefault="00415AC5" w:rsidP="0092292F">
      <w:pPr>
        <w:numPr>
          <w:ilvl w:val="0"/>
          <w:numId w:val="54"/>
        </w:numPr>
        <w:jc w:val="both"/>
        <w:rPr>
          <w:rFonts w:ascii="Arial" w:hAnsi="Arial" w:cs="Arial"/>
        </w:rPr>
      </w:pPr>
      <w:r w:rsidRPr="009B0324">
        <w:rPr>
          <w:rFonts w:ascii="Arial" w:hAnsi="Arial" w:cs="Arial"/>
        </w:rPr>
        <w:t>Desarrollo del turismo y organización comunal.</w:t>
      </w:r>
    </w:p>
    <w:p w14:paraId="2295F3E4" w14:textId="77777777" w:rsidR="00415AC5" w:rsidRPr="009B0324" w:rsidRDefault="00415AC5" w:rsidP="0092292F">
      <w:pPr>
        <w:numPr>
          <w:ilvl w:val="0"/>
          <w:numId w:val="54"/>
        </w:numPr>
        <w:jc w:val="both"/>
        <w:rPr>
          <w:rFonts w:ascii="Arial" w:hAnsi="Arial" w:cs="Arial"/>
        </w:rPr>
      </w:pPr>
      <w:r w:rsidRPr="009B0324">
        <w:rPr>
          <w:rFonts w:ascii="Arial" w:hAnsi="Arial" w:cs="Arial"/>
        </w:rPr>
        <w:t>Análisis de las observaciones y prácticas personales.</w:t>
      </w:r>
    </w:p>
    <w:p w14:paraId="6DBA30B1" w14:textId="77777777" w:rsidR="00415AC5" w:rsidRPr="009B0324" w:rsidRDefault="00415AC5" w:rsidP="00415AC5">
      <w:pPr>
        <w:rPr>
          <w:rFonts w:ascii="Arial" w:hAnsi="Arial" w:cs="Arial"/>
        </w:rPr>
      </w:pPr>
    </w:p>
    <w:p w14:paraId="1AEADF5A" w14:textId="77777777" w:rsidR="00415AC5" w:rsidRPr="009B0324" w:rsidRDefault="00415AC5" w:rsidP="00415AC5">
      <w:pPr>
        <w:rPr>
          <w:rFonts w:ascii="Arial" w:hAnsi="Arial" w:cs="Arial"/>
          <w:b/>
          <w:bCs/>
        </w:rPr>
      </w:pPr>
      <w:r w:rsidRPr="009B0324">
        <w:rPr>
          <w:rFonts w:ascii="Arial" w:hAnsi="Arial" w:cs="Arial"/>
          <w:b/>
          <w:bCs/>
        </w:rPr>
        <w:t>METODOLOGÍA:</w:t>
      </w:r>
    </w:p>
    <w:p w14:paraId="3F874CA6" w14:textId="77777777" w:rsidR="00415AC5" w:rsidRPr="009B0324" w:rsidRDefault="00415AC5" w:rsidP="00415AC5">
      <w:pPr>
        <w:ind w:firstLine="708"/>
        <w:jc w:val="both"/>
        <w:rPr>
          <w:rFonts w:ascii="Arial" w:hAnsi="Arial" w:cs="Arial"/>
        </w:rPr>
      </w:pPr>
      <w:r w:rsidRPr="009B0324">
        <w:rPr>
          <w:rFonts w:ascii="Arial" w:hAnsi="Arial" w:cs="Arial"/>
        </w:rPr>
        <w:t xml:space="preserve">La metodología se caracteriza por ser sistemática e interactiva. En la cual la participación activa y permanente de los estudiantes es fundamental para establecer un proceso de retroalimentación constante. </w:t>
      </w:r>
    </w:p>
    <w:p w14:paraId="449444AF" w14:textId="77777777" w:rsidR="00415AC5" w:rsidRPr="009B0324" w:rsidRDefault="00415AC5" w:rsidP="00415AC5">
      <w:pPr>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se enmarca según los siguientes aspectos:</w:t>
      </w:r>
    </w:p>
    <w:p w14:paraId="071BD940" w14:textId="77777777" w:rsidR="00415AC5" w:rsidRPr="009B0324" w:rsidRDefault="00415AC5" w:rsidP="0092292F">
      <w:pPr>
        <w:numPr>
          <w:ilvl w:val="0"/>
          <w:numId w:val="55"/>
        </w:numPr>
        <w:rPr>
          <w:rFonts w:ascii="Arial" w:hAnsi="Arial" w:cs="Arial"/>
        </w:rPr>
      </w:pPr>
      <w:r w:rsidRPr="009B0324">
        <w:rPr>
          <w:rFonts w:ascii="Arial" w:hAnsi="Arial" w:cs="Arial"/>
        </w:rPr>
        <w:t>Exposiciones magistrales por parte del profesor.</w:t>
      </w:r>
    </w:p>
    <w:p w14:paraId="526A2066" w14:textId="77777777" w:rsidR="00415AC5" w:rsidRPr="009B0324" w:rsidRDefault="00415AC5" w:rsidP="0092292F">
      <w:pPr>
        <w:numPr>
          <w:ilvl w:val="0"/>
          <w:numId w:val="55"/>
        </w:numPr>
        <w:rPr>
          <w:rFonts w:ascii="Arial" w:hAnsi="Arial" w:cs="Arial"/>
        </w:rPr>
      </w:pPr>
      <w:r w:rsidRPr="009B0324">
        <w:rPr>
          <w:rFonts w:ascii="Arial" w:hAnsi="Arial" w:cs="Arial"/>
        </w:rPr>
        <w:t>Discusión dirigida de lecturas, mediante la integración de grupos en clase.</w:t>
      </w:r>
    </w:p>
    <w:p w14:paraId="4C69D314" w14:textId="77777777" w:rsidR="00415AC5" w:rsidRPr="009B0324" w:rsidRDefault="00415AC5" w:rsidP="0092292F">
      <w:pPr>
        <w:numPr>
          <w:ilvl w:val="0"/>
          <w:numId w:val="55"/>
        </w:numPr>
        <w:rPr>
          <w:rFonts w:ascii="Arial" w:hAnsi="Arial" w:cs="Arial"/>
        </w:rPr>
      </w:pPr>
      <w:r w:rsidRPr="009B0324">
        <w:rPr>
          <w:rFonts w:ascii="Arial" w:hAnsi="Arial" w:cs="Arial"/>
        </w:rPr>
        <w:t>Exposiciones por parte de los estudiantes de los temas asignados.</w:t>
      </w:r>
    </w:p>
    <w:p w14:paraId="12D380EF" w14:textId="77777777" w:rsidR="00415AC5" w:rsidRPr="009B0324" w:rsidRDefault="00415AC5" w:rsidP="0092292F">
      <w:pPr>
        <w:numPr>
          <w:ilvl w:val="0"/>
          <w:numId w:val="55"/>
        </w:numPr>
        <w:rPr>
          <w:rFonts w:ascii="Arial" w:hAnsi="Arial" w:cs="Arial"/>
        </w:rPr>
      </w:pPr>
      <w:r w:rsidRPr="009B0324">
        <w:rPr>
          <w:rFonts w:ascii="Arial" w:hAnsi="Arial" w:cs="Arial"/>
        </w:rPr>
        <w:t>Trabajo de campo en una comunidad de la región chorotega.</w:t>
      </w:r>
    </w:p>
    <w:p w14:paraId="5705FC0F" w14:textId="77777777" w:rsidR="00415AC5" w:rsidRPr="009B0324" w:rsidRDefault="00415AC5" w:rsidP="0092292F">
      <w:pPr>
        <w:numPr>
          <w:ilvl w:val="0"/>
          <w:numId w:val="55"/>
        </w:numPr>
        <w:rPr>
          <w:rFonts w:ascii="Arial" w:hAnsi="Arial" w:cs="Arial"/>
        </w:rPr>
      </w:pPr>
      <w:r w:rsidRPr="009B0324">
        <w:rPr>
          <w:rFonts w:ascii="Arial" w:hAnsi="Arial" w:cs="Arial"/>
        </w:rPr>
        <w:t>Elaboración de una propuesta de organización para una comunidad.</w:t>
      </w:r>
    </w:p>
    <w:p w14:paraId="1BA39DDF" w14:textId="77777777" w:rsidR="00415AC5" w:rsidRPr="009B0324" w:rsidRDefault="00415AC5" w:rsidP="0092292F">
      <w:pPr>
        <w:numPr>
          <w:ilvl w:val="0"/>
          <w:numId w:val="55"/>
        </w:numPr>
        <w:rPr>
          <w:rFonts w:ascii="Arial" w:hAnsi="Arial" w:cs="Arial"/>
        </w:rPr>
      </w:pPr>
      <w:r w:rsidRPr="009B0324">
        <w:rPr>
          <w:rFonts w:ascii="Arial" w:hAnsi="Arial" w:cs="Arial"/>
        </w:rPr>
        <w:t>Discusión dirigida de temas de actualidad.</w:t>
      </w:r>
    </w:p>
    <w:p w14:paraId="6EEC465B" w14:textId="77777777" w:rsidR="00415AC5" w:rsidRPr="009B0324" w:rsidRDefault="00415AC5" w:rsidP="0092292F">
      <w:pPr>
        <w:numPr>
          <w:ilvl w:val="0"/>
          <w:numId w:val="55"/>
        </w:numPr>
        <w:rPr>
          <w:rFonts w:ascii="Arial" w:hAnsi="Arial" w:cs="Arial"/>
        </w:rPr>
      </w:pPr>
      <w:r w:rsidRPr="009B0324">
        <w:rPr>
          <w:rFonts w:ascii="Arial" w:hAnsi="Arial" w:cs="Arial"/>
        </w:rPr>
        <w:t>Análisis de estudios de caso.</w:t>
      </w:r>
    </w:p>
    <w:p w14:paraId="795402CC" w14:textId="77777777" w:rsidR="00415AC5" w:rsidRPr="009B0324" w:rsidRDefault="00415AC5" w:rsidP="00415AC5">
      <w:pPr>
        <w:ind w:firstLine="708"/>
        <w:jc w:val="both"/>
        <w:rPr>
          <w:rFonts w:ascii="Arial" w:hAnsi="Arial" w:cs="Arial"/>
        </w:rPr>
      </w:pPr>
      <w:r w:rsidRPr="009B0324">
        <w:rPr>
          <w:rFonts w:ascii="Arial" w:hAnsi="Arial" w:cs="Arial"/>
        </w:rPr>
        <w:t xml:space="preserve">Los estudiantes llevarán a cabo una práctica en una organización </w:t>
      </w:r>
      <w:proofErr w:type="gramStart"/>
      <w:r w:rsidRPr="009B0324">
        <w:rPr>
          <w:rFonts w:ascii="Arial" w:hAnsi="Arial" w:cs="Arial"/>
        </w:rPr>
        <w:t>comunal  de</w:t>
      </w:r>
      <w:proofErr w:type="gramEnd"/>
      <w:r w:rsidRPr="009B0324">
        <w:rPr>
          <w:rFonts w:ascii="Arial" w:hAnsi="Arial" w:cs="Arial"/>
        </w:rPr>
        <w:t xml:space="preserve"> la región chorotega, que les permita elaborar un proyecto de organización comunitaria. Se deben realizar varias giras a las comunidades seleccionadas para realizar el trabajo de campo.</w:t>
      </w:r>
    </w:p>
    <w:p w14:paraId="26FC4220" w14:textId="77777777" w:rsidR="00415AC5" w:rsidRPr="009B0324" w:rsidRDefault="00415AC5" w:rsidP="00415AC5">
      <w:pPr>
        <w:ind w:firstLine="708"/>
        <w:jc w:val="both"/>
        <w:rPr>
          <w:rFonts w:ascii="Arial" w:hAnsi="Arial" w:cs="Arial"/>
        </w:rPr>
      </w:pPr>
    </w:p>
    <w:p w14:paraId="36817C66" w14:textId="77777777" w:rsidR="00415AC5" w:rsidRPr="009B0324" w:rsidRDefault="00415AC5" w:rsidP="00415AC5">
      <w:pPr>
        <w:rPr>
          <w:rFonts w:ascii="Arial" w:hAnsi="Arial" w:cs="Arial"/>
          <w:b/>
          <w:bCs/>
        </w:rPr>
      </w:pPr>
      <w:r w:rsidRPr="009B0324">
        <w:rPr>
          <w:rFonts w:ascii="Arial" w:hAnsi="Arial" w:cs="Arial"/>
          <w:b/>
          <w:bCs/>
        </w:rPr>
        <w:t>BIBLIOGRAFÍA:</w:t>
      </w:r>
    </w:p>
    <w:p w14:paraId="208E266E" w14:textId="77777777" w:rsidR="00415AC5" w:rsidRPr="009B0324" w:rsidRDefault="00415AC5" w:rsidP="0092292F">
      <w:pPr>
        <w:numPr>
          <w:ilvl w:val="0"/>
          <w:numId w:val="189"/>
        </w:numPr>
        <w:jc w:val="both"/>
        <w:rPr>
          <w:rFonts w:ascii="Arial" w:hAnsi="Arial" w:cs="Arial"/>
        </w:rPr>
      </w:pPr>
      <w:r w:rsidRPr="009B0324">
        <w:rPr>
          <w:rFonts w:ascii="Arial" w:hAnsi="Arial" w:cs="Arial"/>
        </w:rPr>
        <w:t>Asociación Regional de Salud Comunitaria de San Ramón, (1986). Nuestra Historia sin paredes, San Ramón.</w:t>
      </w:r>
    </w:p>
    <w:p w14:paraId="0865077B" w14:textId="77777777" w:rsidR="00415AC5" w:rsidRPr="009B0324" w:rsidRDefault="00415AC5" w:rsidP="0092292F">
      <w:pPr>
        <w:numPr>
          <w:ilvl w:val="0"/>
          <w:numId w:val="189"/>
        </w:numPr>
        <w:jc w:val="both"/>
        <w:rPr>
          <w:rFonts w:ascii="Arial" w:hAnsi="Arial" w:cs="Arial"/>
        </w:rPr>
      </w:pPr>
      <w:r w:rsidRPr="009B0324">
        <w:rPr>
          <w:rFonts w:ascii="Arial" w:hAnsi="Arial" w:cs="Arial"/>
        </w:rPr>
        <w:t xml:space="preserve">Case D, </w:t>
      </w:r>
      <w:proofErr w:type="spellStart"/>
      <w:proofErr w:type="gramStart"/>
      <w:r w:rsidRPr="009B0324">
        <w:rPr>
          <w:rFonts w:ascii="Arial" w:hAnsi="Arial" w:cs="Arial"/>
        </w:rPr>
        <w:t>D”Arcy</w:t>
      </w:r>
      <w:proofErr w:type="spellEnd"/>
      <w:proofErr w:type="gramEnd"/>
      <w:r w:rsidRPr="009B0324">
        <w:rPr>
          <w:rFonts w:ascii="Arial" w:hAnsi="Arial" w:cs="Arial"/>
        </w:rPr>
        <w:t xml:space="preserve"> (1992). Herramientas para la comunidad, FAO, Roma.</w:t>
      </w:r>
    </w:p>
    <w:p w14:paraId="26DCB208" w14:textId="77777777" w:rsidR="00415AC5" w:rsidRPr="009B0324" w:rsidRDefault="00415AC5" w:rsidP="0092292F">
      <w:pPr>
        <w:numPr>
          <w:ilvl w:val="0"/>
          <w:numId w:val="189"/>
        </w:numPr>
        <w:jc w:val="both"/>
        <w:rPr>
          <w:rFonts w:ascii="Arial" w:hAnsi="Arial" w:cs="Arial"/>
        </w:rPr>
      </w:pPr>
      <w:r w:rsidRPr="009B0324">
        <w:rPr>
          <w:rFonts w:ascii="Arial" w:hAnsi="Arial" w:cs="Arial"/>
        </w:rPr>
        <w:t xml:space="preserve">Donato, E (2001). La política social. En </w:t>
      </w:r>
      <w:proofErr w:type="spellStart"/>
      <w:r w:rsidRPr="009B0324">
        <w:rPr>
          <w:rFonts w:ascii="Arial" w:hAnsi="Arial" w:cs="Arial"/>
        </w:rPr>
        <w:t>Guión</w:t>
      </w:r>
      <w:proofErr w:type="spellEnd"/>
      <w:r w:rsidRPr="009B0324">
        <w:rPr>
          <w:rFonts w:ascii="Arial" w:hAnsi="Arial" w:cs="Arial"/>
        </w:rPr>
        <w:t xml:space="preserve"> del curso “Políticas y Servicios Sociales” del programa Regional de Maestrías en Desarrollo Rural, UNA, elaborado por Miguel Sobrado.</w:t>
      </w:r>
    </w:p>
    <w:p w14:paraId="7BA6A728" w14:textId="77777777" w:rsidR="00415AC5" w:rsidRPr="009B0324" w:rsidRDefault="00415AC5" w:rsidP="0092292F">
      <w:pPr>
        <w:numPr>
          <w:ilvl w:val="0"/>
          <w:numId w:val="189"/>
        </w:numPr>
        <w:jc w:val="both"/>
        <w:rPr>
          <w:rFonts w:ascii="Arial" w:hAnsi="Arial" w:cs="Arial"/>
        </w:rPr>
      </w:pPr>
      <w:r w:rsidRPr="009B0324">
        <w:rPr>
          <w:rFonts w:ascii="Arial" w:hAnsi="Arial" w:cs="Arial"/>
        </w:rPr>
        <w:t xml:space="preserve">EPPS 1979 Evaluación del proyecto de Extensión con Empresas Comunitarias Campesinas. </w:t>
      </w:r>
      <w:proofErr w:type="spellStart"/>
      <w:r w:rsidRPr="009B0324">
        <w:rPr>
          <w:rFonts w:ascii="Arial" w:hAnsi="Arial" w:cs="Arial"/>
        </w:rPr>
        <w:t>Dpto</w:t>
      </w:r>
      <w:proofErr w:type="spellEnd"/>
      <w:r w:rsidRPr="009B0324">
        <w:rPr>
          <w:rFonts w:ascii="Arial" w:hAnsi="Arial" w:cs="Arial"/>
        </w:rPr>
        <w:t xml:space="preserve"> Publicaciones UNA.</w:t>
      </w:r>
    </w:p>
    <w:p w14:paraId="4367A9F5" w14:textId="77777777" w:rsidR="00415AC5" w:rsidRPr="009B0324" w:rsidRDefault="00415AC5" w:rsidP="0092292F">
      <w:pPr>
        <w:numPr>
          <w:ilvl w:val="0"/>
          <w:numId w:val="189"/>
        </w:numPr>
        <w:jc w:val="both"/>
        <w:rPr>
          <w:rFonts w:ascii="Arial" w:hAnsi="Arial" w:cs="Arial"/>
        </w:rPr>
      </w:pPr>
      <w:r w:rsidRPr="009B0324">
        <w:rPr>
          <w:rFonts w:ascii="Arial" w:hAnsi="Arial" w:cs="Arial"/>
        </w:rPr>
        <w:t xml:space="preserve">Estado de la Nación, Proyecto. (2001). Auditoría ciudadana sobre la calidad de la democracia. </w:t>
      </w:r>
      <w:proofErr w:type="spellStart"/>
      <w:r w:rsidRPr="009B0324">
        <w:rPr>
          <w:rFonts w:ascii="Arial" w:hAnsi="Arial" w:cs="Arial"/>
        </w:rPr>
        <w:t>Vol</w:t>
      </w:r>
      <w:proofErr w:type="spellEnd"/>
      <w:r w:rsidRPr="009B0324">
        <w:rPr>
          <w:rFonts w:ascii="Arial" w:hAnsi="Arial" w:cs="Arial"/>
        </w:rPr>
        <w:t xml:space="preserve"> 1 y 2.</w:t>
      </w:r>
    </w:p>
    <w:p w14:paraId="7AF002BA" w14:textId="77777777" w:rsidR="00415AC5" w:rsidRPr="009B0324" w:rsidRDefault="00415AC5" w:rsidP="0092292F">
      <w:pPr>
        <w:numPr>
          <w:ilvl w:val="0"/>
          <w:numId w:val="189"/>
        </w:numPr>
        <w:jc w:val="both"/>
        <w:rPr>
          <w:rFonts w:ascii="Arial" w:hAnsi="Arial" w:cs="Arial"/>
        </w:rPr>
      </w:pPr>
      <w:r w:rsidRPr="009B0324">
        <w:rPr>
          <w:rFonts w:ascii="Arial" w:hAnsi="Arial" w:cs="Arial"/>
        </w:rPr>
        <w:t>FAO (organización de las Naciones Unidas para la Alimentación 1987, La extensión agrícola, manual de consulta, Roma.</w:t>
      </w:r>
    </w:p>
    <w:p w14:paraId="64A59AE5" w14:textId="77777777" w:rsidR="00415AC5" w:rsidRPr="009B0324" w:rsidRDefault="00415AC5" w:rsidP="0092292F">
      <w:pPr>
        <w:numPr>
          <w:ilvl w:val="0"/>
          <w:numId w:val="189"/>
        </w:numPr>
        <w:jc w:val="both"/>
        <w:rPr>
          <w:rFonts w:ascii="Arial" w:hAnsi="Arial" w:cs="Arial"/>
        </w:rPr>
      </w:pPr>
      <w:r w:rsidRPr="009B0324">
        <w:rPr>
          <w:rFonts w:ascii="Arial" w:hAnsi="Arial" w:cs="Arial"/>
        </w:rPr>
        <w:t>Freire, P (1973) ¿Extensión o comunicación? La concientización en el medio rural, Ed, Siglo XXI</w:t>
      </w:r>
    </w:p>
    <w:p w14:paraId="403430D0" w14:textId="77777777" w:rsidR="00415AC5" w:rsidRPr="009B0324" w:rsidRDefault="00415AC5" w:rsidP="0092292F">
      <w:pPr>
        <w:numPr>
          <w:ilvl w:val="0"/>
          <w:numId w:val="189"/>
        </w:numPr>
        <w:jc w:val="both"/>
        <w:rPr>
          <w:rFonts w:ascii="Arial" w:hAnsi="Arial" w:cs="Arial"/>
        </w:rPr>
      </w:pPr>
      <w:r w:rsidRPr="009B0324">
        <w:rPr>
          <w:rFonts w:ascii="Arial" w:hAnsi="Arial" w:cs="Arial"/>
        </w:rPr>
        <w:t>Freire P. s.f. La educación como práctica de la libertad, ICIRA, Santiago de Chile</w:t>
      </w:r>
    </w:p>
    <w:p w14:paraId="2D416B70" w14:textId="77777777" w:rsidR="00415AC5" w:rsidRPr="009B0324" w:rsidRDefault="00415AC5" w:rsidP="0092292F">
      <w:pPr>
        <w:numPr>
          <w:ilvl w:val="0"/>
          <w:numId w:val="189"/>
        </w:numPr>
        <w:jc w:val="both"/>
        <w:rPr>
          <w:rFonts w:ascii="Arial" w:hAnsi="Arial" w:cs="Arial"/>
        </w:rPr>
      </w:pPr>
      <w:r w:rsidRPr="009B0324">
        <w:rPr>
          <w:rFonts w:ascii="Arial" w:hAnsi="Arial" w:cs="Arial"/>
        </w:rPr>
        <w:t xml:space="preserve">Goldemberg, O. (1990). De la protesta a la propuesta, Editorial </w:t>
      </w:r>
      <w:proofErr w:type="spellStart"/>
      <w:r w:rsidRPr="009B0324">
        <w:rPr>
          <w:rFonts w:ascii="Arial" w:hAnsi="Arial" w:cs="Arial"/>
        </w:rPr>
        <w:t>Pec</w:t>
      </w:r>
      <w:proofErr w:type="spellEnd"/>
      <w:r w:rsidRPr="009B0324">
        <w:rPr>
          <w:rFonts w:ascii="Arial" w:hAnsi="Arial" w:cs="Arial"/>
        </w:rPr>
        <w:t>, Heredia.</w:t>
      </w:r>
    </w:p>
    <w:p w14:paraId="41C3734A" w14:textId="77777777" w:rsidR="00415AC5" w:rsidRPr="009B0324" w:rsidRDefault="00415AC5" w:rsidP="0092292F">
      <w:pPr>
        <w:numPr>
          <w:ilvl w:val="0"/>
          <w:numId w:val="189"/>
        </w:numPr>
        <w:jc w:val="both"/>
        <w:rPr>
          <w:rFonts w:ascii="Arial" w:hAnsi="Arial" w:cs="Arial"/>
        </w:rPr>
      </w:pPr>
      <w:proofErr w:type="spellStart"/>
      <w:r w:rsidRPr="009B0324">
        <w:rPr>
          <w:rFonts w:ascii="Arial" w:hAnsi="Arial" w:cs="Arial"/>
        </w:rPr>
        <w:t>Goncanvez</w:t>
      </w:r>
      <w:proofErr w:type="spellEnd"/>
      <w:r w:rsidRPr="009B0324">
        <w:rPr>
          <w:rFonts w:ascii="Arial" w:hAnsi="Arial" w:cs="Arial"/>
        </w:rPr>
        <w:t xml:space="preserve">, L (2000). </w:t>
      </w:r>
      <w:proofErr w:type="spellStart"/>
      <w:r w:rsidRPr="009B0324">
        <w:rPr>
          <w:rFonts w:ascii="Arial" w:hAnsi="Arial" w:cs="Arial"/>
        </w:rPr>
        <w:t>Guión</w:t>
      </w:r>
      <w:proofErr w:type="spellEnd"/>
      <w:r w:rsidRPr="009B0324">
        <w:rPr>
          <w:rFonts w:ascii="Arial" w:hAnsi="Arial" w:cs="Arial"/>
        </w:rPr>
        <w:t xml:space="preserve"> del curso Capacitación Rural Maestría en desarrollo rural, UNA.</w:t>
      </w:r>
    </w:p>
    <w:p w14:paraId="022AC24A" w14:textId="77777777" w:rsidR="00415AC5" w:rsidRPr="009B0324" w:rsidRDefault="00415AC5" w:rsidP="0092292F">
      <w:pPr>
        <w:numPr>
          <w:ilvl w:val="0"/>
          <w:numId w:val="189"/>
        </w:numPr>
        <w:jc w:val="both"/>
        <w:rPr>
          <w:rFonts w:ascii="Arial" w:hAnsi="Arial" w:cs="Arial"/>
        </w:rPr>
      </w:pPr>
      <w:r w:rsidRPr="009B0324">
        <w:rPr>
          <w:rFonts w:ascii="Arial" w:hAnsi="Arial" w:cs="Arial"/>
        </w:rPr>
        <w:t xml:space="preserve">Grupo de tecnología apropiada de Panamá y desarrollo educativo internacional de los </w:t>
      </w:r>
      <w:proofErr w:type="gramStart"/>
      <w:r w:rsidRPr="009B0324">
        <w:rPr>
          <w:rFonts w:ascii="Arial" w:hAnsi="Arial" w:cs="Arial"/>
        </w:rPr>
        <w:t>EEUU</w:t>
      </w:r>
      <w:proofErr w:type="gramEnd"/>
      <w:r w:rsidRPr="009B0324">
        <w:rPr>
          <w:rFonts w:ascii="Arial" w:hAnsi="Arial" w:cs="Arial"/>
        </w:rPr>
        <w:t xml:space="preserve"> (1981). Cómo hacerlo y hacerlo bien. Imprenta el Copión, Panamá.</w:t>
      </w:r>
    </w:p>
    <w:p w14:paraId="3D6C53A5" w14:textId="77777777" w:rsidR="00415AC5" w:rsidRPr="009B0324" w:rsidRDefault="00415AC5" w:rsidP="0092292F">
      <w:pPr>
        <w:numPr>
          <w:ilvl w:val="0"/>
          <w:numId w:val="189"/>
        </w:numPr>
        <w:jc w:val="both"/>
        <w:rPr>
          <w:rFonts w:ascii="Arial" w:hAnsi="Arial" w:cs="Arial"/>
        </w:rPr>
      </w:pPr>
      <w:proofErr w:type="spellStart"/>
      <w:r w:rsidRPr="009B0324">
        <w:rPr>
          <w:rFonts w:ascii="Arial" w:hAnsi="Arial" w:cs="Arial"/>
        </w:rPr>
        <w:t>Marchioni</w:t>
      </w:r>
      <w:proofErr w:type="spellEnd"/>
      <w:r w:rsidRPr="009B0324">
        <w:rPr>
          <w:rFonts w:ascii="Arial" w:hAnsi="Arial" w:cs="Arial"/>
        </w:rPr>
        <w:t>, M (1989). Planificación social y organización de la comunidad. Editorial Popular, S.A. Madrid.</w:t>
      </w:r>
    </w:p>
    <w:p w14:paraId="7FD1B4B6" w14:textId="77777777" w:rsidR="00415AC5" w:rsidRPr="009B0324" w:rsidRDefault="00415AC5" w:rsidP="0092292F">
      <w:pPr>
        <w:numPr>
          <w:ilvl w:val="0"/>
          <w:numId w:val="189"/>
        </w:numPr>
        <w:jc w:val="both"/>
        <w:rPr>
          <w:rFonts w:ascii="Arial" w:hAnsi="Arial" w:cs="Arial"/>
        </w:rPr>
      </w:pPr>
      <w:r w:rsidRPr="009B0324">
        <w:rPr>
          <w:rFonts w:ascii="Arial" w:hAnsi="Arial" w:cs="Arial"/>
        </w:rPr>
        <w:t>Morais, C (2000). Apuntes sobre teoría de la organización. Editado Cámara de Diputados, México DF.</w:t>
      </w:r>
    </w:p>
    <w:p w14:paraId="2B0E9DCF" w14:textId="77777777" w:rsidR="00415AC5" w:rsidRPr="009B0324" w:rsidRDefault="00415AC5" w:rsidP="0092292F">
      <w:pPr>
        <w:numPr>
          <w:ilvl w:val="0"/>
          <w:numId w:val="189"/>
        </w:numPr>
        <w:jc w:val="both"/>
        <w:rPr>
          <w:rFonts w:ascii="Arial" w:hAnsi="Arial" w:cs="Arial"/>
        </w:rPr>
      </w:pPr>
      <w:r w:rsidRPr="009B0324">
        <w:rPr>
          <w:rFonts w:ascii="Arial" w:hAnsi="Arial" w:cs="Arial"/>
        </w:rPr>
        <w:t>Morgan, Lynn M. (1997). La política de atención primaria en Costa Rica. EDNASS-CCSS.</w:t>
      </w:r>
    </w:p>
    <w:p w14:paraId="6AC8D30E" w14:textId="77777777" w:rsidR="00415AC5" w:rsidRPr="009B0324" w:rsidRDefault="00415AC5" w:rsidP="0092292F">
      <w:pPr>
        <w:numPr>
          <w:ilvl w:val="0"/>
          <w:numId w:val="189"/>
        </w:numPr>
        <w:jc w:val="both"/>
        <w:rPr>
          <w:rFonts w:ascii="Arial" w:hAnsi="Arial" w:cs="Arial"/>
        </w:rPr>
      </w:pPr>
      <w:r w:rsidRPr="009B0324">
        <w:rPr>
          <w:rFonts w:ascii="Arial" w:hAnsi="Arial" w:cs="Arial"/>
        </w:rPr>
        <w:t xml:space="preserve">Ortiz, J. (1979). La participación del Hospital como generador de desarrollo y bienestar, editado en </w:t>
      </w:r>
      <w:proofErr w:type="spellStart"/>
      <w:r w:rsidRPr="009B0324">
        <w:rPr>
          <w:rFonts w:ascii="Arial" w:hAnsi="Arial" w:cs="Arial"/>
        </w:rPr>
        <w:t>mimeo</w:t>
      </w:r>
      <w:proofErr w:type="spellEnd"/>
      <w:r w:rsidRPr="009B0324">
        <w:rPr>
          <w:rFonts w:ascii="Arial" w:hAnsi="Arial" w:cs="Arial"/>
        </w:rPr>
        <w:t xml:space="preserve"> por la Asociación costarricense de Hospitales.</w:t>
      </w:r>
    </w:p>
    <w:p w14:paraId="3555BD84" w14:textId="77777777" w:rsidR="00415AC5" w:rsidRPr="009B0324" w:rsidRDefault="00415AC5" w:rsidP="0092292F">
      <w:pPr>
        <w:numPr>
          <w:ilvl w:val="0"/>
          <w:numId w:val="189"/>
        </w:numPr>
        <w:jc w:val="both"/>
        <w:rPr>
          <w:rFonts w:ascii="Arial" w:hAnsi="Arial" w:cs="Arial"/>
        </w:rPr>
      </w:pPr>
      <w:proofErr w:type="spellStart"/>
      <w:r w:rsidRPr="009B0324">
        <w:rPr>
          <w:rFonts w:ascii="Arial" w:hAnsi="Arial" w:cs="Arial"/>
        </w:rPr>
        <w:t>Raff</w:t>
      </w:r>
      <w:proofErr w:type="spellEnd"/>
      <w:r w:rsidRPr="009B0324">
        <w:rPr>
          <w:rFonts w:ascii="Arial" w:hAnsi="Arial" w:cs="Arial"/>
        </w:rPr>
        <w:t xml:space="preserve">, </w:t>
      </w:r>
      <w:proofErr w:type="spellStart"/>
      <w:r w:rsidRPr="009B0324">
        <w:rPr>
          <w:rFonts w:ascii="Arial" w:hAnsi="Arial" w:cs="Arial"/>
        </w:rPr>
        <w:t>Cy</w:t>
      </w:r>
      <w:proofErr w:type="spellEnd"/>
      <w:r w:rsidRPr="009B0324">
        <w:rPr>
          <w:rFonts w:ascii="Arial" w:hAnsi="Arial" w:cs="Arial"/>
        </w:rPr>
        <w:t xml:space="preserve"> Sobrado, M. (2002) Un Futuro para los Excluidos. 1ª. ED. EUNA, Heredia, Costa Rica.</w:t>
      </w:r>
    </w:p>
    <w:p w14:paraId="35544D7E" w14:textId="77777777" w:rsidR="00415AC5" w:rsidRPr="009B0324" w:rsidRDefault="00415AC5" w:rsidP="0092292F">
      <w:pPr>
        <w:numPr>
          <w:ilvl w:val="0"/>
          <w:numId w:val="189"/>
        </w:numPr>
        <w:jc w:val="both"/>
        <w:rPr>
          <w:rFonts w:ascii="Arial" w:hAnsi="Arial" w:cs="Arial"/>
        </w:rPr>
      </w:pPr>
      <w:r w:rsidRPr="00E758CA">
        <w:rPr>
          <w:rFonts w:ascii="Arial" w:hAnsi="Arial" w:cs="Arial"/>
          <w:lang w:val="en-GB"/>
        </w:rPr>
        <w:t xml:space="preserve">Raff, C. (1996). </w:t>
      </w:r>
      <w:proofErr w:type="spellStart"/>
      <w:r w:rsidRPr="00E758CA">
        <w:rPr>
          <w:rFonts w:ascii="Arial" w:hAnsi="Arial" w:cs="Arial"/>
          <w:lang w:val="en-GB"/>
        </w:rPr>
        <w:t>Autonomus</w:t>
      </w:r>
      <w:proofErr w:type="spellEnd"/>
      <w:r w:rsidRPr="00E758CA">
        <w:rPr>
          <w:rFonts w:ascii="Arial" w:hAnsi="Arial" w:cs="Arial"/>
          <w:lang w:val="en-GB"/>
        </w:rPr>
        <w:t xml:space="preserve"> Development, Humanizing the </w:t>
      </w:r>
      <w:proofErr w:type="spellStart"/>
      <w:r w:rsidRPr="00E758CA">
        <w:rPr>
          <w:rFonts w:ascii="Arial" w:hAnsi="Arial" w:cs="Arial"/>
          <w:lang w:val="en-GB"/>
        </w:rPr>
        <w:t>Lanscape</w:t>
      </w:r>
      <w:proofErr w:type="spellEnd"/>
      <w:r w:rsidRPr="00E758CA">
        <w:rPr>
          <w:rFonts w:ascii="Arial" w:hAnsi="Arial" w:cs="Arial"/>
          <w:lang w:val="en-GB"/>
        </w:rPr>
        <w:t xml:space="preserve">. </w:t>
      </w:r>
      <w:r w:rsidRPr="009B0324">
        <w:rPr>
          <w:rFonts w:ascii="Arial" w:hAnsi="Arial" w:cs="Arial"/>
        </w:rPr>
        <w:t xml:space="preserve">Editorial </w:t>
      </w:r>
      <w:proofErr w:type="spellStart"/>
      <w:r w:rsidRPr="009B0324">
        <w:rPr>
          <w:rFonts w:ascii="Arial" w:hAnsi="Arial" w:cs="Arial"/>
        </w:rPr>
        <w:t>Zed-Books</w:t>
      </w:r>
      <w:proofErr w:type="spellEnd"/>
      <w:r w:rsidRPr="009B0324">
        <w:rPr>
          <w:rFonts w:ascii="Arial" w:hAnsi="Arial" w:cs="Arial"/>
        </w:rPr>
        <w:t xml:space="preserve"> Londres-New Jersey (existe versión en español 2004 de la EUNA).</w:t>
      </w:r>
    </w:p>
    <w:p w14:paraId="7E2D9AC2" w14:textId="77777777" w:rsidR="00415AC5" w:rsidRPr="009B0324" w:rsidRDefault="00415AC5" w:rsidP="0092292F">
      <w:pPr>
        <w:numPr>
          <w:ilvl w:val="0"/>
          <w:numId w:val="189"/>
        </w:numPr>
        <w:jc w:val="both"/>
        <w:rPr>
          <w:rFonts w:ascii="Arial" w:hAnsi="Arial" w:cs="Arial"/>
        </w:rPr>
      </w:pPr>
      <w:proofErr w:type="spellStart"/>
      <w:r w:rsidRPr="009B0324">
        <w:rPr>
          <w:rFonts w:ascii="Arial" w:hAnsi="Arial" w:cs="Arial"/>
        </w:rPr>
        <w:t>Raff</w:t>
      </w:r>
      <w:proofErr w:type="spellEnd"/>
      <w:r w:rsidRPr="009B0324">
        <w:rPr>
          <w:rFonts w:ascii="Arial" w:hAnsi="Arial" w:cs="Arial"/>
        </w:rPr>
        <w:t>, C (1999). El Desarrollo autónomo, en Memoria del Congreso Iberoamericano y del Caribe de Extensión Universitaria, EUNA, Heredia.</w:t>
      </w:r>
    </w:p>
    <w:p w14:paraId="36970953" w14:textId="77777777" w:rsidR="00415AC5" w:rsidRPr="00341431" w:rsidRDefault="00415AC5" w:rsidP="00341431">
      <w:pPr>
        <w:pStyle w:val="Prrafodelista"/>
        <w:numPr>
          <w:ilvl w:val="0"/>
          <w:numId w:val="189"/>
        </w:numPr>
        <w:jc w:val="both"/>
        <w:rPr>
          <w:rFonts w:ascii="Arial" w:hAnsi="Arial" w:cs="Arial"/>
          <w:b/>
          <w:bCs/>
        </w:rPr>
      </w:pPr>
      <w:r w:rsidRPr="00341431">
        <w:rPr>
          <w:rFonts w:ascii="Arial" w:hAnsi="Arial" w:cs="Arial"/>
        </w:rPr>
        <w:t>Sobrado, Ml y Rojas JJ.  (2004). América Latina: crisis del estado clientelista y la construcción de repúblicas ciudadanas. Cámara de Diputados Federal, México.</w:t>
      </w:r>
    </w:p>
    <w:p w14:paraId="5B4D90F0" w14:textId="4FA5013F" w:rsidR="00415AC5" w:rsidRDefault="00415AC5" w:rsidP="00415AC5">
      <w:pPr>
        <w:rPr>
          <w:rFonts w:ascii="Arial" w:hAnsi="Arial" w:cs="Arial"/>
          <w:b/>
          <w:bCs/>
        </w:rPr>
      </w:pPr>
    </w:p>
    <w:p w14:paraId="082DACF9" w14:textId="5B519330" w:rsidR="00C33742" w:rsidRDefault="00C33742" w:rsidP="00415AC5">
      <w:pPr>
        <w:rPr>
          <w:rFonts w:ascii="Arial" w:hAnsi="Arial" w:cs="Arial"/>
          <w:b/>
          <w:bCs/>
        </w:rPr>
      </w:pPr>
    </w:p>
    <w:p w14:paraId="63888442" w14:textId="0746C06E" w:rsidR="00C33742" w:rsidRDefault="00C33742" w:rsidP="00415AC5">
      <w:pPr>
        <w:rPr>
          <w:rFonts w:ascii="Arial" w:hAnsi="Arial" w:cs="Arial"/>
          <w:b/>
          <w:bCs/>
        </w:rPr>
      </w:pPr>
    </w:p>
    <w:p w14:paraId="4050F761" w14:textId="77777777" w:rsidR="00C33742" w:rsidRDefault="00C33742" w:rsidP="00415AC5">
      <w:pPr>
        <w:rPr>
          <w:rFonts w:ascii="Arial" w:hAnsi="Arial" w:cs="Arial"/>
          <w:b/>
          <w:bCs/>
        </w:rPr>
      </w:pPr>
    </w:p>
    <w:p w14:paraId="49BE3495" w14:textId="77777777" w:rsidR="00415AC5" w:rsidRDefault="00415AC5" w:rsidP="00415AC5">
      <w:pPr>
        <w:rPr>
          <w:rFonts w:ascii="Arial" w:hAnsi="Arial" w:cs="Arial"/>
          <w:b/>
          <w:bCs/>
        </w:rPr>
      </w:pPr>
    </w:p>
    <w:p w14:paraId="20F41977" w14:textId="77777777" w:rsidR="00415AC5" w:rsidRPr="009B0324" w:rsidRDefault="00415AC5" w:rsidP="00415AC5">
      <w:pPr>
        <w:rPr>
          <w:rFonts w:ascii="Arial" w:hAnsi="Arial" w:cs="Arial"/>
        </w:rPr>
      </w:pPr>
      <w:r w:rsidRPr="009B0324">
        <w:rPr>
          <w:rFonts w:ascii="Arial" w:hAnsi="Arial" w:cs="Arial"/>
          <w:b/>
          <w:bCs/>
        </w:rPr>
        <w:t>UNIVERSIDAD NACIONAL</w:t>
      </w:r>
    </w:p>
    <w:p w14:paraId="4F819BD5"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A441DA9"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232A9B8" w14:textId="77777777" w:rsidR="00415AC5" w:rsidRPr="009B0324" w:rsidRDefault="00415AC5" w:rsidP="00415AC5">
      <w:pPr>
        <w:rPr>
          <w:rFonts w:ascii="Arial" w:hAnsi="Arial" w:cs="Arial"/>
        </w:rPr>
      </w:pPr>
    </w:p>
    <w:tbl>
      <w:tblPr>
        <w:tblW w:w="9003" w:type="dxa"/>
        <w:tblInd w:w="-106" w:type="dxa"/>
        <w:tblBorders>
          <w:bottom w:val="single" w:sz="4" w:space="0" w:color="auto"/>
        </w:tblBorders>
        <w:tblLook w:val="01E0" w:firstRow="1" w:lastRow="1" w:firstColumn="1" w:lastColumn="1" w:noHBand="0" w:noVBand="0"/>
      </w:tblPr>
      <w:tblGrid>
        <w:gridCol w:w="4077"/>
        <w:gridCol w:w="4926"/>
      </w:tblGrid>
      <w:tr w:rsidR="00415AC5" w:rsidRPr="009B0324" w14:paraId="3C3558E9" w14:textId="77777777" w:rsidTr="000B213F">
        <w:trPr>
          <w:trHeight w:val="271"/>
        </w:trPr>
        <w:tc>
          <w:tcPr>
            <w:tcW w:w="4077" w:type="dxa"/>
          </w:tcPr>
          <w:p w14:paraId="4CA5E311"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6" w:type="dxa"/>
          </w:tcPr>
          <w:p w14:paraId="1304DA3F" w14:textId="77777777" w:rsidR="00415AC5" w:rsidRPr="009B0324" w:rsidRDefault="00415AC5" w:rsidP="000B213F">
            <w:pPr>
              <w:rPr>
                <w:rFonts w:ascii="Arial" w:hAnsi="Arial" w:cs="Arial"/>
              </w:rPr>
            </w:pPr>
          </w:p>
        </w:tc>
      </w:tr>
      <w:tr w:rsidR="00415AC5" w:rsidRPr="009B0324" w14:paraId="297A3A50" w14:textId="77777777" w:rsidTr="000B213F">
        <w:trPr>
          <w:trHeight w:val="286"/>
        </w:trPr>
        <w:tc>
          <w:tcPr>
            <w:tcW w:w="4077" w:type="dxa"/>
          </w:tcPr>
          <w:p w14:paraId="65A0BB0F" w14:textId="77777777" w:rsidR="00415AC5" w:rsidRPr="009B0324" w:rsidRDefault="00415AC5" w:rsidP="000B213F">
            <w:pPr>
              <w:rPr>
                <w:rFonts w:ascii="Arial" w:hAnsi="Arial" w:cs="Arial"/>
                <w:b/>
                <w:bCs/>
              </w:rPr>
            </w:pPr>
            <w:r w:rsidRPr="009B0324">
              <w:rPr>
                <w:rFonts w:ascii="Arial" w:hAnsi="Arial" w:cs="Arial"/>
                <w:b/>
                <w:bCs/>
              </w:rPr>
              <w:t>Código:</w:t>
            </w:r>
          </w:p>
        </w:tc>
        <w:tc>
          <w:tcPr>
            <w:tcW w:w="4926" w:type="dxa"/>
          </w:tcPr>
          <w:p w14:paraId="6235152D" w14:textId="5C33AA2C" w:rsidR="00415AC5" w:rsidRPr="009B0324" w:rsidRDefault="00341431" w:rsidP="000B213F">
            <w:pPr>
              <w:rPr>
                <w:rFonts w:ascii="Arial" w:hAnsi="Arial" w:cs="Arial"/>
              </w:rPr>
            </w:pPr>
            <w:r>
              <w:rPr>
                <w:rFonts w:ascii="Arial" w:hAnsi="Arial" w:cs="Arial"/>
              </w:rPr>
              <w:t>SCC 414</w:t>
            </w:r>
          </w:p>
        </w:tc>
      </w:tr>
      <w:tr w:rsidR="00415AC5" w:rsidRPr="009B0324" w14:paraId="36468C94" w14:textId="77777777" w:rsidTr="000B213F">
        <w:trPr>
          <w:trHeight w:val="271"/>
        </w:trPr>
        <w:tc>
          <w:tcPr>
            <w:tcW w:w="4077" w:type="dxa"/>
          </w:tcPr>
          <w:p w14:paraId="511BD62B" w14:textId="77777777" w:rsidR="00415AC5" w:rsidRPr="009B0324" w:rsidRDefault="00415AC5" w:rsidP="000B213F">
            <w:pPr>
              <w:rPr>
                <w:rFonts w:ascii="Arial" w:hAnsi="Arial" w:cs="Arial"/>
                <w:b/>
                <w:bCs/>
              </w:rPr>
            </w:pPr>
            <w:r w:rsidRPr="009B0324">
              <w:rPr>
                <w:rFonts w:ascii="Arial" w:hAnsi="Arial" w:cs="Arial"/>
                <w:b/>
                <w:bCs/>
              </w:rPr>
              <w:t>Curso:</w:t>
            </w:r>
          </w:p>
        </w:tc>
        <w:tc>
          <w:tcPr>
            <w:tcW w:w="4926" w:type="dxa"/>
          </w:tcPr>
          <w:p w14:paraId="33F417EC" w14:textId="77777777" w:rsidR="00415AC5" w:rsidRPr="009B0324" w:rsidRDefault="00415AC5" w:rsidP="000B213F">
            <w:pPr>
              <w:rPr>
                <w:rFonts w:ascii="Arial" w:hAnsi="Arial" w:cs="Arial"/>
                <w:b/>
                <w:bCs/>
              </w:rPr>
            </w:pPr>
            <w:r w:rsidRPr="009B0324">
              <w:rPr>
                <w:rFonts w:ascii="Arial" w:hAnsi="Arial" w:cs="Arial"/>
                <w:b/>
                <w:bCs/>
              </w:rPr>
              <w:t>Gestión del Turismo Alternativo</w:t>
            </w:r>
          </w:p>
        </w:tc>
      </w:tr>
      <w:tr w:rsidR="00415AC5" w:rsidRPr="009B0324" w14:paraId="3360E040" w14:textId="77777777" w:rsidTr="000B213F">
        <w:trPr>
          <w:trHeight w:val="271"/>
        </w:trPr>
        <w:tc>
          <w:tcPr>
            <w:tcW w:w="4077" w:type="dxa"/>
          </w:tcPr>
          <w:p w14:paraId="4B8BED6B"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6" w:type="dxa"/>
          </w:tcPr>
          <w:p w14:paraId="5220120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3B1BC3F" w14:textId="77777777" w:rsidTr="000B213F">
        <w:trPr>
          <w:trHeight w:val="286"/>
        </w:trPr>
        <w:tc>
          <w:tcPr>
            <w:tcW w:w="4077" w:type="dxa"/>
          </w:tcPr>
          <w:p w14:paraId="2687D031" w14:textId="77777777" w:rsidR="00415AC5" w:rsidRPr="009B0324" w:rsidRDefault="00415AC5" w:rsidP="000B213F">
            <w:pPr>
              <w:rPr>
                <w:rFonts w:ascii="Arial" w:hAnsi="Arial" w:cs="Arial"/>
                <w:b/>
                <w:bCs/>
              </w:rPr>
            </w:pPr>
            <w:r w:rsidRPr="009B0324">
              <w:rPr>
                <w:rFonts w:ascii="Arial" w:hAnsi="Arial" w:cs="Arial"/>
                <w:b/>
                <w:bCs/>
              </w:rPr>
              <w:t>Nivel:</w:t>
            </w:r>
          </w:p>
        </w:tc>
        <w:tc>
          <w:tcPr>
            <w:tcW w:w="4926" w:type="dxa"/>
          </w:tcPr>
          <w:p w14:paraId="434AB294" w14:textId="77777777" w:rsidR="00415AC5" w:rsidRPr="009B0324" w:rsidRDefault="00415AC5" w:rsidP="000B213F">
            <w:pPr>
              <w:rPr>
                <w:rFonts w:ascii="Arial" w:hAnsi="Arial" w:cs="Arial"/>
              </w:rPr>
            </w:pPr>
            <w:r w:rsidRPr="009B0324">
              <w:rPr>
                <w:rFonts w:ascii="Arial" w:hAnsi="Arial" w:cs="Arial"/>
              </w:rPr>
              <w:t>II</w:t>
            </w:r>
            <w:r>
              <w:rPr>
                <w:rFonts w:ascii="Arial" w:hAnsi="Arial" w:cs="Arial"/>
              </w:rPr>
              <w:t>I</w:t>
            </w:r>
            <w:r w:rsidRPr="009B0324">
              <w:rPr>
                <w:rFonts w:ascii="Arial" w:hAnsi="Arial" w:cs="Arial"/>
              </w:rPr>
              <w:t xml:space="preserve"> Nivel, V Ciclo</w:t>
            </w:r>
          </w:p>
        </w:tc>
      </w:tr>
      <w:tr w:rsidR="00415AC5" w:rsidRPr="009B0324" w14:paraId="567C487F" w14:textId="77777777" w:rsidTr="000B213F">
        <w:trPr>
          <w:trHeight w:val="286"/>
        </w:trPr>
        <w:tc>
          <w:tcPr>
            <w:tcW w:w="4077" w:type="dxa"/>
          </w:tcPr>
          <w:p w14:paraId="748F869D"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6" w:type="dxa"/>
          </w:tcPr>
          <w:p w14:paraId="412C2B0C"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AD13698" w14:textId="77777777" w:rsidTr="000B213F">
        <w:trPr>
          <w:trHeight w:val="286"/>
        </w:trPr>
        <w:tc>
          <w:tcPr>
            <w:tcW w:w="4077" w:type="dxa"/>
          </w:tcPr>
          <w:p w14:paraId="78F60181"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6" w:type="dxa"/>
          </w:tcPr>
          <w:p w14:paraId="10A4BC1C"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588B9139" w14:textId="77777777" w:rsidTr="000B213F">
        <w:trPr>
          <w:trHeight w:val="271"/>
        </w:trPr>
        <w:tc>
          <w:tcPr>
            <w:tcW w:w="4077" w:type="dxa"/>
          </w:tcPr>
          <w:p w14:paraId="67283670"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6" w:type="dxa"/>
          </w:tcPr>
          <w:p w14:paraId="0CBD62FF"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12F4BA7" w14:textId="77777777" w:rsidTr="000B213F">
        <w:trPr>
          <w:trHeight w:val="271"/>
        </w:trPr>
        <w:tc>
          <w:tcPr>
            <w:tcW w:w="4077" w:type="dxa"/>
          </w:tcPr>
          <w:p w14:paraId="7D4F2792"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6" w:type="dxa"/>
          </w:tcPr>
          <w:p w14:paraId="60AE1382"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F0ADA1C" w14:textId="77777777" w:rsidTr="000B213F">
        <w:trPr>
          <w:trHeight w:val="286"/>
        </w:trPr>
        <w:tc>
          <w:tcPr>
            <w:tcW w:w="4077" w:type="dxa"/>
          </w:tcPr>
          <w:p w14:paraId="5E760EF2"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6" w:type="dxa"/>
          </w:tcPr>
          <w:p w14:paraId="72284C7A" w14:textId="28A28484" w:rsidR="00415AC5" w:rsidRPr="009B0324" w:rsidRDefault="00341431" w:rsidP="000B213F">
            <w:pPr>
              <w:rPr>
                <w:rFonts w:ascii="Arial" w:hAnsi="Arial" w:cs="Arial"/>
              </w:rPr>
            </w:pPr>
            <w:r>
              <w:rPr>
                <w:rFonts w:ascii="Arial" w:hAnsi="Arial" w:cs="Arial"/>
              </w:rPr>
              <w:t>4</w:t>
            </w:r>
            <w:r w:rsidR="00415AC5" w:rsidRPr="009B0324">
              <w:rPr>
                <w:rFonts w:ascii="Arial" w:hAnsi="Arial" w:cs="Arial"/>
              </w:rPr>
              <w:t xml:space="preserve"> (2 Teoría – 2 Práctica)</w:t>
            </w:r>
          </w:p>
        </w:tc>
      </w:tr>
      <w:tr w:rsidR="00415AC5" w:rsidRPr="009B0324" w14:paraId="7BEED608" w14:textId="77777777" w:rsidTr="000B213F">
        <w:trPr>
          <w:trHeight w:val="286"/>
        </w:trPr>
        <w:tc>
          <w:tcPr>
            <w:tcW w:w="4077" w:type="dxa"/>
          </w:tcPr>
          <w:p w14:paraId="2E5E2C5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6" w:type="dxa"/>
          </w:tcPr>
          <w:p w14:paraId="6DD76948" w14:textId="2BA90D8D" w:rsidR="00415AC5" w:rsidRPr="009B0324" w:rsidRDefault="00341431" w:rsidP="000B213F">
            <w:pPr>
              <w:rPr>
                <w:rFonts w:ascii="Arial" w:hAnsi="Arial" w:cs="Arial"/>
              </w:rPr>
            </w:pPr>
            <w:r>
              <w:rPr>
                <w:rFonts w:ascii="Arial" w:hAnsi="Arial" w:cs="Arial"/>
              </w:rPr>
              <w:t>4</w:t>
            </w:r>
          </w:p>
        </w:tc>
      </w:tr>
      <w:tr w:rsidR="00415AC5" w:rsidRPr="009B0324" w14:paraId="19332DA0" w14:textId="77777777" w:rsidTr="000B213F">
        <w:trPr>
          <w:trHeight w:val="286"/>
        </w:trPr>
        <w:tc>
          <w:tcPr>
            <w:tcW w:w="4077" w:type="dxa"/>
          </w:tcPr>
          <w:p w14:paraId="1495D9E2"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6" w:type="dxa"/>
          </w:tcPr>
          <w:p w14:paraId="53D47902" w14:textId="4873F8B6" w:rsidR="00415AC5" w:rsidRPr="009B0324" w:rsidRDefault="00341431" w:rsidP="000B213F">
            <w:pPr>
              <w:rPr>
                <w:rFonts w:ascii="Arial" w:hAnsi="Arial" w:cs="Arial"/>
              </w:rPr>
            </w:pPr>
            <w:r>
              <w:rPr>
                <w:rFonts w:ascii="Arial" w:hAnsi="Arial" w:cs="Arial"/>
              </w:rPr>
              <w:t>4</w:t>
            </w:r>
          </w:p>
        </w:tc>
      </w:tr>
      <w:tr w:rsidR="00415AC5" w:rsidRPr="009B0324" w14:paraId="61108E4C" w14:textId="77777777" w:rsidTr="000B213F">
        <w:trPr>
          <w:trHeight w:val="271"/>
        </w:trPr>
        <w:tc>
          <w:tcPr>
            <w:tcW w:w="4077" w:type="dxa"/>
          </w:tcPr>
          <w:p w14:paraId="5B6A1C2E"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6" w:type="dxa"/>
          </w:tcPr>
          <w:p w14:paraId="10C7EE60"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65146EA1" w14:textId="77777777" w:rsidTr="000B213F">
        <w:trPr>
          <w:trHeight w:val="286"/>
        </w:trPr>
        <w:tc>
          <w:tcPr>
            <w:tcW w:w="4077" w:type="dxa"/>
          </w:tcPr>
          <w:p w14:paraId="532FE701"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6" w:type="dxa"/>
          </w:tcPr>
          <w:p w14:paraId="6FBDF2B1" w14:textId="65AA3F35" w:rsidR="00415AC5" w:rsidRPr="009B0324" w:rsidRDefault="00C33742" w:rsidP="000B213F">
            <w:pPr>
              <w:rPr>
                <w:rFonts w:ascii="Arial" w:hAnsi="Arial" w:cs="Arial"/>
              </w:rPr>
            </w:pPr>
            <w:r>
              <w:rPr>
                <w:rFonts w:ascii="Arial" w:hAnsi="Arial" w:cs="Arial"/>
              </w:rPr>
              <w:t>Planificación del Desarrollo Turístico</w:t>
            </w:r>
          </w:p>
        </w:tc>
      </w:tr>
      <w:tr w:rsidR="00415AC5" w:rsidRPr="00A60257" w14:paraId="17E434D6" w14:textId="77777777" w:rsidTr="000B213F">
        <w:trPr>
          <w:trHeight w:val="286"/>
        </w:trPr>
        <w:tc>
          <w:tcPr>
            <w:tcW w:w="4077" w:type="dxa"/>
            <w:tcBorders>
              <w:bottom w:val="single" w:sz="4" w:space="0" w:color="auto"/>
            </w:tcBorders>
          </w:tcPr>
          <w:p w14:paraId="5BE4F9EB"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6" w:type="dxa"/>
            <w:tcBorders>
              <w:bottom w:val="single" w:sz="4" w:space="0" w:color="auto"/>
            </w:tcBorders>
          </w:tcPr>
          <w:p w14:paraId="7A5487A1" w14:textId="77777777" w:rsidR="00415AC5" w:rsidRPr="00A60257" w:rsidRDefault="00415AC5" w:rsidP="000B213F">
            <w:pPr>
              <w:jc w:val="both"/>
              <w:rPr>
                <w:rFonts w:ascii="Arial" w:hAnsi="Arial" w:cs="Arial"/>
                <w:lang w:val="it-IT"/>
              </w:rPr>
            </w:pPr>
          </w:p>
        </w:tc>
      </w:tr>
    </w:tbl>
    <w:p w14:paraId="28CBA746" w14:textId="77777777" w:rsidR="00415AC5" w:rsidRPr="00A60257" w:rsidRDefault="00415AC5" w:rsidP="00415AC5">
      <w:pPr>
        <w:rPr>
          <w:rFonts w:ascii="Arial" w:hAnsi="Arial" w:cs="Arial"/>
          <w:lang w:val="it-IT"/>
        </w:rPr>
      </w:pPr>
    </w:p>
    <w:p w14:paraId="5F4C00AF"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01C3246D" w14:textId="77777777" w:rsidR="00415AC5" w:rsidRDefault="00415AC5" w:rsidP="00415AC5">
      <w:pPr>
        <w:pStyle w:val="Textoindependiente2"/>
        <w:ind w:firstLine="708"/>
      </w:pPr>
    </w:p>
    <w:p w14:paraId="36591DD3" w14:textId="77777777" w:rsidR="00415AC5" w:rsidRPr="009B0324" w:rsidRDefault="00415AC5" w:rsidP="00415AC5">
      <w:pPr>
        <w:pStyle w:val="Textoindependiente2"/>
        <w:ind w:firstLine="708"/>
      </w:pPr>
      <w:r w:rsidRPr="009B0324">
        <w:t xml:space="preserve">Al final del curso el estudiante estará en la capacidad de reconocer las áreas que integran el turismo alternativo, el motivo por el </w:t>
      </w:r>
      <w:proofErr w:type="spellStart"/>
      <w:r w:rsidRPr="009B0324">
        <w:t>cuál</w:t>
      </w:r>
      <w:proofErr w:type="spellEnd"/>
      <w:r w:rsidRPr="009B0324">
        <w:t xml:space="preserve"> se desplaza el turista: el de recrearse en su tiempo libre realizando diversas actividades en constante movimiento, buscando exper</w:t>
      </w:r>
      <w:r>
        <w:t xml:space="preserve">iencias significativas; </w:t>
      </w:r>
      <w:r>
        <w:rPr>
          <w:color w:val="000000"/>
        </w:rPr>
        <w:t>e</w:t>
      </w:r>
      <w:r w:rsidRPr="009B0324">
        <w:rPr>
          <w:color w:val="000000"/>
        </w:rPr>
        <w:t>n d</w:t>
      </w:r>
      <w:r w:rsidRPr="007B09A4">
        <w:t>ó</w:t>
      </w:r>
      <w:r w:rsidRPr="009B0324">
        <w:rPr>
          <w:color w:val="000000"/>
        </w:rPr>
        <w:t xml:space="preserve">nde el turista busca desarrollar estas actividades en y con la naturaleza, de preferencia en estado conservado, así como qué condiciones y actitudes debe asumir al realizar estas actividades con un compromiso de respetar, apreciar y cuidar los recursos que está utilizando para recrearse. </w:t>
      </w:r>
      <w:r>
        <w:rPr>
          <w:color w:val="000000"/>
        </w:rPr>
        <w:t xml:space="preserve">Las prácticas que demande este curso deben programarse al final del ciclo lectivo para no afectar el normal desarrollo de los demás cursos programados en el ciclo lectivo. </w:t>
      </w:r>
    </w:p>
    <w:p w14:paraId="13D9F249" w14:textId="77777777" w:rsidR="00415AC5" w:rsidRDefault="00415AC5" w:rsidP="00415AC5">
      <w:pPr>
        <w:ind w:firstLine="708"/>
        <w:jc w:val="both"/>
        <w:rPr>
          <w:rFonts w:ascii="Arial" w:hAnsi="Arial" w:cs="Arial"/>
        </w:rPr>
      </w:pPr>
    </w:p>
    <w:p w14:paraId="2B30A1B4"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3B83F4D" w14:textId="77777777" w:rsidR="00415AC5" w:rsidRPr="009B0324" w:rsidRDefault="00415AC5" w:rsidP="00415AC5">
      <w:pPr>
        <w:jc w:val="both"/>
        <w:rPr>
          <w:rFonts w:ascii="Arial" w:hAnsi="Arial" w:cs="Arial"/>
        </w:rPr>
      </w:pPr>
    </w:p>
    <w:p w14:paraId="4E611655" w14:textId="77777777" w:rsidR="00415AC5" w:rsidRPr="009B0324" w:rsidRDefault="00415AC5" w:rsidP="00415AC5">
      <w:pPr>
        <w:rPr>
          <w:rFonts w:ascii="Arial" w:hAnsi="Arial" w:cs="Arial"/>
          <w:b/>
          <w:bCs/>
        </w:rPr>
      </w:pPr>
      <w:r w:rsidRPr="009B0324">
        <w:rPr>
          <w:rFonts w:ascii="Arial" w:hAnsi="Arial" w:cs="Arial"/>
          <w:b/>
          <w:bCs/>
        </w:rPr>
        <w:t xml:space="preserve">OBJETIVO </w:t>
      </w:r>
    </w:p>
    <w:p w14:paraId="7DA29EE8" w14:textId="77777777" w:rsidR="00415AC5" w:rsidRDefault="00415AC5" w:rsidP="00415AC5">
      <w:pPr>
        <w:ind w:firstLine="708"/>
        <w:jc w:val="both"/>
        <w:rPr>
          <w:rFonts w:ascii="Arial" w:hAnsi="Arial" w:cs="Arial"/>
          <w:b/>
          <w:bCs/>
        </w:rPr>
      </w:pPr>
    </w:p>
    <w:p w14:paraId="62B716ED" w14:textId="77777777" w:rsidR="00415AC5" w:rsidRPr="009B0324" w:rsidRDefault="00415AC5" w:rsidP="00415AC5">
      <w:pPr>
        <w:ind w:firstLine="708"/>
        <w:jc w:val="both"/>
        <w:rPr>
          <w:rFonts w:ascii="Arial" w:hAnsi="Arial" w:cs="Arial"/>
        </w:rPr>
      </w:pPr>
      <w:r w:rsidRPr="009B0324">
        <w:rPr>
          <w:rFonts w:ascii="Arial" w:hAnsi="Arial" w:cs="Arial"/>
        </w:rPr>
        <w:t xml:space="preserve">Promover en el estudiante la comprensión de que el turismo alternativo tiene como fin realizar actividades recreativas en contacto directo con la naturaleza y las expresiones culturales que le envuelven, con una actitud y compromiso de conocer, respetar, disfrutar y participar en la conservación de los recursos naturales y culturales. </w:t>
      </w:r>
    </w:p>
    <w:p w14:paraId="24F76AA0" w14:textId="77777777" w:rsidR="00415AC5" w:rsidRPr="009B0324" w:rsidRDefault="00415AC5" w:rsidP="00415AC5">
      <w:pPr>
        <w:jc w:val="both"/>
        <w:rPr>
          <w:rFonts w:ascii="Arial" w:hAnsi="Arial" w:cs="Arial"/>
          <w:b/>
          <w:bCs/>
        </w:rPr>
      </w:pPr>
      <w:r w:rsidRPr="009B0324">
        <w:rPr>
          <w:rFonts w:ascii="Arial" w:hAnsi="Arial" w:cs="Arial"/>
          <w:b/>
          <w:bCs/>
        </w:rPr>
        <w:lastRenderedPageBreak/>
        <w:t>OBJETIVOS ESPECIFICOS:</w:t>
      </w:r>
    </w:p>
    <w:p w14:paraId="42C23E83" w14:textId="77777777" w:rsidR="00415AC5" w:rsidRDefault="00415AC5" w:rsidP="00415AC5">
      <w:pPr>
        <w:ind w:left="360"/>
        <w:jc w:val="both"/>
        <w:rPr>
          <w:rFonts w:ascii="Arial" w:hAnsi="Arial" w:cs="Arial"/>
        </w:rPr>
      </w:pPr>
    </w:p>
    <w:p w14:paraId="30E4FEE2" w14:textId="77777777" w:rsidR="00415AC5" w:rsidRPr="009B0324" w:rsidRDefault="00415AC5" w:rsidP="0092292F">
      <w:pPr>
        <w:numPr>
          <w:ilvl w:val="0"/>
          <w:numId w:val="36"/>
        </w:numPr>
        <w:jc w:val="both"/>
        <w:rPr>
          <w:rFonts w:ascii="Arial" w:hAnsi="Arial" w:cs="Arial"/>
        </w:rPr>
      </w:pPr>
      <w:r w:rsidRPr="009B0324">
        <w:rPr>
          <w:rFonts w:ascii="Arial" w:hAnsi="Arial" w:cs="Arial"/>
        </w:rPr>
        <w:t xml:space="preserve">Realizar actividades de animación dentro del ámbito del Turismo, dando un valor </w:t>
      </w:r>
      <w:proofErr w:type="gramStart"/>
      <w:r w:rsidRPr="009B0324">
        <w:rPr>
          <w:rFonts w:ascii="Arial" w:hAnsi="Arial" w:cs="Arial"/>
        </w:rPr>
        <w:t>añadido  a</w:t>
      </w:r>
      <w:proofErr w:type="gramEnd"/>
      <w:r w:rsidRPr="009B0324">
        <w:rPr>
          <w:rFonts w:ascii="Arial" w:hAnsi="Arial" w:cs="Arial"/>
        </w:rPr>
        <w:t xml:space="preserve"> los productos turísticos y reforzando los planes de excelencia turística.</w:t>
      </w:r>
    </w:p>
    <w:p w14:paraId="5C12EF07" w14:textId="77777777" w:rsidR="00415AC5" w:rsidRPr="009B0324" w:rsidRDefault="00415AC5" w:rsidP="0092292F">
      <w:pPr>
        <w:numPr>
          <w:ilvl w:val="0"/>
          <w:numId w:val="36"/>
        </w:numPr>
        <w:jc w:val="both"/>
        <w:rPr>
          <w:rFonts w:ascii="Arial" w:hAnsi="Arial" w:cs="Arial"/>
        </w:rPr>
      </w:pPr>
      <w:r w:rsidRPr="009B0324">
        <w:rPr>
          <w:rFonts w:ascii="Arial" w:hAnsi="Arial" w:cs="Arial"/>
        </w:rPr>
        <w:t>Proporcionar al estudiante una visión general sobre la administración de eventos y actividades turísticas</w:t>
      </w:r>
    </w:p>
    <w:p w14:paraId="5D68D1F5" w14:textId="77777777" w:rsidR="00415AC5" w:rsidRPr="009B0324" w:rsidRDefault="00415AC5" w:rsidP="0092292F">
      <w:pPr>
        <w:numPr>
          <w:ilvl w:val="0"/>
          <w:numId w:val="36"/>
        </w:numPr>
        <w:jc w:val="both"/>
        <w:rPr>
          <w:rFonts w:ascii="Arial" w:hAnsi="Arial" w:cs="Arial"/>
        </w:rPr>
      </w:pPr>
      <w:r w:rsidRPr="009B0324">
        <w:rPr>
          <w:rFonts w:ascii="Arial" w:hAnsi="Arial" w:cs="Arial"/>
        </w:rPr>
        <w:t xml:space="preserve">Aportar los conocimientos para desarrollar la capacidad de gestión y coordinación de actividades para profesionales que desempeñan su actividad dentro del Turismo de Salud. </w:t>
      </w:r>
    </w:p>
    <w:p w14:paraId="194B8BDB" w14:textId="77777777" w:rsidR="00415AC5" w:rsidRPr="009B0324" w:rsidRDefault="00415AC5" w:rsidP="0092292F">
      <w:pPr>
        <w:pStyle w:val="NormalWeb"/>
        <w:numPr>
          <w:ilvl w:val="0"/>
          <w:numId w:val="36"/>
        </w:numPr>
        <w:jc w:val="both"/>
        <w:rPr>
          <w:rFonts w:ascii="Arial" w:hAnsi="Arial" w:cs="Arial"/>
        </w:rPr>
      </w:pPr>
      <w:r w:rsidRPr="009B0324">
        <w:rPr>
          <w:rFonts w:ascii="Arial" w:hAnsi="Arial" w:cs="Arial"/>
        </w:rPr>
        <w:t>Identificar las diferentes dimensiones del turismo rural, resaltando su repercusión como elemento impulsador del desarrollo rural.</w:t>
      </w:r>
    </w:p>
    <w:p w14:paraId="024120F6" w14:textId="77777777" w:rsidR="00415AC5" w:rsidRPr="009B0324" w:rsidRDefault="00415AC5" w:rsidP="0092292F">
      <w:pPr>
        <w:pStyle w:val="NormalWeb"/>
        <w:numPr>
          <w:ilvl w:val="0"/>
          <w:numId w:val="36"/>
        </w:numPr>
        <w:jc w:val="both"/>
        <w:rPr>
          <w:rFonts w:ascii="Arial" w:hAnsi="Arial" w:cs="Arial"/>
        </w:rPr>
      </w:pPr>
      <w:r w:rsidRPr="009B0324">
        <w:rPr>
          <w:rFonts w:ascii="Arial" w:hAnsi="Arial" w:cs="Arial"/>
        </w:rPr>
        <w:t>desarrollar un criterio más amplio en materia de Turismo Ecológico, aplicando en el sector turismo y ambiental de una forma responsable para la toma de decisiones estratégicas y así asegurar mejores resultados en sus decisiones</w:t>
      </w:r>
    </w:p>
    <w:p w14:paraId="179A2D06" w14:textId="77777777" w:rsidR="00415AC5" w:rsidRPr="009B0324" w:rsidRDefault="00415AC5" w:rsidP="0092292F">
      <w:pPr>
        <w:numPr>
          <w:ilvl w:val="0"/>
          <w:numId w:val="36"/>
        </w:numPr>
        <w:jc w:val="both"/>
        <w:rPr>
          <w:rFonts w:ascii="Arial" w:hAnsi="Arial" w:cs="Arial"/>
        </w:rPr>
      </w:pPr>
      <w:r w:rsidRPr="009B0324">
        <w:rPr>
          <w:rFonts w:ascii="Arial" w:hAnsi="Arial" w:cs="Arial"/>
        </w:rPr>
        <w:t>Identificar en el estudiante el concepto de turismo de aventura como una alternativa de la oferta turística dentro de actividades distintas y novedosas.</w:t>
      </w:r>
    </w:p>
    <w:p w14:paraId="10BE06BE" w14:textId="77777777" w:rsidR="00415AC5" w:rsidRPr="009B0324" w:rsidRDefault="00415AC5" w:rsidP="0092292F">
      <w:pPr>
        <w:numPr>
          <w:ilvl w:val="0"/>
          <w:numId w:val="36"/>
        </w:numPr>
        <w:jc w:val="both"/>
        <w:rPr>
          <w:rFonts w:ascii="Arial" w:hAnsi="Arial" w:cs="Arial"/>
        </w:rPr>
      </w:pPr>
      <w:r w:rsidRPr="009B0324">
        <w:rPr>
          <w:rFonts w:ascii="Arial" w:hAnsi="Arial" w:cs="Arial"/>
        </w:rPr>
        <w:t>Conocer el turismo de aventura individual y colectiva</w:t>
      </w:r>
    </w:p>
    <w:p w14:paraId="65155D0B" w14:textId="77777777" w:rsidR="00415AC5" w:rsidRPr="009B0324" w:rsidRDefault="00415AC5" w:rsidP="0092292F">
      <w:pPr>
        <w:numPr>
          <w:ilvl w:val="0"/>
          <w:numId w:val="36"/>
        </w:numPr>
        <w:jc w:val="both"/>
        <w:rPr>
          <w:rFonts w:ascii="Arial" w:hAnsi="Arial" w:cs="Arial"/>
        </w:rPr>
      </w:pPr>
      <w:r w:rsidRPr="009B0324">
        <w:rPr>
          <w:rFonts w:ascii="Arial" w:hAnsi="Arial" w:cs="Arial"/>
        </w:rPr>
        <w:t xml:space="preserve">Identificar los factores culturales y su importancia en el turismo, así </w:t>
      </w:r>
      <w:proofErr w:type="gramStart"/>
      <w:r w:rsidRPr="009B0324">
        <w:rPr>
          <w:rFonts w:ascii="Arial" w:hAnsi="Arial" w:cs="Arial"/>
        </w:rPr>
        <w:t>como .las</w:t>
      </w:r>
      <w:proofErr w:type="gramEnd"/>
      <w:r w:rsidRPr="009B0324">
        <w:rPr>
          <w:rFonts w:ascii="Arial" w:hAnsi="Arial" w:cs="Arial"/>
        </w:rPr>
        <w:t xml:space="preserve"> principales manifestaciones del patrimonio cultural tangible, integrando las principales manifestaciones del patrimonio cultural intangible.</w:t>
      </w:r>
    </w:p>
    <w:p w14:paraId="7F9F6DC5" w14:textId="77777777" w:rsidR="00415AC5" w:rsidRPr="009B0324" w:rsidRDefault="00415AC5" w:rsidP="0092292F">
      <w:pPr>
        <w:numPr>
          <w:ilvl w:val="0"/>
          <w:numId w:val="36"/>
        </w:numPr>
        <w:jc w:val="both"/>
        <w:rPr>
          <w:rFonts w:ascii="Arial" w:hAnsi="Arial" w:cs="Arial"/>
        </w:rPr>
      </w:pPr>
      <w:r w:rsidRPr="009B0324">
        <w:rPr>
          <w:rFonts w:ascii="Arial" w:hAnsi="Arial" w:cs="Arial"/>
        </w:rPr>
        <w:t>Conocer la organización y gestión del turismo cultural.</w:t>
      </w:r>
    </w:p>
    <w:p w14:paraId="22432BA9" w14:textId="77777777" w:rsidR="00415AC5" w:rsidRDefault="00415AC5" w:rsidP="00415AC5">
      <w:pPr>
        <w:rPr>
          <w:rFonts w:ascii="Arial" w:hAnsi="Arial" w:cs="Arial"/>
        </w:rPr>
      </w:pPr>
    </w:p>
    <w:p w14:paraId="05EEA713" w14:textId="77777777" w:rsidR="00415AC5" w:rsidRPr="009B0324" w:rsidRDefault="00415AC5" w:rsidP="00415AC5">
      <w:pPr>
        <w:rPr>
          <w:rFonts w:ascii="Arial" w:hAnsi="Arial" w:cs="Arial"/>
          <w:b/>
          <w:bCs/>
        </w:rPr>
      </w:pPr>
      <w:r w:rsidRPr="009B0324">
        <w:rPr>
          <w:rFonts w:ascii="Arial" w:hAnsi="Arial" w:cs="Arial"/>
          <w:b/>
          <w:bCs/>
        </w:rPr>
        <w:t>CONTENIDOS:</w:t>
      </w:r>
    </w:p>
    <w:p w14:paraId="2F8C2B9E" w14:textId="77777777" w:rsidR="00415AC5" w:rsidRDefault="00415AC5" w:rsidP="00415AC5">
      <w:pPr>
        <w:ind w:left="360"/>
        <w:jc w:val="both"/>
        <w:rPr>
          <w:rFonts w:ascii="Arial" w:hAnsi="Arial" w:cs="Arial"/>
        </w:rPr>
      </w:pPr>
    </w:p>
    <w:p w14:paraId="2F720A37" w14:textId="77777777" w:rsidR="00415AC5" w:rsidRPr="009B0324" w:rsidRDefault="00415AC5" w:rsidP="0092292F">
      <w:pPr>
        <w:numPr>
          <w:ilvl w:val="0"/>
          <w:numId w:val="37"/>
        </w:numPr>
        <w:jc w:val="both"/>
        <w:rPr>
          <w:rFonts w:ascii="Arial" w:hAnsi="Arial" w:cs="Arial"/>
        </w:rPr>
      </w:pPr>
      <w:r w:rsidRPr="009B0324">
        <w:rPr>
          <w:rFonts w:ascii="Arial" w:hAnsi="Arial" w:cs="Arial"/>
        </w:rPr>
        <w:t>Concepto de turismo alternativo. Definición, características, tipologías</w:t>
      </w:r>
    </w:p>
    <w:p w14:paraId="44FEB433" w14:textId="77777777" w:rsidR="00415AC5" w:rsidRPr="009B0324" w:rsidRDefault="00415AC5" w:rsidP="0092292F">
      <w:pPr>
        <w:numPr>
          <w:ilvl w:val="0"/>
          <w:numId w:val="37"/>
        </w:numPr>
        <w:jc w:val="both"/>
        <w:rPr>
          <w:rFonts w:ascii="Arial" w:hAnsi="Arial" w:cs="Arial"/>
        </w:rPr>
      </w:pPr>
      <w:r w:rsidRPr="009B0324">
        <w:rPr>
          <w:rFonts w:ascii="Arial" w:hAnsi="Arial" w:cs="Arial"/>
        </w:rPr>
        <w:t xml:space="preserve">Los recursos </w:t>
      </w:r>
      <w:proofErr w:type="gramStart"/>
      <w:r w:rsidRPr="009B0324">
        <w:rPr>
          <w:rFonts w:ascii="Arial" w:hAnsi="Arial" w:cs="Arial"/>
        </w:rPr>
        <w:t>naturales  y</w:t>
      </w:r>
      <w:proofErr w:type="gramEnd"/>
      <w:r w:rsidRPr="009B0324">
        <w:rPr>
          <w:rFonts w:ascii="Arial" w:hAnsi="Arial" w:cs="Arial"/>
        </w:rPr>
        <w:t xml:space="preserve"> el turismo alternativo de costa</w:t>
      </w:r>
    </w:p>
    <w:p w14:paraId="7A53E8A8" w14:textId="77777777" w:rsidR="00415AC5" w:rsidRPr="009B0324" w:rsidRDefault="00415AC5" w:rsidP="0092292F">
      <w:pPr>
        <w:numPr>
          <w:ilvl w:val="0"/>
          <w:numId w:val="37"/>
        </w:numPr>
        <w:jc w:val="both"/>
        <w:rPr>
          <w:rFonts w:ascii="Arial" w:hAnsi="Arial" w:cs="Arial"/>
        </w:rPr>
      </w:pPr>
      <w:r w:rsidRPr="009B0324">
        <w:rPr>
          <w:rFonts w:ascii="Arial" w:hAnsi="Arial" w:cs="Arial"/>
        </w:rPr>
        <w:t>Departamento de animación y La figura del animador turístico</w:t>
      </w:r>
    </w:p>
    <w:p w14:paraId="001176F6" w14:textId="77777777" w:rsidR="00415AC5" w:rsidRPr="009B0324" w:rsidRDefault="00415AC5" w:rsidP="0092292F">
      <w:pPr>
        <w:numPr>
          <w:ilvl w:val="0"/>
          <w:numId w:val="37"/>
        </w:numPr>
        <w:jc w:val="both"/>
        <w:rPr>
          <w:rFonts w:ascii="Arial" w:hAnsi="Arial" w:cs="Arial"/>
        </w:rPr>
      </w:pPr>
      <w:r w:rsidRPr="009B0324">
        <w:rPr>
          <w:rFonts w:ascii="Arial" w:hAnsi="Arial" w:cs="Arial"/>
        </w:rPr>
        <w:t>Psicología del Cliente, Juegos en la animación turística</w:t>
      </w:r>
    </w:p>
    <w:p w14:paraId="390D6DA5" w14:textId="77777777" w:rsidR="00415AC5" w:rsidRPr="009B0324" w:rsidRDefault="00415AC5" w:rsidP="0092292F">
      <w:pPr>
        <w:numPr>
          <w:ilvl w:val="0"/>
          <w:numId w:val="37"/>
        </w:numPr>
        <w:jc w:val="both"/>
        <w:rPr>
          <w:rFonts w:ascii="Arial" w:hAnsi="Arial" w:cs="Arial"/>
        </w:rPr>
      </w:pPr>
      <w:r w:rsidRPr="009B0324">
        <w:rPr>
          <w:rFonts w:ascii="Arial" w:hAnsi="Arial" w:cs="Arial"/>
        </w:rPr>
        <w:t>Planificación, programación y organización de actividades turísticas</w:t>
      </w:r>
    </w:p>
    <w:p w14:paraId="53342836" w14:textId="77777777" w:rsidR="00415AC5" w:rsidRPr="009B0324" w:rsidRDefault="00415AC5" w:rsidP="0092292F">
      <w:pPr>
        <w:numPr>
          <w:ilvl w:val="0"/>
          <w:numId w:val="37"/>
        </w:numPr>
        <w:jc w:val="both"/>
        <w:rPr>
          <w:rFonts w:ascii="Arial" w:hAnsi="Arial" w:cs="Arial"/>
        </w:rPr>
      </w:pPr>
      <w:r w:rsidRPr="009B0324">
        <w:rPr>
          <w:rFonts w:ascii="Arial" w:hAnsi="Arial" w:cs="Arial"/>
        </w:rPr>
        <w:t>Técnicas de Grupo</w:t>
      </w:r>
    </w:p>
    <w:p w14:paraId="12F77BDB" w14:textId="77777777" w:rsidR="00415AC5" w:rsidRPr="009B0324" w:rsidRDefault="00415AC5" w:rsidP="0092292F">
      <w:pPr>
        <w:numPr>
          <w:ilvl w:val="0"/>
          <w:numId w:val="37"/>
        </w:numPr>
        <w:jc w:val="both"/>
        <w:rPr>
          <w:rFonts w:ascii="Arial" w:hAnsi="Arial" w:cs="Arial"/>
        </w:rPr>
      </w:pPr>
      <w:r w:rsidRPr="009B0324">
        <w:rPr>
          <w:rFonts w:ascii="Arial" w:hAnsi="Arial" w:cs="Arial"/>
        </w:rPr>
        <w:t xml:space="preserve">Disciplinas relacionadas con Turismo de Salud, A quién se dirige el Turismo de </w:t>
      </w:r>
      <w:proofErr w:type="gramStart"/>
      <w:r w:rsidRPr="009B0324">
        <w:rPr>
          <w:rFonts w:ascii="Arial" w:hAnsi="Arial" w:cs="Arial"/>
        </w:rPr>
        <w:t>Salud,  En</w:t>
      </w:r>
      <w:proofErr w:type="gramEnd"/>
      <w:r w:rsidRPr="009B0324">
        <w:rPr>
          <w:rFonts w:ascii="Arial" w:hAnsi="Arial" w:cs="Arial"/>
        </w:rPr>
        <w:t xml:space="preserve"> donde se realiza el Turismo de Salud</w:t>
      </w:r>
    </w:p>
    <w:p w14:paraId="3B574B0A" w14:textId="77777777" w:rsidR="00415AC5" w:rsidRPr="009B0324" w:rsidRDefault="00415AC5" w:rsidP="0092292F">
      <w:pPr>
        <w:pStyle w:val="NormalWeb"/>
        <w:numPr>
          <w:ilvl w:val="0"/>
          <w:numId w:val="37"/>
        </w:numPr>
        <w:jc w:val="both"/>
        <w:rPr>
          <w:rFonts w:ascii="Arial" w:hAnsi="Arial" w:cs="Arial"/>
        </w:rPr>
      </w:pPr>
      <w:r w:rsidRPr="009B0324">
        <w:rPr>
          <w:rFonts w:ascii="Arial" w:hAnsi="Arial" w:cs="Arial"/>
        </w:rPr>
        <w:t xml:space="preserve">Fundamentos, </w:t>
      </w:r>
      <w:proofErr w:type="gramStart"/>
      <w:r w:rsidRPr="009B0324">
        <w:rPr>
          <w:rFonts w:ascii="Arial" w:hAnsi="Arial" w:cs="Arial"/>
        </w:rPr>
        <w:t>generalizaciones,  marco</w:t>
      </w:r>
      <w:proofErr w:type="gramEnd"/>
      <w:r w:rsidRPr="009B0324">
        <w:rPr>
          <w:rFonts w:ascii="Arial" w:hAnsi="Arial" w:cs="Arial"/>
        </w:rPr>
        <w:t xml:space="preserve"> conceptual y recursos del turismo rural.</w:t>
      </w:r>
    </w:p>
    <w:p w14:paraId="1EE6873E" w14:textId="77777777" w:rsidR="00415AC5" w:rsidRPr="009B0324" w:rsidRDefault="00415AC5" w:rsidP="0092292F">
      <w:pPr>
        <w:pStyle w:val="NormalWeb"/>
        <w:numPr>
          <w:ilvl w:val="0"/>
          <w:numId w:val="37"/>
        </w:numPr>
        <w:jc w:val="both"/>
        <w:rPr>
          <w:rFonts w:ascii="Arial" w:hAnsi="Arial" w:cs="Arial"/>
        </w:rPr>
      </w:pPr>
      <w:r w:rsidRPr="009B0324">
        <w:rPr>
          <w:rFonts w:ascii="Arial" w:hAnsi="Arial" w:cs="Arial"/>
        </w:rPr>
        <w:t>Tipos de Turismo Rural: El Agroturismo.</w:t>
      </w:r>
    </w:p>
    <w:p w14:paraId="0CDF0961" w14:textId="77777777" w:rsidR="00415AC5" w:rsidRPr="009B0324" w:rsidRDefault="00415AC5" w:rsidP="0092292F">
      <w:pPr>
        <w:pStyle w:val="NormalWeb"/>
        <w:numPr>
          <w:ilvl w:val="0"/>
          <w:numId w:val="37"/>
        </w:numPr>
        <w:jc w:val="both"/>
        <w:rPr>
          <w:rFonts w:ascii="Arial" w:hAnsi="Arial" w:cs="Arial"/>
        </w:rPr>
      </w:pPr>
      <w:r w:rsidRPr="009B0324">
        <w:rPr>
          <w:rFonts w:ascii="Arial" w:hAnsi="Arial" w:cs="Arial"/>
        </w:rPr>
        <w:t>Desarrollo sostenible del turismo rural: La experiencia nacional e internacional</w:t>
      </w:r>
    </w:p>
    <w:p w14:paraId="63777606" w14:textId="77777777" w:rsidR="00415AC5" w:rsidRPr="009B0324" w:rsidRDefault="00415AC5" w:rsidP="0092292F">
      <w:pPr>
        <w:numPr>
          <w:ilvl w:val="0"/>
          <w:numId w:val="37"/>
        </w:numPr>
        <w:jc w:val="both"/>
        <w:rPr>
          <w:rFonts w:ascii="Arial" w:hAnsi="Arial" w:cs="Arial"/>
        </w:rPr>
      </w:pPr>
      <w:r w:rsidRPr="009B0324">
        <w:rPr>
          <w:rFonts w:ascii="Arial" w:hAnsi="Arial" w:cs="Arial"/>
        </w:rPr>
        <w:t>Origen del turismo Ecológico</w:t>
      </w:r>
      <w:proofErr w:type="gramStart"/>
      <w:r w:rsidRPr="009B0324">
        <w:rPr>
          <w:rFonts w:ascii="Arial" w:hAnsi="Arial" w:cs="Arial"/>
        </w:rPr>
        <w:t>, .conceptos</w:t>
      </w:r>
      <w:proofErr w:type="gramEnd"/>
      <w:r w:rsidRPr="009B0324">
        <w:rPr>
          <w:rFonts w:ascii="Arial" w:hAnsi="Arial" w:cs="Arial"/>
        </w:rPr>
        <w:t xml:space="preserve"> de Turismo Ecológico.</w:t>
      </w:r>
    </w:p>
    <w:p w14:paraId="78F7AF53" w14:textId="77777777" w:rsidR="00415AC5" w:rsidRPr="009B0324" w:rsidRDefault="00415AC5" w:rsidP="0092292F">
      <w:pPr>
        <w:numPr>
          <w:ilvl w:val="0"/>
          <w:numId w:val="37"/>
        </w:numPr>
        <w:jc w:val="both"/>
        <w:rPr>
          <w:rFonts w:ascii="Arial" w:hAnsi="Arial" w:cs="Arial"/>
        </w:rPr>
      </w:pPr>
      <w:r w:rsidRPr="009B0324">
        <w:rPr>
          <w:rFonts w:ascii="Arial" w:hAnsi="Arial" w:cs="Arial"/>
        </w:rPr>
        <w:t>El desarrollo del turismo Ecológico en Costa Rica y Centro América.</w:t>
      </w:r>
    </w:p>
    <w:p w14:paraId="510DF99D" w14:textId="77777777" w:rsidR="00415AC5" w:rsidRPr="009B0324" w:rsidRDefault="00415AC5" w:rsidP="0092292F">
      <w:pPr>
        <w:numPr>
          <w:ilvl w:val="0"/>
          <w:numId w:val="37"/>
        </w:numPr>
        <w:jc w:val="both"/>
        <w:rPr>
          <w:rFonts w:ascii="Arial" w:hAnsi="Arial" w:cs="Arial"/>
        </w:rPr>
      </w:pPr>
      <w:r w:rsidRPr="009B0324">
        <w:rPr>
          <w:rFonts w:ascii="Arial" w:hAnsi="Arial" w:cs="Arial"/>
        </w:rPr>
        <w:t>Principios éticos que sustentan el turismo ecológico. (Código Mundial)</w:t>
      </w:r>
    </w:p>
    <w:p w14:paraId="202DDC9F" w14:textId="77777777" w:rsidR="00415AC5" w:rsidRPr="009B0324" w:rsidRDefault="00415AC5" w:rsidP="0092292F">
      <w:pPr>
        <w:numPr>
          <w:ilvl w:val="0"/>
          <w:numId w:val="37"/>
        </w:numPr>
        <w:jc w:val="both"/>
        <w:rPr>
          <w:rFonts w:ascii="Arial" w:hAnsi="Arial" w:cs="Arial"/>
        </w:rPr>
      </w:pPr>
      <w:r w:rsidRPr="009B0324">
        <w:rPr>
          <w:rFonts w:ascii="Arial" w:hAnsi="Arial" w:cs="Arial"/>
        </w:rPr>
        <w:t>Concepto de turismo de aventura</w:t>
      </w:r>
    </w:p>
    <w:p w14:paraId="1A757869" w14:textId="77777777" w:rsidR="00415AC5" w:rsidRPr="009B0324" w:rsidRDefault="00415AC5" w:rsidP="0092292F">
      <w:pPr>
        <w:numPr>
          <w:ilvl w:val="0"/>
          <w:numId w:val="37"/>
        </w:numPr>
        <w:jc w:val="both"/>
        <w:rPr>
          <w:rFonts w:ascii="Arial" w:hAnsi="Arial" w:cs="Arial"/>
        </w:rPr>
      </w:pPr>
      <w:r w:rsidRPr="009B0324">
        <w:rPr>
          <w:rFonts w:ascii="Arial" w:hAnsi="Arial" w:cs="Arial"/>
        </w:rPr>
        <w:t>Clasificación del turismo de aventura</w:t>
      </w:r>
    </w:p>
    <w:p w14:paraId="279913E9" w14:textId="77777777" w:rsidR="00415AC5" w:rsidRPr="009B0324" w:rsidRDefault="00415AC5" w:rsidP="0092292F">
      <w:pPr>
        <w:numPr>
          <w:ilvl w:val="0"/>
          <w:numId w:val="37"/>
        </w:numPr>
        <w:jc w:val="both"/>
        <w:rPr>
          <w:rFonts w:ascii="Arial" w:hAnsi="Arial" w:cs="Arial"/>
        </w:rPr>
      </w:pPr>
      <w:r w:rsidRPr="009B0324">
        <w:rPr>
          <w:rFonts w:ascii="Arial" w:hAnsi="Arial" w:cs="Arial"/>
        </w:rPr>
        <w:t>Diferencia entre Deporte, Recreación y turismo de aventura.</w:t>
      </w:r>
    </w:p>
    <w:p w14:paraId="369D9B3A" w14:textId="77777777" w:rsidR="00415AC5" w:rsidRPr="009B0324" w:rsidRDefault="00415AC5" w:rsidP="0092292F">
      <w:pPr>
        <w:numPr>
          <w:ilvl w:val="0"/>
          <w:numId w:val="37"/>
        </w:numPr>
        <w:jc w:val="both"/>
        <w:rPr>
          <w:rFonts w:ascii="Arial" w:hAnsi="Arial" w:cs="Arial"/>
        </w:rPr>
      </w:pPr>
      <w:r w:rsidRPr="009B0324">
        <w:rPr>
          <w:rFonts w:ascii="Arial" w:hAnsi="Arial" w:cs="Arial"/>
        </w:rPr>
        <w:t>Conceptualización y fundamentos del turismo cultural.</w:t>
      </w:r>
    </w:p>
    <w:p w14:paraId="5758C1C8" w14:textId="77777777" w:rsidR="00415AC5" w:rsidRPr="009B0324" w:rsidRDefault="00415AC5" w:rsidP="0092292F">
      <w:pPr>
        <w:numPr>
          <w:ilvl w:val="0"/>
          <w:numId w:val="37"/>
        </w:numPr>
        <w:jc w:val="both"/>
        <w:rPr>
          <w:rFonts w:ascii="Arial" w:hAnsi="Arial" w:cs="Arial"/>
        </w:rPr>
      </w:pPr>
      <w:r w:rsidRPr="009B0324">
        <w:rPr>
          <w:rFonts w:ascii="Arial" w:hAnsi="Arial" w:cs="Arial"/>
        </w:rPr>
        <w:t>Atractivos turísticos y turismo cultural: experiencia nacional e internacional.</w:t>
      </w:r>
    </w:p>
    <w:p w14:paraId="030EFAF7" w14:textId="77777777" w:rsidR="00415AC5" w:rsidRPr="009B0324" w:rsidRDefault="00415AC5" w:rsidP="0092292F">
      <w:pPr>
        <w:numPr>
          <w:ilvl w:val="0"/>
          <w:numId w:val="37"/>
        </w:numPr>
        <w:jc w:val="both"/>
        <w:rPr>
          <w:rFonts w:ascii="Arial" w:hAnsi="Arial" w:cs="Arial"/>
        </w:rPr>
      </w:pPr>
      <w:r w:rsidRPr="009B0324">
        <w:rPr>
          <w:rFonts w:ascii="Arial" w:hAnsi="Arial" w:cs="Arial"/>
        </w:rPr>
        <w:t>Factores que determinan el atractivo turístico de una región.</w:t>
      </w:r>
    </w:p>
    <w:p w14:paraId="70BE7905" w14:textId="77777777" w:rsidR="00415AC5" w:rsidRPr="009B0324" w:rsidRDefault="00415AC5" w:rsidP="0092292F">
      <w:pPr>
        <w:numPr>
          <w:ilvl w:val="0"/>
          <w:numId w:val="37"/>
        </w:numPr>
        <w:jc w:val="both"/>
        <w:rPr>
          <w:rFonts w:ascii="Arial" w:hAnsi="Arial" w:cs="Arial"/>
        </w:rPr>
      </w:pPr>
      <w:r w:rsidRPr="009B0324">
        <w:rPr>
          <w:rFonts w:ascii="Arial" w:hAnsi="Arial" w:cs="Arial"/>
        </w:rPr>
        <w:lastRenderedPageBreak/>
        <w:t>Elementos sociales y culturales que contribuyen al atractivo turístico de una región.</w:t>
      </w:r>
    </w:p>
    <w:p w14:paraId="5635A3DD" w14:textId="77777777" w:rsidR="00415AC5" w:rsidRPr="009B0324" w:rsidRDefault="00415AC5" w:rsidP="0092292F">
      <w:pPr>
        <w:numPr>
          <w:ilvl w:val="0"/>
          <w:numId w:val="37"/>
        </w:numPr>
        <w:jc w:val="both"/>
        <w:rPr>
          <w:rFonts w:ascii="Arial" w:hAnsi="Arial" w:cs="Arial"/>
        </w:rPr>
      </w:pPr>
      <w:r w:rsidRPr="009B0324">
        <w:rPr>
          <w:rFonts w:ascii="Arial" w:hAnsi="Arial" w:cs="Arial"/>
        </w:rPr>
        <w:t>Actividades productivas y su relación con el turismo cultural</w:t>
      </w:r>
    </w:p>
    <w:p w14:paraId="62DC272E" w14:textId="77777777" w:rsidR="00415AC5" w:rsidRDefault="00415AC5" w:rsidP="00415AC5">
      <w:pPr>
        <w:jc w:val="both"/>
        <w:rPr>
          <w:rFonts w:ascii="Arial" w:hAnsi="Arial" w:cs="Arial"/>
          <w:b/>
          <w:bCs/>
        </w:rPr>
      </w:pPr>
    </w:p>
    <w:p w14:paraId="32D7FE02" w14:textId="77777777" w:rsidR="00415AC5" w:rsidRPr="009B0324" w:rsidRDefault="00415AC5" w:rsidP="00415AC5">
      <w:pPr>
        <w:jc w:val="both"/>
        <w:rPr>
          <w:rFonts w:ascii="Arial" w:hAnsi="Arial" w:cs="Arial"/>
          <w:b/>
          <w:bCs/>
        </w:rPr>
      </w:pPr>
      <w:r w:rsidRPr="009B0324">
        <w:rPr>
          <w:rFonts w:ascii="Arial" w:hAnsi="Arial" w:cs="Arial"/>
          <w:b/>
          <w:bCs/>
        </w:rPr>
        <w:t>METODOLOGIA:</w:t>
      </w:r>
    </w:p>
    <w:p w14:paraId="23385497" w14:textId="77777777" w:rsidR="00415AC5" w:rsidRDefault="00415AC5" w:rsidP="00415AC5">
      <w:pPr>
        <w:ind w:firstLine="708"/>
        <w:jc w:val="both"/>
        <w:rPr>
          <w:rFonts w:ascii="Arial" w:hAnsi="Arial" w:cs="Arial"/>
        </w:rPr>
      </w:pPr>
    </w:p>
    <w:p w14:paraId="4311F1BB" w14:textId="77777777" w:rsidR="00415AC5" w:rsidRPr="009B0324" w:rsidRDefault="00415AC5" w:rsidP="00415AC5">
      <w:pPr>
        <w:ind w:firstLine="708"/>
        <w:jc w:val="both"/>
        <w:rPr>
          <w:rFonts w:ascii="Arial" w:hAnsi="Arial" w:cs="Arial"/>
        </w:rPr>
      </w:pPr>
      <w:r w:rsidRPr="009B0324">
        <w:rPr>
          <w:rFonts w:ascii="Arial" w:hAnsi="Arial" w:cs="Arial"/>
        </w:rPr>
        <w:t>Se combina la teoría con la práctica, basados en trabajos de campo, ejercicios prácticas, dinámicas en clase, giras de verificación de temas, análisis de casos. Se recomienda realizar prácticas en las diferentes áreas que integran el turismo alternativo, y culminar el curso con un planeamiento debidamente diseñado con las actividades recreativas que integra el turismo alternativo. Se programarán al menos dos giras para conocer y experimentar las vivencias del turismo alternativo.</w:t>
      </w:r>
    </w:p>
    <w:p w14:paraId="22737AB6" w14:textId="77777777" w:rsidR="00415AC5" w:rsidRDefault="00415AC5" w:rsidP="00415AC5">
      <w:pPr>
        <w:jc w:val="both"/>
        <w:rPr>
          <w:rFonts w:ascii="Arial" w:hAnsi="Arial" w:cs="Arial"/>
        </w:rPr>
      </w:pPr>
    </w:p>
    <w:p w14:paraId="4337618C"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3EA61200" w14:textId="77777777" w:rsidR="00415AC5" w:rsidRDefault="00415AC5" w:rsidP="00415AC5">
      <w:pPr>
        <w:ind w:left="360"/>
        <w:jc w:val="both"/>
        <w:rPr>
          <w:rFonts w:ascii="Arial" w:hAnsi="Arial" w:cs="Arial"/>
        </w:rPr>
      </w:pPr>
    </w:p>
    <w:p w14:paraId="040D5130" w14:textId="77777777" w:rsidR="00415AC5" w:rsidRPr="009B0324" w:rsidRDefault="00415AC5" w:rsidP="0092292F">
      <w:pPr>
        <w:numPr>
          <w:ilvl w:val="0"/>
          <w:numId w:val="38"/>
        </w:numPr>
        <w:jc w:val="both"/>
        <w:rPr>
          <w:rFonts w:ascii="Arial" w:hAnsi="Arial" w:cs="Arial"/>
        </w:rPr>
      </w:pPr>
      <w:r w:rsidRPr="009B0324">
        <w:rPr>
          <w:rFonts w:ascii="Arial" w:hAnsi="Arial" w:cs="Arial"/>
        </w:rPr>
        <w:t xml:space="preserve">ACOPROT (2006). Revista </w:t>
      </w:r>
      <w:proofErr w:type="spellStart"/>
      <w:r w:rsidRPr="009B0324">
        <w:rPr>
          <w:rFonts w:ascii="Arial" w:hAnsi="Arial" w:cs="Arial"/>
        </w:rPr>
        <w:t>Tecnitur</w:t>
      </w:r>
      <w:proofErr w:type="spellEnd"/>
      <w:r w:rsidRPr="009B0324">
        <w:rPr>
          <w:rFonts w:ascii="Arial" w:hAnsi="Arial" w:cs="Arial"/>
        </w:rPr>
        <w:t>: especial turismo cultural. Costa Rica.</w:t>
      </w:r>
    </w:p>
    <w:p w14:paraId="0DF040FC" w14:textId="77777777" w:rsidR="00415AC5" w:rsidRPr="009B0324" w:rsidRDefault="00415AC5" w:rsidP="0092292F">
      <w:pPr>
        <w:numPr>
          <w:ilvl w:val="0"/>
          <w:numId w:val="38"/>
        </w:numPr>
        <w:jc w:val="both"/>
        <w:rPr>
          <w:rFonts w:ascii="Arial" w:hAnsi="Arial" w:cs="Arial"/>
        </w:rPr>
      </w:pPr>
      <w:r w:rsidRPr="009B0324">
        <w:rPr>
          <w:rFonts w:ascii="Arial" w:hAnsi="Arial" w:cs="Arial"/>
        </w:rPr>
        <w:t xml:space="preserve">Amigo, I, Fernández, C y Pérez, M (1998). Manual de Psicología de la Salud. Madrid: Ediciones Pirámide. </w:t>
      </w:r>
    </w:p>
    <w:p w14:paraId="54F9ACE8" w14:textId="77777777" w:rsidR="00415AC5" w:rsidRPr="009B0324" w:rsidRDefault="00415AC5" w:rsidP="0092292F">
      <w:pPr>
        <w:numPr>
          <w:ilvl w:val="0"/>
          <w:numId w:val="38"/>
        </w:numPr>
        <w:jc w:val="both"/>
        <w:rPr>
          <w:rFonts w:ascii="Arial" w:hAnsi="Arial" w:cs="Arial"/>
        </w:rPr>
      </w:pPr>
      <w:r w:rsidRPr="00A60257">
        <w:rPr>
          <w:rFonts w:ascii="Arial" w:hAnsi="Arial" w:cs="Arial"/>
          <w:lang w:val="it-IT"/>
        </w:rPr>
        <w:t xml:space="preserve">Ávila R. (2002). Turismo Sostenible. Lepala. </w:t>
      </w:r>
      <w:r w:rsidRPr="009B0324">
        <w:rPr>
          <w:rFonts w:ascii="Arial" w:hAnsi="Arial" w:cs="Arial"/>
        </w:rPr>
        <w:t>Madrid, España.</w:t>
      </w:r>
    </w:p>
    <w:p w14:paraId="096B2450" w14:textId="77777777" w:rsidR="00415AC5" w:rsidRPr="009B0324" w:rsidRDefault="00415AC5" w:rsidP="0092292F">
      <w:pPr>
        <w:numPr>
          <w:ilvl w:val="0"/>
          <w:numId w:val="38"/>
        </w:numPr>
        <w:jc w:val="both"/>
        <w:rPr>
          <w:rFonts w:ascii="Arial" w:hAnsi="Arial" w:cs="Arial"/>
        </w:rPr>
      </w:pPr>
      <w:proofErr w:type="spellStart"/>
      <w:r w:rsidRPr="009B0324">
        <w:rPr>
          <w:rFonts w:ascii="Arial" w:hAnsi="Arial" w:cs="Arial"/>
        </w:rPr>
        <w:t>Baez</w:t>
      </w:r>
      <w:proofErr w:type="spellEnd"/>
      <w:r w:rsidRPr="009B0324">
        <w:rPr>
          <w:rFonts w:ascii="Arial" w:hAnsi="Arial" w:cs="Arial"/>
        </w:rPr>
        <w:t>, A. (1988). Guía para las mejores prácticas de ecoturismo en las áreas protegidas de Centroamérica. Turismo y Conservación Consultores S.A. San José, Costa Rica.</w:t>
      </w:r>
    </w:p>
    <w:p w14:paraId="6E5CD758" w14:textId="77777777" w:rsidR="00415AC5" w:rsidRPr="009B0324" w:rsidRDefault="00415AC5" w:rsidP="0092292F">
      <w:pPr>
        <w:numPr>
          <w:ilvl w:val="0"/>
          <w:numId w:val="38"/>
        </w:numPr>
        <w:jc w:val="both"/>
        <w:rPr>
          <w:rFonts w:ascii="Arial" w:hAnsi="Arial" w:cs="Arial"/>
        </w:rPr>
      </w:pPr>
      <w:r w:rsidRPr="009B0324">
        <w:rPr>
          <w:rFonts w:ascii="Arial" w:hAnsi="Arial" w:cs="Arial"/>
        </w:rPr>
        <w:t xml:space="preserve">Blasco B. T. (1994). El ejercicio como elemento de salud. En: Actividad física </w:t>
      </w:r>
      <w:proofErr w:type="gramStart"/>
      <w:r w:rsidRPr="009B0324">
        <w:rPr>
          <w:rFonts w:ascii="Arial" w:hAnsi="Arial" w:cs="Arial"/>
        </w:rPr>
        <w:t>y  salud</w:t>
      </w:r>
      <w:proofErr w:type="gramEnd"/>
      <w:r w:rsidRPr="009B0324">
        <w:rPr>
          <w:rFonts w:ascii="Arial" w:hAnsi="Arial" w:cs="Arial"/>
        </w:rPr>
        <w:t>. Barcelona: Ediciones Martínez Roca. Pág. 43 a 76.</w:t>
      </w:r>
    </w:p>
    <w:p w14:paraId="7ABE3357" w14:textId="77777777" w:rsidR="00415AC5" w:rsidRPr="009B0324" w:rsidRDefault="00415AC5" w:rsidP="0092292F">
      <w:pPr>
        <w:numPr>
          <w:ilvl w:val="0"/>
          <w:numId w:val="38"/>
        </w:numPr>
        <w:jc w:val="both"/>
        <w:rPr>
          <w:rFonts w:ascii="Arial" w:hAnsi="Arial" w:cs="Arial"/>
        </w:rPr>
      </w:pPr>
      <w:r w:rsidRPr="009B0324">
        <w:rPr>
          <w:rFonts w:ascii="Arial" w:hAnsi="Arial" w:cs="Arial"/>
        </w:rPr>
        <w:t xml:space="preserve">Buendía, Juan M. (1991) Organización de Convenciones, Congresos y Seminarios. Editorial Trillas. México, D.F. </w:t>
      </w:r>
    </w:p>
    <w:p w14:paraId="6DC491DB" w14:textId="77777777" w:rsidR="00415AC5" w:rsidRPr="009B0324" w:rsidRDefault="00415AC5" w:rsidP="0092292F">
      <w:pPr>
        <w:numPr>
          <w:ilvl w:val="0"/>
          <w:numId w:val="38"/>
        </w:numPr>
        <w:jc w:val="both"/>
        <w:rPr>
          <w:rFonts w:ascii="Arial" w:hAnsi="Arial" w:cs="Arial"/>
        </w:rPr>
      </w:pPr>
      <w:r w:rsidRPr="009B0324">
        <w:rPr>
          <w:rFonts w:ascii="Arial" w:hAnsi="Arial" w:cs="Arial"/>
        </w:rPr>
        <w:t>Casasola, L.  (1990).  Turismo y Ambiente.</w:t>
      </w:r>
      <w:r w:rsidRPr="009B0324">
        <w:rPr>
          <w:rFonts w:ascii="Arial" w:hAnsi="Arial" w:cs="Arial"/>
          <w:i/>
          <w:iCs/>
        </w:rPr>
        <w:t xml:space="preserve">  </w:t>
      </w:r>
      <w:r w:rsidRPr="009B0324">
        <w:rPr>
          <w:rFonts w:ascii="Arial" w:hAnsi="Arial" w:cs="Arial"/>
        </w:rPr>
        <w:t>Editorial Trillas. México</w:t>
      </w:r>
    </w:p>
    <w:p w14:paraId="291C6523" w14:textId="77777777" w:rsidR="00415AC5" w:rsidRPr="009B0324" w:rsidRDefault="00415AC5" w:rsidP="0092292F">
      <w:pPr>
        <w:numPr>
          <w:ilvl w:val="0"/>
          <w:numId w:val="38"/>
        </w:numPr>
        <w:jc w:val="both"/>
        <w:rPr>
          <w:rFonts w:ascii="Arial" w:hAnsi="Arial" w:cs="Arial"/>
        </w:rPr>
      </w:pPr>
      <w:r w:rsidRPr="009B0324">
        <w:rPr>
          <w:rFonts w:ascii="Arial" w:hAnsi="Arial" w:cs="Arial"/>
        </w:rPr>
        <w:t>De la Torre, F. (2000) Administración Hotelera. Primer Curso: División de cuartos. Editorial Trillas</w:t>
      </w:r>
    </w:p>
    <w:p w14:paraId="4160BCD1" w14:textId="77777777" w:rsidR="00415AC5" w:rsidRPr="009B0324" w:rsidRDefault="00415AC5" w:rsidP="0092292F">
      <w:pPr>
        <w:numPr>
          <w:ilvl w:val="0"/>
          <w:numId w:val="38"/>
        </w:numPr>
        <w:jc w:val="both"/>
        <w:rPr>
          <w:rFonts w:ascii="Arial" w:hAnsi="Arial" w:cs="Arial"/>
        </w:rPr>
      </w:pPr>
      <w:proofErr w:type="spellStart"/>
      <w:r w:rsidRPr="009B0324">
        <w:rPr>
          <w:rFonts w:ascii="Arial" w:hAnsi="Arial" w:cs="Arial"/>
        </w:rPr>
        <w:t>Dosil</w:t>
      </w:r>
      <w:proofErr w:type="spellEnd"/>
      <w:r w:rsidRPr="009B0324">
        <w:rPr>
          <w:rFonts w:ascii="Arial" w:hAnsi="Arial" w:cs="Arial"/>
        </w:rPr>
        <w:t>, J. (2004). Psicología de la Actividad Física y del Deporte. España: Mc Graw Hill.</w:t>
      </w:r>
    </w:p>
    <w:p w14:paraId="3738743E" w14:textId="77777777" w:rsidR="00415AC5" w:rsidRPr="009B0324" w:rsidRDefault="00415AC5" w:rsidP="0092292F">
      <w:pPr>
        <w:numPr>
          <w:ilvl w:val="0"/>
          <w:numId w:val="38"/>
        </w:numPr>
        <w:jc w:val="both"/>
        <w:rPr>
          <w:rFonts w:ascii="Arial" w:hAnsi="Arial" w:cs="Arial"/>
        </w:rPr>
      </w:pPr>
      <w:proofErr w:type="spellStart"/>
      <w:r w:rsidRPr="009B0324">
        <w:rPr>
          <w:rFonts w:ascii="Arial" w:hAnsi="Arial" w:cs="Arial"/>
        </w:rPr>
        <w:t>Furst</w:t>
      </w:r>
      <w:proofErr w:type="spellEnd"/>
      <w:r w:rsidRPr="009B0324">
        <w:rPr>
          <w:rFonts w:ascii="Arial" w:hAnsi="Arial" w:cs="Arial"/>
        </w:rPr>
        <w:t xml:space="preserve"> E., Wolfang H (2002). Turismo de larga </w:t>
      </w:r>
      <w:proofErr w:type="gramStart"/>
      <w:r w:rsidRPr="009B0324">
        <w:rPr>
          <w:rFonts w:ascii="Arial" w:hAnsi="Arial" w:cs="Arial"/>
        </w:rPr>
        <w:t>distancia  y</w:t>
      </w:r>
      <w:proofErr w:type="gramEnd"/>
      <w:r w:rsidRPr="009B0324">
        <w:rPr>
          <w:rFonts w:ascii="Arial" w:hAnsi="Arial" w:cs="Arial"/>
        </w:rPr>
        <w:t xml:space="preserve"> desarrollo regional en Costa Rica. Ed DEI, Costa Rica.</w:t>
      </w:r>
    </w:p>
    <w:p w14:paraId="0BD051F5" w14:textId="77777777" w:rsidR="00415AC5" w:rsidRPr="009B0324" w:rsidRDefault="00415AC5" w:rsidP="0092292F">
      <w:pPr>
        <w:numPr>
          <w:ilvl w:val="0"/>
          <w:numId w:val="38"/>
        </w:numPr>
        <w:jc w:val="both"/>
        <w:rPr>
          <w:rFonts w:ascii="Arial" w:hAnsi="Arial" w:cs="Arial"/>
        </w:rPr>
      </w:pPr>
      <w:r w:rsidRPr="009B0324">
        <w:rPr>
          <w:rFonts w:ascii="Arial" w:hAnsi="Arial" w:cs="Arial"/>
        </w:rPr>
        <w:t>González, H. (2005). El turismo alternativo en la región centroamericana. CEMEDE, Costa Rica.</w:t>
      </w:r>
    </w:p>
    <w:p w14:paraId="51E4D8E7" w14:textId="77777777" w:rsidR="00415AC5" w:rsidRPr="009B0324" w:rsidRDefault="00415AC5" w:rsidP="0092292F">
      <w:pPr>
        <w:numPr>
          <w:ilvl w:val="0"/>
          <w:numId w:val="38"/>
        </w:numPr>
        <w:jc w:val="both"/>
        <w:rPr>
          <w:rFonts w:ascii="Arial" w:hAnsi="Arial" w:cs="Arial"/>
        </w:rPr>
      </w:pPr>
      <w:r w:rsidRPr="009B0324">
        <w:rPr>
          <w:rFonts w:ascii="Arial" w:hAnsi="Arial" w:cs="Arial"/>
        </w:rPr>
        <w:t>González, L. y Talón P. (2002). Dirección Hotelera: Operaciones y procesos. Editorial Síntesis.</w:t>
      </w:r>
    </w:p>
    <w:p w14:paraId="5361F8E6" w14:textId="77777777" w:rsidR="00415AC5" w:rsidRPr="009B0324" w:rsidRDefault="00415AC5" w:rsidP="0092292F">
      <w:pPr>
        <w:numPr>
          <w:ilvl w:val="0"/>
          <w:numId w:val="38"/>
        </w:numPr>
        <w:jc w:val="both"/>
        <w:rPr>
          <w:rFonts w:ascii="Arial" w:hAnsi="Arial" w:cs="Arial"/>
        </w:rPr>
      </w:pPr>
      <w:r w:rsidRPr="009B0324">
        <w:rPr>
          <w:rFonts w:ascii="Arial" w:hAnsi="Arial" w:cs="Arial"/>
        </w:rPr>
        <w:t>Mestres Soler, Juan R. (1999). Técnicas de gestión y dirección hotelera. Editorial Gestión 2000.</w:t>
      </w:r>
    </w:p>
    <w:p w14:paraId="7096675E" w14:textId="77777777" w:rsidR="00415AC5" w:rsidRPr="009B0324" w:rsidRDefault="00415AC5" w:rsidP="0092292F">
      <w:pPr>
        <w:numPr>
          <w:ilvl w:val="0"/>
          <w:numId w:val="38"/>
        </w:numPr>
        <w:jc w:val="both"/>
        <w:rPr>
          <w:rFonts w:ascii="Arial" w:hAnsi="Arial" w:cs="Arial"/>
        </w:rPr>
      </w:pPr>
      <w:proofErr w:type="spellStart"/>
      <w:r w:rsidRPr="009B0324">
        <w:rPr>
          <w:rFonts w:ascii="Arial" w:hAnsi="Arial" w:cs="Arial"/>
        </w:rPr>
        <w:t>McIntoch</w:t>
      </w:r>
      <w:proofErr w:type="spellEnd"/>
      <w:r w:rsidRPr="009B0324">
        <w:rPr>
          <w:rFonts w:ascii="Arial" w:hAnsi="Arial" w:cs="Arial"/>
        </w:rPr>
        <w:t>, R (2002). Turismo: planeación, administración y perspectivas. Limusa Wiley. México.</w:t>
      </w:r>
    </w:p>
    <w:p w14:paraId="55087CDB" w14:textId="77777777" w:rsidR="00415AC5" w:rsidRPr="009B0324" w:rsidRDefault="00415AC5" w:rsidP="0092292F">
      <w:pPr>
        <w:numPr>
          <w:ilvl w:val="0"/>
          <w:numId w:val="38"/>
        </w:numPr>
        <w:jc w:val="both"/>
        <w:rPr>
          <w:rFonts w:ascii="Arial" w:hAnsi="Arial" w:cs="Arial"/>
        </w:rPr>
      </w:pPr>
      <w:proofErr w:type="spellStart"/>
      <w:r w:rsidRPr="009B0324">
        <w:rPr>
          <w:rFonts w:ascii="Arial" w:hAnsi="Arial" w:cs="Arial"/>
        </w:rPr>
        <w:t>Schiffman</w:t>
      </w:r>
      <w:proofErr w:type="spellEnd"/>
      <w:r w:rsidRPr="009B0324">
        <w:rPr>
          <w:rFonts w:ascii="Arial" w:hAnsi="Arial" w:cs="Arial"/>
        </w:rPr>
        <w:t>, León y Lazar L. (1997). Comportamiento del consumidor. Editorial Prentice-Hall. Quinta Edición. México.</w:t>
      </w:r>
    </w:p>
    <w:p w14:paraId="41AAB334" w14:textId="77777777" w:rsidR="00415AC5" w:rsidRPr="009B0324" w:rsidRDefault="00415AC5" w:rsidP="0092292F">
      <w:pPr>
        <w:numPr>
          <w:ilvl w:val="0"/>
          <w:numId w:val="38"/>
        </w:numPr>
        <w:jc w:val="both"/>
        <w:rPr>
          <w:rFonts w:ascii="Arial" w:hAnsi="Arial" w:cs="Arial"/>
        </w:rPr>
      </w:pPr>
      <w:r w:rsidRPr="009B0324">
        <w:rPr>
          <w:rFonts w:ascii="Arial" w:hAnsi="Arial" w:cs="Arial"/>
        </w:rPr>
        <w:t xml:space="preserve">Tonatiuh, C. (1991) Organización de Congresos y Convenciones. Editorial Trillas. México, D.F. </w:t>
      </w:r>
    </w:p>
    <w:p w14:paraId="4CA99CF8" w14:textId="77777777" w:rsidR="00415AC5" w:rsidRPr="009B0324" w:rsidRDefault="00415AC5" w:rsidP="0092292F">
      <w:pPr>
        <w:numPr>
          <w:ilvl w:val="0"/>
          <w:numId w:val="38"/>
        </w:numPr>
        <w:jc w:val="both"/>
        <w:rPr>
          <w:rFonts w:ascii="Arial" w:hAnsi="Arial" w:cs="Arial"/>
        </w:rPr>
      </w:pPr>
      <w:r w:rsidRPr="009B0324">
        <w:rPr>
          <w:rFonts w:ascii="Arial" w:hAnsi="Arial" w:cs="Arial"/>
        </w:rPr>
        <w:lastRenderedPageBreak/>
        <w:t>Zamorano, F. Manuel: (2002). Turismo Alternativo: Servicios turísticos diferenciados: animación, turismo de aventura, turismo cultural, ecoturismo, turismo receptivo— Trillas, México.</w:t>
      </w:r>
    </w:p>
    <w:p w14:paraId="21F7B016" w14:textId="77777777" w:rsidR="00415AC5" w:rsidRPr="009B0324" w:rsidRDefault="00415AC5" w:rsidP="0092292F">
      <w:pPr>
        <w:numPr>
          <w:ilvl w:val="0"/>
          <w:numId w:val="35"/>
        </w:numPr>
        <w:jc w:val="both"/>
        <w:rPr>
          <w:rFonts w:ascii="Arial" w:hAnsi="Arial" w:cs="Arial"/>
        </w:rPr>
      </w:pPr>
      <w:r w:rsidRPr="00A60257">
        <w:rPr>
          <w:rFonts w:ascii="Arial" w:hAnsi="Arial" w:cs="Arial"/>
          <w:lang w:val="it-IT"/>
        </w:rPr>
        <w:t xml:space="preserve">Zamorano, F. Manuel (2002). Turismo alternativo. </w:t>
      </w:r>
      <w:r w:rsidRPr="009B0324">
        <w:rPr>
          <w:rFonts w:ascii="Arial" w:hAnsi="Arial" w:cs="Arial"/>
        </w:rPr>
        <w:t>Editorial Trillas, México.</w:t>
      </w:r>
    </w:p>
    <w:p w14:paraId="362AF53D" w14:textId="77777777" w:rsidR="00415AC5" w:rsidRPr="009B0324" w:rsidRDefault="00415AC5" w:rsidP="00415AC5">
      <w:pPr>
        <w:jc w:val="both"/>
        <w:rPr>
          <w:rFonts w:ascii="Arial" w:hAnsi="Arial" w:cs="Arial"/>
        </w:rPr>
      </w:pPr>
      <w:r w:rsidRPr="009B0324">
        <w:rPr>
          <w:rFonts w:ascii="Arial" w:hAnsi="Arial" w:cs="Arial"/>
          <w:b/>
          <w:bCs/>
        </w:rPr>
        <w:br w:type="page"/>
      </w:r>
      <w:r>
        <w:rPr>
          <w:rFonts w:ascii="Arial" w:hAnsi="Arial" w:cs="Arial"/>
          <w:b/>
          <w:bCs/>
        </w:rPr>
        <w:lastRenderedPageBreak/>
        <w:t xml:space="preserve"> </w:t>
      </w:r>
      <w:r w:rsidRPr="009B0324">
        <w:rPr>
          <w:rFonts w:ascii="Arial" w:hAnsi="Arial" w:cs="Arial"/>
          <w:b/>
          <w:bCs/>
        </w:rPr>
        <w:t>UNIVERSIDAD NACIONAL</w:t>
      </w:r>
    </w:p>
    <w:p w14:paraId="290EF64F"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E0C03AD"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DF5C88E" w14:textId="77777777" w:rsidR="00415AC5" w:rsidRPr="009B0324" w:rsidRDefault="00415AC5" w:rsidP="00415AC5">
      <w:pPr>
        <w:rPr>
          <w:rFonts w:ascii="Arial" w:hAnsi="Arial" w:cs="Arial"/>
        </w:rPr>
      </w:pPr>
    </w:p>
    <w:tbl>
      <w:tblPr>
        <w:tblW w:w="8973" w:type="dxa"/>
        <w:tblInd w:w="-106" w:type="dxa"/>
        <w:tblBorders>
          <w:bottom w:val="single" w:sz="4" w:space="0" w:color="auto"/>
        </w:tblBorders>
        <w:tblLook w:val="01E0" w:firstRow="1" w:lastRow="1" w:firstColumn="1" w:lastColumn="1" w:noHBand="0" w:noVBand="0"/>
      </w:tblPr>
      <w:tblGrid>
        <w:gridCol w:w="4219"/>
        <w:gridCol w:w="4754"/>
      </w:tblGrid>
      <w:tr w:rsidR="00415AC5" w:rsidRPr="009B0324" w14:paraId="672BB6DB" w14:textId="77777777" w:rsidTr="000B213F">
        <w:trPr>
          <w:trHeight w:val="280"/>
        </w:trPr>
        <w:tc>
          <w:tcPr>
            <w:tcW w:w="4219" w:type="dxa"/>
          </w:tcPr>
          <w:p w14:paraId="091BDF15"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754" w:type="dxa"/>
          </w:tcPr>
          <w:p w14:paraId="0D49E6E6" w14:textId="77777777" w:rsidR="00415AC5" w:rsidRPr="009B0324" w:rsidRDefault="00415AC5" w:rsidP="000B213F">
            <w:pPr>
              <w:rPr>
                <w:rFonts w:ascii="Arial" w:hAnsi="Arial" w:cs="Arial"/>
              </w:rPr>
            </w:pPr>
          </w:p>
        </w:tc>
      </w:tr>
      <w:tr w:rsidR="00415AC5" w:rsidRPr="009B0324" w14:paraId="048902E1" w14:textId="77777777" w:rsidTr="000B213F">
        <w:trPr>
          <w:trHeight w:val="280"/>
        </w:trPr>
        <w:tc>
          <w:tcPr>
            <w:tcW w:w="4219" w:type="dxa"/>
          </w:tcPr>
          <w:p w14:paraId="1312DD55" w14:textId="77777777" w:rsidR="00415AC5" w:rsidRPr="009B0324" w:rsidRDefault="00415AC5" w:rsidP="000B213F">
            <w:pPr>
              <w:rPr>
                <w:rFonts w:ascii="Arial" w:hAnsi="Arial" w:cs="Arial"/>
                <w:b/>
                <w:bCs/>
              </w:rPr>
            </w:pPr>
            <w:r w:rsidRPr="009B0324">
              <w:rPr>
                <w:rFonts w:ascii="Arial" w:hAnsi="Arial" w:cs="Arial"/>
                <w:b/>
                <w:bCs/>
              </w:rPr>
              <w:t>Código:</w:t>
            </w:r>
          </w:p>
        </w:tc>
        <w:tc>
          <w:tcPr>
            <w:tcW w:w="4754" w:type="dxa"/>
          </w:tcPr>
          <w:p w14:paraId="55C1BD53" w14:textId="645BF461" w:rsidR="00415AC5" w:rsidRPr="009B0324" w:rsidRDefault="00341431" w:rsidP="000B213F">
            <w:pPr>
              <w:rPr>
                <w:rFonts w:ascii="Arial" w:hAnsi="Arial" w:cs="Arial"/>
              </w:rPr>
            </w:pPr>
            <w:r>
              <w:rPr>
                <w:rFonts w:ascii="Arial" w:hAnsi="Arial" w:cs="Arial"/>
              </w:rPr>
              <w:t>SCC 415</w:t>
            </w:r>
          </w:p>
        </w:tc>
      </w:tr>
      <w:tr w:rsidR="00415AC5" w:rsidRPr="009B0324" w14:paraId="553CD58C" w14:textId="77777777" w:rsidTr="000B213F">
        <w:trPr>
          <w:trHeight w:val="546"/>
        </w:trPr>
        <w:tc>
          <w:tcPr>
            <w:tcW w:w="4219" w:type="dxa"/>
          </w:tcPr>
          <w:p w14:paraId="17403088" w14:textId="77777777" w:rsidR="00415AC5" w:rsidRPr="009B0324" w:rsidRDefault="00415AC5" w:rsidP="000B213F">
            <w:pPr>
              <w:rPr>
                <w:rFonts w:ascii="Arial" w:hAnsi="Arial" w:cs="Arial"/>
                <w:b/>
                <w:bCs/>
              </w:rPr>
            </w:pPr>
            <w:r w:rsidRPr="009B0324">
              <w:rPr>
                <w:rFonts w:ascii="Arial" w:hAnsi="Arial" w:cs="Arial"/>
                <w:b/>
                <w:bCs/>
              </w:rPr>
              <w:t>Curso:</w:t>
            </w:r>
          </w:p>
        </w:tc>
        <w:tc>
          <w:tcPr>
            <w:tcW w:w="4754" w:type="dxa"/>
          </w:tcPr>
          <w:p w14:paraId="14928D21" w14:textId="77777777" w:rsidR="00415AC5" w:rsidRPr="009B0324" w:rsidRDefault="00415AC5" w:rsidP="000B213F">
            <w:pPr>
              <w:rPr>
                <w:rFonts w:ascii="Arial" w:hAnsi="Arial" w:cs="Arial"/>
                <w:b/>
                <w:bCs/>
              </w:rPr>
            </w:pPr>
            <w:r w:rsidRPr="009B0324">
              <w:rPr>
                <w:rFonts w:ascii="Arial" w:hAnsi="Arial" w:cs="Arial"/>
                <w:b/>
                <w:bCs/>
              </w:rPr>
              <w:t xml:space="preserve">Gestión de Recursos Humanos </w:t>
            </w:r>
            <w:proofErr w:type="gramStart"/>
            <w:r>
              <w:rPr>
                <w:rFonts w:ascii="Arial" w:hAnsi="Arial" w:cs="Arial"/>
                <w:b/>
                <w:bCs/>
              </w:rPr>
              <w:t xml:space="preserve">en </w:t>
            </w:r>
            <w:r w:rsidRPr="009B0324">
              <w:rPr>
                <w:rFonts w:ascii="Arial" w:hAnsi="Arial" w:cs="Arial"/>
                <w:b/>
                <w:bCs/>
              </w:rPr>
              <w:t xml:space="preserve"> Empresas</w:t>
            </w:r>
            <w:proofErr w:type="gramEnd"/>
            <w:r w:rsidRPr="009B0324">
              <w:rPr>
                <w:rFonts w:ascii="Arial" w:hAnsi="Arial" w:cs="Arial"/>
                <w:b/>
                <w:bCs/>
              </w:rPr>
              <w:t xml:space="preserve"> Turísticas</w:t>
            </w:r>
          </w:p>
        </w:tc>
      </w:tr>
      <w:tr w:rsidR="00415AC5" w:rsidRPr="009B0324" w14:paraId="75C643CB" w14:textId="77777777" w:rsidTr="000B213F">
        <w:trPr>
          <w:trHeight w:val="266"/>
        </w:trPr>
        <w:tc>
          <w:tcPr>
            <w:tcW w:w="4219" w:type="dxa"/>
          </w:tcPr>
          <w:p w14:paraId="19D93C4B" w14:textId="77777777" w:rsidR="00415AC5" w:rsidRPr="009B0324" w:rsidRDefault="00415AC5" w:rsidP="000B213F">
            <w:pPr>
              <w:rPr>
                <w:rFonts w:ascii="Arial" w:hAnsi="Arial" w:cs="Arial"/>
                <w:b/>
                <w:bCs/>
              </w:rPr>
            </w:pPr>
            <w:r w:rsidRPr="009B0324">
              <w:rPr>
                <w:rFonts w:ascii="Arial" w:hAnsi="Arial" w:cs="Arial"/>
                <w:b/>
                <w:bCs/>
              </w:rPr>
              <w:t>Naturaleza:</w:t>
            </w:r>
          </w:p>
        </w:tc>
        <w:tc>
          <w:tcPr>
            <w:tcW w:w="4754" w:type="dxa"/>
          </w:tcPr>
          <w:p w14:paraId="3DEADA52"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4B31F7D" w14:textId="77777777" w:rsidTr="000B213F">
        <w:trPr>
          <w:trHeight w:val="266"/>
        </w:trPr>
        <w:tc>
          <w:tcPr>
            <w:tcW w:w="4219" w:type="dxa"/>
          </w:tcPr>
          <w:p w14:paraId="5223B1F0" w14:textId="77777777" w:rsidR="00415AC5" w:rsidRPr="009B0324" w:rsidRDefault="00415AC5" w:rsidP="000B213F">
            <w:pPr>
              <w:rPr>
                <w:rFonts w:ascii="Arial" w:hAnsi="Arial" w:cs="Arial"/>
                <w:b/>
                <w:bCs/>
              </w:rPr>
            </w:pPr>
            <w:r w:rsidRPr="009B0324">
              <w:rPr>
                <w:rFonts w:ascii="Arial" w:hAnsi="Arial" w:cs="Arial"/>
                <w:b/>
                <w:bCs/>
              </w:rPr>
              <w:t>Nivel:</w:t>
            </w:r>
          </w:p>
        </w:tc>
        <w:tc>
          <w:tcPr>
            <w:tcW w:w="4754" w:type="dxa"/>
          </w:tcPr>
          <w:p w14:paraId="3E6E334E" w14:textId="77777777" w:rsidR="00415AC5" w:rsidRPr="009B0324" w:rsidRDefault="00415AC5" w:rsidP="000B213F">
            <w:pPr>
              <w:rPr>
                <w:rFonts w:ascii="Arial" w:hAnsi="Arial" w:cs="Arial"/>
              </w:rPr>
            </w:pPr>
            <w:r w:rsidRPr="009B0324">
              <w:rPr>
                <w:rFonts w:ascii="Arial" w:hAnsi="Arial" w:cs="Arial"/>
              </w:rPr>
              <w:t>II</w:t>
            </w:r>
            <w:r>
              <w:rPr>
                <w:rFonts w:ascii="Arial" w:hAnsi="Arial" w:cs="Arial"/>
              </w:rPr>
              <w:t>I</w:t>
            </w:r>
            <w:r w:rsidRPr="009B0324">
              <w:rPr>
                <w:rFonts w:ascii="Arial" w:hAnsi="Arial" w:cs="Arial"/>
              </w:rPr>
              <w:t xml:space="preserve"> Nivel, </w:t>
            </w:r>
            <w:r>
              <w:rPr>
                <w:rFonts w:ascii="Arial" w:hAnsi="Arial" w:cs="Arial"/>
              </w:rPr>
              <w:t>V</w:t>
            </w:r>
            <w:r w:rsidRPr="009B0324">
              <w:rPr>
                <w:rFonts w:ascii="Arial" w:hAnsi="Arial" w:cs="Arial"/>
              </w:rPr>
              <w:t xml:space="preserve"> Ciclo</w:t>
            </w:r>
          </w:p>
        </w:tc>
      </w:tr>
      <w:tr w:rsidR="00415AC5" w:rsidRPr="009B0324" w14:paraId="2D1E9035" w14:textId="77777777" w:rsidTr="000B213F">
        <w:trPr>
          <w:trHeight w:val="280"/>
        </w:trPr>
        <w:tc>
          <w:tcPr>
            <w:tcW w:w="4219" w:type="dxa"/>
          </w:tcPr>
          <w:p w14:paraId="06CBC452" w14:textId="77777777" w:rsidR="00415AC5" w:rsidRPr="009B0324" w:rsidRDefault="00415AC5" w:rsidP="000B213F">
            <w:pPr>
              <w:rPr>
                <w:rFonts w:ascii="Arial" w:hAnsi="Arial" w:cs="Arial"/>
                <w:b/>
                <w:bCs/>
              </w:rPr>
            </w:pPr>
            <w:r w:rsidRPr="009B0324">
              <w:rPr>
                <w:rFonts w:ascii="Arial" w:hAnsi="Arial" w:cs="Arial"/>
                <w:b/>
                <w:bCs/>
              </w:rPr>
              <w:t>Modalidad:</w:t>
            </w:r>
          </w:p>
        </w:tc>
        <w:tc>
          <w:tcPr>
            <w:tcW w:w="4754" w:type="dxa"/>
          </w:tcPr>
          <w:p w14:paraId="52374352"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C20A324" w14:textId="77777777" w:rsidTr="000B213F">
        <w:trPr>
          <w:trHeight w:val="266"/>
        </w:trPr>
        <w:tc>
          <w:tcPr>
            <w:tcW w:w="4219" w:type="dxa"/>
          </w:tcPr>
          <w:p w14:paraId="088F1EEB"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754" w:type="dxa"/>
          </w:tcPr>
          <w:p w14:paraId="75A1D2CB"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506CFE9A" w14:textId="77777777" w:rsidTr="000B213F">
        <w:trPr>
          <w:trHeight w:val="280"/>
        </w:trPr>
        <w:tc>
          <w:tcPr>
            <w:tcW w:w="4219" w:type="dxa"/>
          </w:tcPr>
          <w:p w14:paraId="6B1F7D68" w14:textId="77777777" w:rsidR="00415AC5" w:rsidRPr="009B0324" w:rsidRDefault="00415AC5" w:rsidP="000B213F">
            <w:pPr>
              <w:rPr>
                <w:rFonts w:ascii="Arial" w:hAnsi="Arial" w:cs="Arial"/>
                <w:b/>
                <w:bCs/>
              </w:rPr>
            </w:pPr>
            <w:r w:rsidRPr="009B0324">
              <w:rPr>
                <w:rFonts w:ascii="Arial" w:hAnsi="Arial" w:cs="Arial"/>
                <w:b/>
                <w:bCs/>
              </w:rPr>
              <w:t>Créditos:</w:t>
            </w:r>
          </w:p>
        </w:tc>
        <w:tc>
          <w:tcPr>
            <w:tcW w:w="4754" w:type="dxa"/>
          </w:tcPr>
          <w:p w14:paraId="321AFD1D"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4359769D" w14:textId="77777777" w:rsidTr="000B213F">
        <w:trPr>
          <w:trHeight w:val="280"/>
        </w:trPr>
        <w:tc>
          <w:tcPr>
            <w:tcW w:w="4219" w:type="dxa"/>
          </w:tcPr>
          <w:p w14:paraId="00703536"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754" w:type="dxa"/>
          </w:tcPr>
          <w:p w14:paraId="6BB6153B"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CD42C79" w14:textId="77777777" w:rsidTr="000B213F">
        <w:trPr>
          <w:trHeight w:val="266"/>
        </w:trPr>
        <w:tc>
          <w:tcPr>
            <w:tcW w:w="4219" w:type="dxa"/>
          </w:tcPr>
          <w:p w14:paraId="5A2845EB"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754" w:type="dxa"/>
          </w:tcPr>
          <w:p w14:paraId="560F1CE4" w14:textId="185553E6" w:rsidR="00415AC5" w:rsidRPr="009B0324" w:rsidRDefault="00341431" w:rsidP="000B213F">
            <w:pPr>
              <w:rPr>
                <w:rFonts w:ascii="Arial" w:hAnsi="Arial" w:cs="Arial"/>
              </w:rPr>
            </w:pPr>
            <w:r>
              <w:rPr>
                <w:rFonts w:ascii="Arial" w:hAnsi="Arial" w:cs="Arial"/>
              </w:rPr>
              <w:t>3</w:t>
            </w:r>
            <w:r w:rsidR="00415AC5" w:rsidRPr="009B0324">
              <w:rPr>
                <w:rFonts w:ascii="Arial" w:hAnsi="Arial" w:cs="Arial"/>
              </w:rPr>
              <w:t xml:space="preserve"> (3 Teoría)</w:t>
            </w:r>
          </w:p>
        </w:tc>
      </w:tr>
      <w:tr w:rsidR="00415AC5" w:rsidRPr="009B0324" w14:paraId="14973B97" w14:textId="77777777" w:rsidTr="000B213F">
        <w:trPr>
          <w:trHeight w:val="280"/>
        </w:trPr>
        <w:tc>
          <w:tcPr>
            <w:tcW w:w="4219" w:type="dxa"/>
          </w:tcPr>
          <w:p w14:paraId="12BAE90A"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754" w:type="dxa"/>
          </w:tcPr>
          <w:p w14:paraId="278AD843" w14:textId="04759073" w:rsidR="00415AC5" w:rsidRPr="009B0324" w:rsidRDefault="00341431" w:rsidP="000B213F">
            <w:pPr>
              <w:rPr>
                <w:rFonts w:ascii="Arial" w:hAnsi="Arial" w:cs="Arial"/>
              </w:rPr>
            </w:pPr>
            <w:r>
              <w:rPr>
                <w:rFonts w:ascii="Arial" w:hAnsi="Arial" w:cs="Arial"/>
              </w:rPr>
              <w:t>5</w:t>
            </w:r>
          </w:p>
        </w:tc>
      </w:tr>
      <w:tr w:rsidR="00415AC5" w:rsidRPr="009B0324" w14:paraId="0463B04D" w14:textId="77777777" w:rsidTr="000B213F">
        <w:trPr>
          <w:trHeight w:val="266"/>
        </w:trPr>
        <w:tc>
          <w:tcPr>
            <w:tcW w:w="4219" w:type="dxa"/>
          </w:tcPr>
          <w:p w14:paraId="08D5BAA5"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754" w:type="dxa"/>
          </w:tcPr>
          <w:p w14:paraId="0A65F48E" w14:textId="21D21501" w:rsidR="00415AC5" w:rsidRPr="009B0324" w:rsidRDefault="00341431" w:rsidP="000B213F">
            <w:pPr>
              <w:rPr>
                <w:rFonts w:ascii="Arial" w:hAnsi="Arial" w:cs="Arial"/>
              </w:rPr>
            </w:pPr>
            <w:r>
              <w:rPr>
                <w:rFonts w:ascii="Arial" w:hAnsi="Arial" w:cs="Arial"/>
              </w:rPr>
              <w:t>3</w:t>
            </w:r>
          </w:p>
        </w:tc>
      </w:tr>
      <w:tr w:rsidR="00415AC5" w:rsidRPr="009B0324" w14:paraId="1123E5A1" w14:textId="77777777" w:rsidTr="000B213F">
        <w:trPr>
          <w:trHeight w:val="280"/>
        </w:trPr>
        <w:tc>
          <w:tcPr>
            <w:tcW w:w="4219" w:type="dxa"/>
          </w:tcPr>
          <w:p w14:paraId="7F6F1CBC"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754" w:type="dxa"/>
          </w:tcPr>
          <w:p w14:paraId="64AE6349"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060B848A" w14:textId="77777777" w:rsidTr="0051506F">
        <w:trPr>
          <w:trHeight w:val="222"/>
        </w:trPr>
        <w:tc>
          <w:tcPr>
            <w:tcW w:w="4219" w:type="dxa"/>
          </w:tcPr>
          <w:p w14:paraId="292CF980" w14:textId="77777777" w:rsidR="00415AC5" w:rsidRPr="009B0324" w:rsidRDefault="00415AC5" w:rsidP="000B213F">
            <w:pPr>
              <w:rPr>
                <w:rFonts w:ascii="Arial" w:hAnsi="Arial" w:cs="Arial"/>
                <w:b/>
                <w:bCs/>
              </w:rPr>
            </w:pPr>
            <w:r w:rsidRPr="009B0324">
              <w:rPr>
                <w:rFonts w:ascii="Arial" w:hAnsi="Arial" w:cs="Arial"/>
                <w:b/>
                <w:bCs/>
              </w:rPr>
              <w:t>Requisitos:</w:t>
            </w:r>
          </w:p>
        </w:tc>
        <w:tc>
          <w:tcPr>
            <w:tcW w:w="4754" w:type="dxa"/>
          </w:tcPr>
          <w:p w14:paraId="3D6C7D31" w14:textId="5F1E1DEF" w:rsidR="00415AC5" w:rsidRPr="009B0324" w:rsidRDefault="0051506F" w:rsidP="000B213F">
            <w:pPr>
              <w:rPr>
                <w:rFonts w:ascii="Arial" w:hAnsi="Arial" w:cs="Arial"/>
              </w:rPr>
            </w:pPr>
            <w:r>
              <w:rPr>
                <w:rFonts w:ascii="Arial" w:hAnsi="Arial" w:cs="Arial"/>
              </w:rPr>
              <w:t>Gestión de Empresas de Hospedaje</w:t>
            </w:r>
          </w:p>
        </w:tc>
      </w:tr>
      <w:tr w:rsidR="00415AC5" w:rsidRPr="009B0324" w14:paraId="5D72F4FD" w14:textId="77777777" w:rsidTr="000B213F">
        <w:trPr>
          <w:trHeight w:val="266"/>
        </w:trPr>
        <w:tc>
          <w:tcPr>
            <w:tcW w:w="4219" w:type="dxa"/>
            <w:tcBorders>
              <w:bottom w:val="single" w:sz="4" w:space="0" w:color="auto"/>
            </w:tcBorders>
          </w:tcPr>
          <w:p w14:paraId="02E85D68"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754" w:type="dxa"/>
            <w:tcBorders>
              <w:bottom w:val="single" w:sz="4" w:space="0" w:color="auto"/>
            </w:tcBorders>
          </w:tcPr>
          <w:p w14:paraId="275405E5" w14:textId="77777777" w:rsidR="00415AC5" w:rsidRPr="009B0324" w:rsidRDefault="00415AC5" w:rsidP="000B213F">
            <w:pPr>
              <w:jc w:val="both"/>
              <w:rPr>
                <w:rFonts w:ascii="Arial" w:hAnsi="Arial" w:cs="Arial"/>
              </w:rPr>
            </w:pPr>
          </w:p>
        </w:tc>
      </w:tr>
    </w:tbl>
    <w:p w14:paraId="1E2D73BD" w14:textId="77777777" w:rsidR="00415AC5" w:rsidRDefault="00415AC5" w:rsidP="00415AC5">
      <w:pPr>
        <w:jc w:val="both"/>
        <w:rPr>
          <w:rFonts w:ascii="Arial" w:hAnsi="Arial" w:cs="Arial"/>
        </w:rPr>
      </w:pPr>
    </w:p>
    <w:p w14:paraId="50BDEDBB" w14:textId="77777777" w:rsidR="00415AC5" w:rsidRPr="009B0324" w:rsidRDefault="00415AC5" w:rsidP="00415AC5">
      <w:pPr>
        <w:jc w:val="both"/>
        <w:rPr>
          <w:rFonts w:ascii="Arial" w:hAnsi="Arial" w:cs="Arial"/>
        </w:rPr>
      </w:pPr>
    </w:p>
    <w:p w14:paraId="2155F122" w14:textId="77777777" w:rsidR="00415AC5" w:rsidRPr="009B0324" w:rsidRDefault="00415AC5" w:rsidP="00415AC5">
      <w:pPr>
        <w:jc w:val="both"/>
        <w:rPr>
          <w:rFonts w:ascii="Arial" w:hAnsi="Arial" w:cs="Arial"/>
          <w:b/>
          <w:bCs/>
        </w:rPr>
      </w:pPr>
      <w:r w:rsidRPr="009B0324">
        <w:rPr>
          <w:rFonts w:ascii="Arial" w:hAnsi="Arial" w:cs="Arial"/>
          <w:b/>
          <w:bCs/>
        </w:rPr>
        <w:t xml:space="preserve">DESCRIPCION DEL CURSO </w:t>
      </w:r>
    </w:p>
    <w:p w14:paraId="791062CA" w14:textId="77777777" w:rsidR="00415AC5" w:rsidRPr="009B0324" w:rsidRDefault="00415AC5" w:rsidP="00415AC5">
      <w:pPr>
        <w:ind w:firstLine="708"/>
        <w:jc w:val="both"/>
        <w:rPr>
          <w:rFonts w:ascii="Arial" w:hAnsi="Arial" w:cs="Arial"/>
        </w:rPr>
      </w:pPr>
    </w:p>
    <w:p w14:paraId="04AADD7E"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aborda en forma general todos los procesos y funciones que se llevan a cabo en el área de gestión de recursos humanos, por tanto el estudiante podrá estar en capacidad </w:t>
      </w:r>
      <w:proofErr w:type="gramStart"/>
      <w:r w:rsidRPr="009B0324">
        <w:rPr>
          <w:rFonts w:ascii="Arial" w:hAnsi="Arial" w:cs="Arial"/>
        </w:rPr>
        <w:t>de  identificar</w:t>
      </w:r>
      <w:proofErr w:type="gramEnd"/>
      <w:r w:rsidRPr="009B0324">
        <w:rPr>
          <w:rFonts w:ascii="Arial" w:hAnsi="Arial" w:cs="Arial"/>
        </w:rPr>
        <w:t xml:space="preserve"> y desarrollar los procesos básicos de un sistema de recursos humanos para el adecuado accionar y desarrollo de los trabajadores, y por tanto de la empresa en general. Así tendrá la capacidad de entender que el adecuado manejo de este tema es sensible y muy estratégico para las organizaciones de hoy.  Comprende desde la identificación y contratación del personal, hasta los procesos de registro, formación y desarrollo </w:t>
      </w:r>
      <w:proofErr w:type="gramStart"/>
      <w:r w:rsidRPr="009B0324">
        <w:rPr>
          <w:rFonts w:ascii="Arial" w:hAnsi="Arial" w:cs="Arial"/>
        </w:rPr>
        <w:t>del mismo</w:t>
      </w:r>
      <w:proofErr w:type="gramEnd"/>
      <w:r w:rsidRPr="009B0324">
        <w:rPr>
          <w:rFonts w:ascii="Arial" w:hAnsi="Arial" w:cs="Arial"/>
        </w:rPr>
        <w:t xml:space="preserve">, como acciones básicas para asegurar su mayor aporte de capacidades. </w:t>
      </w:r>
    </w:p>
    <w:p w14:paraId="29FFD2DD" w14:textId="77777777" w:rsidR="00415AC5" w:rsidRDefault="00415AC5" w:rsidP="00415AC5">
      <w:pPr>
        <w:jc w:val="both"/>
        <w:rPr>
          <w:rFonts w:ascii="Arial" w:hAnsi="Arial" w:cs="Arial"/>
        </w:rPr>
      </w:pPr>
    </w:p>
    <w:p w14:paraId="56492294"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EC06DBE" w14:textId="77777777" w:rsidR="00415AC5" w:rsidRPr="009B0324" w:rsidRDefault="00415AC5" w:rsidP="00415AC5">
      <w:pPr>
        <w:jc w:val="both"/>
        <w:rPr>
          <w:rFonts w:ascii="Arial" w:hAnsi="Arial" w:cs="Arial"/>
        </w:rPr>
      </w:pPr>
    </w:p>
    <w:p w14:paraId="473EF408" w14:textId="77777777" w:rsidR="00415AC5" w:rsidRPr="009B0324" w:rsidRDefault="00415AC5" w:rsidP="00415AC5">
      <w:pPr>
        <w:jc w:val="both"/>
        <w:rPr>
          <w:rFonts w:ascii="Arial" w:hAnsi="Arial" w:cs="Arial"/>
          <w:b/>
          <w:bCs/>
        </w:rPr>
      </w:pPr>
      <w:r w:rsidRPr="009B0324">
        <w:rPr>
          <w:rFonts w:ascii="Arial" w:hAnsi="Arial" w:cs="Arial"/>
          <w:b/>
          <w:bCs/>
        </w:rPr>
        <w:t xml:space="preserve">OBJETIVO: </w:t>
      </w:r>
    </w:p>
    <w:p w14:paraId="5524A0DC" w14:textId="77777777" w:rsidR="00415AC5" w:rsidRPr="009B0324" w:rsidRDefault="00415AC5" w:rsidP="00415AC5">
      <w:pPr>
        <w:jc w:val="both"/>
        <w:rPr>
          <w:rFonts w:ascii="Arial" w:hAnsi="Arial" w:cs="Arial"/>
        </w:rPr>
      </w:pPr>
    </w:p>
    <w:p w14:paraId="793BFC79" w14:textId="77777777" w:rsidR="00415AC5" w:rsidRPr="009B0324" w:rsidRDefault="00415AC5" w:rsidP="0092292F">
      <w:pPr>
        <w:numPr>
          <w:ilvl w:val="0"/>
          <w:numId w:val="30"/>
        </w:numPr>
        <w:jc w:val="both"/>
        <w:rPr>
          <w:rFonts w:ascii="Arial" w:hAnsi="Arial" w:cs="Arial"/>
        </w:rPr>
      </w:pPr>
      <w:proofErr w:type="gramStart"/>
      <w:r w:rsidRPr="009B0324">
        <w:rPr>
          <w:rFonts w:ascii="Arial" w:hAnsi="Arial" w:cs="Arial"/>
        </w:rPr>
        <w:t>Comprender  cada</w:t>
      </w:r>
      <w:proofErr w:type="gramEnd"/>
      <w:r w:rsidRPr="009B0324">
        <w:rPr>
          <w:rFonts w:ascii="Arial" w:hAnsi="Arial" w:cs="Arial"/>
        </w:rPr>
        <w:t xml:space="preserve"> uno de los subsistemas y procesos de la gestión y  administración de recursos humanos que son llevados a cabo en una empresa turística,  para el logro efectivo de sus objetivos y fines. </w:t>
      </w:r>
    </w:p>
    <w:p w14:paraId="0D51A506" w14:textId="10887A63" w:rsidR="00415AC5" w:rsidRDefault="00415AC5" w:rsidP="00415AC5">
      <w:pPr>
        <w:jc w:val="both"/>
        <w:rPr>
          <w:rFonts w:ascii="Arial" w:hAnsi="Arial" w:cs="Arial"/>
          <w:b/>
          <w:bCs/>
        </w:rPr>
      </w:pPr>
    </w:p>
    <w:p w14:paraId="5ECBE94D" w14:textId="77777777" w:rsidR="0051506F" w:rsidRDefault="0051506F" w:rsidP="00415AC5">
      <w:pPr>
        <w:jc w:val="both"/>
        <w:rPr>
          <w:rFonts w:ascii="Arial" w:hAnsi="Arial" w:cs="Arial"/>
          <w:b/>
          <w:bCs/>
        </w:rPr>
      </w:pPr>
    </w:p>
    <w:p w14:paraId="10347C6C" w14:textId="77777777" w:rsidR="00415AC5" w:rsidRPr="009B0324" w:rsidRDefault="00415AC5" w:rsidP="00415AC5">
      <w:pPr>
        <w:jc w:val="both"/>
        <w:rPr>
          <w:rFonts w:ascii="Arial" w:hAnsi="Arial" w:cs="Arial"/>
          <w:b/>
          <w:bCs/>
        </w:rPr>
      </w:pPr>
      <w:r w:rsidRPr="009B0324">
        <w:rPr>
          <w:rFonts w:ascii="Arial" w:hAnsi="Arial" w:cs="Arial"/>
          <w:b/>
          <w:bCs/>
        </w:rPr>
        <w:lastRenderedPageBreak/>
        <w:t xml:space="preserve">CONTENIDO: </w:t>
      </w:r>
    </w:p>
    <w:p w14:paraId="4895F946" w14:textId="77777777" w:rsidR="00415AC5" w:rsidRPr="009B0324" w:rsidRDefault="00415AC5" w:rsidP="00415AC5">
      <w:pPr>
        <w:jc w:val="both"/>
        <w:rPr>
          <w:rFonts w:ascii="Arial" w:hAnsi="Arial" w:cs="Arial"/>
          <w:b/>
          <w:bCs/>
        </w:rPr>
      </w:pPr>
    </w:p>
    <w:p w14:paraId="3C88DB8E"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Concepto e importancia de la Administración de Recursos Humanos en el engranaje empresarial u organizacional </w:t>
      </w:r>
    </w:p>
    <w:p w14:paraId="695BAA5B"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Objetivos y políticas de recursos humanos </w:t>
      </w:r>
    </w:p>
    <w:p w14:paraId="7CA341BE"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Ubicación del Programa de </w:t>
      </w:r>
      <w:proofErr w:type="gramStart"/>
      <w:r w:rsidRPr="009B0324">
        <w:rPr>
          <w:rFonts w:ascii="Arial" w:hAnsi="Arial" w:cs="Arial"/>
        </w:rPr>
        <w:t>Recursos  en</w:t>
      </w:r>
      <w:proofErr w:type="gramEnd"/>
      <w:r w:rsidRPr="009B0324">
        <w:rPr>
          <w:rFonts w:ascii="Arial" w:hAnsi="Arial" w:cs="Arial"/>
        </w:rPr>
        <w:t xml:space="preserve"> la estructura de la organización </w:t>
      </w:r>
    </w:p>
    <w:p w14:paraId="1E1E0A51" w14:textId="77777777" w:rsidR="00415AC5" w:rsidRPr="009B0324" w:rsidRDefault="00415AC5" w:rsidP="0092292F">
      <w:pPr>
        <w:numPr>
          <w:ilvl w:val="0"/>
          <w:numId w:val="28"/>
        </w:numPr>
        <w:jc w:val="both"/>
        <w:rPr>
          <w:rFonts w:ascii="Arial" w:hAnsi="Arial" w:cs="Arial"/>
        </w:rPr>
      </w:pPr>
      <w:r w:rsidRPr="009B0324">
        <w:rPr>
          <w:rFonts w:ascii="Arial" w:hAnsi="Arial" w:cs="Arial"/>
        </w:rPr>
        <w:t>El nuevo concepto de gestión del talento humano</w:t>
      </w:r>
    </w:p>
    <w:p w14:paraId="017E754F"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Análisis, descripción y clasificación de puestos </w:t>
      </w:r>
    </w:p>
    <w:p w14:paraId="6B670DCC" w14:textId="77777777" w:rsidR="00415AC5" w:rsidRPr="009B0324" w:rsidRDefault="00415AC5" w:rsidP="0092292F">
      <w:pPr>
        <w:numPr>
          <w:ilvl w:val="0"/>
          <w:numId w:val="28"/>
        </w:numPr>
        <w:jc w:val="both"/>
        <w:rPr>
          <w:rFonts w:ascii="Arial" w:hAnsi="Arial" w:cs="Arial"/>
        </w:rPr>
      </w:pPr>
      <w:r w:rsidRPr="009B0324">
        <w:rPr>
          <w:rFonts w:ascii="Arial" w:hAnsi="Arial" w:cs="Arial"/>
        </w:rPr>
        <w:t>Valoración de puestos y estructuras de salarios</w:t>
      </w:r>
    </w:p>
    <w:p w14:paraId="6B892A7E"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Reclutamiento, selección e inducción de recursos humanos </w:t>
      </w:r>
    </w:p>
    <w:p w14:paraId="083011FF"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Formación y desarrollo de recursos humanos </w:t>
      </w:r>
    </w:p>
    <w:p w14:paraId="372F1E9B"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Evaluación del desempeño de recursos humanos </w:t>
      </w:r>
    </w:p>
    <w:p w14:paraId="25B5F847"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Legislación laboral </w:t>
      </w:r>
    </w:p>
    <w:p w14:paraId="510278B5"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Higiene y salud ocupacional </w:t>
      </w:r>
    </w:p>
    <w:p w14:paraId="66DDAB71"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Documentación, trámite y registro </w:t>
      </w:r>
    </w:p>
    <w:p w14:paraId="6106F945" w14:textId="77777777" w:rsidR="00415AC5" w:rsidRPr="009B0324" w:rsidRDefault="00415AC5" w:rsidP="0092292F">
      <w:pPr>
        <w:numPr>
          <w:ilvl w:val="0"/>
          <w:numId w:val="28"/>
        </w:numPr>
        <w:jc w:val="both"/>
        <w:rPr>
          <w:rFonts w:ascii="Arial" w:hAnsi="Arial" w:cs="Arial"/>
        </w:rPr>
      </w:pPr>
      <w:r w:rsidRPr="009B0324">
        <w:rPr>
          <w:rFonts w:ascii="Arial" w:hAnsi="Arial" w:cs="Arial"/>
        </w:rPr>
        <w:t xml:space="preserve">Actividades extracurriculares </w:t>
      </w:r>
    </w:p>
    <w:p w14:paraId="6395C97F" w14:textId="77777777" w:rsidR="00415AC5" w:rsidRPr="009B0324" w:rsidRDefault="00415AC5" w:rsidP="00415AC5">
      <w:pPr>
        <w:jc w:val="both"/>
        <w:rPr>
          <w:rFonts w:ascii="Arial" w:hAnsi="Arial" w:cs="Arial"/>
        </w:rPr>
      </w:pPr>
    </w:p>
    <w:p w14:paraId="045FE987" w14:textId="77777777" w:rsidR="00415AC5" w:rsidRPr="009B0324" w:rsidRDefault="00415AC5" w:rsidP="00415AC5">
      <w:pPr>
        <w:jc w:val="both"/>
        <w:rPr>
          <w:rFonts w:ascii="Arial" w:hAnsi="Arial" w:cs="Arial"/>
          <w:b/>
          <w:bCs/>
        </w:rPr>
      </w:pPr>
      <w:r w:rsidRPr="009B0324">
        <w:rPr>
          <w:rFonts w:ascii="Arial" w:hAnsi="Arial" w:cs="Arial"/>
          <w:b/>
          <w:bCs/>
        </w:rPr>
        <w:t xml:space="preserve">METODOLOGIA </w:t>
      </w:r>
    </w:p>
    <w:p w14:paraId="6E8E9218" w14:textId="77777777" w:rsidR="00415AC5" w:rsidRPr="009B0324" w:rsidRDefault="00415AC5" w:rsidP="00415AC5">
      <w:pPr>
        <w:jc w:val="both"/>
        <w:rPr>
          <w:rFonts w:ascii="Arial" w:hAnsi="Arial" w:cs="Arial"/>
        </w:rPr>
      </w:pPr>
    </w:p>
    <w:p w14:paraId="6E878971" w14:textId="77777777" w:rsidR="00415AC5" w:rsidRPr="009B0324" w:rsidRDefault="00415AC5" w:rsidP="00415AC5">
      <w:pPr>
        <w:ind w:firstLine="708"/>
        <w:jc w:val="both"/>
        <w:rPr>
          <w:rFonts w:ascii="Arial" w:hAnsi="Arial" w:cs="Arial"/>
        </w:rPr>
      </w:pPr>
      <w:r w:rsidRPr="009B0324">
        <w:rPr>
          <w:rFonts w:ascii="Arial" w:hAnsi="Arial" w:cs="Arial"/>
        </w:rPr>
        <w:t>El curso es teórico, pero contrasta dicha teoría con la realidad que viven las empresas e instituciones en el tema de gestión de recursos humanos. Por ello, el estudiante debe conocer y estudiar los sistemas, procesos y procedimientos que aplican estas en la práctica, a través de visitas, entrevistas y la presentación de informes que recojan tales experiencias. Es conveniente contar con la presencia de responsables de estos procesos para que compartan sus experiencias en el aula. Las prácticas se realizarán tanto en el aula como en visitas a empresas.</w:t>
      </w:r>
    </w:p>
    <w:p w14:paraId="60B0B573" w14:textId="77777777" w:rsidR="00415AC5" w:rsidRPr="009B0324" w:rsidRDefault="00415AC5" w:rsidP="00415AC5">
      <w:pPr>
        <w:jc w:val="both"/>
        <w:rPr>
          <w:rFonts w:ascii="Arial" w:hAnsi="Arial" w:cs="Arial"/>
        </w:rPr>
      </w:pPr>
    </w:p>
    <w:p w14:paraId="762DF14A"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5B8E8F07" w14:textId="77777777" w:rsidR="00415AC5" w:rsidRPr="009B0324" w:rsidRDefault="00415AC5" w:rsidP="00415AC5">
      <w:pPr>
        <w:jc w:val="both"/>
        <w:rPr>
          <w:rFonts w:ascii="Arial" w:hAnsi="Arial" w:cs="Arial"/>
        </w:rPr>
      </w:pPr>
    </w:p>
    <w:p w14:paraId="0711F629" w14:textId="77777777" w:rsidR="00415AC5" w:rsidRPr="009B0324" w:rsidRDefault="00415AC5" w:rsidP="0092292F">
      <w:pPr>
        <w:numPr>
          <w:ilvl w:val="0"/>
          <w:numId w:val="31"/>
        </w:numPr>
        <w:jc w:val="both"/>
        <w:rPr>
          <w:rFonts w:ascii="Arial" w:hAnsi="Arial" w:cs="Arial"/>
        </w:rPr>
      </w:pPr>
      <w:r w:rsidRPr="009B0324">
        <w:rPr>
          <w:rFonts w:ascii="Arial" w:hAnsi="Arial" w:cs="Arial"/>
        </w:rPr>
        <w:t xml:space="preserve">Barquero, A. (1998). Administración de Recursos Humanos. Edit. UNED. San José, Costa Rica. </w:t>
      </w:r>
    </w:p>
    <w:p w14:paraId="571D249C" w14:textId="77777777" w:rsidR="00415AC5" w:rsidRPr="009B0324" w:rsidRDefault="00415AC5" w:rsidP="0092292F">
      <w:pPr>
        <w:numPr>
          <w:ilvl w:val="0"/>
          <w:numId w:val="31"/>
        </w:numPr>
        <w:jc w:val="both"/>
        <w:rPr>
          <w:rFonts w:ascii="Arial" w:hAnsi="Arial" w:cs="Arial"/>
        </w:rPr>
      </w:pPr>
      <w:r w:rsidRPr="009B0324">
        <w:rPr>
          <w:rFonts w:ascii="Arial" w:hAnsi="Arial" w:cs="Arial"/>
        </w:rPr>
        <w:t xml:space="preserve">Chiavenato, I. (1998). Administración de Recursos Humanos. Edit. </w:t>
      </w:r>
      <w:proofErr w:type="spellStart"/>
      <w:r w:rsidRPr="009B0324">
        <w:rPr>
          <w:rFonts w:ascii="Arial" w:hAnsi="Arial" w:cs="Arial"/>
        </w:rPr>
        <w:t>McGraw.Hill</w:t>
      </w:r>
      <w:proofErr w:type="spellEnd"/>
      <w:r w:rsidRPr="009B0324">
        <w:rPr>
          <w:rFonts w:ascii="Arial" w:hAnsi="Arial" w:cs="Arial"/>
        </w:rPr>
        <w:t xml:space="preserve">. cuarta </w:t>
      </w:r>
      <w:proofErr w:type="spellStart"/>
      <w:r w:rsidRPr="009B0324">
        <w:rPr>
          <w:rFonts w:ascii="Arial" w:hAnsi="Arial" w:cs="Arial"/>
        </w:rPr>
        <w:t>edicion</w:t>
      </w:r>
      <w:proofErr w:type="spellEnd"/>
      <w:r w:rsidRPr="009B0324">
        <w:rPr>
          <w:rFonts w:ascii="Arial" w:hAnsi="Arial" w:cs="Arial"/>
        </w:rPr>
        <w:t xml:space="preserve">. México. </w:t>
      </w:r>
    </w:p>
    <w:p w14:paraId="14126AD6" w14:textId="77777777" w:rsidR="00415AC5" w:rsidRPr="009B0324" w:rsidRDefault="00415AC5" w:rsidP="0092292F">
      <w:pPr>
        <w:numPr>
          <w:ilvl w:val="0"/>
          <w:numId w:val="31"/>
        </w:numPr>
        <w:jc w:val="both"/>
        <w:rPr>
          <w:rFonts w:ascii="Arial" w:hAnsi="Arial" w:cs="Arial"/>
        </w:rPr>
      </w:pPr>
      <w:r w:rsidRPr="009B0324">
        <w:rPr>
          <w:rFonts w:ascii="Arial" w:hAnsi="Arial" w:cs="Arial"/>
        </w:rPr>
        <w:t xml:space="preserve">Chiavenato, I. (2002). Gestión del Talento Humano. Edit. McGraw-Hill. Bogotá. </w:t>
      </w:r>
    </w:p>
    <w:p w14:paraId="21995861" w14:textId="77777777" w:rsidR="00415AC5" w:rsidRPr="009B0324" w:rsidRDefault="00415AC5" w:rsidP="0092292F">
      <w:pPr>
        <w:numPr>
          <w:ilvl w:val="0"/>
          <w:numId w:val="31"/>
        </w:numPr>
        <w:jc w:val="both"/>
        <w:rPr>
          <w:rFonts w:ascii="Arial" w:hAnsi="Arial" w:cs="Arial"/>
        </w:rPr>
      </w:pPr>
      <w:r w:rsidRPr="00E758CA">
        <w:rPr>
          <w:rFonts w:ascii="Arial" w:hAnsi="Arial" w:cs="Arial"/>
          <w:lang w:val="en-GB"/>
        </w:rPr>
        <w:t xml:space="preserve">William W y Keith D. (2001). </w:t>
      </w:r>
      <w:r w:rsidRPr="009B0324">
        <w:rPr>
          <w:rFonts w:ascii="Arial" w:hAnsi="Arial" w:cs="Arial"/>
        </w:rPr>
        <w:t xml:space="preserve">Administración de personal y recursos humanos. Edit. McGraw-Hill. México. </w:t>
      </w:r>
    </w:p>
    <w:p w14:paraId="12E04367" w14:textId="77777777" w:rsidR="00415AC5" w:rsidRPr="009B0324" w:rsidRDefault="00415AC5" w:rsidP="00415AC5">
      <w:pPr>
        <w:jc w:val="both"/>
        <w:rPr>
          <w:rFonts w:ascii="Arial" w:hAnsi="Arial" w:cs="Arial"/>
        </w:rPr>
      </w:pPr>
    </w:p>
    <w:p w14:paraId="408688CE"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043B1E22"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AFFA2EA" w14:textId="77777777" w:rsidR="00415AC5" w:rsidRPr="009B0324" w:rsidRDefault="00415AC5" w:rsidP="00415AC5">
      <w:pPr>
        <w:rPr>
          <w:rFonts w:ascii="Arial" w:hAnsi="Arial" w:cs="Arial"/>
          <w:b/>
          <w:bCs/>
        </w:rPr>
      </w:pPr>
      <w:r w:rsidRPr="009B0324">
        <w:rPr>
          <w:rFonts w:ascii="Arial" w:hAnsi="Arial" w:cs="Arial"/>
          <w:b/>
          <w:bCs/>
        </w:rPr>
        <w:t>Facultad de Filosofía y Letras</w:t>
      </w:r>
    </w:p>
    <w:p w14:paraId="6C19DD6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Escuela de Literatura y Ciencias del Lenguaje</w:t>
      </w:r>
    </w:p>
    <w:p w14:paraId="37506029"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2185DC57"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68"/>
        <w:gridCol w:w="4800"/>
      </w:tblGrid>
      <w:tr w:rsidR="00415AC5" w:rsidRPr="009B0324" w14:paraId="0F376EC9" w14:textId="77777777" w:rsidTr="000B213F">
        <w:tc>
          <w:tcPr>
            <w:tcW w:w="4068" w:type="dxa"/>
          </w:tcPr>
          <w:p w14:paraId="2762A81C"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00" w:type="dxa"/>
          </w:tcPr>
          <w:p w14:paraId="0ED7FDFC" w14:textId="77777777" w:rsidR="00415AC5" w:rsidRPr="009B0324" w:rsidRDefault="00415AC5" w:rsidP="000B213F">
            <w:pPr>
              <w:rPr>
                <w:rFonts w:ascii="Arial" w:hAnsi="Arial" w:cs="Arial"/>
              </w:rPr>
            </w:pPr>
          </w:p>
        </w:tc>
      </w:tr>
      <w:tr w:rsidR="00415AC5" w:rsidRPr="009B0324" w14:paraId="5BF283A9" w14:textId="77777777" w:rsidTr="000B213F">
        <w:tc>
          <w:tcPr>
            <w:tcW w:w="4068" w:type="dxa"/>
          </w:tcPr>
          <w:p w14:paraId="5CA1DE5F" w14:textId="77777777" w:rsidR="00415AC5" w:rsidRPr="009B0324" w:rsidRDefault="00415AC5" w:rsidP="000B213F">
            <w:pPr>
              <w:rPr>
                <w:rFonts w:ascii="Arial" w:hAnsi="Arial" w:cs="Arial"/>
                <w:b/>
                <w:bCs/>
              </w:rPr>
            </w:pPr>
            <w:r w:rsidRPr="009B0324">
              <w:rPr>
                <w:rFonts w:ascii="Arial" w:hAnsi="Arial" w:cs="Arial"/>
                <w:b/>
                <w:bCs/>
              </w:rPr>
              <w:t>Código:</w:t>
            </w:r>
          </w:p>
        </w:tc>
        <w:tc>
          <w:tcPr>
            <w:tcW w:w="4800" w:type="dxa"/>
          </w:tcPr>
          <w:p w14:paraId="48DCDC0C" w14:textId="494A4259" w:rsidR="00415AC5" w:rsidRPr="009B0324" w:rsidRDefault="00415AC5" w:rsidP="000B213F">
            <w:pPr>
              <w:rPr>
                <w:rFonts w:ascii="Arial" w:hAnsi="Arial" w:cs="Arial"/>
              </w:rPr>
            </w:pPr>
            <w:r w:rsidRPr="009B0324">
              <w:rPr>
                <w:rFonts w:ascii="Arial" w:hAnsi="Arial" w:cs="Arial"/>
              </w:rPr>
              <w:t>LIY 4</w:t>
            </w:r>
            <w:r w:rsidR="00341431">
              <w:rPr>
                <w:rFonts w:ascii="Arial" w:hAnsi="Arial" w:cs="Arial"/>
              </w:rPr>
              <w:t>34</w:t>
            </w:r>
          </w:p>
        </w:tc>
      </w:tr>
      <w:tr w:rsidR="00415AC5" w:rsidRPr="009B0324" w14:paraId="08562744" w14:textId="77777777" w:rsidTr="000B213F">
        <w:tc>
          <w:tcPr>
            <w:tcW w:w="4068" w:type="dxa"/>
          </w:tcPr>
          <w:p w14:paraId="01B1D94B" w14:textId="77777777" w:rsidR="00415AC5" w:rsidRPr="009B0324" w:rsidRDefault="00415AC5" w:rsidP="000B213F">
            <w:pPr>
              <w:rPr>
                <w:rFonts w:ascii="Arial" w:hAnsi="Arial" w:cs="Arial"/>
                <w:b/>
                <w:bCs/>
              </w:rPr>
            </w:pPr>
            <w:r w:rsidRPr="009B0324">
              <w:rPr>
                <w:rFonts w:ascii="Arial" w:hAnsi="Arial" w:cs="Arial"/>
                <w:b/>
                <w:bCs/>
              </w:rPr>
              <w:t>Curso:</w:t>
            </w:r>
          </w:p>
        </w:tc>
        <w:tc>
          <w:tcPr>
            <w:tcW w:w="4800" w:type="dxa"/>
          </w:tcPr>
          <w:p w14:paraId="1EE9BF21" w14:textId="77777777" w:rsidR="00415AC5" w:rsidRPr="009B0324" w:rsidRDefault="00415AC5" w:rsidP="000B213F">
            <w:pPr>
              <w:rPr>
                <w:rFonts w:ascii="Arial" w:hAnsi="Arial" w:cs="Arial"/>
                <w:b/>
                <w:bCs/>
              </w:rPr>
            </w:pPr>
            <w:r w:rsidRPr="009B0324">
              <w:rPr>
                <w:rFonts w:ascii="Arial" w:hAnsi="Arial" w:cs="Arial"/>
                <w:b/>
                <w:bCs/>
                <w:sz w:val="22"/>
                <w:szCs w:val="22"/>
              </w:rPr>
              <w:t>Expresión Oral: Perspectivas del Turismo</w:t>
            </w:r>
          </w:p>
        </w:tc>
      </w:tr>
      <w:tr w:rsidR="00415AC5" w:rsidRPr="009B0324" w14:paraId="4E831DC5" w14:textId="77777777" w:rsidTr="000B213F">
        <w:tc>
          <w:tcPr>
            <w:tcW w:w="4068" w:type="dxa"/>
          </w:tcPr>
          <w:p w14:paraId="6C2D10C0"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00" w:type="dxa"/>
          </w:tcPr>
          <w:p w14:paraId="17E886AB" w14:textId="77777777" w:rsidR="00415AC5" w:rsidRPr="009B0324" w:rsidRDefault="00415AC5" w:rsidP="000B213F">
            <w:pPr>
              <w:rPr>
                <w:rFonts w:ascii="Arial" w:hAnsi="Arial" w:cs="Arial"/>
              </w:rPr>
            </w:pPr>
            <w:r w:rsidRPr="009B0324">
              <w:rPr>
                <w:rFonts w:ascii="Arial" w:hAnsi="Arial" w:cs="Arial"/>
              </w:rPr>
              <w:t>Práctico</w:t>
            </w:r>
          </w:p>
        </w:tc>
      </w:tr>
      <w:tr w:rsidR="00415AC5" w:rsidRPr="009B0324" w14:paraId="0D2C97D5" w14:textId="77777777" w:rsidTr="000B213F">
        <w:tc>
          <w:tcPr>
            <w:tcW w:w="4068" w:type="dxa"/>
          </w:tcPr>
          <w:p w14:paraId="1719EBA1" w14:textId="77777777" w:rsidR="00415AC5" w:rsidRPr="009B0324" w:rsidRDefault="00415AC5" w:rsidP="000B213F">
            <w:pPr>
              <w:rPr>
                <w:rFonts w:ascii="Arial" w:hAnsi="Arial" w:cs="Arial"/>
                <w:b/>
                <w:bCs/>
              </w:rPr>
            </w:pPr>
            <w:r w:rsidRPr="009B0324">
              <w:rPr>
                <w:rFonts w:ascii="Arial" w:hAnsi="Arial" w:cs="Arial"/>
                <w:b/>
                <w:bCs/>
              </w:rPr>
              <w:t>Nivel:</w:t>
            </w:r>
          </w:p>
        </w:tc>
        <w:tc>
          <w:tcPr>
            <w:tcW w:w="4800" w:type="dxa"/>
          </w:tcPr>
          <w:p w14:paraId="587149E4" w14:textId="77777777" w:rsidR="00415AC5" w:rsidRPr="009B0324" w:rsidRDefault="00415AC5" w:rsidP="000B213F">
            <w:pPr>
              <w:rPr>
                <w:rFonts w:ascii="Arial" w:hAnsi="Arial" w:cs="Arial"/>
              </w:rPr>
            </w:pPr>
            <w:r w:rsidRPr="009B0324">
              <w:rPr>
                <w:rFonts w:ascii="Arial" w:hAnsi="Arial" w:cs="Arial"/>
              </w:rPr>
              <w:t>III, V Ciclo</w:t>
            </w:r>
          </w:p>
        </w:tc>
      </w:tr>
      <w:tr w:rsidR="00415AC5" w:rsidRPr="009B0324" w14:paraId="4EE1BA44" w14:textId="77777777" w:rsidTr="000B213F">
        <w:tc>
          <w:tcPr>
            <w:tcW w:w="4068" w:type="dxa"/>
          </w:tcPr>
          <w:p w14:paraId="02C97E5B" w14:textId="77777777" w:rsidR="00415AC5" w:rsidRPr="009B0324" w:rsidRDefault="00415AC5" w:rsidP="000B213F">
            <w:pPr>
              <w:rPr>
                <w:rFonts w:ascii="Arial" w:hAnsi="Arial" w:cs="Arial"/>
                <w:b/>
                <w:bCs/>
              </w:rPr>
            </w:pPr>
            <w:r w:rsidRPr="009B0324">
              <w:rPr>
                <w:rFonts w:ascii="Arial" w:hAnsi="Arial" w:cs="Arial"/>
                <w:b/>
                <w:bCs/>
              </w:rPr>
              <w:t>Modalidad:</w:t>
            </w:r>
          </w:p>
        </w:tc>
        <w:tc>
          <w:tcPr>
            <w:tcW w:w="4800" w:type="dxa"/>
          </w:tcPr>
          <w:p w14:paraId="0701107A"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DD76261" w14:textId="77777777" w:rsidTr="000B213F">
        <w:tc>
          <w:tcPr>
            <w:tcW w:w="4068" w:type="dxa"/>
          </w:tcPr>
          <w:p w14:paraId="44B3980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00" w:type="dxa"/>
          </w:tcPr>
          <w:p w14:paraId="38DC7DEB"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4C932E2D" w14:textId="77777777" w:rsidTr="000B213F">
        <w:tc>
          <w:tcPr>
            <w:tcW w:w="4068" w:type="dxa"/>
          </w:tcPr>
          <w:p w14:paraId="4AE6246A" w14:textId="77777777" w:rsidR="00415AC5" w:rsidRPr="009B0324" w:rsidRDefault="00415AC5" w:rsidP="000B213F">
            <w:pPr>
              <w:rPr>
                <w:rFonts w:ascii="Arial" w:hAnsi="Arial" w:cs="Arial"/>
                <w:b/>
                <w:bCs/>
              </w:rPr>
            </w:pPr>
            <w:r w:rsidRPr="009B0324">
              <w:rPr>
                <w:rFonts w:ascii="Arial" w:hAnsi="Arial" w:cs="Arial"/>
                <w:b/>
                <w:bCs/>
              </w:rPr>
              <w:t>Créditos:</w:t>
            </w:r>
          </w:p>
        </w:tc>
        <w:tc>
          <w:tcPr>
            <w:tcW w:w="4800" w:type="dxa"/>
          </w:tcPr>
          <w:p w14:paraId="7A0FD60A" w14:textId="77777777" w:rsidR="00415AC5" w:rsidRPr="009B0324" w:rsidRDefault="00415AC5" w:rsidP="000B213F">
            <w:pPr>
              <w:rPr>
                <w:rFonts w:ascii="Arial" w:hAnsi="Arial" w:cs="Arial"/>
              </w:rPr>
            </w:pPr>
            <w:r w:rsidRPr="009B0324">
              <w:rPr>
                <w:rFonts w:ascii="Arial" w:hAnsi="Arial" w:cs="Arial"/>
              </w:rPr>
              <w:t xml:space="preserve">  6</w:t>
            </w:r>
          </w:p>
        </w:tc>
      </w:tr>
      <w:tr w:rsidR="00415AC5" w:rsidRPr="009B0324" w14:paraId="07FDFA30" w14:textId="77777777" w:rsidTr="000B213F">
        <w:tc>
          <w:tcPr>
            <w:tcW w:w="4068" w:type="dxa"/>
          </w:tcPr>
          <w:p w14:paraId="455F4798"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00" w:type="dxa"/>
          </w:tcPr>
          <w:p w14:paraId="734A647D" w14:textId="77777777" w:rsidR="00415AC5" w:rsidRPr="009B0324" w:rsidRDefault="00415AC5" w:rsidP="000B213F">
            <w:pPr>
              <w:rPr>
                <w:rFonts w:ascii="Arial" w:hAnsi="Arial" w:cs="Arial"/>
              </w:rPr>
            </w:pPr>
            <w:r w:rsidRPr="009B0324">
              <w:rPr>
                <w:rFonts w:ascii="Arial" w:hAnsi="Arial" w:cs="Arial"/>
              </w:rPr>
              <w:t>15</w:t>
            </w:r>
          </w:p>
        </w:tc>
      </w:tr>
      <w:tr w:rsidR="00415AC5" w:rsidRPr="009B0324" w14:paraId="73C20190" w14:textId="77777777" w:rsidTr="000B213F">
        <w:tc>
          <w:tcPr>
            <w:tcW w:w="4068" w:type="dxa"/>
          </w:tcPr>
          <w:p w14:paraId="3573B0C5"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00" w:type="dxa"/>
          </w:tcPr>
          <w:p w14:paraId="32514B49" w14:textId="3D250961" w:rsidR="00415AC5" w:rsidRPr="009B0324" w:rsidRDefault="00341431" w:rsidP="000B213F">
            <w:pPr>
              <w:rPr>
                <w:rFonts w:ascii="Arial" w:hAnsi="Arial" w:cs="Arial"/>
              </w:rPr>
            </w:pPr>
            <w:r>
              <w:rPr>
                <w:rFonts w:ascii="Arial" w:hAnsi="Arial" w:cs="Arial"/>
              </w:rPr>
              <w:t>08</w:t>
            </w:r>
            <w:r w:rsidR="00415AC5" w:rsidRPr="009B0324">
              <w:rPr>
                <w:rFonts w:ascii="Arial" w:hAnsi="Arial" w:cs="Arial"/>
              </w:rPr>
              <w:t xml:space="preserve"> (</w:t>
            </w:r>
            <w:r>
              <w:rPr>
                <w:rFonts w:ascii="Arial" w:hAnsi="Arial" w:cs="Arial"/>
              </w:rPr>
              <w:t>2</w:t>
            </w:r>
            <w:r w:rsidR="00415AC5" w:rsidRPr="009B0324">
              <w:rPr>
                <w:rFonts w:ascii="Arial" w:hAnsi="Arial" w:cs="Arial"/>
              </w:rPr>
              <w:t xml:space="preserve"> Teoría –</w:t>
            </w:r>
            <w:r>
              <w:rPr>
                <w:rFonts w:ascii="Arial" w:hAnsi="Arial" w:cs="Arial"/>
              </w:rPr>
              <w:t xml:space="preserve"> </w:t>
            </w:r>
            <w:r w:rsidR="00415AC5" w:rsidRPr="009B0324">
              <w:rPr>
                <w:rFonts w:ascii="Arial" w:hAnsi="Arial" w:cs="Arial"/>
              </w:rPr>
              <w:t>6 Práctica monitoreada en empresas turísticas)</w:t>
            </w:r>
          </w:p>
        </w:tc>
      </w:tr>
      <w:tr w:rsidR="00415AC5" w:rsidRPr="009B0324" w14:paraId="60207520" w14:textId="77777777" w:rsidTr="000B213F">
        <w:tc>
          <w:tcPr>
            <w:tcW w:w="4068" w:type="dxa"/>
          </w:tcPr>
          <w:p w14:paraId="74C2ED8A"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00" w:type="dxa"/>
          </w:tcPr>
          <w:p w14:paraId="751FCDA0" w14:textId="42BAB9A0" w:rsidR="00415AC5" w:rsidRPr="009B0324" w:rsidRDefault="00341431" w:rsidP="000B213F">
            <w:pPr>
              <w:rPr>
                <w:rFonts w:ascii="Arial" w:hAnsi="Arial" w:cs="Arial"/>
              </w:rPr>
            </w:pPr>
            <w:r>
              <w:rPr>
                <w:rFonts w:ascii="Arial" w:hAnsi="Arial" w:cs="Arial"/>
              </w:rPr>
              <w:t>07</w:t>
            </w:r>
          </w:p>
        </w:tc>
      </w:tr>
      <w:tr w:rsidR="00415AC5" w:rsidRPr="009B0324" w14:paraId="4C930AFF" w14:textId="77777777" w:rsidTr="000B213F">
        <w:tc>
          <w:tcPr>
            <w:tcW w:w="4068" w:type="dxa"/>
          </w:tcPr>
          <w:p w14:paraId="583A2C28"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00" w:type="dxa"/>
          </w:tcPr>
          <w:p w14:paraId="4ABCEB13" w14:textId="51FB8A34" w:rsidR="00415AC5" w:rsidRPr="009B0324" w:rsidRDefault="00341431" w:rsidP="000B213F">
            <w:pPr>
              <w:rPr>
                <w:rFonts w:ascii="Arial" w:hAnsi="Arial" w:cs="Arial"/>
              </w:rPr>
            </w:pPr>
            <w:r>
              <w:rPr>
                <w:rFonts w:ascii="Arial" w:hAnsi="Arial" w:cs="Arial"/>
              </w:rPr>
              <w:t>08</w:t>
            </w:r>
          </w:p>
        </w:tc>
      </w:tr>
      <w:tr w:rsidR="00415AC5" w:rsidRPr="009B0324" w14:paraId="19AED211" w14:textId="77777777" w:rsidTr="000B213F">
        <w:tc>
          <w:tcPr>
            <w:tcW w:w="4068" w:type="dxa"/>
          </w:tcPr>
          <w:p w14:paraId="4019C356"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00" w:type="dxa"/>
          </w:tcPr>
          <w:p w14:paraId="376786E5" w14:textId="77777777" w:rsidR="00415AC5" w:rsidRPr="009B0324" w:rsidRDefault="00415AC5" w:rsidP="000B213F">
            <w:pPr>
              <w:rPr>
                <w:rFonts w:ascii="Arial" w:hAnsi="Arial" w:cs="Arial"/>
              </w:rPr>
            </w:pPr>
            <w:r w:rsidRPr="009B0324">
              <w:rPr>
                <w:rFonts w:ascii="Arial" w:hAnsi="Arial" w:cs="Arial"/>
              </w:rPr>
              <w:t xml:space="preserve">  </w:t>
            </w:r>
            <w:r>
              <w:rPr>
                <w:rFonts w:ascii="Arial" w:hAnsi="Arial" w:cs="Arial"/>
              </w:rPr>
              <w:t>3</w:t>
            </w:r>
          </w:p>
        </w:tc>
      </w:tr>
      <w:tr w:rsidR="00415AC5" w:rsidRPr="009B0324" w14:paraId="7F0495E5" w14:textId="77777777" w:rsidTr="000B213F">
        <w:tc>
          <w:tcPr>
            <w:tcW w:w="4068" w:type="dxa"/>
          </w:tcPr>
          <w:p w14:paraId="62BD859B"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00" w:type="dxa"/>
          </w:tcPr>
          <w:p w14:paraId="1BBB6453" w14:textId="77777777" w:rsidR="00415AC5" w:rsidRPr="009B0324" w:rsidRDefault="00415AC5" w:rsidP="000B213F">
            <w:pPr>
              <w:rPr>
                <w:rFonts w:ascii="Arial" w:hAnsi="Arial" w:cs="Arial"/>
              </w:rPr>
            </w:pPr>
            <w:r w:rsidRPr="009B0324">
              <w:rPr>
                <w:rFonts w:ascii="Arial" w:hAnsi="Arial" w:cs="Arial"/>
              </w:rPr>
              <w:t>Inglés IV para Turismo</w:t>
            </w:r>
          </w:p>
        </w:tc>
      </w:tr>
      <w:tr w:rsidR="00415AC5" w:rsidRPr="009B0324" w14:paraId="28E0AB7B" w14:textId="77777777" w:rsidTr="000B213F">
        <w:tc>
          <w:tcPr>
            <w:tcW w:w="4068" w:type="dxa"/>
            <w:tcBorders>
              <w:bottom w:val="single" w:sz="4" w:space="0" w:color="auto"/>
            </w:tcBorders>
          </w:tcPr>
          <w:p w14:paraId="6DF778E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00" w:type="dxa"/>
            <w:tcBorders>
              <w:bottom w:val="single" w:sz="4" w:space="0" w:color="auto"/>
            </w:tcBorders>
          </w:tcPr>
          <w:p w14:paraId="49E67343" w14:textId="77777777" w:rsidR="00415AC5" w:rsidRPr="009B0324" w:rsidRDefault="00415AC5" w:rsidP="000B213F">
            <w:pPr>
              <w:rPr>
                <w:rFonts w:ascii="Arial" w:hAnsi="Arial" w:cs="Arial"/>
              </w:rPr>
            </w:pPr>
          </w:p>
        </w:tc>
      </w:tr>
    </w:tbl>
    <w:p w14:paraId="4E1F54DD" w14:textId="77777777" w:rsidR="00415AC5" w:rsidRPr="009B0324" w:rsidRDefault="00415AC5" w:rsidP="00415AC5">
      <w:pPr>
        <w:rPr>
          <w:rFonts w:ascii="Arial" w:hAnsi="Arial" w:cs="Arial"/>
          <w:b/>
          <w:bCs/>
        </w:rPr>
      </w:pPr>
    </w:p>
    <w:p w14:paraId="2307918E" w14:textId="77777777" w:rsidR="00415AC5" w:rsidRPr="009B0324" w:rsidRDefault="00415AC5" w:rsidP="00415AC5">
      <w:pPr>
        <w:rPr>
          <w:rFonts w:ascii="Arial" w:hAnsi="Arial" w:cs="Arial"/>
          <w:sz w:val="20"/>
          <w:szCs w:val="20"/>
        </w:rPr>
      </w:pPr>
    </w:p>
    <w:p w14:paraId="7467C44F" w14:textId="77777777" w:rsidR="00415AC5" w:rsidRPr="009B0324" w:rsidRDefault="00415AC5" w:rsidP="00415AC5">
      <w:pPr>
        <w:rPr>
          <w:rFonts w:ascii="Arial" w:hAnsi="Arial" w:cs="Arial"/>
          <w:b/>
          <w:bCs/>
        </w:rPr>
      </w:pPr>
      <w:r w:rsidRPr="009B0324">
        <w:rPr>
          <w:rFonts w:ascii="Arial" w:hAnsi="Arial" w:cs="Arial"/>
          <w:b/>
          <w:bCs/>
        </w:rPr>
        <w:t>DESCRIPCION</w:t>
      </w:r>
    </w:p>
    <w:p w14:paraId="4BE2EEBA" w14:textId="77777777" w:rsidR="00415AC5" w:rsidRPr="009B0324" w:rsidRDefault="00415AC5" w:rsidP="00415AC5">
      <w:pPr>
        <w:ind w:firstLine="708"/>
        <w:jc w:val="both"/>
        <w:rPr>
          <w:rFonts w:ascii="Arial" w:hAnsi="Arial" w:cs="Arial"/>
        </w:rPr>
      </w:pPr>
      <w:r w:rsidRPr="009B0324">
        <w:rPr>
          <w:rFonts w:ascii="Arial" w:hAnsi="Arial" w:cs="Arial"/>
        </w:rPr>
        <w:t xml:space="preserve">El </w:t>
      </w:r>
      <w:proofErr w:type="gramStart"/>
      <w:r w:rsidRPr="009B0324">
        <w:rPr>
          <w:rFonts w:ascii="Arial" w:hAnsi="Arial" w:cs="Arial"/>
        </w:rPr>
        <w:t xml:space="preserve">curso  </w:t>
      </w:r>
      <w:r w:rsidRPr="009B0324">
        <w:rPr>
          <w:rFonts w:ascii="Arial" w:hAnsi="Arial" w:cs="Arial"/>
          <w:b/>
          <w:bCs/>
        </w:rPr>
        <w:t>Expresión</w:t>
      </w:r>
      <w:proofErr w:type="gramEnd"/>
      <w:r w:rsidRPr="009B0324">
        <w:rPr>
          <w:rFonts w:ascii="Arial" w:hAnsi="Arial" w:cs="Arial"/>
          <w:b/>
          <w:bCs/>
        </w:rPr>
        <w:t xml:space="preserve"> Oral  Perspectivas del Turismo, </w:t>
      </w:r>
      <w:r w:rsidRPr="009B0324">
        <w:rPr>
          <w:rFonts w:ascii="Arial" w:hAnsi="Arial" w:cs="Arial"/>
        </w:rPr>
        <w:t xml:space="preserve"> es el primero de esta modalidad donde los estudiantes de esta área desarrollarán con mayor énfasis la expresión oral utilizando técnicas como los debates, foros de opinión, presentaciones orales y “</w:t>
      </w:r>
      <w:proofErr w:type="spellStart"/>
      <w:r w:rsidRPr="009B0324">
        <w:rPr>
          <w:rFonts w:ascii="Arial" w:hAnsi="Arial" w:cs="Arial"/>
        </w:rPr>
        <w:t>speech</w:t>
      </w:r>
      <w:proofErr w:type="spellEnd"/>
      <w:r w:rsidRPr="009B0324">
        <w:rPr>
          <w:rFonts w:ascii="Arial" w:hAnsi="Arial" w:cs="Arial"/>
        </w:rPr>
        <w:t xml:space="preserve">” o discurso. El curso se desarrollará a través de una serie de temas relacionados al área de turismo, en el cual los estudiantes utilizarán la información obtenida de diferentes recursos </w:t>
      </w:r>
      <w:proofErr w:type="gramStart"/>
      <w:r w:rsidRPr="009B0324">
        <w:rPr>
          <w:rFonts w:ascii="Arial" w:hAnsi="Arial" w:cs="Arial"/>
        </w:rPr>
        <w:t xml:space="preserve">bibliográficos,   </w:t>
      </w:r>
      <w:proofErr w:type="gramEnd"/>
      <w:r w:rsidRPr="009B0324">
        <w:rPr>
          <w:rFonts w:ascii="Arial" w:hAnsi="Arial" w:cs="Arial"/>
        </w:rPr>
        <w:t>para ser expuesta y analizada mediante las diferentes técnicas, mostrando, al finalizar el curso, un nivel del idioma avanzado,  de acuerdo a la escala ACFTL.</w:t>
      </w:r>
    </w:p>
    <w:p w14:paraId="5BED424A" w14:textId="77777777" w:rsidR="00415AC5" w:rsidRDefault="00415AC5" w:rsidP="00415AC5">
      <w:pPr>
        <w:ind w:firstLine="708"/>
        <w:jc w:val="both"/>
        <w:rPr>
          <w:rFonts w:ascii="Arial" w:hAnsi="Arial" w:cs="Arial"/>
          <w:color w:val="800000"/>
        </w:rPr>
      </w:pPr>
      <w:r w:rsidRPr="009B0324">
        <w:rPr>
          <w:rFonts w:ascii="Arial" w:hAnsi="Arial" w:cs="Arial"/>
        </w:rPr>
        <w:t xml:space="preserve">Así mismo, el estudiante continuará practicando la comprensión auditiva en </w:t>
      </w:r>
      <w:proofErr w:type="gramStart"/>
      <w:r w:rsidRPr="009B0324">
        <w:rPr>
          <w:rFonts w:ascii="Arial" w:hAnsi="Arial" w:cs="Arial"/>
        </w:rPr>
        <w:t>el  laboratorio</w:t>
      </w:r>
      <w:proofErr w:type="gramEnd"/>
      <w:r w:rsidRPr="009B0324">
        <w:rPr>
          <w:rFonts w:ascii="Arial" w:hAnsi="Arial" w:cs="Arial"/>
        </w:rPr>
        <w:t xml:space="preserve"> de idiomas, además de seguir con la puesta en práctica de diferentes estructuras gramaticales y expresiones idiomáticas, las cuales incrementarán su vocabulario, y por ende,  su producción oral para al final alcanzar un nivel avanzado  del idioma.</w:t>
      </w:r>
      <w:r w:rsidRPr="009201EA">
        <w:rPr>
          <w:rFonts w:ascii="Arial" w:hAnsi="Arial" w:cs="Arial"/>
          <w:color w:val="800000"/>
        </w:rPr>
        <w:t xml:space="preserve"> </w:t>
      </w:r>
    </w:p>
    <w:p w14:paraId="3815003A" w14:textId="77777777" w:rsidR="00415AC5" w:rsidRDefault="00415AC5" w:rsidP="00415AC5">
      <w:pPr>
        <w:jc w:val="both"/>
        <w:rPr>
          <w:rFonts w:ascii="Arial" w:hAnsi="Arial" w:cs="Arial"/>
          <w:color w:val="800000"/>
        </w:rPr>
      </w:pPr>
    </w:p>
    <w:p w14:paraId="18B687C4" w14:textId="77777777" w:rsidR="00415AC5" w:rsidRPr="009201EA" w:rsidRDefault="00415AC5" w:rsidP="00415AC5">
      <w:pPr>
        <w:jc w:val="both"/>
        <w:rPr>
          <w:rFonts w:ascii="Arial" w:hAnsi="Arial" w:cs="Arial"/>
        </w:rPr>
      </w:pPr>
      <w:r w:rsidRPr="009201EA">
        <w:rPr>
          <w:rFonts w:ascii="Arial" w:hAnsi="Arial" w:cs="Arial"/>
        </w:rPr>
        <w:t xml:space="preserve">Este curso comprende la realización de una </w:t>
      </w:r>
      <w:proofErr w:type="gramStart"/>
      <w:r w:rsidRPr="009201EA">
        <w:rPr>
          <w:rFonts w:ascii="Arial" w:hAnsi="Arial" w:cs="Arial"/>
        </w:rPr>
        <w:t>práctica  monitoreada</w:t>
      </w:r>
      <w:proofErr w:type="gramEnd"/>
      <w:r w:rsidRPr="009201EA">
        <w:rPr>
          <w:rFonts w:ascii="Arial" w:hAnsi="Arial" w:cs="Arial"/>
        </w:rPr>
        <w:t xml:space="preserve"> de 6 horas por semana en una empresa turística, en la cual, el estudiante podrá practicar el idioma meta en un contexto real y afín a su campo de estudio. Esta práctica se realiza durante todo el ciclo lectivo (simultáneamente con el desarrollo del curso) y </w:t>
      </w:r>
      <w:proofErr w:type="gramStart"/>
      <w:r w:rsidRPr="009201EA">
        <w:rPr>
          <w:rFonts w:ascii="Arial" w:hAnsi="Arial" w:cs="Arial"/>
        </w:rPr>
        <w:t>es  progresiva</w:t>
      </w:r>
      <w:proofErr w:type="gramEnd"/>
      <w:r w:rsidRPr="009201EA">
        <w:rPr>
          <w:rFonts w:ascii="Arial" w:hAnsi="Arial" w:cs="Arial"/>
        </w:rPr>
        <w:t xml:space="preserve">, de tal forma, que los (as) estudiantes puedan practicar y reforzar los conocimientos y habilidades de la lengua adquiridos en el transcurso de este curso en la compañía anfitriona, Así mismo, las experiencias </w:t>
      </w:r>
      <w:proofErr w:type="spellStart"/>
      <w:r w:rsidRPr="009201EA">
        <w:rPr>
          <w:rFonts w:ascii="Arial" w:hAnsi="Arial" w:cs="Arial"/>
        </w:rPr>
        <w:t>vivdas</w:t>
      </w:r>
      <w:proofErr w:type="spellEnd"/>
      <w:r w:rsidRPr="009201EA">
        <w:rPr>
          <w:rFonts w:ascii="Arial" w:hAnsi="Arial" w:cs="Arial"/>
        </w:rPr>
        <w:t xml:space="preserve"> en esta práctica, sirven para enriquecer los temas de estudio del  curso. Todo lo </w:t>
      </w:r>
      <w:proofErr w:type="gramStart"/>
      <w:r w:rsidRPr="009201EA">
        <w:rPr>
          <w:rFonts w:ascii="Arial" w:hAnsi="Arial" w:cs="Arial"/>
        </w:rPr>
        <w:t>anterior  con</w:t>
      </w:r>
      <w:proofErr w:type="gramEnd"/>
      <w:r w:rsidRPr="009201EA">
        <w:rPr>
          <w:rFonts w:ascii="Arial" w:hAnsi="Arial" w:cs="Arial"/>
        </w:rPr>
        <w:t xml:space="preserve"> la guía </w:t>
      </w:r>
      <w:r w:rsidRPr="009201EA">
        <w:rPr>
          <w:rFonts w:ascii="Arial" w:hAnsi="Arial" w:cs="Arial"/>
        </w:rPr>
        <w:lastRenderedPageBreak/>
        <w:t>y acompañamiento del profesor a cargo. I</w:t>
      </w:r>
      <w:r>
        <w:rPr>
          <w:rFonts w:ascii="Arial" w:hAnsi="Arial" w:cs="Arial"/>
        </w:rPr>
        <w:t xml:space="preserve">gualmente, el estudiante </w:t>
      </w:r>
      <w:proofErr w:type="gramStart"/>
      <w:r>
        <w:rPr>
          <w:rFonts w:ascii="Arial" w:hAnsi="Arial" w:cs="Arial"/>
        </w:rPr>
        <w:t>deberá</w:t>
      </w:r>
      <w:r w:rsidRPr="009201EA">
        <w:rPr>
          <w:rFonts w:ascii="Arial" w:hAnsi="Arial" w:cs="Arial"/>
        </w:rPr>
        <w:t xml:space="preserve">  desarrollar</w:t>
      </w:r>
      <w:proofErr w:type="gramEnd"/>
      <w:r w:rsidRPr="009201EA">
        <w:rPr>
          <w:rFonts w:ascii="Arial" w:hAnsi="Arial" w:cs="Arial"/>
        </w:rPr>
        <w:t xml:space="preserve"> una propuesta en inglés tendiente a fortalecer el  servicio en   la compañía turística anfitriona. </w:t>
      </w:r>
    </w:p>
    <w:p w14:paraId="2D8323C0" w14:textId="77777777" w:rsidR="00415AC5" w:rsidRPr="009201EA" w:rsidRDefault="00415AC5" w:rsidP="00415AC5"/>
    <w:p w14:paraId="1AFF4369" w14:textId="77777777" w:rsidR="00415AC5"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DC9D1A2" w14:textId="77777777" w:rsidR="00415AC5" w:rsidRPr="009B0324" w:rsidRDefault="00415AC5" w:rsidP="00415AC5">
      <w:pPr>
        <w:jc w:val="both"/>
        <w:rPr>
          <w:rFonts w:ascii="Arial" w:hAnsi="Arial" w:cs="Arial"/>
        </w:rPr>
      </w:pPr>
    </w:p>
    <w:p w14:paraId="527C206C" w14:textId="77777777" w:rsidR="00415AC5" w:rsidRPr="009B0324" w:rsidRDefault="00415AC5" w:rsidP="00415AC5">
      <w:pPr>
        <w:rPr>
          <w:rFonts w:ascii="Arial" w:hAnsi="Arial" w:cs="Arial"/>
          <w:b/>
          <w:bCs/>
        </w:rPr>
      </w:pPr>
      <w:r w:rsidRPr="009B0324">
        <w:rPr>
          <w:rFonts w:ascii="Arial" w:hAnsi="Arial" w:cs="Arial"/>
          <w:b/>
          <w:bCs/>
        </w:rPr>
        <w:t>OBJETIVOS</w:t>
      </w:r>
    </w:p>
    <w:p w14:paraId="7EF4B0A3" w14:textId="77777777" w:rsidR="00415AC5" w:rsidRPr="009B0324" w:rsidRDefault="00415AC5" w:rsidP="00415AC5">
      <w:pPr>
        <w:rPr>
          <w:rFonts w:ascii="Arial" w:hAnsi="Arial" w:cs="Arial"/>
        </w:rPr>
      </w:pPr>
    </w:p>
    <w:p w14:paraId="0C296284" w14:textId="77777777" w:rsidR="00415AC5" w:rsidRPr="009B0324" w:rsidRDefault="00415AC5" w:rsidP="00415AC5">
      <w:pPr>
        <w:rPr>
          <w:rFonts w:ascii="Arial" w:hAnsi="Arial" w:cs="Arial"/>
        </w:rPr>
      </w:pPr>
      <w:r w:rsidRPr="009B0324">
        <w:rPr>
          <w:rFonts w:ascii="Arial" w:hAnsi="Arial" w:cs="Arial"/>
        </w:rPr>
        <w:t xml:space="preserve"> Al finalizar el curso, el estudiante será capaz de:</w:t>
      </w:r>
    </w:p>
    <w:p w14:paraId="2AB51AD3" w14:textId="77777777" w:rsidR="00415AC5" w:rsidRPr="009B0324" w:rsidRDefault="00415AC5" w:rsidP="0092292F">
      <w:pPr>
        <w:numPr>
          <w:ilvl w:val="0"/>
          <w:numId w:val="57"/>
        </w:numPr>
        <w:jc w:val="both"/>
        <w:rPr>
          <w:rFonts w:ascii="Arial" w:hAnsi="Arial" w:cs="Arial"/>
        </w:rPr>
      </w:pPr>
      <w:r w:rsidRPr="009B0324">
        <w:rPr>
          <w:rFonts w:ascii="Arial" w:hAnsi="Arial" w:cs="Arial"/>
        </w:rPr>
        <w:t>Identificar el impacto del turismo en C.R y otras regiones del mundo</w:t>
      </w:r>
    </w:p>
    <w:p w14:paraId="00D2E553" w14:textId="77777777" w:rsidR="00415AC5" w:rsidRPr="009B0324" w:rsidRDefault="00415AC5" w:rsidP="0092292F">
      <w:pPr>
        <w:numPr>
          <w:ilvl w:val="0"/>
          <w:numId w:val="57"/>
        </w:numPr>
        <w:jc w:val="both"/>
        <w:rPr>
          <w:rFonts w:ascii="Arial" w:hAnsi="Arial" w:cs="Arial"/>
        </w:rPr>
      </w:pPr>
      <w:r w:rsidRPr="009B0324">
        <w:rPr>
          <w:rFonts w:ascii="Arial" w:hAnsi="Arial" w:cs="Arial"/>
        </w:rPr>
        <w:t>Comparar y contrastar el turismo rural en C.R.</w:t>
      </w:r>
    </w:p>
    <w:p w14:paraId="35B45E5F" w14:textId="77777777" w:rsidR="00415AC5" w:rsidRPr="009B0324" w:rsidRDefault="00415AC5" w:rsidP="0092292F">
      <w:pPr>
        <w:numPr>
          <w:ilvl w:val="0"/>
          <w:numId w:val="57"/>
        </w:numPr>
        <w:jc w:val="both"/>
        <w:rPr>
          <w:rFonts w:ascii="Arial" w:hAnsi="Arial" w:cs="Arial"/>
        </w:rPr>
      </w:pPr>
      <w:r w:rsidRPr="009B0324">
        <w:rPr>
          <w:rFonts w:ascii="Arial" w:hAnsi="Arial" w:cs="Arial"/>
        </w:rPr>
        <w:t xml:space="preserve">Debatir sobre la importancia del turismo en América Latina. </w:t>
      </w:r>
    </w:p>
    <w:p w14:paraId="63952559" w14:textId="77777777" w:rsidR="00415AC5" w:rsidRPr="009B0324" w:rsidRDefault="00415AC5" w:rsidP="0092292F">
      <w:pPr>
        <w:numPr>
          <w:ilvl w:val="0"/>
          <w:numId w:val="57"/>
        </w:numPr>
        <w:jc w:val="both"/>
        <w:rPr>
          <w:rFonts w:ascii="Arial" w:hAnsi="Arial" w:cs="Arial"/>
        </w:rPr>
      </w:pPr>
      <w:r w:rsidRPr="009B0324">
        <w:rPr>
          <w:rFonts w:ascii="Arial" w:hAnsi="Arial" w:cs="Arial"/>
        </w:rPr>
        <w:t>Analizar la problemática del Turismo.</w:t>
      </w:r>
    </w:p>
    <w:p w14:paraId="6BC6AD88" w14:textId="77777777" w:rsidR="00415AC5" w:rsidRPr="009B0324" w:rsidRDefault="00415AC5" w:rsidP="0092292F">
      <w:pPr>
        <w:numPr>
          <w:ilvl w:val="0"/>
          <w:numId w:val="57"/>
        </w:numPr>
        <w:jc w:val="both"/>
        <w:rPr>
          <w:rFonts w:ascii="Arial" w:hAnsi="Arial" w:cs="Arial"/>
        </w:rPr>
      </w:pPr>
      <w:r w:rsidRPr="009B0324">
        <w:rPr>
          <w:rFonts w:ascii="Arial" w:hAnsi="Arial" w:cs="Arial"/>
        </w:rPr>
        <w:t>Expresar opiniones acerca del patrimonio cultural y natural de C.R.</w:t>
      </w:r>
    </w:p>
    <w:p w14:paraId="3FFC3151" w14:textId="77777777" w:rsidR="00415AC5" w:rsidRPr="009B0324" w:rsidRDefault="00415AC5" w:rsidP="0092292F">
      <w:pPr>
        <w:numPr>
          <w:ilvl w:val="0"/>
          <w:numId w:val="57"/>
        </w:numPr>
        <w:jc w:val="both"/>
        <w:rPr>
          <w:rFonts w:ascii="Arial" w:hAnsi="Arial" w:cs="Arial"/>
        </w:rPr>
      </w:pPr>
      <w:r w:rsidRPr="009B0324">
        <w:rPr>
          <w:rFonts w:ascii="Arial" w:hAnsi="Arial" w:cs="Arial"/>
        </w:rPr>
        <w:t>Utilizar las formas lingüísticas apropiadas para expresar diversas funciones del lenguaje.</w:t>
      </w:r>
    </w:p>
    <w:p w14:paraId="48FCD474" w14:textId="77777777" w:rsidR="00415AC5" w:rsidRPr="009B0324" w:rsidRDefault="00415AC5" w:rsidP="0092292F">
      <w:pPr>
        <w:numPr>
          <w:ilvl w:val="0"/>
          <w:numId w:val="57"/>
        </w:numPr>
        <w:jc w:val="both"/>
        <w:rPr>
          <w:rFonts w:ascii="Arial" w:hAnsi="Arial" w:cs="Arial"/>
        </w:rPr>
      </w:pPr>
      <w:proofErr w:type="gramStart"/>
      <w:r w:rsidRPr="009B0324">
        <w:rPr>
          <w:rFonts w:ascii="Arial" w:hAnsi="Arial" w:cs="Arial"/>
        </w:rPr>
        <w:t>Describir  diversas</w:t>
      </w:r>
      <w:proofErr w:type="gramEnd"/>
      <w:r w:rsidRPr="009B0324">
        <w:rPr>
          <w:rFonts w:ascii="Arial" w:hAnsi="Arial" w:cs="Arial"/>
        </w:rPr>
        <w:t xml:space="preserve"> operaciones turísticas en empresas afines.</w:t>
      </w:r>
    </w:p>
    <w:p w14:paraId="266F52CA" w14:textId="77777777" w:rsidR="00415AC5" w:rsidRPr="009B0324" w:rsidRDefault="00415AC5" w:rsidP="0092292F">
      <w:pPr>
        <w:numPr>
          <w:ilvl w:val="0"/>
          <w:numId w:val="57"/>
        </w:numPr>
        <w:jc w:val="both"/>
        <w:rPr>
          <w:rFonts w:ascii="Arial" w:hAnsi="Arial" w:cs="Arial"/>
        </w:rPr>
      </w:pPr>
      <w:r w:rsidRPr="009B0324">
        <w:rPr>
          <w:rFonts w:ascii="Arial" w:hAnsi="Arial" w:cs="Arial"/>
        </w:rPr>
        <w:t xml:space="preserve">Establecer y desarrollar una </w:t>
      </w:r>
      <w:proofErr w:type="gramStart"/>
      <w:r w:rsidRPr="009B0324">
        <w:rPr>
          <w:rFonts w:ascii="Arial" w:hAnsi="Arial" w:cs="Arial"/>
        </w:rPr>
        <w:t>propuesta  tendiente</w:t>
      </w:r>
      <w:proofErr w:type="gramEnd"/>
      <w:r w:rsidRPr="009B0324">
        <w:rPr>
          <w:rFonts w:ascii="Arial" w:hAnsi="Arial" w:cs="Arial"/>
        </w:rPr>
        <w:t xml:space="preserve"> a mejorar y fortalecer el servicio en una empresa turística. </w:t>
      </w:r>
    </w:p>
    <w:p w14:paraId="17C7D166" w14:textId="77777777" w:rsidR="00415AC5" w:rsidRPr="009B0324" w:rsidRDefault="00415AC5" w:rsidP="0092292F">
      <w:pPr>
        <w:numPr>
          <w:ilvl w:val="0"/>
          <w:numId w:val="57"/>
        </w:numPr>
        <w:jc w:val="both"/>
        <w:rPr>
          <w:rFonts w:ascii="Arial" w:hAnsi="Arial" w:cs="Arial"/>
        </w:rPr>
      </w:pPr>
      <w:r w:rsidRPr="009B0324">
        <w:rPr>
          <w:rFonts w:ascii="Arial" w:hAnsi="Arial" w:cs="Arial"/>
        </w:rPr>
        <w:t>Expresar y defender opiniones fundamentadas y coherentes en forma de discurso (</w:t>
      </w:r>
      <w:proofErr w:type="spellStart"/>
      <w:r w:rsidRPr="009B0324">
        <w:rPr>
          <w:rFonts w:ascii="Arial" w:hAnsi="Arial" w:cs="Arial"/>
        </w:rPr>
        <w:t>speech</w:t>
      </w:r>
      <w:proofErr w:type="spellEnd"/>
      <w:r w:rsidRPr="009B0324">
        <w:rPr>
          <w:rFonts w:ascii="Arial" w:hAnsi="Arial" w:cs="Arial"/>
        </w:rPr>
        <w:t>) o en actividades grupales de discusión.</w:t>
      </w:r>
    </w:p>
    <w:p w14:paraId="67B8EA81" w14:textId="77777777" w:rsidR="00415AC5" w:rsidRPr="009B0324" w:rsidRDefault="00415AC5" w:rsidP="0092292F">
      <w:pPr>
        <w:numPr>
          <w:ilvl w:val="0"/>
          <w:numId w:val="57"/>
        </w:numPr>
        <w:jc w:val="both"/>
        <w:rPr>
          <w:rFonts w:ascii="Arial" w:hAnsi="Arial" w:cs="Arial"/>
        </w:rPr>
      </w:pPr>
      <w:r w:rsidRPr="009B0324">
        <w:rPr>
          <w:rFonts w:ascii="Arial" w:hAnsi="Arial" w:cs="Arial"/>
        </w:rPr>
        <w:t>Utilizar diferentes estrategias de comunicación oral para interactuar efectivamente.</w:t>
      </w:r>
    </w:p>
    <w:p w14:paraId="3C093666" w14:textId="77777777" w:rsidR="00415AC5" w:rsidRPr="009B0324" w:rsidRDefault="00415AC5" w:rsidP="0092292F">
      <w:pPr>
        <w:numPr>
          <w:ilvl w:val="0"/>
          <w:numId w:val="57"/>
        </w:numPr>
        <w:jc w:val="both"/>
        <w:rPr>
          <w:rFonts w:ascii="Arial" w:hAnsi="Arial" w:cs="Arial"/>
        </w:rPr>
      </w:pPr>
      <w:proofErr w:type="gramStart"/>
      <w:r w:rsidRPr="009B0324">
        <w:rPr>
          <w:rFonts w:ascii="Arial" w:hAnsi="Arial" w:cs="Arial"/>
        </w:rPr>
        <w:t>Fortalecer  vocabulario</w:t>
      </w:r>
      <w:proofErr w:type="gramEnd"/>
      <w:r w:rsidRPr="009B0324">
        <w:rPr>
          <w:rFonts w:ascii="Arial" w:hAnsi="Arial" w:cs="Arial"/>
        </w:rPr>
        <w:t xml:space="preserve"> y conocimiento sobre temas de la actividad turística.</w:t>
      </w:r>
    </w:p>
    <w:p w14:paraId="4878B13C" w14:textId="77777777" w:rsidR="00415AC5" w:rsidRPr="009B0324" w:rsidRDefault="00415AC5" w:rsidP="0092292F">
      <w:pPr>
        <w:numPr>
          <w:ilvl w:val="0"/>
          <w:numId w:val="57"/>
        </w:numPr>
        <w:jc w:val="both"/>
        <w:rPr>
          <w:rFonts w:ascii="Arial" w:hAnsi="Arial" w:cs="Arial"/>
        </w:rPr>
      </w:pPr>
      <w:r w:rsidRPr="009B0324">
        <w:rPr>
          <w:rFonts w:ascii="Arial" w:hAnsi="Arial" w:cs="Arial"/>
        </w:rPr>
        <w:t>Desarrollar estrategias de comprensión auditiva que le permitan entender material auditivo auténtico.</w:t>
      </w:r>
    </w:p>
    <w:p w14:paraId="59341DE4" w14:textId="77777777" w:rsidR="00415AC5" w:rsidRPr="009B0324" w:rsidRDefault="00415AC5" w:rsidP="0092292F">
      <w:pPr>
        <w:numPr>
          <w:ilvl w:val="0"/>
          <w:numId w:val="57"/>
        </w:numPr>
        <w:jc w:val="both"/>
        <w:rPr>
          <w:rFonts w:ascii="Arial" w:hAnsi="Arial" w:cs="Arial"/>
        </w:rPr>
      </w:pPr>
      <w:r w:rsidRPr="009B0324">
        <w:rPr>
          <w:rFonts w:ascii="Arial" w:hAnsi="Arial" w:cs="Arial"/>
        </w:rPr>
        <w:t>Conversar sobre temas, ideas y situaciones diversas, utilizando lenguaje idiomático.</w:t>
      </w:r>
    </w:p>
    <w:p w14:paraId="3F6B9E87" w14:textId="77777777" w:rsidR="00415AC5" w:rsidRPr="009B0324" w:rsidRDefault="00415AC5" w:rsidP="0092292F">
      <w:pPr>
        <w:numPr>
          <w:ilvl w:val="0"/>
          <w:numId w:val="57"/>
        </w:numPr>
        <w:jc w:val="both"/>
        <w:rPr>
          <w:rFonts w:ascii="Arial" w:hAnsi="Arial" w:cs="Arial"/>
          <w:b/>
          <w:bCs/>
        </w:rPr>
      </w:pPr>
      <w:r w:rsidRPr="009B0324">
        <w:rPr>
          <w:rFonts w:ascii="Arial" w:hAnsi="Arial" w:cs="Arial"/>
        </w:rPr>
        <w:t xml:space="preserve">Conversar espontánea y fluidamente, haciendo uso </w:t>
      </w:r>
      <w:proofErr w:type="gramStart"/>
      <w:r w:rsidRPr="009B0324">
        <w:rPr>
          <w:rFonts w:ascii="Arial" w:hAnsi="Arial" w:cs="Arial"/>
        </w:rPr>
        <w:t>de  vocabulario</w:t>
      </w:r>
      <w:proofErr w:type="gramEnd"/>
      <w:r w:rsidRPr="009B0324">
        <w:rPr>
          <w:rFonts w:ascii="Arial" w:hAnsi="Arial" w:cs="Arial"/>
        </w:rPr>
        <w:t xml:space="preserve"> apropiado al contexto.</w:t>
      </w:r>
      <w:r w:rsidRPr="009B0324">
        <w:rPr>
          <w:rFonts w:ascii="Arial" w:hAnsi="Arial" w:cs="Arial"/>
          <w:b/>
          <w:bCs/>
        </w:rPr>
        <w:t xml:space="preserve"> </w:t>
      </w:r>
    </w:p>
    <w:p w14:paraId="1EAD6DB2" w14:textId="77777777" w:rsidR="00415AC5" w:rsidRPr="009B0324" w:rsidRDefault="00415AC5" w:rsidP="00415AC5">
      <w:pPr>
        <w:rPr>
          <w:rFonts w:ascii="Arial" w:hAnsi="Arial" w:cs="Arial"/>
          <w:b/>
          <w:bCs/>
        </w:rPr>
      </w:pPr>
    </w:p>
    <w:p w14:paraId="7E561888" w14:textId="77777777" w:rsidR="00415AC5" w:rsidRPr="009B0324" w:rsidRDefault="00415AC5" w:rsidP="00415AC5">
      <w:pPr>
        <w:rPr>
          <w:rFonts w:ascii="Arial" w:hAnsi="Arial" w:cs="Arial"/>
          <w:b/>
          <w:bCs/>
        </w:rPr>
      </w:pPr>
      <w:r w:rsidRPr="009B0324">
        <w:rPr>
          <w:rFonts w:ascii="Arial" w:hAnsi="Arial" w:cs="Arial"/>
          <w:b/>
          <w:bCs/>
        </w:rPr>
        <w:t>TEMÁTICA</w:t>
      </w:r>
    </w:p>
    <w:p w14:paraId="47F81590" w14:textId="77777777" w:rsidR="00415AC5" w:rsidRPr="009B0324" w:rsidRDefault="00415AC5" w:rsidP="0092292F">
      <w:pPr>
        <w:numPr>
          <w:ilvl w:val="0"/>
          <w:numId w:val="58"/>
        </w:numPr>
        <w:jc w:val="both"/>
        <w:rPr>
          <w:rFonts w:ascii="Arial" w:hAnsi="Arial" w:cs="Arial"/>
        </w:rPr>
      </w:pPr>
      <w:r w:rsidRPr="009B0324">
        <w:rPr>
          <w:rFonts w:ascii="Arial" w:hAnsi="Arial" w:cs="Arial"/>
        </w:rPr>
        <w:t>Destinos turísticos nacionales e internacionales.</w:t>
      </w:r>
    </w:p>
    <w:p w14:paraId="13600E68" w14:textId="77777777" w:rsidR="00415AC5" w:rsidRPr="009B0324" w:rsidRDefault="00415AC5" w:rsidP="0092292F">
      <w:pPr>
        <w:numPr>
          <w:ilvl w:val="0"/>
          <w:numId w:val="58"/>
        </w:numPr>
        <w:jc w:val="both"/>
        <w:rPr>
          <w:rFonts w:ascii="Arial" w:hAnsi="Arial" w:cs="Arial"/>
        </w:rPr>
      </w:pPr>
      <w:r w:rsidRPr="009B0324">
        <w:rPr>
          <w:rFonts w:ascii="Arial" w:hAnsi="Arial" w:cs="Arial"/>
        </w:rPr>
        <w:t xml:space="preserve">Patrimonio Natural: Parques Nacionales, lugares de preservación </w:t>
      </w:r>
      <w:proofErr w:type="gramStart"/>
      <w:r w:rsidRPr="009B0324">
        <w:rPr>
          <w:rFonts w:ascii="Arial" w:hAnsi="Arial" w:cs="Arial"/>
        </w:rPr>
        <w:t>de  flora</w:t>
      </w:r>
      <w:proofErr w:type="gramEnd"/>
      <w:r w:rsidRPr="009B0324">
        <w:rPr>
          <w:rFonts w:ascii="Arial" w:hAnsi="Arial" w:cs="Arial"/>
        </w:rPr>
        <w:t xml:space="preserve"> y fauna.</w:t>
      </w:r>
    </w:p>
    <w:p w14:paraId="67155E22" w14:textId="77777777" w:rsidR="00415AC5" w:rsidRPr="009B0324" w:rsidRDefault="00415AC5" w:rsidP="0092292F">
      <w:pPr>
        <w:numPr>
          <w:ilvl w:val="0"/>
          <w:numId w:val="58"/>
        </w:numPr>
        <w:jc w:val="both"/>
        <w:rPr>
          <w:rFonts w:ascii="Arial" w:hAnsi="Arial" w:cs="Arial"/>
        </w:rPr>
      </w:pPr>
      <w:r w:rsidRPr="009B0324">
        <w:rPr>
          <w:rFonts w:ascii="Arial" w:hAnsi="Arial" w:cs="Arial"/>
        </w:rPr>
        <w:t xml:space="preserve">Patrimonio Cultural: lugares histórico – culturales, tradiciones, costumbres, días festivos. </w:t>
      </w:r>
    </w:p>
    <w:p w14:paraId="39C91A97" w14:textId="77777777" w:rsidR="00415AC5" w:rsidRPr="009B0324" w:rsidRDefault="00415AC5" w:rsidP="0092292F">
      <w:pPr>
        <w:numPr>
          <w:ilvl w:val="0"/>
          <w:numId w:val="58"/>
        </w:numPr>
        <w:jc w:val="both"/>
        <w:rPr>
          <w:rFonts w:ascii="Arial" w:hAnsi="Arial" w:cs="Arial"/>
        </w:rPr>
      </w:pPr>
      <w:proofErr w:type="gramStart"/>
      <w:r w:rsidRPr="009B0324">
        <w:rPr>
          <w:rFonts w:ascii="Arial" w:hAnsi="Arial" w:cs="Arial"/>
        </w:rPr>
        <w:t>Eco Turismo</w:t>
      </w:r>
      <w:proofErr w:type="gramEnd"/>
    </w:p>
    <w:p w14:paraId="730DDD55" w14:textId="77777777" w:rsidR="00415AC5" w:rsidRPr="009B0324" w:rsidRDefault="00415AC5" w:rsidP="0092292F">
      <w:pPr>
        <w:numPr>
          <w:ilvl w:val="0"/>
          <w:numId w:val="58"/>
        </w:numPr>
        <w:jc w:val="both"/>
        <w:rPr>
          <w:rFonts w:ascii="Arial" w:hAnsi="Arial" w:cs="Arial"/>
        </w:rPr>
      </w:pPr>
      <w:r w:rsidRPr="009B0324">
        <w:rPr>
          <w:rFonts w:ascii="Arial" w:hAnsi="Arial" w:cs="Arial"/>
        </w:rPr>
        <w:t>Calentamiento Global y sus efectos en la industria turística</w:t>
      </w:r>
    </w:p>
    <w:p w14:paraId="75F0F4D8" w14:textId="77777777" w:rsidR="00415AC5" w:rsidRPr="009B0324" w:rsidRDefault="00415AC5" w:rsidP="0092292F">
      <w:pPr>
        <w:numPr>
          <w:ilvl w:val="0"/>
          <w:numId w:val="58"/>
        </w:numPr>
        <w:jc w:val="both"/>
        <w:rPr>
          <w:rFonts w:ascii="Arial" w:hAnsi="Arial" w:cs="Arial"/>
        </w:rPr>
      </w:pPr>
      <w:r w:rsidRPr="009B0324">
        <w:rPr>
          <w:rFonts w:ascii="Arial" w:hAnsi="Arial" w:cs="Arial"/>
        </w:rPr>
        <w:t xml:space="preserve">El negocio del turismo: Ocupaciones, </w:t>
      </w:r>
      <w:proofErr w:type="spellStart"/>
      <w:r w:rsidRPr="009B0324">
        <w:rPr>
          <w:rFonts w:ascii="Arial" w:hAnsi="Arial" w:cs="Arial"/>
        </w:rPr>
        <w:t>emprendedurismo</w:t>
      </w:r>
      <w:proofErr w:type="spellEnd"/>
      <w:r w:rsidRPr="009B0324">
        <w:rPr>
          <w:rFonts w:ascii="Arial" w:hAnsi="Arial" w:cs="Arial"/>
        </w:rPr>
        <w:t>, servicio al cliente, desarrollos turísticos, organizaciones y políticas gubernamentales, planificación turística, diferencias culturales en los negocios.</w:t>
      </w:r>
    </w:p>
    <w:p w14:paraId="37EE031F" w14:textId="77777777" w:rsidR="00415AC5" w:rsidRPr="009B0324" w:rsidRDefault="00415AC5" w:rsidP="0092292F">
      <w:pPr>
        <w:numPr>
          <w:ilvl w:val="0"/>
          <w:numId w:val="58"/>
        </w:numPr>
        <w:jc w:val="both"/>
        <w:rPr>
          <w:rFonts w:ascii="Arial" w:hAnsi="Arial" w:cs="Arial"/>
        </w:rPr>
      </w:pPr>
      <w:r w:rsidRPr="009B0324">
        <w:rPr>
          <w:rFonts w:ascii="Arial" w:hAnsi="Arial" w:cs="Arial"/>
        </w:rPr>
        <w:t>Turismo Rural</w:t>
      </w:r>
    </w:p>
    <w:p w14:paraId="40FA9175" w14:textId="77777777" w:rsidR="00415AC5" w:rsidRPr="009B0324" w:rsidRDefault="00415AC5" w:rsidP="0092292F">
      <w:pPr>
        <w:numPr>
          <w:ilvl w:val="0"/>
          <w:numId w:val="58"/>
        </w:numPr>
        <w:jc w:val="both"/>
        <w:rPr>
          <w:rFonts w:ascii="Arial" w:hAnsi="Arial" w:cs="Arial"/>
        </w:rPr>
      </w:pPr>
      <w:r w:rsidRPr="009B0324">
        <w:rPr>
          <w:rFonts w:ascii="Arial" w:hAnsi="Arial" w:cs="Arial"/>
        </w:rPr>
        <w:t>Turismo de Salud</w:t>
      </w:r>
    </w:p>
    <w:p w14:paraId="67AAFD22" w14:textId="77777777" w:rsidR="00415AC5" w:rsidRPr="009B0324" w:rsidRDefault="00415AC5" w:rsidP="0092292F">
      <w:pPr>
        <w:numPr>
          <w:ilvl w:val="0"/>
          <w:numId w:val="58"/>
        </w:numPr>
        <w:jc w:val="both"/>
        <w:rPr>
          <w:rFonts w:ascii="Arial" w:hAnsi="Arial" w:cs="Arial"/>
        </w:rPr>
      </w:pPr>
      <w:r w:rsidRPr="009B0324">
        <w:rPr>
          <w:rFonts w:ascii="Arial" w:hAnsi="Arial" w:cs="Arial"/>
        </w:rPr>
        <w:lastRenderedPageBreak/>
        <w:t>Turismo Sexual</w:t>
      </w:r>
    </w:p>
    <w:p w14:paraId="25BDF412" w14:textId="77777777" w:rsidR="00415AC5" w:rsidRPr="009B0324" w:rsidRDefault="00415AC5" w:rsidP="0092292F">
      <w:pPr>
        <w:numPr>
          <w:ilvl w:val="0"/>
          <w:numId w:val="58"/>
        </w:numPr>
        <w:jc w:val="both"/>
        <w:rPr>
          <w:rFonts w:ascii="Arial" w:hAnsi="Arial" w:cs="Arial"/>
        </w:rPr>
      </w:pPr>
      <w:r w:rsidRPr="009B0324">
        <w:rPr>
          <w:rFonts w:ascii="Arial" w:hAnsi="Arial" w:cs="Arial"/>
        </w:rPr>
        <w:t xml:space="preserve">El Impacto del Turismo: El futuro de la industria, temas de actualidad relacionados, Desarrollo </w:t>
      </w:r>
      <w:proofErr w:type="spellStart"/>
      <w:r w:rsidRPr="009B0324">
        <w:rPr>
          <w:rFonts w:ascii="Arial" w:hAnsi="Arial" w:cs="Arial"/>
        </w:rPr>
        <w:t>vrs</w:t>
      </w:r>
      <w:proofErr w:type="spellEnd"/>
      <w:r w:rsidRPr="009B0324">
        <w:rPr>
          <w:rFonts w:ascii="Arial" w:hAnsi="Arial" w:cs="Arial"/>
        </w:rPr>
        <w:t>. Patrimonio.</w:t>
      </w:r>
    </w:p>
    <w:p w14:paraId="03490D8A" w14:textId="77777777" w:rsidR="00415AC5" w:rsidRPr="009B0324" w:rsidRDefault="00415AC5" w:rsidP="0092292F">
      <w:pPr>
        <w:numPr>
          <w:ilvl w:val="0"/>
          <w:numId w:val="58"/>
        </w:numPr>
        <w:jc w:val="both"/>
        <w:rPr>
          <w:rFonts w:ascii="Arial" w:hAnsi="Arial" w:cs="Arial"/>
        </w:rPr>
      </w:pPr>
      <w:r w:rsidRPr="009B0324">
        <w:rPr>
          <w:rFonts w:ascii="Arial" w:hAnsi="Arial" w:cs="Arial"/>
        </w:rPr>
        <w:t>Mercadeo Turístico: campañas de promoción del producto turístico y vocabulario relacionado.</w:t>
      </w:r>
    </w:p>
    <w:p w14:paraId="2499270C" w14:textId="77777777" w:rsidR="00415AC5" w:rsidRPr="009B0324" w:rsidRDefault="00415AC5" w:rsidP="0092292F">
      <w:pPr>
        <w:numPr>
          <w:ilvl w:val="0"/>
          <w:numId w:val="58"/>
        </w:numPr>
        <w:jc w:val="both"/>
        <w:rPr>
          <w:rFonts w:ascii="Arial" w:hAnsi="Arial" w:cs="Arial"/>
        </w:rPr>
      </w:pPr>
      <w:r w:rsidRPr="009B0324">
        <w:rPr>
          <w:rFonts w:ascii="Arial" w:hAnsi="Arial" w:cs="Arial"/>
        </w:rPr>
        <w:t xml:space="preserve"> Glosario de términos utilizados </w:t>
      </w:r>
      <w:proofErr w:type="gramStart"/>
      <w:r w:rsidRPr="009B0324">
        <w:rPr>
          <w:rFonts w:ascii="Arial" w:hAnsi="Arial" w:cs="Arial"/>
        </w:rPr>
        <w:t>en  hotelería</w:t>
      </w:r>
      <w:proofErr w:type="gramEnd"/>
      <w:r w:rsidRPr="009B0324">
        <w:rPr>
          <w:rFonts w:ascii="Arial" w:hAnsi="Arial" w:cs="Arial"/>
        </w:rPr>
        <w:t xml:space="preserve">  y turismo.</w:t>
      </w:r>
    </w:p>
    <w:p w14:paraId="227BCEE1" w14:textId="77777777" w:rsidR="00415AC5" w:rsidRPr="009B0324" w:rsidRDefault="00415AC5" w:rsidP="0092292F">
      <w:pPr>
        <w:numPr>
          <w:ilvl w:val="0"/>
          <w:numId w:val="58"/>
        </w:numPr>
        <w:jc w:val="both"/>
        <w:rPr>
          <w:rFonts w:ascii="Arial" w:hAnsi="Arial" w:cs="Arial"/>
        </w:rPr>
      </w:pPr>
      <w:r w:rsidRPr="009B0324">
        <w:rPr>
          <w:rFonts w:ascii="Arial" w:hAnsi="Arial" w:cs="Arial"/>
        </w:rPr>
        <w:t>Expresiones Idiomáticas relativas a los temas en estudio.</w:t>
      </w:r>
    </w:p>
    <w:p w14:paraId="02BC5E37" w14:textId="77777777" w:rsidR="00415AC5" w:rsidRPr="009B0324" w:rsidRDefault="00415AC5" w:rsidP="0092292F">
      <w:pPr>
        <w:numPr>
          <w:ilvl w:val="0"/>
          <w:numId w:val="58"/>
        </w:numPr>
        <w:jc w:val="both"/>
        <w:rPr>
          <w:rFonts w:ascii="Arial" w:hAnsi="Arial" w:cs="Arial"/>
        </w:rPr>
      </w:pPr>
      <w:r w:rsidRPr="009B0324">
        <w:rPr>
          <w:rFonts w:ascii="Arial" w:hAnsi="Arial" w:cs="Arial"/>
        </w:rPr>
        <w:t>Técnicas para dar un discurso o “</w:t>
      </w:r>
      <w:proofErr w:type="spellStart"/>
      <w:r w:rsidRPr="009B0324">
        <w:rPr>
          <w:rFonts w:ascii="Arial" w:hAnsi="Arial" w:cs="Arial"/>
        </w:rPr>
        <w:t>speech</w:t>
      </w:r>
      <w:proofErr w:type="spellEnd"/>
      <w:r w:rsidRPr="009B0324">
        <w:rPr>
          <w:rFonts w:ascii="Arial" w:hAnsi="Arial" w:cs="Arial"/>
        </w:rPr>
        <w:t>”.</w:t>
      </w:r>
    </w:p>
    <w:p w14:paraId="0F771A9B" w14:textId="77777777" w:rsidR="00415AC5" w:rsidRPr="009B0324" w:rsidRDefault="00415AC5" w:rsidP="0092292F">
      <w:pPr>
        <w:numPr>
          <w:ilvl w:val="0"/>
          <w:numId w:val="58"/>
        </w:numPr>
        <w:jc w:val="both"/>
        <w:rPr>
          <w:rFonts w:ascii="Arial" w:hAnsi="Arial" w:cs="Arial"/>
        </w:rPr>
      </w:pPr>
      <w:r w:rsidRPr="009B0324">
        <w:rPr>
          <w:rFonts w:ascii="Arial" w:hAnsi="Arial" w:cs="Arial"/>
        </w:rPr>
        <w:t>Los “Ticos”: anfitriones y propulsores de la actividad turística.</w:t>
      </w:r>
    </w:p>
    <w:p w14:paraId="67446FBF" w14:textId="77777777" w:rsidR="00415AC5" w:rsidRDefault="00415AC5" w:rsidP="00415AC5">
      <w:pPr>
        <w:jc w:val="both"/>
        <w:rPr>
          <w:rFonts w:ascii="Arial" w:hAnsi="Arial" w:cs="Arial"/>
          <w:b/>
          <w:bCs/>
        </w:rPr>
      </w:pPr>
    </w:p>
    <w:p w14:paraId="477FCF26" w14:textId="77777777" w:rsidR="00415AC5" w:rsidRPr="009B0324" w:rsidRDefault="00415AC5" w:rsidP="00415AC5">
      <w:pPr>
        <w:jc w:val="both"/>
        <w:rPr>
          <w:rFonts w:ascii="Arial" w:hAnsi="Arial" w:cs="Arial"/>
        </w:rPr>
      </w:pPr>
      <w:r w:rsidRPr="009B0324">
        <w:rPr>
          <w:rFonts w:ascii="Arial" w:hAnsi="Arial" w:cs="Arial"/>
          <w:b/>
          <w:bCs/>
        </w:rPr>
        <w:t>Funciones</w:t>
      </w:r>
    </w:p>
    <w:p w14:paraId="0D3AB9B4" w14:textId="77777777" w:rsidR="00415AC5" w:rsidRPr="009B0324" w:rsidRDefault="00415AC5" w:rsidP="0092292F">
      <w:pPr>
        <w:numPr>
          <w:ilvl w:val="0"/>
          <w:numId w:val="60"/>
        </w:numPr>
        <w:rPr>
          <w:rFonts w:ascii="Arial" w:hAnsi="Arial" w:cs="Arial"/>
        </w:rPr>
      </w:pPr>
      <w:r w:rsidRPr="009B0324">
        <w:rPr>
          <w:rFonts w:ascii="Arial" w:hAnsi="Arial" w:cs="Arial"/>
        </w:rPr>
        <w:t>Expresar opiniones.</w:t>
      </w:r>
    </w:p>
    <w:p w14:paraId="20F2DA27" w14:textId="77777777" w:rsidR="00415AC5" w:rsidRPr="009B0324" w:rsidRDefault="00415AC5" w:rsidP="0092292F">
      <w:pPr>
        <w:numPr>
          <w:ilvl w:val="0"/>
          <w:numId w:val="60"/>
        </w:numPr>
        <w:rPr>
          <w:rFonts w:ascii="Arial" w:hAnsi="Arial" w:cs="Arial"/>
        </w:rPr>
      </w:pPr>
      <w:r w:rsidRPr="009B0324">
        <w:rPr>
          <w:rFonts w:ascii="Arial" w:hAnsi="Arial" w:cs="Arial"/>
        </w:rPr>
        <w:t>Debatir y discutir.</w:t>
      </w:r>
    </w:p>
    <w:p w14:paraId="1FA7C0A5" w14:textId="77777777" w:rsidR="00415AC5" w:rsidRPr="009B0324" w:rsidRDefault="00415AC5" w:rsidP="0092292F">
      <w:pPr>
        <w:numPr>
          <w:ilvl w:val="0"/>
          <w:numId w:val="60"/>
        </w:numPr>
        <w:rPr>
          <w:rFonts w:ascii="Arial" w:hAnsi="Arial" w:cs="Arial"/>
        </w:rPr>
      </w:pPr>
      <w:r w:rsidRPr="009B0324">
        <w:rPr>
          <w:rFonts w:ascii="Arial" w:hAnsi="Arial" w:cs="Arial"/>
        </w:rPr>
        <w:t>Describir e inferir problemas en los servicios turísticos.</w:t>
      </w:r>
    </w:p>
    <w:p w14:paraId="01962F72" w14:textId="77777777" w:rsidR="00415AC5" w:rsidRPr="009B0324" w:rsidRDefault="00415AC5" w:rsidP="0092292F">
      <w:pPr>
        <w:numPr>
          <w:ilvl w:val="0"/>
          <w:numId w:val="60"/>
        </w:numPr>
        <w:rPr>
          <w:rFonts w:ascii="Arial" w:hAnsi="Arial" w:cs="Arial"/>
        </w:rPr>
      </w:pPr>
      <w:r w:rsidRPr="009B0324">
        <w:rPr>
          <w:rFonts w:ascii="Arial" w:hAnsi="Arial" w:cs="Arial"/>
        </w:rPr>
        <w:t>Argumentar acerca de temas turísticos.</w:t>
      </w:r>
    </w:p>
    <w:p w14:paraId="79A6D00C" w14:textId="77777777" w:rsidR="00415AC5" w:rsidRPr="009B0324" w:rsidRDefault="00415AC5" w:rsidP="0092292F">
      <w:pPr>
        <w:numPr>
          <w:ilvl w:val="0"/>
          <w:numId w:val="60"/>
        </w:numPr>
        <w:rPr>
          <w:rFonts w:ascii="Arial" w:hAnsi="Arial" w:cs="Arial"/>
        </w:rPr>
      </w:pPr>
      <w:r w:rsidRPr="009B0324">
        <w:rPr>
          <w:rFonts w:ascii="Arial" w:hAnsi="Arial" w:cs="Arial"/>
        </w:rPr>
        <w:t>Comparar y contrastar temas de interés turístico.</w:t>
      </w:r>
    </w:p>
    <w:p w14:paraId="0F885FF0" w14:textId="77777777" w:rsidR="00415AC5" w:rsidRPr="009B0324" w:rsidRDefault="00415AC5" w:rsidP="0092292F">
      <w:pPr>
        <w:numPr>
          <w:ilvl w:val="0"/>
          <w:numId w:val="60"/>
        </w:numPr>
        <w:rPr>
          <w:rFonts w:ascii="Arial" w:hAnsi="Arial" w:cs="Arial"/>
        </w:rPr>
      </w:pPr>
      <w:r w:rsidRPr="009B0324">
        <w:rPr>
          <w:rFonts w:ascii="Arial" w:hAnsi="Arial" w:cs="Arial"/>
        </w:rPr>
        <w:t>Brindar recomendaciones sobre los temas relacionados.</w:t>
      </w:r>
    </w:p>
    <w:p w14:paraId="7DD537B3" w14:textId="77777777" w:rsidR="00415AC5" w:rsidRPr="009B0324" w:rsidRDefault="00415AC5" w:rsidP="00415AC5">
      <w:pPr>
        <w:rPr>
          <w:rFonts w:ascii="Arial" w:hAnsi="Arial" w:cs="Arial"/>
          <w:b/>
          <w:bCs/>
        </w:rPr>
      </w:pPr>
    </w:p>
    <w:p w14:paraId="77C6D319" w14:textId="77777777" w:rsidR="00415AC5" w:rsidRPr="009B0324" w:rsidRDefault="00415AC5" w:rsidP="00415AC5">
      <w:pPr>
        <w:rPr>
          <w:rFonts w:ascii="Arial" w:hAnsi="Arial" w:cs="Arial"/>
          <w:b/>
          <w:bCs/>
        </w:rPr>
      </w:pPr>
      <w:r w:rsidRPr="009B0324">
        <w:rPr>
          <w:rFonts w:ascii="Arial" w:hAnsi="Arial" w:cs="Arial"/>
          <w:b/>
          <w:bCs/>
        </w:rPr>
        <w:t>Comprensión Auditiva</w:t>
      </w:r>
    </w:p>
    <w:p w14:paraId="219D56B4" w14:textId="77777777" w:rsidR="00415AC5" w:rsidRPr="009B0324" w:rsidRDefault="00415AC5" w:rsidP="0092292F">
      <w:pPr>
        <w:numPr>
          <w:ilvl w:val="0"/>
          <w:numId w:val="61"/>
        </w:numPr>
        <w:jc w:val="both"/>
        <w:rPr>
          <w:rFonts w:ascii="Arial" w:hAnsi="Arial" w:cs="Arial"/>
        </w:rPr>
      </w:pPr>
      <w:r w:rsidRPr="009B0324">
        <w:rPr>
          <w:rFonts w:ascii="Arial" w:hAnsi="Arial" w:cs="Arial"/>
        </w:rPr>
        <w:t>Comprensión de diálogos, conferencias, descripciones, reportes, frases idiomáticas.</w:t>
      </w:r>
    </w:p>
    <w:p w14:paraId="2C13EB2B" w14:textId="77777777" w:rsidR="00415AC5" w:rsidRPr="009B0324" w:rsidRDefault="00415AC5" w:rsidP="0092292F">
      <w:pPr>
        <w:numPr>
          <w:ilvl w:val="0"/>
          <w:numId w:val="61"/>
        </w:numPr>
        <w:jc w:val="both"/>
        <w:rPr>
          <w:rFonts w:ascii="Arial" w:hAnsi="Arial" w:cs="Arial"/>
        </w:rPr>
      </w:pPr>
      <w:r w:rsidRPr="009B0324">
        <w:rPr>
          <w:rFonts w:ascii="Arial" w:hAnsi="Arial" w:cs="Arial"/>
        </w:rPr>
        <w:t xml:space="preserve">canciones, entrevistas, conversaciones, </w:t>
      </w:r>
      <w:proofErr w:type="gramStart"/>
      <w:r w:rsidRPr="009B0324">
        <w:rPr>
          <w:rFonts w:ascii="Arial" w:hAnsi="Arial" w:cs="Arial"/>
        </w:rPr>
        <w:t>discusiones,  programas</w:t>
      </w:r>
      <w:proofErr w:type="gramEnd"/>
      <w:r w:rsidRPr="009B0324">
        <w:rPr>
          <w:rFonts w:ascii="Arial" w:hAnsi="Arial" w:cs="Arial"/>
        </w:rPr>
        <w:t xml:space="preserve"> de radio y televisión, anuncios comerciales,  presentaciones,  historias, juegos, visitas guiadas, anécdotas, debates, discursos.</w:t>
      </w:r>
    </w:p>
    <w:p w14:paraId="133197CE" w14:textId="77777777" w:rsidR="00415AC5" w:rsidRPr="009B0324" w:rsidRDefault="00415AC5" w:rsidP="00415AC5">
      <w:pPr>
        <w:rPr>
          <w:rFonts w:ascii="Arial" w:hAnsi="Arial" w:cs="Arial"/>
        </w:rPr>
      </w:pPr>
    </w:p>
    <w:p w14:paraId="709982BD" w14:textId="77777777" w:rsidR="00415AC5" w:rsidRPr="009B0324" w:rsidRDefault="00415AC5" w:rsidP="00415AC5">
      <w:pPr>
        <w:rPr>
          <w:rFonts w:ascii="Arial" w:hAnsi="Arial" w:cs="Arial"/>
          <w:b/>
          <w:bCs/>
        </w:rPr>
      </w:pPr>
      <w:r w:rsidRPr="009B0324">
        <w:rPr>
          <w:rFonts w:ascii="Arial" w:hAnsi="Arial" w:cs="Arial"/>
          <w:b/>
          <w:bCs/>
        </w:rPr>
        <w:t>METODOLOGÍA</w:t>
      </w:r>
    </w:p>
    <w:p w14:paraId="4C3982BF" w14:textId="77777777" w:rsidR="00415AC5" w:rsidRPr="009B0324" w:rsidRDefault="00415AC5" w:rsidP="00415AC5">
      <w:pPr>
        <w:jc w:val="both"/>
        <w:rPr>
          <w:rFonts w:ascii="Arial" w:hAnsi="Arial" w:cs="Arial"/>
          <w:b/>
          <w:bCs/>
        </w:rPr>
      </w:pPr>
    </w:p>
    <w:p w14:paraId="5559BD6A"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se desarrolla alrededor de una serie de temas turísticos que proporcionan al estudiante diferentes contextos reales y oportunidades de comunicación oral. Mediante la presentación, descripción, discusión y debate, el estudiante podrá comprender y utilizar el vocabulario de acuerdo con los diferentes contextos. El curso se compone de dos partes fundamentales. En una, se presentan y discuten los temas propuestos a través de las diversas actividades comunicativas en las que los estudiantes deberán participar activamente y de forma espontánea. En esta sección se hará uso de recursos didácticos escritos </w:t>
      </w:r>
      <w:proofErr w:type="gramStart"/>
      <w:r w:rsidRPr="009B0324">
        <w:rPr>
          <w:rFonts w:ascii="Arial" w:hAnsi="Arial" w:cs="Arial"/>
        </w:rPr>
        <w:t>así  como</w:t>
      </w:r>
      <w:proofErr w:type="gramEnd"/>
      <w:r w:rsidRPr="009B0324">
        <w:rPr>
          <w:rFonts w:ascii="Arial" w:hAnsi="Arial" w:cs="Arial"/>
        </w:rPr>
        <w:t xml:space="preserve"> videos, y otros materiales de audio necesarios, los cuales serán ricos en vocabulario concerniente a la actividad turística  y expresiones idiomáticas generales.</w:t>
      </w:r>
    </w:p>
    <w:p w14:paraId="6EC47827" w14:textId="77777777" w:rsidR="00415AC5" w:rsidRPr="009B0324" w:rsidRDefault="00415AC5" w:rsidP="00415AC5">
      <w:pPr>
        <w:ind w:firstLine="708"/>
        <w:jc w:val="both"/>
        <w:rPr>
          <w:rFonts w:ascii="Arial" w:hAnsi="Arial" w:cs="Arial"/>
        </w:rPr>
      </w:pPr>
      <w:r w:rsidRPr="009B0324">
        <w:rPr>
          <w:rFonts w:ascii="Arial" w:hAnsi="Arial" w:cs="Arial"/>
        </w:rPr>
        <w:t xml:space="preserve">En la otra parte, el estudiante deberá realizar una práctica de 6 horas semanales en una empresa turística en donde el mismo desarrolle una función en la que tenga que enfrentarse a turistas y deba utilizar el idioma inglés como medio de comunicación primordial para brindar el servicio que el visitante busca. Durante esta </w:t>
      </w:r>
      <w:proofErr w:type="spellStart"/>
      <w:r w:rsidRPr="009B0324">
        <w:rPr>
          <w:rFonts w:ascii="Arial" w:hAnsi="Arial" w:cs="Arial"/>
        </w:rPr>
        <w:t>practica</w:t>
      </w:r>
      <w:proofErr w:type="spellEnd"/>
      <w:r w:rsidRPr="009B0324">
        <w:rPr>
          <w:rFonts w:ascii="Arial" w:hAnsi="Arial" w:cs="Arial"/>
        </w:rPr>
        <w:t xml:space="preserve">, el estudiante debe desarrollar una propuesta en inglés tendiente a mejorar el servicio brindado en la compañía donde se realiza la práctica. Para ello, será guiado y monitoreado por el profesor, quien además de desarrollar el papel de facilitador, tendrá la responsabilidad de mantener una constante comunicación con la compañía </w:t>
      </w:r>
      <w:proofErr w:type="gramStart"/>
      <w:r w:rsidRPr="009B0324">
        <w:rPr>
          <w:rFonts w:ascii="Arial" w:hAnsi="Arial" w:cs="Arial"/>
        </w:rPr>
        <w:t>turística,  con</w:t>
      </w:r>
      <w:proofErr w:type="gramEnd"/>
      <w:r w:rsidRPr="009B0324">
        <w:rPr>
          <w:rFonts w:ascii="Arial" w:hAnsi="Arial" w:cs="Arial"/>
        </w:rPr>
        <w:t xml:space="preserve"> el fin de velar por el correcto desempeño y satisfacción en  ambas partes. (El estudiante y la compañía). El profesor a cargo deberá </w:t>
      </w:r>
      <w:r w:rsidRPr="009B0324">
        <w:rPr>
          <w:rFonts w:ascii="Arial" w:hAnsi="Arial" w:cs="Arial"/>
        </w:rPr>
        <w:lastRenderedPageBreak/>
        <w:t xml:space="preserve">programar visitas a las compañías anfitrionas con este objetivo. Igualmente, se aprovecharán las lecciones presenciales para comentar lo acontecido en el tiempo </w:t>
      </w:r>
      <w:proofErr w:type="gramStart"/>
      <w:r w:rsidRPr="009B0324">
        <w:rPr>
          <w:rFonts w:ascii="Arial" w:hAnsi="Arial" w:cs="Arial"/>
        </w:rPr>
        <w:t>de  práctica</w:t>
      </w:r>
      <w:proofErr w:type="gramEnd"/>
      <w:r w:rsidRPr="009B0324">
        <w:rPr>
          <w:rFonts w:ascii="Arial" w:hAnsi="Arial" w:cs="Arial"/>
        </w:rPr>
        <w:t xml:space="preserve"> cuando esto atañe y se considere necesario. El estudiante deberá presentar la propuesta con sus resultados al profesor y compañeros (as) de clase al finalizar el curso. Una copia de este informe deberá ser entregado a la empresa anfitriona de ésta práctica </w:t>
      </w:r>
      <w:proofErr w:type="spellStart"/>
      <w:proofErr w:type="gramStart"/>
      <w:r w:rsidRPr="009B0324">
        <w:rPr>
          <w:rFonts w:ascii="Arial" w:hAnsi="Arial" w:cs="Arial"/>
        </w:rPr>
        <w:t>laboral.En</w:t>
      </w:r>
      <w:proofErr w:type="spellEnd"/>
      <w:proofErr w:type="gramEnd"/>
      <w:r w:rsidRPr="009B0324">
        <w:rPr>
          <w:rFonts w:ascii="Arial" w:hAnsi="Arial" w:cs="Arial"/>
        </w:rPr>
        <w:t xml:space="preserve"> ambas partes, los estudiantes pueden discutir criticar y hacer comentarios acerca de las diversas actividades y temáticas en forma individual, grupal, o en parejas. </w:t>
      </w:r>
    </w:p>
    <w:p w14:paraId="0242588C" w14:textId="77777777" w:rsidR="00415AC5" w:rsidRPr="009B0324" w:rsidRDefault="00415AC5" w:rsidP="00415AC5">
      <w:pPr>
        <w:jc w:val="both"/>
        <w:rPr>
          <w:rFonts w:ascii="Arial" w:hAnsi="Arial" w:cs="Arial"/>
          <w:b/>
          <w:bCs/>
        </w:rPr>
      </w:pPr>
      <w:r w:rsidRPr="009B0324">
        <w:rPr>
          <w:rFonts w:ascii="Arial" w:hAnsi="Arial" w:cs="Arial"/>
          <w:b/>
          <w:bCs/>
        </w:rPr>
        <w:t>Organización del tiempo del curso</w:t>
      </w:r>
    </w:p>
    <w:p w14:paraId="464BA762" w14:textId="77777777" w:rsidR="00415AC5" w:rsidRPr="009B0324" w:rsidRDefault="00415AC5" w:rsidP="00415AC5">
      <w:pPr>
        <w:ind w:firstLine="708"/>
        <w:jc w:val="both"/>
        <w:rPr>
          <w:rFonts w:ascii="Arial" w:hAnsi="Arial" w:cs="Arial"/>
        </w:rPr>
      </w:pPr>
    </w:p>
    <w:p w14:paraId="5F61411B" w14:textId="77777777" w:rsidR="00415AC5" w:rsidRPr="009B0324" w:rsidRDefault="00415AC5" w:rsidP="00415AC5">
      <w:pPr>
        <w:ind w:firstLine="708"/>
        <w:jc w:val="both"/>
        <w:rPr>
          <w:rFonts w:ascii="Arial" w:hAnsi="Arial" w:cs="Arial"/>
        </w:rPr>
      </w:pPr>
      <w:r w:rsidRPr="009B0324">
        <w:rPr>
          <w:rFonts w:ascii="Arial" w:hAnsi="Arial" w:cs="Arial"/>
        </w:rPr>
        <w:t>Las 10 horas semanales estarán organizadas de la siguiente manera:</w:t>
      </w:r>
    </w:p>
    <w:p w14:paraId="310B85DF" w14:textId="77777777" w:rsidR="00415AC5" w:rsidRPr="009B0324" w:rsidRDefault="00415AC5" w:rsidP="0092292F">
      <w:pPr>
        <w:numPr>
          <w:ilvl w:val="0"/>
          <w:numId w:val="59"/>
        </w:numPr>
        <w:jc w:val="both"/>
        <w:rPr>
          <w:rFonts w:ascii="Arial" w:hAnsi="Arial" w:cs="Arial"/>
        </w:rPr>
      </w:pPr>
      <w:r w:rsidRPr="009B0324">
        <w:rPr>
          <w:rFonts w:ascii="Arial" w:hAnsi="Arial" w:cs="Arial"/>
        </w:rPr>
        <w:t xml:space="preserve">4 horas presenciales: Dos </w:t>
      </w:r>
      <w:proofErr w:type="spellStart"/>
      <w:r w:rsidRPr="009B0324">
        <w:rPr>
          <w:rFonts w:ascii="Arial" w:hAnsi="Arial" w:cs="Arial"/>
        </w:rPr>
        <w:t>teoricas</w:t>
      </w:r>
      <w:proofErr w:type="spellEnd"/>
      <w:r w:rsidRPr="009B0324">
        <w:rPr>
          <w:rFonts w:ascii="Arial" w:hAnsi="Arial" w:cs="Arial"/>
        </w:rPr>
        <w:t xml:space="preserve"> en el aula y dos prácticas en el laboratorio de Idiomas de la Sede Regional Chorotega.</w:t>
      </w:r>
    </w:p>
    <w:p w14:paraId="221B866B" w14:textId="77777777" w:rsidR="00415AC5" w:rsidRPr="009B0324" w:rsidRDefault="00415AC5" w:rsidP="0092292F">
      <w:pPr>
        <w:numPr>
          <w:ilvl w:val="0"/>
          <w:numId w:val="59"/>
        </w:numPr>
        <w:jc w:val="both"/>
        <w:rPr>
          <w:rFonts w:ascii="Arial" w:hAnsi="Arial" w:cs="Arial"/>
        </w:rPr>
      </w:pPr>
      <w:r w:rsidRPr="009B0324">
        <w:rPr>
          <w:rFonts w:ascii="Arial" w:hAnsi="Arial" w:cs="Arial"/>
        </w:rPr>
        <w:t>6 horas Prácticas Monitoreadas: En una compañía turística de la región.</w:t>
      </w:r>
    </w:p>
    <w:p w14:paraId="15007883" w14:textId="77777777" w:rsidR="00415AC5" w:rsidRPr="009B0324" w:rsidRDefault="00415AC5" w:rsidP="00415AC5">
      <w:pPr>
        <w:pStyle w:val="Textoindependiente"/>
        <w:tabs>
          <w:tab w:val="left" w:pos="7800"/>
        </w:tabs>
        <w:jc w:val="both"/>
        <w:rPr>
          <w:rFonts w:ascii="Arial" w:hAnsi="Arial" w:cs="Arial"/>
        </w:rPr>
      </w:pPr>
    </w:p>
    <w:p w14:paraId="4E1BF190" w14:textId="77777777" w:rsidR="00415AC5" w:rsidRPr="009B0324" w:rsidRDefault="00415AC5" w:rsidP="00415AC5">
      <w:pPr>
        <w:jc w:val="both"/>
        <w:rPr>
          <w:rFonts w:ascii="Arial" w:hAnsi="Arial" w:cs="Arial"/>
        </w:rPr>
      </w:pPr>
      <w:r w:rsidRPr="009B0324">
        <w:rPr>
          <w:rFonts w:ascii="Arial" w:hAnsi="Arial" w:cs="Arial"/>
          <w:b/>
          <w:bCs/>
        </w:rPr>
        <w:t>BIBLIOGRAFÍA</w:t>
      </w:r>
    </w:p>
    <w:p w14:paraId="210EEF17" w14:textId="77777777" w:rsidR="00415AC5" w:rsidRPr="009B0324" w:rsidRDefault="00415AC5" w:rsidP="0092292F">
      <w:pPr>
        <w:numPr>
          <w:ilvl w:val="0"/>
          <w:numId w:val="59"/>
        </w:numPr>
        <w:jc w:val="both"/>
        <w:rPr>
          <w:rFonts w:ascii="Arial" w:hAnsi="Arial" w:cs="Arial"/>
        </w:rPr>
      </w:pPr>
      <w:r w:rsidRPr="00AC503A">
        <w:rPr>
          <w:rFonts w:ascii="Arial" w:hAnsi="Arial" w:cs="Arial"/>
          <w:lang w:val="pt-BR"/>
        </w:rPr>
        <w:t xml:space="preserve">Alvarado, G. (2005) Costa Rica. Land </w:t>
      </w:r>
      <w:proofErr w:type="spellStart"/>
      <w:r w:rsidRPr="00AC503A">
        <w:rPr>
          <w:rFonts w:ascii="Arial" w:hAnsi="Arial" w:cs="Arial"/>
          <w:lang w:val="pt-BR"/>
        </w:rPr>
        <w:t>of</w:t>
      </w:r>
      <w:proofErr w:type="spellEnd"/>
      <w:r w:rsidRPr="00AC503A">
        <w:rPr>
          <w:rFonts w:ascii="Arial" w:hAnsi="Arial" w:cs="Arial"/>
          <w:lang w:val="pt-BR"/>
        </w:rPr>
        <w:t xml:space="preserve"> </w:t>
      </w:r>
      <w:proofErr w:type="spellStart"/>
      <w:r w:rsidRPr="00AC503A">
        <w:rPr>
          <w:rFonts w:ascii="Arial" w:hAnsi="Arial" w:cs="Arial"/>
          <w:lang w:val="pt-BR"/>
        </w:rPr>
        <w:t>Volcanoes</w:t>
      </w:r>
      <w:proofErr w:type="spellEnd"/>
      <w:r w:rsidRPr="00AC503A">
        <w:rPr>
          <w:rFonts w:ascii="Arial" w:hAnsi="Arial" w:cs="Arial"/>
          <w:lang w:val="pt-BR"/>
        </w:rPr>
        <w:t xml:space="preserve">. </w:t>
      </w:r>
      <w:r w:rsidRPr="009B0324">
        <w:rPr>
          <w:rFonts w:ascii="Arial" w:hAnsi="Arial" w:cs="Arial"/>
        </w:rPr>
        <w:t>San José: EUNED</w:t>
      </w:r>
    </w:p>
    <w:p w14:paraId="54F70DA9" w14:textId="77777777" w:rsidR="00415AC5" w:rsidRPr="00E758CA" w:rsidRDefault="00415AC5" w:rsidP="0092292F">
      <w:pPr>
        <w:numPr>
          <w:ilvl w:val="0"/>
          <w:numId w:val="59"/>
        </w:numPr>
        <w:jc w:val="both"/>
        <w:rPr>
          <w:rFonts w:ascii="Arial" w:hAnsi="Arial" w:cs="Arial"/>
          <w:lang w:val="en-GB"/>
        </w:rPr>
      </w:pPr>
      <w:proofErr w:type="spellStart"/>
      <w:r w:rsidRPr="00605CF3">
        <w:rPr>
          <w:rFonts w:ascii="Arial" w:hAnsi="Arial" w:cs="Arial"/>
          <w:lang w:val="es-CR"/>
        </w:rPr>
        <w:t>Alvarez</w:t>
      </w:r>
      <w:proofErr w:type="spellEnd"/>
      <w:r w:rsidRPr="00605CF3">
        <w:rPr>
          <w:rFonts w:ascii="Arial" w:hAnsi="Arial" w:cs="Arial"/>
          <w:lang w:val="es-CR"/>
        </w:rPr>
        <w:t xml:space="preserve">, C.  Marina K. &amp; Villareal H.  </w:t>
      </w:r>
      <w:r w:rsidRPr="00E758CA">
        <w:rPr>
          <w:rFonts w:ascii="Arial" w:hAnsi="Arial" w:cs="Arial"/>
          <w:lang w:val="en-GB"/>
        </w:rPr>
        <w:t>(1978</w:t>
      </w:r>
      <w:proofErr w:type="gramStart"/>
      <w:r w:rsidRPr="00E758CA">
        <w:rPr>
          <w:rFonts w:ascii="Arial" w:hAnsi="Arial" w:cs="Arial"/>
          <w:lang w:val="en-GB"/>
        </w:rPr>
        <w:t>).</w:t>
      </w:r>
      <w:proofErr w:type="spellStart"/>
      <w:r w:rsidRPr="00E758CA">
        <w:rPr>
          <w:rFonts w:ascii="Arial" w:hAnsi="Arial" w:cs="Arial"/>
          <w:lang w:val="en-GB"/>
        </w:rPr>
        <w:t>Polimodal</w:t>
      </w:r>
      <w:proofErr w:type="spellEnd"/>
      <w:proofErr w:type="gramEnd"/>
      <w:r w:rsidRPr="00E758CA">
        <w:rPr>
          <w:rFonts w:ascii="Arial" w:hAnsi="Arial" w:cs="Arial"/>
          <w:lang w:val="en-GB"/>
        </w:rPr>
        <w:t xml:space="preserve"> English, Level 2 Tourism. New York:  Longman. </w:t>
      </w:r>
    </w:p>
    <w:p w14:paraId="24D3F11A" w14:textId="77777777" w:rsidR="00415AC5" w:rsidRPr="00960095" w:rsidRDefault="00415AC5" w:rsidP="0092292F">
      <w:pPr>
        <w:numPr>
          <w:ilvl w:val="0"/>
          <w:numId w:val="59"/>
        </w:numPr>
        <w:jc w:val="both"/>
        <w:rPr>
          <w:rFonts w:ascii="Arial" w:hAnsi="Arial" w:cs="Arial"/>
          <w:lang w:val="en-US"/>
        </w:rPr>
      </w:pPr>
      <w:r w:rsidRPr="00E758CA">
        <w:rPr>
          <w:rFonts w:ascii="Arial" w:hAnsi="Arial" w:cs="Arial"/>
          <w:lang w:val="en-GB"/>
        </w:rPr>
        <w:t xml:space="preserve">Alexander, V.  (1978). Talk it over. </w:t>
      </w:r>
      <w:r w:rsidRPr="00960095">
        <w:rPr>
          <w:rFonts w:ascii="Arial" w:hAnsi="Arial" w:cs="Arial"/>
          <w:lang w:val="en-US"/>
        </w:rPr>
        <w:t>New York: Longman.</w:t>
      </w:r>
    </w:p>
    <w:p w14:paraId="71D52AB7" w14:textId="77777777" w:rsidR="00415AC5" w:rsidRPr="009B0324" w:rsidRDefault="00415AC5" w:rsidP="0092292F">
      <w:pPr>
        <w:numPr>
          <w:ilvl w:val="0"/>
          <w:numId w:val="59"/>
        </w:numPr>
        <w:jc w:val="both"/>
        <w:rPr>
          <w:rFonts w:ascii="Arial" w:hAnsi="Arial" w:cs="Arial"/>
        </w:rPr>
      </w:pPr>
      <w:proofErr w:type="spellStart"/>
      <w:r w:rsidRPr="00E758CA">
        <w:rPr>
          <w:rFonts w:ascii="Arial" w:hAnsi="Arial" w:cs="Arial"/>
          <w:lang w:val="en-GB"/>
        </w:rPr>
        <w:t>Broukal</w:t>
      </w:r>
      <w:proofErr w:type="spellEnd"/>
      <w:r w:rsidRPr="00E758CA">
        <w:rPr>
          <w:rFonts w:ascii="Arial" w:hAnsi="Arial" w:cs="Arial"/>
          <w:lang w:val="en-GB"/>
        </w:rPr>
        <w:t xml:space="preserve">, M. (1994). Idioms from Everyday Use. </w:t>
      </w:r>
      <w:r w:rsidRPr="009B0324">
        <w:rPr>
          <w:rFonts w:ascii="Arial" w:hAnsi="Arial" w:cs="Arial"/>
        </w:rPr>
        <w:t xml:space="preserve">Illinois: </w:t>
      </w:r>
      <w:proofErr w:type="spellStart"/>
      <w:r w:rsidRPr="009B0324">
        <w:rPr>
          <w:rFonts w:ascii="Arial" w:hAnsi="Arial" w:cs="Arial"/>
        </w:rPr>
        <w:t>National</w:t>
      </w:r>
      <w:proofErr w:type="spellEnd"/>
      <w:r w:rsidRPr="009B0324">
        <w:rPr>
          <w:rFonts w:ascii="Arial" w:hAnsi="Arial" w:cs="Arial"/>
        </w:rPr>
        <w:t xml:space="preserve"> </w:t>
      </w:r>
      <w:proofErr w:type="spellStart"/>
      <w:r w:rsidRPr="009B0324">
        <w:rPr>
          <w:rFonts w:ascii="Arial" w:hAnsi="Arial" w:cs="Arial"/>
        </w:rPr>
        <w:t>Textbook</w:t>
      </w:r>
      <w:proofErr w:type="spellEnd"/>
      <w:r w:rsidRPr="009B0324">
        <w:rPr>
          <w:rFonts w:ascii="Arial" w:hAnsi="Arial" w:cs="Arial"/>
        </w:rPr>
        <w:t xml:space="preserve"> </w:t>
      </w:r>
    </w:p>
    <w:p w14:paraId="19D49822" w14:textId="77777777" w:rsidR="00415AC5" w:rsidRPr="009B0324" w:rsidRDefault="00415AC5" w:rsidP="0092292F">
      <w:pPr>
        <w:numPr>
          <w:ilvl w:val="0"/>
          <w:numId w:val="59"/>
        </w:numPr>
        <w:jc w:val="both"/>
        <w:rPr>
          <w:rFonts w:ascii="Arial" w:hAnsi="Arial" w:cs="Arial"/>
        </w:rPr>
      </w:pPr>
      <w:r w:rsidRPr="00E758CA">
        <w:rPr>
          <w:rFonts w:ascii="Arial" w:hAnsi="Arial" w:cs="Arial"/>
          <w:lang w:val="en-GB"/>
        </w:rPr>
        <w:t xml:space="preserve">Dale, P &amp; Poms, L. (2005). English Pronunciation Made Simple. </w:t>
      </w:r>
      <w:r w:rsidRPr="009B0324">
        <w:rPr>
          <w:rFonts w:ascii="Arial" w:hAnsi="Arial" w:cs="Arial"/>
        </w:rPr>
        <w:t>U.S.A: Longman.</w:t>
      </w:r>
    </w:p>
    <w:p w14:paraId="0BDD0854" w14:textId="77777777" w:rsidR="00415AC5" w:rsidRPr="009B0324" w:rsidRDefault="00415AC5" w:rsidP="0092292F">
      <w:pPr>
        <w:numPr>
          <w:ilvl w:val="0"/>
          <w:numId w:val="59"/>
        </w:numPr>
        <w:jc w:val="both"/>
        <w:rPr>
          <w:rFonts w:ascii="Arial" w:hAnsi="Arial" w:cs="Arial"/>
        </w:rPr>
      </w:pPr>
      <w:r w:rsidRPr="00E758CA">
        <w:rPr>
          <w:rFonts w:ascii="Arial" w:hAnsi="Arial" w:cs="Arial"/>
          <w:lang w:val="en-GB"/>
        </w:rPr>
        <w:t>Collis, H. (1996)</w:t>
      </w:r>
      <w:r w:rsidRPr="00E758CA">
        <w:rPr>
          <w:rFonts w:ascii="Arial" w:hAnsi="Arial" w:cs="Arial"/>
          <w:i/>
          <w:iCs/>
          <w:lang w:val="en-GB"/>
        </w:rPr>
        <w:t xml:space="preserve">. </w:t>
      </w:r>
      <w:r w:rsidRPr="00E758CA">
        <w:rPr>
          <w:rFonts w:ascii="Arial" w:hAnsi="Arial" w:cs="Arial"/>
          <w:lang w:val="en-GB"/>
        </w:rPr>
        <w:t xml:space="preserve">101 American English Idioms: Understanding and Speaking English Like an American. </w:t>
      </w:r>
      <w:proofErr w:type="spellStart"/>
      <w:r w:rsidRPr="009B0324">
        <w:rPr>
          <w:rFonts w:ascii="Arial" w:hAnsi="Arial" w:cs="Arial"/>
        </w:rPr>
        <w:t>Lincolnwood</w:t>
      </w:r>
      <w:proofErr w:type="spellEnd"/>
      <w:r w:rsidRPr="009B0324">
        <w:rPr>
          <w:rFonts w:ascii="Arial" w:hAnsi="Arial" w:cs="Arial"/>
        </w:rPr>
        <w:t xml:space="preserve">, IL: Passport </w:t>
      </w:r>
      <w:proofErr w:type="spellStart"/>
      <w:r w:rsidRPr="009B0324">
        <w:rPr>
          <w:rFonts w:ascii="Arial" w:hAnsi="Arial" w:cs="Arial"/>
        </w:rPr>
        <w:t>Books</w:t>
      </w:r>
      <w:proofErr w:type="spellEnd"/>
      <w:r w:rsidRPr="009B0324">
        <w:rPr>
          <w:rFonts w:ascii="Arial" w:hAnsi="Arial" w:cs="Arial"/>
        </w:rPr>
        <w:t>.</w:t>
      </w:r>
    </w:p>
    <w:p w14:paraId="399525EE" w14:textId="77777777" w:rsidR="00415AC5" w:rsidRPr="009B0324" w:rsidRDefault="00415AC5" w:rsidP="0092292F">
      <w:pPr>
        <w:numPr>
          <w:ilvl w:val="0"/>
          <w:numId w:val="59"/>
        </w:numPr>
        <w:jc w:val="both"/>
        <w:rPr>
          <w:rFonts w:ascii="Arial" w:hAnsi="Arial" w:cs="Arial"/>
        </w:rPr>
      </w:pPr>
      <w:proofErr w:type="spellStart"/>
      <w:r w:rsidRPr="009B0324">
        <w:rPr>
          <w:rFonts w:ascii="Arial" w:hAnsi="Arial" w:cs="Arial"/>
        </w:rPr>
        <w:t>Fond</w:t>
      </w:r>
      <w:proofErr w:type="spellEnd"/>
      <w:r w:rsidRPr="009B0324">
        <w:rPr>
          <w:rFonts w:ascii="Arial" w:hAnsi="Arial" w:cs="Arial"/>
        </w:rPr>
        <w:t>, J. (2001) Casos de Turismo Cultural. New York: Ariel.</w:t>
      </w:r>
    </w:p>
    <w:p w14:paraId="29DCE3C5" w14:textId="77777777" w:rsidR="00415AC5" w:rsidRPr="009B0324" w:rsidRDefault="00415AC5" w:rsidP="0092292F">
      <w:pPr>
        <w:numPr>
          <w:ilvl w:val="0"/>
          <w:numId w:val="59"/>
        </w:numPr>
        <w:jc w:val="both"/>
        <w:rPr>
          <w:rFonts w:ascii="Arial" w:hAnsi="Arial" w:cs="Arial"/>
        </w:rPr>
      </w:pPr>
      <w:r w:rsidRPr="009B0324">
        <w:rPr>
          <w:rFonts w:ascii="Arial" w:hAnsi="Arial" w:cs="Arial"/>
        </w:rPr>
        <w:t xml:space="preserve">Gestión Administrativa para Empresas Turísticas. </w:t>
      </w:r>
      <w:proofErr w:type="spellStart"/>
      <w:r w:rsidRPr="009B0324">
        <w:rPr>
          <w:rFonts w:ascii="Arial" w:hAnsi="Arial" w:cs="Arial"/>
        </w:rPr>
        <w:t>Mexico</w:t>
      </w:r>
      <w:proofErr w:type="spellEnd"/>
      <w:r w:rsidRPr="009B0324">
        <w:rPr>
          <w:rFonts w:ascii="Arial" w:hAnsi="Arial" w:cs="Arial"/>
        </w:rPr>
        <w:t xml:space="preserve">: Trillas, </w:t>
      </w:r>
    </w:p>
    <w:p w14:paraId="1A1ABAE9" w14:textId="77777777" w:rsidR="00415AC5" w:rsidRPr="009B0324" w:rsidRDefault="00415AC5" w:rsidP="0092292F">
      <w:pPr>
        <w:numPr>
          <w:ilvl w:val="0"/>
          <w:numId w:val="59"/>
        </w:numPr>
        <w:jc w:val="both"/>
        <w:rPr>
          <w:rFonts w:ascii="Arial" w:hAnsi="Arial" w:cs="Arial"/>
        </w:rPr>
      </w:pPr>
      <w:r w:rsidRPr="009B0324">
        <w:rPr>
          <w:rFonts w:ascii="Arial" w:hAnsi="Arial" w:cs="Arial"/>
        </w:rPr>
        <w:t>Instituto Costarricense de Turismo (2004). Certificación para la Sostenibilidad Turística. Guía de Aplicación.  San José: ICT.</w:t>
      </w:r>
    </w:p>
    <w:p w14:paraId="0E8134EB" w14:textId="77777777" w:rsidR="00415AC5" w:rsidRPr="00E758CA" w:rsidRDefault="00415AC5" w:rsidP="0092292F">
      <w:pPr>
        <w:numPr>
          <w:ilvl w:val="0"/>
          <w:numId w:val="59"/>
        </w:numPr>
        <w:jc w:val="both"/>
        <w:rPr>
          <w:rFonts w:ascii="Arial" w:hAnsi="Arial" w:cs="Arial"/>
          <w:lang w:val="en-GB"/>
        </w:rPr>
      </w:pPr>
      <w:r w:rsidRPr="00E758CA">
        <w:rPr>
          <w:rFonts w:ascii="Arial" w:hAnsi="Arial" w:cs="Arial"/>
          <w:lang w:val="en-GB"/>
        </w:rPr>
        <w:t>Klippel, F. (1984). Keep talking. U.S.A: Cambridge University Press.</w:t>
      </w:r>
    </w:p>
    <w:p w14:paraId="0DD7DEA9" w14:textId="77777777" w:rsidR="00415AC5" w:rsidRPr="009B0324" w:rsidRDefault="00415AC5" w:rsidP="0092292F">
      <w:pPr>
        <w:numPr>
          <w:ilvl w:val="0"/>
          <w:numId w:val="59"/>
        </w:numPr>
        <w:jc w:val="both"/>
        <w:rPr>
          <w:rFonts w:ascii="Arial" w:hAnsi="Arial" w:cs="Arial"/>
        </w:rPr>
      </w:pPr>
      <w:r w:rsidRPr="00E758CA">
        <w:rPr>
          <w:rFonts w:ascii="Arial" w:hAnsi="Arial" w:cs="Arial"/>
          <w:lang w:val="en-GB"/>
        </w:rPr>
        <w:t xml:space="preserve">Kotler. P (1997). Marketing for Hospitality and Tourism. </w:t>
      </w:r>
      <w:proofErr w:type="spellStart"/>
      <w:r w:rsidRPr="009B0324">
        <w:rPr>
          <w:rFonts w:ascii="Arial" w:hAnsi="Arial" w:cs="Arial"/>
        </w:rPr>
        <w:t>Mexico</w:t>
      </w:r>
      <w:proofErr w:type="spellEnd"/>
      <w:r w:rsidRPr="009B0324">
        <w:rPr>
          <w:rFonts w:ascii="Arial" w:hAnsi="Arial" w:cs="Arial"/>
        </w:rPr>
        <w:t>: Prentice Hall.</w:t>
      </w:r>
    </w:p>
    <w:p w14:paraId="2D85B138" w14:textId="77777777" w:rsidR="00415AC5" w:rsidRPr="009B0324" w:rsidRDefault="00415AC5" w:rsidP="0092292F">
      <w:pPr>
        <w:numPr>
          <w:ilvl w:val="0"/>
          <w:numId w:val="59"/>
        </w:numPr>
        <w:jc w:val="both"/>
        <w:rPr>
          <w:rFonts w:ascii="Arial" w:hAnsi="Arial" w:cs="Arial"/>
        </w:rPr>
      </w:pPr>
      <w:r w:rsidRPr="00E758CA">
        <w:rPr>
          <w:rFonts w:ascii="Arial" w:hAnsi="Arial" w:cs="Arial"/>
          <w:lang w:val="en-GB"/>
        </w:rPr>
        <w:t xml:space="preserve">Mc Intouch, W. (2005). Tourism / Turismo. </w:t>
      </w:r>
      <w:r w:rsidRPr="009B0324">
        <w:rPr>
          <w:rFonts w:ascii="Arial" w:hAnsi="Arial" w:cs="Arial"/>
        </w:rPr>
        <w:t>México: Limusa.</w:t>
      </w:r>
    </w:p>
    <w:p w14:paraId="7CEC712E" w14:textId="77777777" w:rsidR="00415AC5" w:rsidRPr="009B0324" w:rsidRDefault="00415AC5" w:rsidP="0092292F">
      <w:pPr>
        <w:numPr>
          <w:ilvl w:val="0"/>
          <w:numId w:val="59"/>
        </w:numPr>
        <w:jc w:val="both"/>
        <w:rPr>
          <w:rFonts w:ascii="Arial" w:hAnsi="Arial" w:cs="Arial"/>
        </w:rPr>
      </w:pPr>
      <w:r w:rsidRPr="009B0324">
        <w:rPr>
          <w:rFonts w:ascii="Arial" w:hAnsi="Arial" w:cs="Arial"/>
        </w:rPr>
        <w:t xml:space="preserve">Mota, I. (2000). Manual para el mesero de </w:t>
      </w:r>
      <w:proofErr w:type="gramStart"/>
      <w:r w:rsidRPr="009B0324">
        <w:rPr>
          <w:rFonts w:ascii="Arial" w:hAnsi="Arial" w:cs="Arial"/>
        </w:rPr>
        <w:t>5  estrellas</w:t>
      </w:r>
      <w:proofErr w:type="gramEnd"/>
      <w:r w:rsidRPr="009B0324">
        <w:rPr>
          <w:rFonts w:ascii="Arial" w:hAnsi="Arial" w:cs="Arial"/>
        </w:rPr>
        <w:t xml:space="preserve">. </w:t>
      </w:r>
      <w:proofErr w:type="spellStart"/>
      <w:r w:rsidRPr="009B0324">
        <w:rPr>
          <w:rFonts w:ascii="Arial" w:hAnsi="Arial" w:cs="Arial"/>
        </w:rPr>
        <w:t>Mexico</w:t>
      </w:r>
      <w:proofErr w:type="spellEnd"/>
      <w:r w:rsidRPr="009B0324">
        <w:rPr>
          <w:rFonts w:ascii="Arial" w:hAnsi="Arial" w:cs="Arial"/>
        </w:rPr>
        <w:t xml:space="preserve">: Panorama, </w:t>
      </w:r>
    </w:p>
    <w:p w14:paraId="15BEE8A0" w14:textId="77777777" w:rsidR="00415AC5" w:rsidRPr="009B0324" w:rsidRDefault="00415AC5" w:rsidP="0092292F">
      <w:pPr>
        <w:numPr>
          <w:ilvl w:val="0"/>
          <w:numId w:val="59"/>
        </w:numPr>
        <w:jc w:val="both"/>
        <w:rPr>
          <w:rFonts w:ascii="Arial" w:hAnsi="Arial" w:cs="Arial"/>
        </w:rPr>
      </w:pPr>
      <w:r w:rsidRPr="009B0324">
        <w:rPr>
          <w:rFonts w:ascii="Arial" w:hAnsi="Arial" w:cs="Arial"/>
        </w:rPr>
        <w:t>Muñoz, M.  (2005). Logística y Turismo. España: Diaz de Santos.</w:t>
      </w:r>
    </w:p>
    <w:p w14:paraId="57EEFFCA" w14:textId="77777777" w:rsidR="00415AC5" w:rsidRPr="009B0324" w:rsidRDefault="00415AC5" w:rsidP="0092292F">
      <w:pPr>
        <w:numPr>
          <w:ilvl w:val="0"/>
          <w:numId w:val="59"/>
        </w:numPr>
        <w:jc w:val="both"/>
        <w:rPr>
          <w:rFonts w:ascii="Arial" w:hAnsi="Arial" w:cs="Arial"/>
        </w:rPr>
      </w:pPr>
      <w:r w:rsidRPr="00E758CA">
        <w:rPr>
          <w:rFonts w:ascii="Arial" w:hAnsi="Arial" w:cs="Arial"/>
          <w:lang w:val="en-GB"/>
        </w:rPr>
        <w:t xml:space="preserve">Naylor, L. (2002). Join the Club 1 &amp; 2 Idioms for Academic &amp; Social success. </w:t>
      </w:r>
      <w:r w:rsidRPr="009B0324">
        <w:rPr>
          <w:rFonts w:ascii="Arial" w:hAnsi="Arial" w:cs="Arial"/>
        </w:rPr>
        <w:t>New York: Mc Graw-Hill.</w:t>
      </w:r>
    </w:p>
    <w:p w14:paraId="06D7D508" w14:textId="77777777" w:rsidR="00415AC5" w:rsidRPr="00E758CA" w:rsidRDefault="00415AC5" w:rsidP="0092292F">
      <w:pPr>
        <w:numPr>
          <w:ilvl w:val="0"/>
          <w:numId w:val="59"/>
        </w:numPr>
        <w:jc w:val="both"/>
        <w:rPr>
          <w:rFonts w:ascii="Arial" w:hAnsi="Arial" w:cs="Arial"/>
          <w:lang w:val="en-GB"/>
        </w:rPr>
      </w:pPr>
      <w:r w:rsidRPr="00E758CA">
        <w:rPr>
          <w:rFonts w:ascii="Arial" w:hAnsi="Arial" w:cs="Arial"/>
          <w:lang w:val="en-GB"/>
        </w:rPr>
        <w:t>Nolasco, R. &amp; Lois A: (1987). Conversation. U.S.A: Oxford University Press.</w:t>
      </w:r>
    </w:p>
    <w:p w14:paraId="211455EC" w14:textId="77777777" w:rsidR="00415AC5" w:rsidRPr="00E758CA" w:rsidRDefault="00415AC5" w:rsidP="0092292F">
      <w:pPr>
        <w:numPr>
          <w:ilvl w:val="0"/>
          <w:numId w:val="59"/>
        </w:numPr>
        <w:jc w:val="both"/>
        <w:rPr>
          <w:rFonts w:ascii="Arial" w:hAnsi="Arial" w:cs="Arial"/>
          <w:lang w:val="en-GB"/>
        </w:rPr>
      </w:pPr>
      <w:r w:rsidRPr="00E758CA">
        <w:rPr>
          <w:rFonts w:ascii="Arial" w:hAnsi="Arial" w:cs="Arial"/>
          <w:lang w:val="en-GB"/>
        </w:rPr>
        <w:t>Okeene, M. (1977). Talking Points. London: Longman.</w:t>
      </w:r>
    </w:p>
    <w:p w14:paraId="2430F330" w14:textId="77777777" w:rsidR="00415AC5" w:rsidRPr="009B0324" w:rsidRDefault="00415AC5" w:rsidP="0092292F">
      <w:pPr>
        <w:numPr>
          <w:ilvl w:val="0"/>
          <w:numId w:val="59"/>
        </w:numPr>
        <w:jc w:val="both"/>
        <w:rPr>
          <w:rFonts w:ascii="Arial" w:hAnsi="Arial" w:cs="Arial"/>
        </w:rPr>
      </w:pPr>
      <w:proofErr w:type="spellStart"/>
      <w:r w:rsidRPr="009B0324">
        <w:rPr>
          <w:rFonts w:ascii="Arial" w:hAnsi="Arial" w:cs="Arial"/>
        </w:rPr>
        <w:t>Perez</w:t>
      </w:r>
      <w:proofErr w:type="spellEnd"/>
      <w:r w:rsidRPr="009B0324">
        <w:rPr>
          <w:rFonts w:ascii="Arial" w:hAnsi="Arial" w:cs="Arial"/>
        </w:rPr>
        <w:t xml:space="preserve">, M (2003). La guía del ecoturismo. </w:t>
      </w:r>
      <w:proofErr w:type="spellStart"/>
      <w:r w:rsidRPr="009B0324">
        <w:rPr>
          <w:rFonts w:ascii="Arial" w:hAnsi="Arial" w:cs="Arial"/>
        </w:rPr>
        <w:t>Mexico</w:t>
      </w:r>
      <w:proofErr w:type="spellEnd"/>
      <w:r w:rsidRPr="009B0324">
        <w:rPr>
          <w:rFonts w:ascii="Arial" w:hAnsi="Arial" w:cs="Arial"/>
        </w:rPr>
        <w:t xml:space="preserve">: </w:t>
      </w:r>
      <w:proofErr w:type="spellStart"/>
      <w:r w:rsidRPr="009B0324">
        <w:rPr>
          <w:rFonts w:ascii="Arial" w:hAnsi="Arial" w:cs="Arial"/>
        </w:rPr>
        <w:t>Mundi</w:t>
      </w:r>
      <w:proofErr w:type="spellEnd"/>
      <w:r w:rsidRPr="009B0324">
        <w:rPr>
          <w:rFonts w:ascii="Arial" w:hAnsi="Arial" w:cs="Arial"/>
        </w:rPr>
        <w:t xml:space="preserve"> Prensa.</w:t>
      </w:r>
    </w:p>
    <w:p w14:paraId="04EE319D" w14:textId="77777777" w:rsidR="00415AC5" w:rsidRPr="00E758CA" w:rsidRDefault="00415AC5" w:rsidP="0092292F">
      <w:pPr>
        <w:numPr>
          <w:ilvl w:val="0"/>
          <w:numId w:val="59"/>
        </w:numPr>
        <w:jc w:val="both"/>
        <w:rPr>
          <w:rFonts w:ascii="Arial" w:hAnsi="Arial" w:cs="Arial"/>
          <w:lang w:val="en-GB"/>
        </w:rPr>
      </w:pPr>
      <w:r w:rsidRPr="00E758CA">
        <w:rPr>
          <w:rFonts w:ascii="Arial" w:hAnsi="Arial" w:cs="Arial"/>
          <w:lang w:val="en-GB"/>
        </w:rPr>
        <w:t xml:space="preserve">Porter, L. (1987). Role </w:t>
      </w:r>
      <w:proofErr w:type="spellStart"/>
      <w:r w:rsidRPr="00E758CA">
        <w:rPr>
          <w:rFonts w:ascii="Arial" w:hAnsi="Arial" w:cs="Arial"/>
          <w:lang w:val="en-GB"/>
        </w:rPr>
        <w:t>Play.U.</w:t>
      </w:r>
      <w:proofErr w:type="gramStart"/>
      <w:r w:rsidRPr="00E758CA">
        <w:rPr>
          <w:rFonts w:ascii="Arial" w:hAnsi="Arial" w:cs="Arial"/>
          <w:lang w:val="en-GB"/>
        </w:rPr>
        <w:t>S.A</w:t>
      </w:r>
      <w:proofErr w:type="spellEnd"/>
      <w:proofErr w:type="gramEnd"/>
      <w:r w:rsidRPr="00E758CA">
        <w:rPr>
          <w:rFonts w:ascii="Arial" w:hAnsi="Arial" w:cs="Arial"/>
          <w:lang w:val="en-GB"/>
        </w:rPr>
        <w:t>:  University Press.</w:t>
      </w:r>
    </w:p>
    <w:p w14:paraId="40F1F7DA" w14:textId="77777777" w:rsidR="00415AC5" w:rsidRPr="009B0324" w:rsidRDefault="00415AC5" w:rsidP="0092292F">
      <w:pPr>
        <w:numPr>
          <w:ilvl w:val="0"/>
          <w:numId w:val="59"/>
        </w:numPr>
        <w:jc w:val="both"/>
        <w:rPr>
          <w:rFonts w:ascii="Arial" w:hAnsi="Arial" w:cs="Arial"/>
        </w:rPr>
      </w:pPr>
      <w:r w:rsidRPr="00E758CA">
        <w:rPr>
          <w:rFonts w:ascii="Arial" w:hAnsi="Arial" w:cs="Arial"/>
          <w:lang w:val="en-GB"/>
        </w:rPr>
        <w:t xml:space="preserve">Spears, R. (1993) American Idioms Dictionary. </w:t>
      </w:r>
      <w:proofErr w:type="spellStart"/>
      <w:r w:rsidRPr="009B0324">
        <w:rPr>
          <w:rFonts w:ascii="Arial" w:hAnsi="Arial" w:cs="Arial"/>
        </w:rPr>
        <w:t>Lincolnwood</w:t>
      </w:r>
      <w:proofErr w:type="spellEnd"/>
      <w:r w:rsidRPr="009B0324">
        <w:rPr>
          <w:rFonts w:ascii="Arial" w:hAnsi="Arial" w:cs="Arial"/>
        </w:rPr>
        <w:t xml:space="preserve">: </w:t>
      </w:r>
      <w:proofErr w:type="spellStart"/>
      <w:r w:rsidRPr="009B0324">
        <w:rPr>
          <w:rFonts w:ascii="Arial" w:hAnsi="Arial" w:cs="Arial"/>
        </w:rPr>
        <w:t>National</w:t>
      </w:r>
      <w:proofErr w:type="spellEnd"/>
      <w:r w:rsidRPr="009B0324">
        <w:rPr>
          <w:rFonts w:ascii="Arial" w:hAnsi="Arial" w:cs="Arial"/>
        </w:rPr>
        <w:t xml:space="preserve"> </w:t>
      </w:r>
      <w:proofErr w:type="spellStart"/>
      <w:r w:rsidRPr="009B0324">
        <w:rPr>
          <w:rFonts w:ascii="Arial" w:hAnsi="Arial" w:cs="Arial"/>
        </w:rPr>
        <w:t>Textbook</w:t>
      </w:r>
      <w:proofErr w:type="spellEnd"/>
      <w:r w:rsidRPr="009B0324">
        <w:rPr>
          <w:rFonts w:ascii="Arial" w:hAnsi="Arial" w:cs="Arial"/>
        </w:rPr>
        <w:t xml:space="preserve"> Company.</w:t>
      </w:r>
    </w:p>
    <w:p w14:paraId="1DBE394B" w14:textId="77777777" w:rsidR="00415AC5" w:rsidRPr="00746FCB" w:rsidRDefault="00415AC5" w:rsidP="0092292F">
      <w:pPr>
        <w:numPr>
          <w:ilvl w:val="0"/>
          <w:numId w:val="59"/>
        </w:numPr>
        <w:jc w:val="both"/>
        <w:rPr>
          <w:rFonts w:ascii="Arial" w:hAnsi="Arial" w:cs="Arial"/>
          <w:lang w:val="en-US"/>
        </w:rPr>
      </w:pPr>
      <w:r w:rsidRPr="00E758CA">
        <w:rPr>
          <w:rFonts w:ascii="Arial" w:hAnsi="Arial" w:cs="Arial"/>
          <w:lang w:val="en-GB"/>
        </w:rPr>
        <w:t xml:space="preserve">Strange, R (2005). Adventures in Nature: Costa Rica. </w:t>
      </w:r>
      <w:r w:rsidRPr="00746FCB">
        <w:rPr>
          <w:rFonts w:ascii="Arial" w:hAnsi="Arial" w:cs="Arial"/>
          <w:lang w:val="en-US"/>
        </w:rPr>
        <w:t xml:space="preserve">San José: </w:t>
      </w:r>
      <w:proofErr w:type="gramStart"/>
      <w:r w:rsidRPr="00746FCB">
        <w:rPr>
          <w:rFonts w:ascii="Arial" w:hAnsi="Arial" w:cs="Arial"/>
          <w:lang w:val="en-US"/>
        </w:rPr>
        <w:t>Travel  Publishing</w:t>
      </w:r>
      <w:proofErr w:type="gramEnd"/>
      <w:r w:rsidRPr="00746FCB">
        <w:rPr>
          <w:rFonts w:ascii="Arial" w:hAnsi="Arial" w:cs="Arial"/>
          <w:lang w:val="en-US"/>
        </w:rPr>
        <w:t xml:space="preserve">. </w:t>
      </w:r>
    </w:p>
    <w:p w14:paraId="25A8B695" w14:textId="77777777" w:rsidR="00415AC5" w:rsidRPr="009B0324" w:rsidRDefault="00415AC5" w:rsidP="0092292F">
      <w:pPr>
        <w:numPr>
          <w:ilvl w:val="0"/>
          <w:numId w:val="59"/>
        </w:numPr>
        <w:jc w:val="both"/>
        <w:rPr>
          <w:rFonts w:ascii="Arial" w:hAnsi="Arial" w:cs="Arial"/>
        </w:rPr>
      </w:pPr>
      <w:proofErr w:type="spellStart"/>
      <w:r w:rsidRPr="009B0324">
        <w:rPr>
          <w:rFonts w:ascii="Arial" w:hAnsi="Arial" w:cs="Arial"/>
        </w:rPr>
        <w:t>Skutch</w:t>
      </w:r>
      <w:proofErr w:type="spellEnd"/>
      <w:r w:rsidRPr="009B0324">
        <w:rPr>
          <w:rFonts w:ascii="Arial" w:hAnsi="Arial" w:cs="Arial"/>
        </w:rPr>
        <w:t>, A. (2001). Un naturalista en Costa Rica.  Heredia: INBIO.</w:t>
      </w:r>
    </w:p>
    <w:p w14:paraId="54713EC8" w14:textId="77777777" w:rsidR="00415AC5" w:rsidRPr="00E758CA" w:rsidRDefault="00415AC5" w:rsidP="0092292F">
      <w:pPr>
        <w:numPr>
          <w:ilvl w:val="0"/>
          <w:numId w:val="59"/>
        </w:numPr>
        <w:jc w:val="both"/>
        <w:rPr>
          <w:rFonts w:ascii="Arial" w:hAnsi="Arial" w:cs="Arial"/>
          <w:lang w:val="en-GB"/>
        </w:rPr>
      </w:pPr>
      <w:proofErr w:type="spellStart"/>
      <w:r w:rsidRPr="00E758CA">
        <w:rPr>
          <w:rFonts w:ascii="Arial" w:hAnsi="Arial" w:cs="Arial"/>
          <w:lang w:val="en-GB"/>
        </w:rPr>
        <w:lastRenderedPageBreak/>
        <w:t>Walkings</w:t>
      </w:r>
      <w:proofErr w:type="spellEnd"/>
      <w:r w:rsidRPr="00E758CA">
        <w:rPr>
          <w:rFonts w:ascii="Arial" w:hAnsi="Arial" w:cs="Arial"/>
          <w:lang w:val="en-GB"/>
        </w:rPr>
        <w:t xml:space="preserve">, D. (1995). The idiom Advantage. </w:t>
      </w:r>
      <w:proofErr w:type="spellStart"/>
      <w:r w:rsidRPr="00E758CA">
        <w:rPr>
          <w:rFonts w:ascii="Arial" w:hAnsi="Arial" w:cs="Arial"/>
          <w:lang w:val="en-GB"/>
        </w:rPr>
        <w:t>Massachussets</w:t>
      </w:r>
      <w:proofErr w:type="spellEnd"/>
      <w:r w:rsidRPr="00E758CA">
        <w:rPr>
          <w:rFonts w:ascii="Arial" w:hAnsi="Arial" w:cs="Arial"/>
          <w:lang w:val="en-GB"/>
        </w:rPr>
        <w:t xml:space="preserve">: </w:t>
      </w:r>
      <w:proofErr w:type="spellStart"/>
      <w:r w:rsidRPr="00E758CA">
        <w:rPr>
          <w:rFonts w:ascii="Arial" w:hAnsi="Arial" w:cs="Arial"/>
          <w:lang w:val="en-GB"/>
        </w:rPr>
        <w:t>Adisson</w:t>
      </w:r>
      <w:proofErr w:type="spellEnd"/>
      <w:r w:rsidRPr="00E758CA">
        <w:rPr>
          <w:rFonts w:ascii="Arial" w:hAnsi="Arial" w:cs="Arial"/>
          <w:lang w:val="en-GB"/>
        </w:rPr>
        <w:t>- Wesley Publishing Company.</w:t>
      </w:r>
    </w:p>
    <w:p w14:paraId="17825188" w14:textId="77777777" w:rsidR="00415AC5" w:rsidRPr="00E758CA" w:rsidRDefault="00415AC5" w:rsidP="00415AC5">
      <w:pPr>
        <w:ind w:left="720"/>
        <w:jc w:val="both"/>
        <w:rPr>
          <w:rFonts w:ascii="Arial" w:hAnsi="Arial" w:cs="Arial"/>
          <w:lang w:val="en-GB"/>
        </w:rPr>
      </w:pPr>
    </w:p>
    <w:p w14:paraId="7D7E7DD5" w14:textId="77777777" w:rsidR="00415AC5" w:rsidRPr="009B0324" w:rsidRDefault="00415AC5" w:rsidP="0092292F">
      <w:pPr>
        <w:numPr>
          <w:ilvl w:val="0"/>
          <w:numId w:val="59"/>
        </w:numPr>
        <w:jc w:val="both"/>
        <w:rPr>
          <w:rFonts w:ascii="Arial" w:hAnsi="Arial" w:cs="Arial"/>
        </w:rPr>
      </w:pPr>
      <w:r w:rsidRPr="009B0324">
        <w:rPr>
          <w:rFonts w:ascii="Arial" w:hAnsi="Arial" w:cs="Arial"/>
        </w:rPr>
        <w:t>Material audiovisual autentico en formato impreso, casete, disco compacto, CD ROM, VHS y DVD a ser usado principalmente para poner en práctica los contenidos teóricos en el aula.</w:t>
      </w:r>
    </w:p>
    <w:p w14:paraId="78AE53C1" w14:textId="77777777" w:rsidR="00415AC5" w:rsidRPr="009B0324" w:rsidRDefault="00415AC5" w:rsidP="00415AC5">
      <w:pPr>
        <w:pStyle w:val="Textoindependiente"/>
        <w:rPr>
          <w:rFonts w:ascii="Arial" w:hAnsi="Arial" w:cs="Arial"/>
          <w:sz w:val="20"/>
          <w:szCs w:val="20"/>
        </w:rPr>
      </w:pPr>
    </w:p>
    <w:p w14:paraId="52D00B39" w14:textId="77777777" w:rsidR="00415AC5" w:rsidRPr="009B0324" w:rsidRDefault="00415AC5" w:rsidP="00415AC5">
      <w:pPr>
        <w:jc w:val="both"/>
        <w:rPr>
          <w:rFonts w:ascii="Arial" w:hAnsi="Arial" w:cs="Arial"/>
          <w:sz w:val="20"/>
          <w:szCs w:val="20"/>
        </w:rPr>
      </w:pPr>
    </w:p>
    <w:p w14:paraId="124B6A25" w14:textId="77777777" w:rsidR="00415AC5" w:rsidRDefault="00415AC5" w:rsidP="00415AC5">
      <w:pPr>
        <w:jc w:val="center"/>
        <w:rPr>
          <w:rFonts w:ascii="Arial" w:hAnsi="Arial" w:cs="Arial"/>
          <w:b/>
          <w:bCs/>
        </w:rPr>
      </w:pPr>
      <w:r w:rsidRPr="009B0324">
        <w:rPr>
          <w:rFonts w:ascii="Arial" w:hAnsi="Arial" w:cs="Arial"/>
          <w:b/>
          <w:bCs/>
        </w:rPr>
        <w:br w:type="page"/>
      </w:r>
    </w:p>
    <w:p w14:paraId="7233B826" w14:textId="77777777" w:rsidR="00415AC5" w:rsidRPr="009B0324" w:rsidRDefault="00415AC5" w:rsidP="00415AC5">
      <w:pPr>
        <w:jc w:val="center"/>
        <w:rPr>
          <w:rFonts w:ascii="Arial" w:hAnsi="Arial" w:cs="Arial"/>
          <w:b/>
          <w:bCs/>
        </w:rPr>
      </w:pPr>
    </w:p>
    <w:p w14:paraId="452C782D" w14:textId="77777777" w:rsidR="00415AC5" w:rsidRPr="009B0324" w:rsidRDefault="00415AC5" w:rsidP="00415AC5">
      <w:pPr>
        <w:jc w:val="center"/>
        <w:rPr>
          <w:rFonts w:ascii="Arial" w:hAnsi="Arial" w:cs="Arial"/>
          <w:b/>
          <w:bCs/>
        </w:rPr>
      </w:pPr>
    </w:p>
    <w:p w14:paraId="560B1F40" w14:textId="77777777" w:rsidR="00415AC5" w:rsidRDefault="00415AC5" w:rsidP="00415AC5">
      <w:pPr>
        <w:jc w:val="center"/>
        <w:rPr>
          <w:rFonts w:ascii="Arial" w:hAnsi="Arial" w:cs="Arial"/>
          <w:b/>
          <w:bCs/>
        </w:rPr>
      </w:pPr>
    </w:p>
    <w:p w14:paraId="03BAD057" w14:textId="77777777" w:rsidR="00415AC5" w:rsidRDefault="00415AC5" w:rsidP="00415AC5">
      <w:pPr>
        <w:jc w:val="center"/>
        <w:rPr>
          <w:rFonts w:ascii="Arial" w:hAnsi="Arial" w:cs="Arial"/>
          <w:b/>
          <w:bCs/>
        </w:rPr>
      </w:pPr>
    </w:p>
    <w:p w14:paraId="30D75746" w14:textId="77777777" w:rsidR="00415AC5" w:rsidRDefault="00415AC5" w:rsidP="00415AC5">
      <w:pPr>
        <w:jc w:val="center"/>
        <w:rPr>
          <w:rFonts w:ascii="Arial" w:hAnsi="Arial" w:cs="Arial"/>
          <w:b/>
          <w:bCs/>
        </w:rPr>
      </w:pPr>
    </w:p>
    <w:p w14:paraId="503BDEB6" w14:textId="77777777" w:rsidR="00415AC5" w:rsidRDefault="00415AC5" w:rsidP="00415AC5">
      <w:pPr>
        <w:jc w:val="center"/>
        <w:rPr>
          <w:rFonts w:ascii="Arial" w:hAnsi="Arial" w:cs="Arial"/>
          <w:b/>
          <w:bCs/>
        </w:rPr>
      </w:pPr>
    </w:p>
    <w:p w14:paraId="23DBD47F" w14:textId="77777777" w:rsidR="00415AC5" w:rsidRDefault="00415AC5" w:rsidP="00415AC5">
      <w:pPr>
        <w:jc w:val="center"/>
        <w:rPr>
          <w:rFonts w:ascii="Arial" w:hAnsi="Arial" w:cs="Arial"/>
          <w:b/>
          <w:bCs/>
        </w:rPr>
      </w:pPr>
    </w:p>
    <w:p w14:paraId="4373C096" w14:textId="77777777" w:rsidR="00415AC5" w:rsidRDefault="00415AC5" w:rsidP="00415AC5">
      <w:pPr>
        <w:jc w:val="center"/>
        <w:rPr>
          <w:rFonts w:ascii="Arial" w:hAnsi="Arial" w:cs="Arial"/>
          <w:b/>
          <w:bCs/>
        </w:rPr>
      </w:pPr>
    </w:p>
    <w:p w14:paraId="4AB01A07" w14:textId="77777777" w:rsidR="00415AC5" w:rsidRDefault="00415AC5" w:rsidP="00415AC5">
      <w:pPr>
        <w:jc w:val="center"/>
        <w:rPr>
          <w:rFonts w:ascii="Arial" w:hAnsi="Arial" w:cs="Arial"/>
          <w:b/>
          <w:bCs/>
        </w:rPr>
      </w:pPr>
    </w:p>
    <w:p w14:paraId="60E348B8" w14:textId="77777777" w:rsidR="00415AC5" w:rsidRPr="009B0324" w:rsidRDefault="00415AC5" w:rsidP="00415AC5">
      <w:pPr>
        <w:jc w:val="center"/>
        <w:rPr>
          <w:rFonts w:ascii="Arial" w:hAnsi="Arial" w:cs="Arial"/>
          <w:b/>
          <w:bCs/>
        </w:rPr>
      </w:pPr>
    </w:p>
    <w:p w14:paraId="0A69B44E" w14:textId="77777777" w:rsidR="00415AC5" w:rsidRPr="009B0324" w:rsidRDefault="00415AC5" w:rsidP="00415AC5">
      <w:pPr>
        <w:jc w:val="center"/>
        <w:rPr>
          <w:rFonts w:ascii="Arial" w:hAnsi="Arial" w:cs="Arial"/>
          <w:b/>
          <w:bCs/>
        </w:rPr>
      </w:pPr>
    </w:p>
    <w:p w14:paraId="1436D8AC" w14:textId="77777777" w:rsidR="00415AC5" w:rsidRPr="009B0324" w:rsidRDefault="00415AC5" w:rsidP="00415AC5">
      <w:pPr>
        <w:jc w:val="center"/>
        <w:rPr>
          <w:rFonts w:ascii="Arial" w:hAnsi="Arial" w:cs="Arial"/>
          <w:b/>
          <w:bCs/>
        </w:rPr>
      </w:pPr>
    </w:p>
    <w:p w14:paraId="17230B24" w14:textId="77777777" w:rsidR="00415AC5" w:rsidRPr="009B0324" w:rsidRDefault="00415AC5" w:rsidP="00415AC5">
      <w:pPr>
        <w:jc w:val="center"/>
        <w:rPr>
          <w:rFonts w:ascii="Arial" w:hAnsi="Arial" w:cs="Arial"/>
          <w:b/>
          <w:bCs/>
        </w:rPr>
      </w:pPr>
    </w:p>
    <w:p w14:paraId="366F1096" w14:textId="77777777" w:rsidR="00415AC5" w:rsidRPr="009B0324" w:rsidRDefault="00415AC5" w:rsidP="00415AC5">
      <w:pPr>
        <w:rPr>
          <w:rFonts w:ascii="Arial" w:hAnsi="Arial" w:cs="Arial"/>
          <w:b/>
          <w:bCs/>
        </w:rPr>
      </w:pPr>
    </w:p>
    <w:p w14:paraId="5DDC2049" w14:textId="77777777" w:rsidR="00415AC5" w:rsidRPr="00B51C41" w:rsidRDefault="00415AC5" w:rsidP="00415AC5">
      <w:pPr>
        <w:pStyle w:val="Ttulo1"/>
      </w:pPr>
      <w:bookmarkStart w:id="103" w:name="_Toc220700488"/>
      <w:bookmarkStart w:id="104" w:name="_Toc220703309"/>
      <w:bookmarkStart w:id="105" w:name="_Toc220704109"/>
      <w:bookmarkStart w:id="106" w:name="_Toc220704760"/>
      <w:bookmarkStart w:id="107" w:name="_Toc224464992"/>
      <w:bookmarkStart w:id="108" w:name="_Toc224465642"/>
      <w:bookmarkStart w:id="109" w:name="_Toc224467025"/>
      <w:bookmarkStart w:id="110" w:name="_Toc224468226"/>
      <w:bookmarkStart w:id="111" w:name="_Toc224468897"/>
      <w:bookmarkStart w:id="112" w:name="_Toc237754336"/>
      <w:r w:rsidRPr="00B51C41">
        <w:t xml:space="preserve">DESCRIPTORES DEL ÉNFASIS EN </w:t>
      </w:r>
      <w:bookmarkStart w:id="113" w:name="_Toc216167342"/>
      <w:bookmarkStart w:id="114" w:name="_Toc216167495"/>
      <w:bookmarkStart w:id="115" w:name="_Toc216167667"/>
      <w:r>
        <w:t>NEGOCIOS TURISTICOS</w:t>
      </w:r>
      <w:r w:rsidRPr="00B51C41">
        <w:t xml:space="preserve"> </w:t>
      </w:r>
      <w:r w:rsidRPr="00B51C41">
        <w:br w:type="page"/>
      </w:r>
      <w:bookmarkStart w:id="116" w:name="_Toc216167343"/>
      <w:bookmarkStart w:id="117" w:name="_Toc216167496"/>
      <w:bookmarkStart w:id="118" w:name="_Toc216680558"/>
      <w:bookmarkStart w:id="119" w:name="_Toc220700489"/>
      <w:bookmarkStart w:id="120" w:name="_Toc220703310"/>
      <w:bookmarkStart w:id="121" w:name="_Toc220704110"/>
      <w:bookmarkStart w:id="122" w:name="_Toc220704761"/>
      <w:bookmarkStart w:id="123" w:name="_Toc224464993"/>
      <w:bookmarkStart w:id="124" w:name="_Toc224465643"/>
      <w:bookmarkStart w:id="125" w:name="_Toc224466405"/>
      <w:bookmarkStart w:id="126" w:name="_Toc224467026"/>
      <w:bookmarkStart w:id="127" w:name="_Toc224468227"/>
      <w:bookmarkStart w:id="128" w:name="_Toc224468898"/>
      <w:bookmarkStart w:id="129" w:name="_Toc237754337"/>
      <w:r w:rsidRPr="00B51C41">
        <w:lastRenderedPageBreak/>
        <w:t>TABLA 16</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0CF6988" w14:textId="77777777" w:rsidR="00415AC5" w:rsidRPr="00B51C41" w:rsidRDefault="00415AC5" w:rsidP="00415AC5">
      <w:pPr>
        <w:pStyle w:val="Ttulo1"/>
      </w:pPr>
      <w:r w:rsidRPr="00B51C41">
        <w:tab/>
      </w:r>
      <w:bookmarkStart w:id="130" w:name="_Toc216167344"/>
      <w:bookmarkStart w:id="131" w:name="_Toc216167497"/>
      <w:bookmarkStart w:id="132" w:name="_Toc216680559"/>
      <w:bookmarkStart w:id="133" w:name="_Toc220700490"/>
      <w:bookmarkStart w:id="134" w:name="_Toc220703311"/>
      <w:bookmarkStart w:id="135" w:name="_Toc220704111"/>
      <w:bookmarkStart w:id="136" w:name="_Toc220704762"/>
      <w:bookmarkStart w:id="137" w:name="_Toc224464994"/>
      <w:bookmarkStart w:id="138" w:name="_Toc224465644"/>
      <w:bookmarkStart w:id="139" w:name="_Toc224466406"/>
      <w:bookmarkStart w:id="140" w:name="_Toc224467027"/>
      <w:bookmarkStart w:id="141" w:name="_Toc224468228"/>
      <w:bookmarkStart w:id="142" w:name="_Toc224468899"/>
      <w:bookmarkStart w:id="143" w:name="_Toc237754338"/>
      <w:r w:rsidRPr="00B51C41">
        <w:t>ESTRUCTURA CURRICULAR DEL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51C41">
        <w:t xml:space="preserve"> </w:t>
      </w:r>
    </w:p>
    <w:p w14:paraId="10107E85" w14:textId="77777777" w:rsidR="00415AC5" w:rsidRPr="00B51C41" w:rsidRDefault="00415AC5" w:rsidP="00415AC5">
      <w:pPr>
        <w:pStyle w:val="Ttulo1"/>
      </w:pPr>
      <w:bookmarkStart w:id="144" w:name="_Toc216167345"/>
      <w:bookmarkStart w:id="145" w:name="_Toc216167498"/>
      <w:bookmarkStart w:id="146" w:name="_Toc216680560"/>
      <w:bookmarkStart w:id="147" w:name="_Toc220700491"/>
      <w:bookmarkStart w:id="148" w:name="_Toc220703312"/>
      <w:bookmarkStart w:id="149" w:name="_Toc220704112"/>
      <w:bookmarkStart w:id="150" w:name="_Toc220704763"/>
      <w:bookmarkStart w:id="151" w:name="_Toc224464995"/>
      <w:bookmarkStart w:id="152" w:name="_Toc224465645"/>
      <w:bookmarkStart w:id="153" w:name="_Toc224466407"/>
      <w:bookmarkStart w:id="154" w:name="_Toc224467028"/>
      <w:bookmarkStart w:id="155" w:name="_Toc224468229"/>
      <w:bookmarkStart w:id="156" w:name="_Toc224468900"/>
      <w:bookmarkStart w:id="157" w:name="_Toc237754339"/>
      <w:r w:rsidRPr="00B51C41">
        <w:t xml:space="preserve">ÉNFASIS EN </w:t>
      </w:r>
      <w:r>
        <w:t>negocios TURISTICo</w:t>
      </w:r>
      <w:r w:rsidRPr="00B51C41">
        <w:t>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3D26E4F" w14:textId="77777777" w:rsidR="00415AC5" w:rsidRPr="009B0324" w:rsidRDefault="00415AC5" w:rsidP="00415AC5">
      <w:pPr>
        <w:jc w:val="center"/>
        <w:rPr>
          <w:rFonts w:ascii="Arial" w:hAnsi="Arial" w:cs="Arial"/>
          <w:b/>
          <w:bC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1728"/>
        <w:gridCol w:w="5220"/>
        <w:gridCol w:w="1696"/>
      </w:tblGrid>
      <w:tr w:rsidR="00415AC5" w:rsidRPr="009B0324" w14:paraId="6E0BE6BF" w14:textId="77777777" w:rsidTr="000B213F">
        <w:trPr>
          <w:jc w:val="center"/>
        </w:trPr>
        <w:tc>
          <w:tcPr>
            <w:tcW w:w="8644" w:type="dxa"/>
            <w:gridSpan w:val="3"/>
            <w:tcBorders>
              <w:top w:val="nil"/>
              <w:left w:val="nil"/>
              <w:bottom w:val="nil"/>
              <w:right w:val="nil"/>
            </w:tcBorders>
            <w:shd w:val="clear" w:color="auto" w:fill="FFFFFF"/>
          </w:tcPr>
          <w:p w14:paraId="1ADEBD2B" w14:textId="77777777" w:rsidR="00415AC5" w:rsidRPr="009B0324" w:rsidRDefault="00415AC5" w:rsidP="000B213F">
            <w:pPr>
              <w:jc w:val="center"/>
              <w:rPr>
                <w:rFonts w:ascii="Arial" w:hAnsi="Arial" w:cs="Arial"/>
                <w:b/>
                <w:bCs/>
              </w:rPr>
            </w:pPr>
            <w:r w:rsidRPr="009B0324">
              <w:rPr>
                <w:rFonts w:ascii="Arial" w:hAnsi="Arial" w:cs="Arial"/>
                <w:b/>
                <w:bCs/>
              </w:rPr>
              <w:t>III NIVEL, VI CICLO</w:t>
            </w:r>
          </w:p>
        </w:tc>
      </w:tr>
      <w:tr w:rsidR="00415AC5" w:rsidRPr="009B0324" w14:paraId="527ED28C" w14:textId="77777777" w:rsidTr="000B213F">
        <w:trPr>
          <w:trHeight w:val="309"/>
          <w:jc w:val="center"/>
        </w:trPr>
        <w:tc>
          <w:tcPr>
            <w:tcW w:w="1728" w:type="dxa"/>
            <w:tcBorders>
              <w:left w:val="nil"/>
              <w:bottom w:val="nil"/>
              <w:right w:val="nil"/>
            </w:tcBorders>
            <w:shd w:val="clear" w:color="auto" w:fill="FFFFFF"/>
          </w:tcPr>
          <w:p w14:paraId="59A01C34"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CÓDIGO</w:t>
            </w:r>
          </w:p>
        </w:tc>
        <w:tc>
          <w:tcPr>
            <w:tcW w:w="5220" w:type="dxa"/>
            <w:tcBorders>
              <w:left w:val="single" w:sz="6" w:space="0" w:color="4F81BD"/>
              <w:right w:val="single" w:sz="6" w:space="0" w:color="4F81BD"/>
            </w:tcBorders>
            <w:shd w:val="clear" w:color="auto" w:fill="A7BFDE"/>
          </w:tcPr>
          <w:p w14:paraId="6E66E99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NOMBRE DEL CURSO</w:t>
            </w:r>
          </w:p>
        </w:tc>
        <w:tc>
          <w:tcPr>
            <w:tcW w:w="1696" w:type="dxa"/>
            <w:tcBorders>
              <w:left w:val="nil"/>
              <w:bottom w:val="nil"/>
              <w:right w:val="nil"/>
            </w:tcBorders>
            <w:shd w:val="clear" w:color="auto" w:fill="DBE5F1"/>
          </w:tcPr>
          <w:p w14:paraId="7D1CBCA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CREDITOS</w:t>
            </w:r>
          </w:p>
        </w:tc>
      </w:tr>
      <w:tr w:rsidR="00415AC5" w:rsidRPr="009B0324" w14:paraId="22138CBB" w14:textId="77777777" w:rsidTr="000B213F">
        <w:trPr>
          <w:trHeight w:val="309"/>
          <w:jc w:val="center"/>
        </w:trPr>
        <w:tc>
          <w:tcPr>
            <w:tcW w:w="1728" w:type="dxa"/>
            <w:tcBorders>
              <w:left w:val="nil"/>
              <w:bottom w:val="nil"/>
              <w:right w:val="nil"/>
            </w:tcBorders>
            <w:shd w:val="clear" w:color="auto" w:fill="FFFFFF"/>
          </w:tcPr>
          <w:p w14:paraId="66602A63"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1246F687" w14:textId="77777777" w:rsidR="00415AC5" w:rsidRPr="009B0324" w:rsidRDefault="00415AC5" w:rsidP="000B213F">
            <w:pPr>
              <w:jc w:val="both"/>
              <w:rPr>
                <w:rFonts w:ascii="Arial" w:hAnsi="Arial" w:cs="Arial"/>
                <w:color w:val="000000"/>
              </w:rPr>
            </w:pPr>
            <w:r w:rsidRPr="009B0324">
              <w:rPr>
                <w:rFonts w:ascii="Arial" w:hAnsi="Arial" w:cs="Arial"/>
                <w:color w:val="000000"/>
              </w:rPr>
              <w:t xml:space="preserve">Optativo I </w:t>
            </w:r>
          </w:p>
        </w:tc>
        <w:tc>
          <w:tcPr>
            <w:tcW w:w="1696" w:type="dxa"/>
            <w:tcBorders>
              <w:left w:val="nil"/>
              <w:bottom w:val="nil"/>
              <w:right w:val="nil"/>
            </w:tcBorders>
            <w:shd w:val="clear" w:color="auto" w:fill="DBE5F1"/>
          </w:tcPr>
          <w:p w14:paraId="476C555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2B594F18" w14:textId="77777777" w:rsidTr="000B213F">
        <w:trPr>
          <w:jc w:val="center"/>
        </w:trPr>
        <w:tc>
          <w:tcPr>
            <w:tcW w:w="1728" w:type="dxa"/>
            <w:tcBorders>
              <w:left w:val="nil"/>
              <w:bottom w:val="nil"/>
              <w:right w:val="nil"/>
            </w:tcBorders>
            <w:shd w:val="clear" w:color="auto" w:fill="FFFFFF"/>
          </w:tcPr>
          <w:p w14:paraId="630AA165"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29DE9A20" w14:textId="77777777" w:rsidR="00415AC5" w:rsidRPr="009B0324" w:rsidRDefault="00415AC5" w:rsidP="000B213F">
            <w:pPr>
              <w:jc w:val="both"/>
              <w:rPr>
                <w:rFonts w:ascii="Arial" w:hAnsi="Arial" w:cs="Arial"/>
                <w:color w:val="000000"/>
              </w:rPr>
            </w:pPr>
            <w:r w:rsidRPr="009B0324">
              <w:rPr>
                <w:rFonts w:ascii="Arial" w:hAnsi="Arial" w:cs="Arial"/>
                <w:color w:val="000000"/>
              </w:rPr>
              <w:t xml:space="preserve">Optativo II </w:t>
            </w:r>
          </w:p>
        </w:tc>
        <w:tc>
          <w:tcPr>
            <w:tcW w:w="1696" w:type="dxa"/>
            <w:tcBorders>
              <w:left w:val="nil"/>
              <w:bottom w:val="nil"/>
              <w:right w:val="nil"/>
            </w:tcBorders>
            <w:shd w:val="clear" w:color="auto" w:fill="DBE5F1"/>
          </w:tcPr>
          <w:p w14:paraId="5BCB8FD2"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2D35E9B8" w14:textId="77777777" w:rsidTr="000B213F">
        <w:trPr>
          <w:jc w:val="center"/>
        </w:trPr>
        <w:tc>
          <w:tcPr>
            <w:tcW w:w="1728" w:type="dxa"/>
            <w:tcBorders>
              <w:left w:val="nil"/>
              <w:bottom w:val="nil"/>
              <w:right w:val="nil"/>
            </w:tcBorders>
            <w:shd w:val="clear" w:color="auto" w:fill="FFFFFF"/>
          </w:tcPr>
          <w:p w14:paraId="1C3C2376"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4A29343E" w14:textId="77777777" w:rsidR="00415AC5" w:rsidRPr="009B0324" w:rsidRDefault="00415AC5" w:rsidP="000B213F">
            <w:pPr>
              <w:jc w:val="both"/>
              <w:rPr>
                <w:rFonts w:ascii="Arial" w:hAnsi="Arial" w:cs="Arial"/>
                <w:color w:val="000000"/>
              </w:rPr>
            </w:pPr>
            <w:r w:rsidRPr="009B0324">
              <w:rPr>
                <w:rFonts w:ascii="Arial" w:hAnsi="Arial" w:cs="Arial"/>
                <w:color w:val="000000"/>
              </w:rPr>
              <w:t xml:space="preserve">Administración Financiera para </w:t>
            </w:r>
            <w:r w:rsidRPr="009B0324">
              <w:rPr>
                <w:rFonts w:ascii="Arial" w:hAnsi="Arial" w:cs="Arial"/>
              </w:rPr>
              <w:t>E</w:t>
            </w:r>
            <w:r w:rsidRPr="009B0324">
              <w:rPr>
                <w:rFonts w:ascii="Arial" w:hAnsi="Arial" w:cs="Arial"/>
                <w:color w:val="000000"/>
              </w:rPr>
              <w:t>mpresas Turísticas</w:t>
            </w:r>
          </w:p>
        </w:tc>
        <w:tc>
          <w:tcPr>
            <w:tcW w:w="1696" w:type="dxa"/>
            <w:tcBorders>
              <w:left w:val="nil"/>
              <w:bottom w:val="nil"/>
              <w:right w:val="nil"/>
            </w:tcBorders>
            <w:shd w:val="clear" w:color="auto" w:fill="DBE5F1"/>
          </w:tcPr>
          <w:p w14:paraId="29C60837"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333F794A" w14:textId="77777777" w:rsidTr="000B213F">
        <w:trPr>
          <w:jc w:val="center"/>
        </w:trPr>
        <w:tc>
          <w:tcPr>
            <w:tcW w:w="1728" w:type="dxa"/>
            <w:tcBorders>
              <w:left w:val="nil"/>
              <w:bottom w:val="nil"/>
              <w:right w:val="nil"/>
            </w:tcBorders>
            <w:shd w:val="clear" w:color="auto" w:fill="FFFFFF"/>
          </w:tcPr>
          <w:p w14:paraId="0853F31E"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17A26D04" w14:textId="77777777" w:rsidR="00415AC5" w:rsidRPr="009B0324" w:rsidRDefault="00415AC5" w:rsidP="000B213F">
            <w:pPr>
              <w:jc w:val="both"/>
              <w:rPr>
                <w:rFonts w:ascii="Arial" w:hAnsi="Arial" w:cs="Arial"/>
                <w:color w:val="000000"/>
              </w:rPr>
            </w:pPr>
            <w:r w:rsidRPr="009B0324">
              <w:rPr>
                <w:rFonts w:ascii="Arial" w:hAnsi="Arial" w:cs="Arial"/>
                <w:color w:val="000000"/>
              </w:rPr>
              <w:t>Investigación de Mercados Turísticos</w:t>
            </w:r>
          </w:p>
        </w:tc>
        <w:tc>
          <w:tcPr>
            <w:tcW w:w="1696" w:type="dxa"/>
            <w:tcBorders>
              <w:left w:val="nil"/>
              <w:bottom w:val="nil"/>
              <w:right w:val="nil"/>
            </w:tcBorders>
            <w:shd w:val="clear" w:color="auto" w:fill="DBE5F1"/>
          </w:tcPr>
          <w:p w14:paraId="4D3CDEE3"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37CF0923" w14:textId="77777777" w:rsidTr="000B213F">
        <w:trPr>
          <w:jc w:val="center"/>
        </w:trPr>
        <w:tc>
          <w:tcPr>
            <w:tcW w:w="1728" w:type="dxa"/>
            <w:tcBorders>
              <w:left w:val="nil"/>
              <w:bottom w:val="nil"/>
              <w:right w:val="nil"/>
            </w:tcBorders>
            <w:shd w:val="clear" w:color="auto" w:fill="FFFFFF"/>
          </w:tcPr>
          <w:p w14:paraId="251CE905"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61243630" w14:textId="77777777" w:rsidR="00415AC5" w:rsidRPr="009B0324" w:rsidRDefault="00415AC5" w:rsidP="000B213F">
            <w:pPr>
              <w:jc w:val="both"/>
              <w:rPr>
                <w:rFonts w:ascii="Arial" w:hAnsi="Arial" w:cs="Arial"/>
                <w:color w:val="000000"/>
              </w:rPr>
            </w:pPr>
            <w:r w:rsidRPr="009B0324">
              <w:rPr>
                <w:rFonts w:ascii="Arial" w:hAnsi="Arial" w:cs="Arial"/>
                <w:color w:val="000000"/>
              </w:rPr>
              <w:t>Expresión O</w:t>
            </w:r>
            <w:r>
              <w:rPr>
                <w:rFonts w:ascii="Arial" w:hAnsi="Arial" w:cs="Arial"/>
                <w:color w:val="000000"/>
              </w:rPr>
              <w:t>ral</w:t>
            </w:r>
            <w:r w:rsidRPr="009B0324">
              <w:rPr>
                <w:rFonts w:ascii="Arial" w:hAnsi="Arial" w:cs="Arial"/>
                <w:color w:val="000000"/>
              </w:rPr>
              <w:t xml:space="preserve">: temas comerciales y </w:t>
            </w:r>
            <w:r>
              <w:rPr>
                <w:rFonts w:ascii="Arial" w:hAnsi="Arial" w:cs="Arial"/>
                <w:color w:val="000000"/>
              </w:rPr>
              <w:t>turí</w:t>
            </w:r>
            <w:r w:rsidRPr="009B0324">
              <w:rPr>
                <w:rFonts w:ascii="Arial" w:hAnsi="Arial" w:cs="Arial"/>
                <w:color w:val="000000"/>
              </w:rPr>
              <w:t>s</w:t>
            </w:r>
            <w:r>
              <w:rPr>
                <w:rFonts w:ascii="Arial" w:hAnsi="Arial" w:cs="Arial"/>
                <w:color w:val="000000"/>
              </w:rPr>
              <w:t>ticos</w:t>
            </w:r>
          </w:p>
        </w:tc>
        <w:tc>
          <w:tcPr>
            <w:tcW w:w="1696" w:type="dxa"/>
            <w:tcBorders>
              <w:left w:val="nil"/>
              <w:bottom w:val="nil"/>
              <w:right w:val="nil"/>
            </w:tcBorders>
            <w:shd w:val="clear" w:color="auto" w:fill="DBE5F1"/>
          </w:tcPr>
          <w:p w14:paraId="453FB351"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06</w:t>
            </w:r>
          </w:p>
        </w:tc>
      </w:tr>
      <w:tr w:rsidR="00415AC5" w:rsidRPr="009B0324" w14:paraId="3464D533" w14:textId="77777777" w:rsidTr="000B213F">
        <w:trPr>
          <w:jc w:val="center"/>
        </w:trPr>
        <w:tc>
          <w:tcPr>
            <w:tcW w:w="1728" w:type="dxa"/>
            <w:tcBorders>
              <w:top w:val="single" w:sz="12" w:space="0" w:color="000000"/>
              <w:left w:val="nil"/>
              <w:bottom w:val="nil"/>
              <w:right w:val="nil"/>
            </w:tcBorders>
            <w:shd w:val="clear" w:color="auto" w:fill="FFFFFF"/>
          </w:tcPr>
          <w:p w14:paraId="1C9E4DF9" w14:textId="77777777" w:rsidR="00415AC5" w:rsidRPr="009B0324" w:rsidRDefault="00415AC5" w:rsidP="000B213F">
            <w:r w:rsidRPr="009B0324">
              <w:t>Total</w:t>
            </w:r>
          </w:p>
        </w:tc>
        <w:tc>
          <w:tcPr>
            <w:tcW w:w="5220" w:type="dxa"/>
            <w:tcBorders>
              <w:top w:val="single" w:sz="12" w:space="0" w:color="000000"/>
              <w:left w:val="nil"/>
              <w:bottom w:val="nil"/>
              <w:right w:val="nil"/>
            </w:tcBorders>
            <w:shd w:val="clear" w:color="auto" w:fill="FFFFFF"/>
          </w:tcPr>
          <w:p w14:paraId="0021FD29" w14:textId="77777777" w:rsidR="00415AC5" w:rsidRPr="009B0324" w:rsidRDefault="00415AC5" w:rsidP="000B213F">
            <w:pPr>
              <w:jc w:val="both"/>
              <w:rPr>
                <w:rFonts w:ascii="Arial" w:hAnsi="Arial" w:cs="Arial"/>
                <w:b/>
                <w:bCs/>
                <w:color w:val="000000"/>
              </w:rPr>
            </w:pPr>
          </w:p>
        </w:tc>
        <w:tc>
          <w:tcPr>
            <w:tcW w:w="1696" w:type="dxa"/>
            <w:tcBorders>
              <w:top w:val="single" w:sz="12" w:space="0" w:color="000000"/>
              <w:left w:val="nil"/>
              <w:bottom w:val="nil"/>
              <w:right w:val="nil"/>
            </w:tcBorders>
            <w:shd w:val="clear" w:color="auto" w:fill="FFFFFF"/>
          </w:tcPr>
          <w:p w14:paraId="32F9CE1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18</w:t>
            </w:r>
          </w:p>
        </w:tc>
      </w:tr>
    </w:tbl>
    <w:p w14:paraId="1B53E344" w14:textId="77777777" w:rsidR="00415AC5" w:rsidRPr="009B0324" w:rsidRDefault="00415AC5" w:rsidP="00415AC5">
      <w:pPr>
        <w:rPr>
          <w:rFonts w:ascii="Arial" w:hAnsi="Arial" w:cs="Arial"/>
          <w:b/>
          <w:bC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1728"/>
        <w:gridCol w:w="5220"/>
        <w:gridCol w:w="1696"/>
      </w:tblGrid>
      <w:tr w:rsidR="00415AC5" w:rsidRPr="009B0324" w14:paraId="1A06D5FF" w14:textId="77777777" w:rsidTr="000B213F">
        <w:trPr>
          <w:jc w:val="center"/>
        </w:trPr>
        <w:tc>
          <w:tcPr>
            <w:tcW w:w="8644" w:type="dxa"/>
            <w:gridSpan w:val="3"/>
            <w:tcBorders>
              <w:top w:val="nil"/>
              <w:left w:val="nil"/>
              <w:bottom w:val="nil"/>
              <w:right w:val="nil"/>
            </w:tcBorders>
            <w:shd w:val="clear" w:color="auto" w:fill="FFFFFF"/>
          </w:tcPr>
          <w:p w14:paraId="7C426418" w14:textId="77777777" w:rsidR="00415AC5" w:rsidRPr="009B0324" w:rsidRDefault="00415AC5" w:rsidP="000B213F">
            <w:pPr>
              <w:jc w:val="center"/>
              <w:rPr>
                <w:rFonts w:ascii="Arial" w:hAnsi="Arial" w:cs="Arial"/>
                <w:b/>
                <w:bCs/>
              </w:rPr>
            </w:pPr>
            <w:r w:rsidRPr="009B0324">
              <w:rPr>
                <w:rFonts w:ascii="Arial" w:hAnsi="Arial" w:cs="Arial"/>
                <w:b/>
                <w:bCs/>
                <w:color w:val="000000"/>
              </w:rPr>
              <w:t xml:space="preserve">         </w:t>
            </w:r>
            <w:r w:rsidRPr="009B0324">
              <w:rPr>
                <w:rFonts w:ascii="Arial" w:hAnsi="Arial" w:cs="Arial"/>
                <w:b/>
                <w:bCs/>
              </w:rPr>
              <w:t>IV NIVEL VII CICLO</w:t>
            </w:r>
          </w:p>
        </w:tc>
      </w:tr>
      <w:tr w:rsidR="00415AC5" w:rsidRPr="009B0324" w14:paraId="73D990BB" w14:textId="77777777" w:rsidTr="000B213F">
        <w:trPr>
          <w:jc w:val="center"/>
        </w:trPr>
        <w:tc>
          <w:tcPr>
            <w:tcW w:w="1728" w:type="dxa"/>
            <w:tcBorders>
              <w:left w:val="nil"/>
              <w:bottom w:val="nil"/>
              <w:right w:val="nil"/>
            </w:tcBorders>
            <w:shd w:val="clear" w:color="auto" w:fill="FFFFFF"/>
          </w:tcPr>
          <w:p w14:paraId="134C530F" w14:textId="77777777" w:rsidR="00415AC5" w:rsidRPr="009B0324" w:rsidRDefault="00415AC5" w:rsidP="000B213F">
            <w:pPr>
              <w:rPr>
                <w:rFonts w:ascii="Arial" w:hAnsi="Arial" w:cs="Arial"/>
                <w:b/>
                <w:bCs/>
                <w:color w:val="000000"/>
              </w:rPr>
            </w:pPr>
            <w:r w:rsidRPr="009B0324">
              <w:rPr>
                <w:rFonts w:ascii="Arial" w:hAnsi="Arial" w:cs="Arial"/>
                <w:b/>
                <w:bCs/>
                <w:color w:val="000000"/>
              </w:rPr>
              <w:t>CÓDIGO</w:t>
            </w:r>
          </w:p>
        </w:tc>
        <w:tc>
          <w:tcPr>
            <w:tcW w:w="5220" w:type="dxa"/>
            <w:tcBorders>
              <w:left w:val="single" w:sz="6" w:space="0" w:color="4F81BD"/>
              <w:right w:val="single" w:sz="6" w:space="0" w:color="4F81BD"/>
            </w:tcBorders>
            <w:shd w:val="clear" w:color="auto" w:fill="A7BFDE"/>
          </w:tcPr>
          <w:p w14:paraId="721B1B7F"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NOMBRE DEL CURSO</w:t>
            </w:r>
          </w:p>
        </w:tc>
        <w:tc>
          <w:tcPr>
            <w:tcW w:w="1696" w:type="dxa"/>
            <w:tcBorders>
              <w:left w:val="nil"/>
              <w:bottom w:val="nil"/>
              <w:right w:val="nil"/>
            </w:tcBorders>
            <w:shd w:val="clear" w:color="auto" w:fill="DBE5F1"/>
          </w:tcPr>
          <w:p w14:paraId="14FAC80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CREDITOS</w:t>
            </w:r>
          </w:p>
        </w:tc>
      </w:tr>
      <w:tr w:rsidR="00415AC5" w:rsidRPr="009B0324" w14:paraId="258E6EA8" w14:textId="77777777" w:rsidTr="000B213F">
        <w:trPr>
          <w:jc w:val="center"/>
        </w:trPr>
        <w:tc>
          <w:tcPr>
            <w:tcW w:w="1728" w:type="dxa"/>
            <w:tcBorders>
              <w:left w:val="nil"/>
              <w:bottom w:val="nil"/>
              <w:right w:val="nil"/>
            </w:tcBorders>
            <w:shd w:val="clear" w:color="auto" w:fill="FFFFFF"/>
          </w:tcPr>
          <w:p w14:paraId="7C92595B"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157AE8FA" w14:textId="77777777" w:rsidR="00415AC5" w:rsidRPr="009B0324" w:rsidRDefault="00415AC5" w:rsidP="000B213F">
            <w:pPr>
              <w:jc w:val="both"/>
              <w:rPr>
                <w:rFonts w:ascii="Arial" w:hAnsi="Arial" w:cs="Arial"/>
                <w:color w:val="000000"/>
              </w:rPr>
            </w:pPr>
            <w:r w:rsidRPr="009B0324">
              <w:rPr>
                <w:rFonts w:ascii="Arial" w:hAnsi="Arial" w:cs="Arial"/>
                <w:color w:val="000000"/>
              </w:rPr>
              <w:t>Optativo III</w:t>
            </w:r>
          </w:p>
        </w:tc>
        <w:tc>
          <w:tcPr>
            <w:tcW w:w="1696" w:type="dxa"/>
            <w:tcBorders>
              <w:left w:val="nil"/>
              <w:bottom w:val="nil"/>
              <w:right w:val="nil"/>
            </w:tcBorders>
            <w:shd w:val="clear" w:color="auto" w:fill="DBE5F1"/>
          </w:tcPr>
          <w:p w14:paraId="27488E79"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4137DA30" w14:textId="77777777" w:rsidTr="000B213F">
        <w:trPr>
          <w:jc w:val="center"/>
        </w:trPr>
        <w:tc>
          <w:tcPr>
            <w:tcW w:w="1728" w:type="dxa"/>
            <w:tcBorders>
              <w:left w:val="nil"/>
              <w:bottom w:val="nil"/>
              <w:right w:val="nil"/>
            </w:tcBorders>
            <w:shd w:val="clear" w:color="auto" w:fill="FFFFFF"/>
          </w:tcPr>
          <w:p w14:paraId="6437ED6F"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509CA353" w14:textId="77777777" w:rsidR="00415AC5" w:rsidRPr="009B0324" w:rsidRDefault="00415AC5" w:rsidP="000B213F">
            <w:pPr>
              <w:jc w:val="both"/>
              <w:rPr>
                <w:rFonts w:ascii="Arial" w:hAnsi="Arial" w:cs="Arial"/>
                <w:color w:val="000000"/>
              </w:rPr>
            </w:pPr>
            <w:r w:rsidRPr="009B0324">
              <w:rPr>
                <w:rFonts w:ascii="Arial" w:hAnsi="Arial" w:cs="Arial"/>
                <w:color w:val="000000"/>
              </w:rPr>
              <w:t xml:space="preserve">Optativo IV </w:t>
            </w:r>
          </w:p>
        </w:tc>
        <w:tc>
          <w:tcPr>
            <w:tcW w:w="1696" w:type="dxa"/>
            <w:tcBorders>
              <w:left w:val="nil"/>
              <w:bottom w:val="nil"/>
              <w:right w:val="nil"/>
            </w:tcBorders>
            <w:shd w:val="clear" w:color="auto" w:fill="DBE5F1"/>
          </w:tcPr>
          <w:p w14:paraId="2432857D"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1973969E" w14:textId="77777777" w:rsidTr="000B213F">
        <w:trPr>
          <w:jc w:val="center"/>
        </w:trPr>
        <w:tc>
          <w:tcPr>
            <w:tcW w:w="1728" w:type="dxa"/>
            <w:tcBorders>
              <w:left w:val="nil"/>
              <w:bottom w:val="nil"/>
              <w:right w:val="nil"/>
            </w:tcBorders>
            <w:shd w:val="clear" w:color="auto" w:fill="FFFFFF"/>
          </w:tcPr>
          <w:p w14:paraId="16BA2BBF"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7F2CFCB9" w14:textId="77777777" w:rsidR="00415AC5" w:rsidRPr="009B0324" w:rsidRDefault="00415AC5" w:rsidP="000B213F">
            <w:pPr>
              <w:jc w:val="both"/>
              <w:rPr>
                <w:rFonts w:ascii="Arial" w:hAnsi="Arial" w:cs="Arial"/>
                <w:color w:val="000000"/>
              </w:rPr>
            </w:pPr>
            <w:proofErr w:type="gramStart"/>
            <w:r w:rsidRPr="009B0324">
              <w:rPr>
                <w:rFonts w:ascii="Arial" w:hAnsi="Arial" w:cs="Arial"/>
                <w:color w:val="000000"/>
              </w:rPr>
              <w:t>Legislación  para</w:t>
            </w:r>
            <w:proofErr w:type="gramEnd"/>
            <w:r w:rsidRPr="009B0324">
              <w:rPr>
                <w:rFonts w:ascii="Arial" w:hAnsi="Arial" w:cs="Arial"/>
              </w:rPr>
              <w:t xml:space="preserve"> Empresas Turísticas</w:t>
            </w:r>
          </w:p>
        </w:tc>
        <w:tc>
          <w:tcPr>
            <w:tcW w:w="1696" w:type="dxa"/>
            <w:tcBorders>
              <w:left w:val="nil"/>
              <w:bottom w:val="nil"/>
              <w:right w:val="nil"/>
            </w:tcBorders>
            <w:shd w:val="clear" w:color="auto" w:fill="DBE5F1"/>
          </w:tcPr>
          <w:p w14:paraId="7BE84A34"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20394BCD" w14:textId="77777777" w:rsidTr="000B213F">
        <w:trPr>
          <w:jc w:val="center"/>
        </w:trPr>
        <w:tc>
          <w:tcPr>
            <w:tcW w:w="1728" w:type="dxa"/>
            <w:tcBorders>
              <w:left w:val="nil"/>
              <w:bottom w:val="nil"/>
              <w:right w:val="nil"/>
            </w:tcBorders>
            <w:shd w:val="clear" w:color="auto" w:fill="FFFFFF"/>
          </w:tcPr>
          <w:p w14:paraId="0265EA44"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1AD8F564" w14:textId="77777777" w:rsidR="00415AC5" w:rsidRPr="009B0324" w:rsidRDefault="00415AC5" w:rsidP="000B213F">
            <w:pPr>
              <w:jc w:val="both"/>
              <w:rPr>
                <w:rFonts w:ascii="Arial" w:hAnsi="Arial" w:cs="Arial"/>
                <w:color w:val="000000"/>
              </w:rPr>
            </w:pPr>
            <w:r>
              <w:rPr>
                <w:rFonts w:ascii="Arial" w:hAnsi="Arial" w:cs="Arial"/>
                <w:color w:val="000000"/>
              </w:rPr>
              <w:t xml:space="preserve">Formulación y Evaluación de Proyectos Turísticos </w:t>
            </w:r>
          </w:p>
        </w:tc>
        <w:tc>
          <w:tcPr>
            <w:tcW w:w="1696" w:type="dxa"/>
            <w:tcBorders>
              <w:left w:val="nil"/>
              <w:bottom w:val="nil"/>
              <w:right w:val="nil"/>
            </w:tcBorders>
            <w:shd w:val="clear" w:color="auto" w:fill="DBE5F1"/>
          </w:tcPr>
          <w:p w14:paraId="104ACA23"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50438860" w14:textId="77777777" w:rsidTr="000B213F">
        <w:trPr>
          <w:jc w:val="center"/>
        </w:trPr>
        <w:tc>
          <w:tcPr>
            <w:tcW w:w="1728" w:type="dxa"/>
            <w:tcBorders>
              <w:left w:val="nil"/>
              <w:bottom w:val="nil"/>
              <w:right w:val="nil"/>
            </w:tcBorders>
            <w:shd w:val="clear" w:color="auto" w:fill="FFFFFF"/>
          </w:tcPr>
          <w:p w14:paraId="511DBBF5"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7CC08097" w14:textId="77777777" w:rsidR="00415AC5" w:rsidRPr="009B0324" w:rsidRDefault="00415AC5" w:rsidP="000B213F">
            <w:pPr>
              <w:jc w:val="both"/>
              <w:rPr>
                <w:rFonts w:ascii="Arial" w:hAnsi="Arial" w:cs="Arial"/>
                <w:color w:val="000000"/>
              </w:rPr>
            </w:pPr>
            <w:r w:rsidRPr="009B0324">
              <w:rPr>
                <w:rFonts w:ascii="Arial" w:hAnsi="Arial" w:cs="Arial"/>
                <w:color w:val="000000"/>
              </w:rPr>
              <w:t xml:space="preserve">Gestión de Negocios </w:t>
            </w:r>
            <w:r>
              <w:rPr>
                <w:rFonts w:ascii="Arial" w:hAnsi="Arial" w:cs="Arial"/>
                <w:color w:val="000000"/>
              </w:rPr>
              <w:t xml:space="preserve">Turísticos Internacionales </w:t>
            </w:r>
          </w:p>
        </w:tc>
        <w:tc>
          <w:tcPr>
            <w:tcW w:w="1696" w:type="dxa"/>
            <w:tcBorders>
              <w:left w:val="nil"/>
              <w:bottom w:val="nil"/>
              <w:right w:val="nil"/>
            </w:tcBorders>
            <w:shd w:val="clear" w:color="auto" w:fill="DBE5F1"/>
          </w:tcPr>
          <w:p w14:paraId="001211D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0295CDFD" w14:textId="77777777" w:rsidTr="000B213F">
        <w:trPr>
          <w:jc w:val="center"/>
        </w:trPr>
        <w:tc>
          <w:tcPr>
            <w:tcW w:w="1728" w:type="dxa"/>
            <w:tcBorders>
              <w:left w:val="nil"/>
              <w:bottom w:val="nil"/>
              <w:right w:val="nil"/>
            </w:tcBorders>
            <w:shd w:val="clear" w:color="auto" w:fill="FFFFFF"/>
          </w:tcPr>
          <w:p w14:paraId="49D39CD9"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56350D5E" w14:textId="77777777" w:rsidR="00415AC5" w:rsidRPr="009B0324" w:rsidRDefault="00415AC5" w:rsidP="000B213F">
            <w:pPr>
              <w:jc w:val="both"/>
              <w:rPr>
                <w:rFonts w:ascii="Arial" w:hAnsi="Arial" w:cs="Arial"/>
                <w:color w:val="000000"/>
              </w:rPr>
            </w:pPr>
            <w:r w:rsidRPr="009B0324">
              <w:rPr>
                <w:rFonts w:ascii="Arial" w:hAnsi="Arial" w:cs="Arial"/>
                <w:color w:val="000000"/>
              </w:rPr>
              <w:t xml:space="preserve">Gestión de Proveeduría en Empresas Turísticas </w:t>
            </w:r>
          </w:p>
        </w:tc>
        <w:tc>
          <w:tcPr>
            <w:tcW w:w="1696" w:type="dxa"/>
            <w:tcBorders>
              <w:left w:val="nil"/>
              <w:bottom w:val="nil"/>
              <w:right w:val="nil"/>
            </w:tcBorders>
            <w:shd w:val="clear" w:color="auto" w:fill="DBE5F1"/>
          </w:tcPr>
          <w:p w14:paraId="4C4EB58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1D6650E7" w14:textId="77777777" w:rsidTr="000B213F">
        <w:trPr>
          <w:jc w:val="center"/>
        </w:trPr>
        <w:tc>
          <w:tcPr>
            <w:tcW w:w="1728" w:type="dxa"/>
            <w:tcBorders>
              <w:top w:val="single" w:sz="12" w:space="0" w:color="000000"/>
              <w:left w:val="nil"/>
              <w:bottom w:val="nil"/>
              <w:right w:val="nil"/>
            </w:tcBorders>
            <w:shd w:val="clear" w:color="auto" w:fill="FFFFFF"/>
          </w:tcPr>
          <w:p w14:paraId="480C1842"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Total</w:t>
            </w:r>
          </w:p>
        </w:tc>
        <w:tc>
          <w:tcPr>
            <w:tcW w:w="5220" w:type="dxa"/>
            <w:tcBorders>
              <w:top w:val="single" w:sz="12" w:space="0" w:color="000000"/>
              <w:left w:val="nil"/>
              <w:bottom w:val="nil"/>
              <w:right w:val="nil"/>
            </w:tcBorders>
            <w:shd w:val="clear" w:color="auto" w:fill="FFFFFF"/>
          </w:tcPr>
          <w:p w14:paraId="130B8269" w14:textId="77777777" w:rsidR="00415AC5" w:rsidRPr="009B0324" w:rsidRDefault="00415AC5" w:rsidP="000B213F">
            <w:pPr>
              <w:jc w:val="both"/>
              <w:rPr>
                <w:rFonts w:ascii="Arial" w:hAnsi="Arial" w:cs="Arial"/>
                <w:b/>
                <w:bCs/>
                <w:color w:val="000000"/>
              </w:rPr>
            </w:pPr>
          </w:p>
        </w:tc>
        <w:tc>
          <w:tcPr>
            <w:tcW w:w="1696" w:type="dxa"/>
            <w:tcBorders>
              <w:top w:val="single" w:sz="12" w:space="0" w:color="000000"/>
              <w:left w:val="nil"/>
              <w:bottom w:val="nil"/>
              <w:right w:val="nil"/>
            </w:tcBorders>
            <w:shd w:val="clear" w:color="auto" w:fill="FFFFFF"/>
          </w:tcPr>
          <w:p w14:paraId="3B96A5E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18</w:t>
            </w:r>
          </w:p>
        </w:tc>
      </w:tr>
    </w:tbl>
    <w:p w14:paraId="793A6F2D" w14:textId="77777777" w:rsidR="00415AC5" w:rsidRPr="009B0324" w:rsidRDefault="00415AC5" w:rsidP="00415AC5">
      <w:pPr>
        <w:rPr>
          <w:rFonts w:ascii="Arial" w:hAnsi="Arial" w:cs="Arial"/>
          <w:b/>
          <w:bCs/>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1728"/>
        <w:gridCol w:w="5220"/>
        <w:gridCol w:w="1696"/>
      </w:tblGrid>
      <w:tr w:rsidR="00415AC5" w:rsidRPr="009B0324" w14:paraId="0489B236" w14:textId="77777777" w:rsidTr="000B213F">
        <w:trPr>
          <w:jc w:val="center"/>
        </w:trPr>
        <w:tc>
          <w:tcPr>
            <w:tcW w:w="8644" w:type="dxa"/>
            <w:gridSpan w:val="3"/>
            <w:tcBorders>
              <w:top w:val="nil"/>
              <w:left w:val="nil"/>
              <w:bottom w:val="nil"/>
              <w:right w:val="nil"/>
            </w:tcBorders>
            <w:shd w:val="clear" w:color="auto" w:fill="FFFFFF"/>
          </w:tcPr>
          <w:p w14:paraId="51C81991" w14:textId="77777777" w:rsidR="00415AC5" w:rsidRPr="009B0324" w:rsidRDefault="00415AC5" w:rsidP="000B213F">
            <w:pPr>
              <w:jc w:val="center"/>
              <w:rPr>
                <w:rFonts w:ascii="Arial" w:hAnsi="Arial" w:cs="Arial"/>
                <w:b/>
                <w:bCs/>
              </w:rPr>
            </w:pPr>
            <w:r w:rsidRPr="009B0324">
              <w:rPr>
                <w:rFonts w:ascii="Arial" w:hAnsi="Arial" w:cs="Arial"/>
                <w:b/>
                <w:bCs/>
              </w:rPr>
              <w:t>IV NIVEL VIII CICLO</w:t>
            </w:r>
          </w:p>
        </w:tc>
      </w:tr>
      <w:tr w:rsidR="00415AC5" w:rsidRPr="009B0324" w14:paraId="0B4D6645" w14:textId="77777777" w:rsidTr="000B213F">
        <w:trPr>
          <w:jc w:val="center"/>
        </w:trPr>
        <w:tc>
          <w:tcPr>
            <w:tcW w:w="1728" w:type="dxa"/>
            <w:tcBorders>
              <w:left w:val="nil"/>
              <w:bottom w:val="nil"/>
              <w:right w:val="nil"/>
            </w:tcBorders>
            <w:shd w:val="clear" w:color="auto" w:fill="FFFFFF"/>
          </w:tcPr>
          <w:p w14:paraId="31866FA0"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CÓDIGO  </w:t>
            </w:r>
          </w:p>
        </w:tc>
        <w:tc>
          <w:tcPr>
            <w:tcW w:w="5220" w:type="dxa"/>
            <w:tcBorders>
              <w:left w:val="single" w:sz="6" w:space="0" w:color="4F81BD"/>
              <w:right w:val="single" w:sz="6" w:space="0" w:color="4F81BD"/>
            </w:tcBorders>
            <w:shd w:val="clear" w:color="auto" w:fill="A7BFDE"/>
          </w:tcPr>
          <w:p w14:paraId="0D7514D6"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NOMBRE DEL CURSO</w:t>
            </w:r>
          </w:p>
        </w:tc>
        <w:tc>
          <w:tcPr>
            <w:tcW w:w="1696" w:type="dxa"/>
            <w:tcBorders>
              <w:left w:val="nil"/>
              <w:bottom w:val="nil"/>
              <w:right w:val="nil"/>
            </w:tcBorders>
            <w:shd w:val="clear" w:color="auto" w:fill="DBE5F1"/>
          </w:tcPr>
          <w:p w14:paraId="5FAD02B3"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CREDITOS</w:t>
            </w:r>
          </w:p>
        </w:tc>
      </w:tr>
      <w:tr w:rsidR="00415AC5" w:rsidRPr="009B0324" w14:paraId="64A1E0FC" w14:textId="77777777" w:rsidTr="000B213F">
        <w:trPr>
          <w:jc w:val="center"/>
        </w:trPr>
        <w:tc>
          <w:tcPr>
            <w:tcW w:w="1728" w:type="dxa"/>
            <w:tcBorders>
              <w:left w:val="nil"/>
              <w:bottom w:val="nil"/>
              <w:right w:val="nil"/>
            </w:tcBorders>
            <w:shd w:val="clear" w:color="auto" w:fill="FFFFFF"/>
          </w:tcPr>
          <w:p w14:paraId="3359255B" w14:textId="77777777" w:rsidR="00415AC5" w:rsidRPr="009B0324" w:rsidRDefault="00415AC5" w:rsidP="000B213F">
            <w:pPr>
              <w:jc w:val="both"/>
              <w:rPr>
                <w:rFonts w:ascii="Arial" w:hAnsi="Arial" w:cs="Arial"/>
                <w:b/>
                <w:bCs/>
                <w:color w:val="000000"/>
              </w:rPr>
            </w:pPr>
          </w:p>
        </w:tc>
        <w:tc>
          <w:tcPr>
            <w:tcW w:w="5220" w:type="dxa"/>
            <w:tcBorders>
              <w:left w:val="single" w:sz="6" w:space="0" w:color="4F81BD"/>
              <w:right w:val="single" w:sz="6" w:space="0" w:color="4F81BD"/>
            </w:tcBorders>
            <w:shd w:val="clear" w:color="auto" w:fill="A7BFDE"/>
          </w:tcPr>
          <w:p w14:paraId="7DFAE80D"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Práctica Profesional Supervisada </w:t>
            </w:r>
          </w:p>
        </w:tc>
        <w:tc>
          <w:tcPr>
            <w:tcW w:w="1696" w:type="dxa"/>
            <w:tcBorders>
              <w:left w:val="nil"/>
              <w:bottom w:val="nil"/>
              <w:right w:val="nil"/>
            </w:tcBorders>
            <w:shd w:val="clear" w:color="auto" w:fill="DBE5F1"/>
          </w:tcPr>
          <w:p w14:paraId="1DA52C51" w14:textId="78976B1E" w:rsidR="00415AC5" w:rsidRPr="009B0324" w:rsidRDefault="00415AC5" w:rsidP="000B213F">
            <w:pPr>
              <w:jc w:val="center"/>
              <w:rPr>
                <w:rFonts w:ascii="Arial" w:hAnsi="Arial" w:cs="Arial"/>
                <w:b/>
                <w:bCs/>
                <w:color w:val="000000"/>
              </w:rPr>
            </w:pPr>
            <w:r w:rsidRPr="009B0324">
              <w:rPr>
                <w:rFonts w:ascii="Arial" w:hAnsi="Arial" w:cs="Arial"/>
                <w:b/>
                <w:bCs/>
                <w:color w:val="000000"/>
              </w:rPr>
              <w:t>1</w:t>
            </w:r>
            <w:r w:rsidR="00307C0B">
              <w:rPr>
                <w:rFonts w:ascii="Arial" w:hAnsi="Arial" w:cs="Arial"/>
                <w:b/>
                <w:bCs/>
                <w:color w:val="000000"/>
              </w:rPr>
              <w:t>2</w:t>
            </w:r>
          </w:p>
        </w:tc>
      </w:tr>
      <w:tr w:rsidR="00415AC5" w:rsidRPr="009B0324" w14:paraId="3ACA97A9" w14:textId="77777777" w:rsidTr="000B213F">
        <w:trPr>
          <w:jc w:val="center"/>
        </w:trPr>
        <w:tc>
          <w:tcPr>
            <w:tcW w:w="1728" w:type="dxa"/>
            <w:tcBorders>
              <w:left w:val="nil"/>
              <w:right w:val="nil"/>
            </w:tcBorders>
            <w:shd w:val="clear" w:color="auto" w:fill="FFFFFF"/>
          </w:tcPr>
          <w:p w14:paraId="31412147"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Total</w:t>
            </w:r>
          </w:p>
        </w:tc>
        <w:tc>
          <w:tcPr>
            <w:tcW w:w="5220" w:type="dxa"/>
            <w:shd w:val="clear" w:color="auto" w:fill="A7BFDE"/>
          </w:tcPr>
          <w:p w14:paraId="2AA672B1" w14:textId="77777777" w:rsidR="00415AC5" w:rsidRPr="009B0324" w:rsidRDefault="00415AC5" w:rsidP="000B213F">
            <w:pPr>
              <w:jc w:val="both"/>
              <w:rPr>
                <w:rFonts w:ascii="Arial" w:hAnsi="Arial" w:cs="Arial"/>
                <w:b/>
                <w:bCs/>
                <w:color w:val="000000"/>
              </w:rPr>
            </w:pPr>
          </w:p>
        </w:tc>
        <w:tc>
          <w:tcPr>
            <w:tcW w:w="1696" w:type="dxa"/>
            <w:tcBorders>
              <w:left w:val="nil"/>
              <w:right w:val="nil"/>
            </w:tcBorders>
            <w:shd w:val="clear" w:color="auto" w:fill="DBE5F1"/>
          </w:tcPr>
          <w:p w14:paraId="4E8AB83B" w14:textId="5894ECD7" w:rsidR="00415AC5" w:rsidRPr="009B0324" w:rsidRDefault="00415AC5" w:rsidP="000B213F">
            <w:pPr>
              <w:jc w:val="center"/>
              <w:rPr>
                <w:rFonts w:ascii="Arial" w:hAnsi="Arial" w:cs="Arial"/>
                <w:b/>
                <w:bCs/>
                <w:color w:val="000000"/>
              </w:rPr>
            </w:pPr>
            <w:r w:rsidRPr="009B0324">
              <w:rPr>
                <w:rFonts w:ascii="Arial" w:hAnsi="Arial" w:cs="Arial"/>
                <w:b/>
                <w:bCs/>
                <w:color w:val="000000"/>
              </w:rPr>
              <w:t>1</w:t>
            </w:r>
            <w:r w:rsidR="00307C0B">
              <w:rPr>
                <w:rFonts w:ascii="Arial" w:hAnsi="Arial" w:cs="Arial"/>
                <w:b/>
                <w:bCs/>
                <w:color w:val="000000"/>
              </w:rPr>
              <w:t>2</w:t>
            </w:r>
          </w:p>
        </w:tc>
      </w:tr>
      <w:tr w:rsidR="00415AC5" w:rsidRPr="009B0324" w14:paraId="1D4EC0E7" w14:textId="77777777" w:rsidTr="000B213F">
        <w:trPr>
          <w:jc w:val="center"/>
        </w:trPr>
        <w:tc>
          <w:tcPr>
            <w:tcW w:w="6948" w:type="dxa"/>
            <w:gridSpan w:val="2"/>
            <w:tcBorders>
              <w:left w:val="nil"/>
              <w:bottom w:val="nil"/>
            </w:tcBorders>
            <w:shd w:val="clear" w:color="auto" w:fill="FFFFFF"/>
          </w:tcPr>
          <w:p w14:paraId="0928FB46" w14:textId="77777777" w:rsidR="00415AC5" w:rsidRPr="009B0324" w:rsidRDefault="00415AC5" w:rsidP="000B213F">
            <w:pPr>
              <w:jc w:val="both"/>
              <w:rPr>
                <w:rFonts w:ascii="Arial" w:hAnsi="Arial" w:cs="Arial"/>
                <w:b/>
                <w:bCs/>
                <w:color w:val="000000"/>
              </w:rPr>
            </w:pPr>
            <w:proofErr w:type="gramStart"/>
            <w:r w:rsidRPr="009B0324">
              <w:rPr>
                <w:rFonts w:ascii="Arial" w:hAnsi="Arial" w:cs="Arial"/>
                <w:b/>
                <w:bCs/>
              </w:rPr>
              <w:t>TOTAL</w:t>
            </w:r>
            <w:proofErr w:type="gramEnd"/>
            <w:r w:rsidRPr="009B0324">
              <w:rPr>
                <w:rFonts w:ascii="Arial" w:hAnsi="Arial" w:cs="Arial"/>
                <w:b/>
                <w:bCs/>
              </w:rPr>
              <w:t xml:space="preserve"> CREDITOS PROFUNDIZACION</w:t>
            </w:r>
          </w:p>
        </w:tc>
        <w:tc>
          <w:tcPr>
            <w:tcW w:w="1696" w:type="dxa"/>
            <w:tcBorders>
              <w:left w:val="nil"/>
              <w:bottom w:val="nil"/>
              <w:right w:val="nil"/>
            </w:tcBorders>
            <w:shd w:val="clear" w:color="auto" w:fill="FFFFFF"/>
          </w:tcPr>
          <w:p w14:paraId="043C6DD9" w14:textId="20480AEF" w:rsidR="00415AC5" w:rsidRPr="009B0324" w:rsidRDefault="00307C0B" w:rsidP="000B213F">
            <w:pPr>
              <w:jc w:val="center"/>
              <w:rPr>
                <w:rFonts w:ascii="Arial" w:hAnsi="Arial" w:cs="Arial"/>
                <w:b/>
                <w:bCs/>
                <w:color w:val="000000"/>
              </w:rPr>
            </w:pPr>
            <w:r>
              <w:rPr>
                <w:rFonts w:ascii="Arial" w:hAnsi="Arial" w:cs="Arial"/>
                <w:b/>
                <w:bCs/>
                <w:color w:val="000000"/>
              </w:rPr>
              <w:t>48</w:t>
            </w:r>
          </w:p>
        </w:tc>
      </w:tr>
    </w:tbl>
    <w:p w14:paraId="714B11B1" w14:textId="77777777" w:rsidR="00415AC5" w:rsidRPr="009B0324" w:rsidRDefault="00415AC5" w:rsidP="00415AC5">
      <w:pPr>
        <w:jc w:val="both"/>
        <w:rPr>
          <w:rFonts w:ascii="Arial" w:hAnsi="Arial" w:cs="Arial"/>
          <w:b/>
          <w:bCs/>
        </w:rPr>
      </w:pPr>
      <w:r w:rsidRPr="009B0324">
        <w:rPr>
          <w:rFonts w:ascii="Arial" w:hAnsi="Arial" w:cs="Arial"/>
          <w:b/>
          <w:bCs/>
        </w:rPr>
        <w:tab/>
      </w:r>
      <w:r w:rsidRPr="009B0324">
        <w:rPr>
          <w:rFonts w:ascii="Arial" w:hAnsi="Arial" w:cs="Arial"/>
          <w:b/>
          <w:bCs/>
        </w:rPr>
        <w:tab/>
      </w:r>
      <w:r w:rsidRPr="009B0324">
        <w:rPr>
          <w:rFonts w:ascii="Arial" w:hAnsi="Arial" w:cs="Arial"/>
          <w:b/>
          <w:bCs/>
        </w:rPr>
        <w:tab/>
      </w:r>
      <w:r w:rsidRPr="009B0324">
        <w:rPr>
          <w:rFonts w:ascii="Arial" w:hAnsi="Arial" w:cs="Arial"/>
          <w:b/>
          <w:bCs/>
        </w:rPr>
        <w:tab/>
      </w:r>
    </w:p>
    <w:p w14:paraId="67F2A0D8" w14:textId="77777777" w:rsidR="00415AC5" w:rsidRDefault="00415AC5" w:rsidP="00415AC5">
      <w:pPr>
        <w:jc w:val="both"/>
        <w:rPr>
          <w:rFonts w:ascii="Arial" w:hAnsi="Arial" w:cs="Arial"/>
          <w:b/>
          <w:bCs/>
        </w:rPr>
      </w:pPr>
      <w:r w:rsidRPr="009B0324">
        <w:rPr>
          <w:rFonts w:ascii="Arial" w:hAnsi="Arial" w:cs="Arial"/>
        </w:rPr>
        <w:t>Los cursos</w:t>
      </w:r>
      <w:r w:rsidRPr="009B0324">
        <w:rPr>
          <w:rFonts w:ascii="Arial" w:hAnsi="Arial" w:cs="Arial"/>
          <w:color w:val="0000FF"/>
        </w:rPr>
        <w:t xml:space="preserve"> </w:t>
      </w:r>
      <w:r w:rsidRPr="009B0324">
        <w:rPr>
          <w:rFonts w:ascii="Arial" w:hAnsi="Arial" w:cs="Arial"/>
        </w:rPr>
        <w:t>optativos a los que pueden recurrir los estudiantes que opten por esta profundización, son los siguientes</w:t>
      </w:r>
      <w:r w:rsidRPr="009B0324">
        <w:rPr>
          <w:rFonts w:ascii="Arial" w:hAnsi="Arial" w:cs="Arial"/>
          <w:b/>
          <w:bCs/>
        </w:rPr>
        <w:t xml:space="preserve">: </w:t>
      </w:r>
    </w:p>
    <w:p w14:paraId="62116DE3" w14:textId="77777777" w:rsidR="00415AC5" w:rsidRPr="009B0324" w:rsidRDefault="00415AC5" w:rsidP="00415AC5">
      <w:pPr>
        <w:jc w:val="both"/>
        <w:rPr>
          <w:rFonts w:ascii="Arial" w:hAnsi="Arial" w:cs="Arial"/>
          <w:b/>
          <w:bCs/>
        </w:rPr>
      </w:pPr>
    </w:p>
    <w:p w14:paraId="51B17B20" w14:textId="77777777" w:rsidR="00415AC5" w:rsidRPr="009B0324" w:rsidRDefault="00415AC5" w:rsidP="0092292F">
      <w:pPr>
        <w:numPr>
          <w:ilvl w:val="0"/>
          <w:numId w:val="62"/>
        </w:numPr>
        <w:jc w:val="both"/>
        <w:rPr>
          <w:rFonts w:ascii="Arial" w:hAnsi="Arial" w:cs="Arial"/>
          <w:b/>
          <w:bCs/>
        </w:rPr>
      </w:pPr>
      <w:r w:rsidRPr="009B0324">
        <w:rPr>
          <w:rFonts w:ascii="Arial" w:hAnsi="Arial" w:cs="Arial"/>
          <w:b/>
          <w:bCs/>
        </w:rPr>
        <w:t>Técnicas de Negociación</w:t>
      </w:r>
    </w:p>
    <w:p w14:paraId="20CD566A" w14:textId="77777777" w:rsidR="00415AC5" w:rsidRDefault="00415AC5" w:rsidP="0092292F">
      <w:pPr>
        <w:numPr>
          <w:ilvl w:val="0"/>
          <w:numId w:val="62"/>
        </w:numPr>
        <w:jc w:val="both"/>
        <w:rPr>
          <w:rFonts w:ascii="Arial" w:hAnsi="Arial" w:cs="Arial"/>
          <w:b/>
          <w:bCs/>
        </w:rPr>
      </w:pPr>
      <w:r w:rsidRPr="009B0324">
        <w:rPr>
          <w:rFonts w:ascii="Arial" w:hAnsi="Arial" w:cs="Arial"/>
          <w:b/>
          <w:bCs/>
        </w:rPr>
        <w:t xml:space="preserve">Liderazgo Empresarial </w:t>
      </w:r>
    </w:p>
    <w:p w14:paraId="0078E78B" w14:textId="77777777" w:rsidR="00415AC5" w:rsidRPr="009B0324" w:rsidRDefault="00415AC5" w:rsidP="0092292F">
      <w:pPr>
        <w:numPr>
          <w:ilvl w:val="0"/>
          <w:numId w:val="62"/>
        </w:numPr>
        <w:jc w:val="both"/>
        <w:rPr>
          <w:rFonts w:ascii="Arial" w:hAnsi="Arial" w:cs="Arial"/>
          <w:b/>
          <w:bCs/>
        </w:rPr>
      </w:pPr>
      <w:r>
        <w:rPr>
          <w:rFonts w:ascii="Arial" w:hAnsi="Arial" w:cs="Arial"/>
          <w:b/>
          <w:bCs/>
        </w:rPr>
        <w:t xml:space="preserve">Formación de Emprendedores </w:t>
      </w:r>
    </w:p>
    <w:p w14:paraId="39577A77" w14:textId="77777777" w:rsidR="00415AC5" w:rsidRPr="009B0324" w:rsidRDefault="00415AC5" w:rsidP="0092292F">
      <w:pPr>
        <w:numPr>
          <w:ilvl w:val="0"/>
          <w:numId w:val="62"/>
        </w:numPr>
        <w:jc w:val="both"/>
        <w:rPr>
          <w:rFonts w:ascii="Arial" w:hAnsi="Arial" w:cs="Arial"/>
          <w:b/>
          <w:bCs/>
        </w:rPr>
      </w:pPr>
      <w:r w:rsidRPr="009B0324">
        <w:rPr>
          <w:rFonts w:ascii="Arial" w:hAnsi="Arial" w:cs="Arial"/>
          <w:b/>
          <w:bCs/>
        </w:rPr>
        <w:t xml:space="preserve">Ambiente y Desarrollo Sostenible </w:t>
      </w:r>
    </w:p>
    <w:p w14:paraId="6C01FF32" w14:textId="77777777" w:rsidR="00415AC5" w:rsidRPr="009B0324" w:rsidRDefault="00415AC5" w:rsidP="0092292F">
      <w:pPr>
        <w:numPr>
          <w:ilvl w:val="0"/>
          <w:numId w:val="62"/>
        </w:numPr>
        <w:jc w:val="both"/>
        <w:rPr>
          <w:rFonts w:ascii="Arial" w:hAnsi="Arial" w:cs="Arial"/>
          <w:b/>
          <w:bCs/>
        </w:rPr>
      </w:pPr>
      <w:r w:rsidRPr="009B0324">
        <w:rPr>
          <w:rFonts w:ascii="Arial" w:hAnsi="Arial" w:cs="Arial"/>
          <w:b/>
          <w:bCs/>
        </w:rPr>
        <w:t xml:space="preserve">Economía para Turismo </w:t>
      </w:r>
    </w:p>
    <w:p w14:paraId="23A80FE9" w14:textId="77777777" w:rsidR="00415AC5" w:rsidRPr="009B0324" w:rsidRDefault="00415AC5" w:rsidP="0092292F">
      <w:pPr>
        <w:numPr>
          <w:ilvl w:val="0"/>
          <w:numId w:val="62"/>
        </w:numPr>
        <w:jc w:val="both"/>
        <w:rPr>
          <w:rFonts w:ascii="Arial" w:hAnsi="Arial" w:cs="Arial"/>
          <w:b/>
          <w:bCs/>
        </w:rPr>
      </w:pPr>
      <w:r w:rsidRPr="009B0324">
        <w:rPr>
          <w:rFonts w:ascii="Arial" w:hAnsi="Arial" w:cs="Arial"/>
          <w:b/>
          <w:bCs/>
        </w:rPr>
        <w:t xml:space="preserve">Gestión del Talento Humano </w:t>
      </w:r>
    </w:p>
    <w:p w14:paraId="0177231B" w14:textId="77777777" w:rsidR="00415AC5" w:rsidRPr="009B0324" w:rsidRDefault="00415AC5" w:rsidP="00415AC5">
      <w:pPr>
        <w:jc w:val="both"/>
        <w:rPr>
          <w:rFonts w:ascii="Arial" w:hAnsi="Arial" w:cs="Arial"/>
        </w:rPr>
      </w:pPr>
    </w:p>
    <w:p w14:paraId="528A84E5" w14:textId="77777777" w:rsidR="00415AC5" w:rsidRPr="00554C9E" w:rsidRDefault="00415AC5" w:rsidP="00415AC5">
      <w:pPr>
        <w:jc w:val="both"/>
        <w:rPr>
          <w:rFonts w:ascii="Arial" w:hAnsi="Arial" w:cs="Arial"/>
          <w:b/>
          <w:bCs/>
        </w:rPr>
      </w:pPr>
      <w:r w:rsidRPr="009B0324">
        <w:rPr>
          <w:rFonts w:ascii="Arial" w:hAnsi="Arial" w:cs="Arial"/>
          <w:b/>
          <w:bCs/>
        </w:rPr>
        <w:br w:type="page"/>
      </w:r>
      <w:r w:rsidRPr="00554C9E">
        <w:rPr>
          <w:rFonts w:ascii="Arial" w:hAnsi="Arial" w:cs="Arial"/>
          <w:b/>
          <w:bCs/>
        </w:rPr>
        <w:lastRenderedPageBreak/>
        <w:t>UNIVERSIDAD NACIONAL</w:t>
      </w:r>
    </w:p>
    <w:p w14:paraId="271926FA" w14:textId="77777777" w:rsidR="00415AC5" w:rsidRPr="00554C9E" w:rsidRDefault="00415AC5" w:rsidP="00415AC5">
      <w:pPr>
        <w:jc w:val="both"/>
        <w:rPr>
          <w:rFonts w:ascii="Arial" w:hAnsi="Arial" w:cs="Arial"/>
          <w:b/>
          <w:bCs/>
        </w:rPr>
      </w:pPr>
      <w:r w:rsidRPr="00554C9E">
        <w:rPr>
          <w:rFonts w:ascii="Arial" w:hAnsi="Arial" w:cs="Arial"/>
          <w:b/>
          <w:bCs/>
        </w:rPr>
        <w:t>Sede Regional Chorotega</w:t>
      </w:r>
    </w:p>
    <w:p w14:paraId="0AF90556" w14:textId="77777777" w:rsidR="00415AC5" w:rsidRPr="00554C9E" w:rsidRDefault="00415AC5" w:rsidP="00415AC5">
      <w:pPr>
        <w:pBdr>
          <w:bottom w:val="single" w:sz="4" w:space="1" w:color="auto"/>
        </w:pBdr>
        <w:jc w:val="both"/>
        <w:rPr>
          <w:rFonts w:ascii="Arial" w:hAnsi="Arial" w:cs="Arial"/>
          <w:b/>
          <w:bCs/>
        </w:rPr>
      </w:pPr>
      <w:r w:rsidRPr="00554C9E">
        <w:rPr>
          <w:rFonts w:ascii="Arial" w:hAnsi="Arial" w:cs="Arial"/>
          <w:b/>
          <w:bCs/>
        </w:rPr>
        <w:t>Carrera Gestión Empresarial en Turismo Sostenible.</w:t>
      </w:r>
    </w:p>
    <w:p w14:paraId="0E4E76C8" w14:textId="77777777" w:rsidR="00415AC5" w:rsidRPr="00554C9E" w:rsidRDefault="00415AC5" w:rsidP="00415AC5">
      <w:pPr>
        <w:jc w:val="both"/>
        <w:rPr>
          <w:rFonts w:ascii="Arial" w:hAnsi="Arial" w:cs="Arial"/>
        </w:rPr>
      </w:pPr>
      <w:r w:rsidRPr="00C83090">
        <w:rPr>
          <w:rFonts w:ascii="Arial" w:hAnsi="Arial" w:cs="Arial"/>
          <w:b/>
          <w:bCs/>
        </w:rPr>
        <w:t>Código de carrera</w:t>
      </w:r>
      <w:r w:rsidRPr="00554C9E">
        <w:rPr>
          <w:rFonts w:ascii="Arial" w:hAnsi="Arial" w:cs="Arial"/>
        </w:rPr>
        <w:t xml:space="preserve">: </w:t>
      </w:r>
    </w:p>
    <w:p w14:paraId="732F9585" w14:textId="249B626A" w:rsidR="00415AC5" w:rsidRPr="00554C9E" w:rsidRDefault="00415AC5" w:rsidP="00415AC5">
      <w:pPr>
        <w:jc w:val="both"/>
        <w:rPr>
          <w:rFonts w:ascii="Arial" w:hAnsi="Arial" w:cs="Arial"/>
        </w:rPr>
      </w:pPr>
      <w:r w:rsidRPr="00554C9E">
        <w:rPr>
          <w:rFonts w:ascii="Arial" w:hAnsi="Arial" w:cs="Arial"/>
          <w:b/>
          <w:bCs/>
        </w:rPr>
        <w:t>Código:</w:t>
      </w:r>
      <w:r w:rsidRPr="00554C9E">
        <w:rPr>
          <w:rFonts w:ascii="Arial" w:hAnsi="Arial" w:cs="Arial"/>
        </w:rPr>
        <w:tab/>
      </w:r>
      <w:r w:rsidRPr="00554C9E">
        <w:rPr>
          <w:rFonts w:ascii="Arial" w:hAnsi="Arial" w:cs="Arial"/>
        </w:rPr>
        <w:tab/>
        <w:t xml:space="preserve">                 </w:t>
      </w:r>
      <w:r w:rsidRPr="00554C9E">
        <w:rPr>
          <w:rFonts w:ascii="Arial" w:hAnsi="Arial" w:cs="Arial"/>
        </w:rPr>
        <w:tab/>
      </w:r>
      <w:r w:rsidR="009045EF">
        <w:rPr>
          <w:rFonts w:ascii="Arial" w:hAnsi="Arial" w:cs="Arial"/>
        </w:rPr>
        <w:t>SCC</w:t>
      </w:r>
      <w:r w:rsidR="00B0573E">
        <w:rPr>
          <w:rFonts w:ascii="Arial" w:hAnsi="Arial" w:cs="Arial"/>
        </w:rPr>
        <w:t xml:space="preserve"> 420</w:t>
      </w:r>
    </w:p>
    <w:p w14:paraId="0387F85F" w14:textId="77777777" w:rsidR="00415AC5" w:rsidRPr="00554C9E" w:rsidRDefault="00415AC5" w:rsidP="00415AC5">
      <w:pPr>
        <w:ind w:left="3540" w:hanging="3540"/>
        <w:jc w:val="both"/>
        <w:rPr>
          <w:rFonts w:ascii="Arial" w:hAnsi="Arial" w:cs="Arial"/>
          <w:b/>
          <w:bCs/>
        </w:rPr>
      </w:pPr>
      <w:r w:rsidRPr="00554C9E">
        <w:rPr>
          <w:rFonts w:ascii="Arial" w:hAnsi="Arial" w:cs="Arial"/>
          <w:b/>
          <w:bCs/>
        </w:rPr>
        <w:t>Curso:</w:t>
      </w:r>
      <w:r w:rsidRPr="00554C9E">
        <w:rPr>
          <w:rFonts w:ascii="Arial" w:hAnsi="Arial" w:cs="Arial"/>
          <w:b/>
          <w:bCs/>
        </w:rPr>
        <w:tab/>
        <w:t>Administración Financiera para Empresas Turísticas</w:t>
      </w:r>
    </w:p>
    <w:p w14:paraId="124FFB1A" w14:textId="77777777" w:rsidR="00415AC5" w:rsidRPr="00554C9E" w:rsidRDefault="00415AC5" w:rsidP="00415AC5">
      <w:pPr>
        <w:jc w:val="both"/>
        <w:rPr>
          <w:rFonts w:ascii="Arial" w:hAnsi="Arial" w:cs="Arial"/>
        </w:rPr>
      </w:pPr>
      <w:r w:rsidRPr="00554C9E">
        <w:rPr>
          <w:rFonts w:ascii="Arial" w:hAnsi="Arial" w:cs="Arial"/>
          <w:b/>
          <w:bCs/>
        </w:rPr>
        <w:t>Naturaleza:</w:t>
      </w:r>
      <w:r w:rsidRPr="00554C9E">
        <w:rPr>
          <w:rFonts w:ascii="Arial" w:hAnsi="Arial" w:cs="Arial"/>
        </w:rPr>
        <w:tab/>
      </w:r>
      <w:r w:rsidRPr="00554C9E">
        <w:rPr>
          <w:rFonts w:ascii="Arial" w:hAnsi="Arial" w:cs="Arial"/>
        </w:rPr>
        <w:tab/>
      </w:r>
      <w:r w:rsidRPr="00554C9E">
        <w:rPr>
          <w:rFonts w:ascii="Arial" w:hAnsi="Arial" w:cs="Arial"/>
        </w:rPr>
        <w:tab/>
        <w:t xml:space="preserve">     </w:t>
      </w:r>
      <w:r w:rsidRPr="00554C9E">
        <w:rPr>
          <w:rFonts w:ascii="Arial" w:hAnsi="Arial" w:cs="Arial"/>
        </w:rPr>
        <w:tab/>
      </w:r>
      <w:r>
        <w:rPr>
          <w:rFonts w:ascii="Arial" w:hAnsi="Arial" w:cs="Arial"/>
        </w:rPr>
        <w:tab/>
      </w:r>
      <w:r w:rsidRPr="00554C9E">
        <w:rPr>
          <w:rFonts w:ascii="Arial" w:hAnsi="Arial" w:cs="Arial"/>
        </w:rPr>
        <w:t>Teórico- Práctico</w:t>
      </w:r>
    </w:p>
    <w:p w14:paraId="2160DCD4" w14:textId="5AF4CDBD" w:rsidR="00415AC5" w:rsidRPr="00554C9E" w:rsidRDefault="00415AC5" w:rsidP="00415AC5">
      <w:pPr>
        <w:jc w:val="both"/>
        <w:rPr>
          <w:rFonts w:ascii="Arial" w:hAnsi="Arial" w:cs="Arial"/>
        </w:rPr>
      </w:pPr>
      <w:r w:rsidRPr="00554C9E">
        <w:rPr>
          <w:rFonts w:ascii="Arial" w:hAnsi="Arial" w:cs="Arial"/>
          <w:b/>
          <w:bCs/>
        </w:rPr>
        <w:t>Nivel</w:t>
      </w:r>
      <w:r w:rsidRPr="00554C9E">
        <w:rPr>
          <w:rFonts w:ascii="Arial" w:hAnsi="Arial" w:cs="Arial"/>
        </w:rPr>
        <w:tab/>
      </w:r>
      <w:r w:rsidRPr="00554C9E">
        <w:rPr>
          <w:rFonts w:ascii="Arial" w:hAnsi="Arial" w:cs="Arial"/>
        </w:rPr>
        <w:tab/>
      </w:r>
      <w:r w:rsidRPr="00554C9E">
        <w:rPr>
          <w:rFonts w:ascii="Arial" w:hAnsi="Arial" w:cs="Arial"/>
        </w:rPr>
        <w:tab/>
      </w:r>
      <w:r w:rsidRPr="00554C9E">
        <w:rPr>
          <w:rFonts w:ascii="Arial" w:hAnsi="Arial" w:cs="Arial"/>
        </w:rPr>
        <w:tab/>
        <w:t xml:space="preserve">     </w:t>
      </w:r>
      <w:r w:rsidRPr="00554C9E">
        <w:rPr>
          <w:rFonts w:ascii="Arial" w:hAnsi="Arial" w:cs="Arial"/>
        </w:rPr>
        <w:tab/>
      </w:r>
      <w:r>
        <w:rPr>
          <w:rFonts w:ascii="Arial" w:hAnsi="Arial" w:cs="Arial"/>
        </w:rPr>
        <w:tab/>
        <w:t xml:space="preserve">III </w:t>
      </w:r>
      <w:proofErr w:type="gramStart"/>
      <w:r>
        <w:rPr>
          <w:rFonts w:ascii="Arial" w:hAnsi="Arial" w:cs="Arial"/>
        </w:rPr>
        <w:t>nivel,  VI</w:t>
      </w:r>
      <w:proofErr w:type="gramEnd"/>
      <w:r>
        <w:rPr>
          <w:rFonts w:ascii="Arial" w:hAnsi="Arial" w:cs="Arial"/>
        </w:rPr>
        <w:t xml:space="preserve"> </w:t>
      </w:r>
      <w:r w:rsidRPr="00554C9E">
        <w:rPr>
          <w:rFonts w:ascii="Arial" w:hAnsi="Arial" w:cs="Arial"/>
        </w:rPr>
        <w:t xml:space="preserve">Ciclo </w:t>
      </w:r>
    </w:p>
    <w:p w14:paraId="1C047654" w14:textId="77777777" w:rsidR="00415AC5" w:rsidRPr="00554C9E" w:rsidRDefault="00415AC5" w:rsidP="00415AC5">
      <w:pPr>
        <w:jc w:val="both"/>
        <w:rPr>
          <w:rFonts w:ascii="Arial" w:hAnsi="Arial" w:cs="Arial"/>
        </w:rPr>
      </w:pPr>
      <w:r w:rsidRPr="00554C9E">
        <w:rPr>
          <w:rFonts w:ascii="Arial" w:hAnsi="Arial" w:cs="Arial"/>
          <w:b/>
          <w:bCs/>
        </w:rPr>
        <w:t>Modalidad</w:t>
      </w:r>
      <w:r w:rsidRPr="00554C9E">
        <w:rPr>
          <w:rFonts w:ascii="Arial" w:hAnsi="Arial" w:cs="Arial"/>
        </w:rPr>
        <w:tab/>
      </w:r>
      <w:r w:rsidRPr="00554C9E">
        <w:rPr>
          <w:rFonts w:ascii="Arial" w:hAnsi="Arial" w:cs="Arial"/>
        </w:rPr>
        <w:tab/>
      </w:r>
      <w:r w:rsidRPr="00554C9E">
        <w:rPr>
          <w:rFonts w:ascii="Arial" w:hAnsi="Arial" w:cs="Arial"/>
        </w:rPr>
        <w:tab/>
        <w:t xml:space="preserve">     </w:t>
      </w:r>
      <w:r w:rsidRPr="00554C9E">
        <w:rPr>
          <w:rFonts w:ascii="Arial" w:hAnsi="Arial" w:cs="Arial"/>
        </w:rPr>
        <w:tab/>
      </w:r>
      <w:r>
        <w:rPr>
          <w:rFonts w:ascii="Arial" w:hAnsi="Arial" w:cs="Arial"/>
        </w:rPr>
        <w:tab/>
      </w:r>
      <w:r w:rsidRPr="00554C9E">
        <w:rPr>
          <w:rFonts w:ascii="Arial" w:hAnsi="Arial" w:cs="Arial"/>
        </w:rPr>
        <w:t>Ciclo de 18 semanas</w:t>
      </w:r>
    </w:p>
    <w:p w14:paraId="723C28AA" w14:textId="77777777" w:rsidR="00415AC5" w:rsidRPr="00554C9E" w:rsidRDefault="00415AC5" w:rsidP="00415AC5">
      <w:pPr>
        <w:jc w:val="both"/>
        <w:rPr>
          <w:rFonts w:ascii="Arial" w:hAnsi="Arial" w:cs="Arial"/>
          <w:b/>
          <w:bCs/>
        </w:rPr>
      </w:pPr>
      <w:r w:rsidRPr="00554C9E">
        <w:rPr>
          <w:rFonts w:ascii="Arial" w:hAnsi="Arial" w:cs="Arial"/>
          <w:b/>
          <w:bCs/>
        </w:rPr>
        <w:t xml:space="preserve">Tipo de curso: </w:t>
      </w:r>
      <w:r w:rsidRPr="00554C9E">
        <w:rPr>
          <w:rFonts w:ascii="Arial" w:hAnsi="Arial" w:cs="Arial"/>
          <w:b/>
          <w:bCs/>
        </w:rPr>
        <w:tab/>
      </w:r>
      <w:r w:rsidRPr="00554C9E">
        <w:rPr>
          <w:rFonts w:ascii="Arial" w:hAnsi="Arial" w:cs="Arial"/>
          <w:b/>
          <w:bCs/>
        </w:rPr>
        <w:tab/>
        <w:t xml:space="preserve">    </w:t>
      </w:r>
      <w:r w:rsidRPr="00554C9E">
        <w:rPr>
          <w:rFonts w:ascii="Arial" w:hAnsi="Arial" w:cs="Arial"/>
          <w:b/>
          <w:bCs/>
        </w:rPr>
        <w:tab/>
      </w:r>
      <w:r>
        <w:rPr>
          <w:rFonts w:ascii="Arial" w:hAnsi="Arial" w:cs="Arial"/>
          <w:b/>
          <w:bCs/>
        </w:rPr>
        <w:tab/>
      </w:r>
      <w:r w:rsidRPr="00554C9E">
        <w:rPr>
          <w:rFonts w:ascii="Arial" w:hAnsi="Arial" w:cs="Arial"/>
          <w:b/>
          <w:bCs/>
        </w:rPr>
        <w:t>Regular</w:t>
      </w:r>
    </w:p>
    <w:p w14:paraId="08F0EBC9" w14:textId="77777777" w:rsidR="00415AC5" w:rsidRPr="00554C9E" w:rsidRDefault="00415AC5" w:rsidP="00415AC5">
      <w:pPr>
        <w:jc w:val="both"/>
        <w:rPr>
          <w:rFonts w:ascii="Arial" w:hAnsi="Arial" w:cs="Arial"/>
        </w:rPr>
      </w:pPr>
      <w:r w:rsidRPr="00554C9E">
        <w:rPr>
          <w:rFonts w:ascii="Arial" w:hAnsi="Arial" w:cs="Arial"/>
          <w:b/>
          <w:bCs/>
        </w:rPr>
        <w:t>Créditos</w:t>
      </w:r>
      <w:r w:rsidRPr="00554C9E">
        <w:rPr>
          <w:rFonts w:ascii="Arial" w:hAnsi="Arial" w:cs="Arial"/>
        </w:rPr>
        <w:tab/>
      </w:r>
      <w:r w:rsidRPr="00554C9E">
        <w:rPr>
          <w:rFonts w:ascii="Arial" w:hAnsi="Arial" w:cs="Arial"/>
        </w:rPr>
        <w:tab/>
      </w:r>
      <w:r w:rsidRPr="00554C9E">
        <w:rPr>
          <w:rFonts w:ascii="Arial" w:hAnsi="Arial" w:cs="Arial"/>
        </w:rPr>
        <w:tab/>
        <w:t xml:space="preserve">     </w:t>
      </w:r>
      <w:r w:rsidRPr="00554C9E">
        <w:rPr>
          <w:rFonts w:ascii="Arial" w:hAnsi="Arial" w:cs="Arial"/>
        </w:rPr>
        <w:tab/>
      </w:r>
      <w:r>
        <w:rPr>
          <w:rFonts w:ascii="Arial" w:hAnsi="Arial" w:cs="Arial"/>
        </w:rPr>
        <w:tab/>
      </w:r>
      <w:r w:rsidRPr="00554C9E">
        <w:rPr>
          <w:rFonts w:ascii="Arial" w:hAnsi="Arial" w:cs="Arial"/>
        </w:rPr>
        <w:t>3</w:t>
      </w:r>
    </w:p>
    <w:p w14:paraId="1D923266" w14:textId="77777777" w:rsidR="00415AC5" w:rsidRPr="00554C9E" w:rsidRDefault="00415AC5" w:rsidP="00415AC5">
      <w:pPr>
        <w:jc w:val="both"/>
        <w:rPr>
          <w:rFonts w:ascii="Arial" w:hAnsi="Arial" w:cs="Arial"/>
        </w:rPr>
      </w:pPr>
      <w:r w:rsidRPr="00554C9E">
        <w:rPr>
          <w:rFonts w:ascii="Arial" w:hAnsi="Arial" w:cs="Arial"/>
          <w:b/>
          <w:bCs/>
        </w:rPr>
        <w:t>Horas semanales</w:t>
      </w:r>
      <w:r w:rsidRPr="00554C9E">
        <w:rPr>
          <w:rFonts w:ascii="Arial" w:hAnsi="Arial" w:cs="Arial"/>
        </w:rPr>
        <w:tab/>
      </w:r>
      <w:r w:rsidRPr="00554C9E">
        <w:rPr>
          <w:rFonts w:ascii="Arial" w:hAnsi="Arial" w:cs="Arial"/>
        </w:rPr>
        <w:tab/>
        <w:t xml:space="preserve">     </w:t>
      </w:r>
      <w:r w:rsidRPr="00554C9E">
        <w:rPr>
          <w:rFonts w:ascii="Arial" w:hAnsi="Arial" w:cs="Arial"/>
        </w:rPr>
        <w:tab/>
      </w:r>
      <w:r>
        <w:rPr>
          <w:rFonts w:ascii="Arial" w:hAnsi="Arial" w:cs="Arial"/>
        </w:rPr>
        <w:tab/>
      </w:r>
      <w:r w:rsidRPr="00554C9E">
        <w:rPr>
          <w:rFonts w:ascii="Arial" w:hAnsi="Arial" w:cs="Arial"/>
        </w:rPr>
        <w:t>8</w:t>
      </w:r>
    </w:p>
    <w:p w14:paraId="0CA42543" w14:textId="4F1EEDF4" w:rsidR="00415AC5" w:rsidRPr="00554C9E" w:rsidRDefault="00415AC5" w:rsidP="00415AC5">
      <w:pPr>
        <w:jc w:val="both"/>
        <w:rPr>
          <w:rFonts w:ascii="Arial" w:hAnsi="Arial" w:cs="Arial"/>
        </w:rPr>
      </w:pPr>
      <w:r w:rsidRPr="00554C9E">
        <w:rPr>
          <w:rFonts w:ascii="Arial" w:hAnsi="Arial" w:cs="Arial"/>
          <w:b/>
          <w:bCs/>
        </w:rPr>
        <w:t>Horas presénciales</w:t>
      </w:r>
      <w:r w:rsidRPr="00554C9E">
        <w:rPr>
          <w:rFonts w:ascii="Arial" w:hAnsi="Arial" w:cs="Arial"/>
        </w:rPr>
        <w:tab/>
      </w:r>
      <w:r w:rsidRPr="00554C9E">
        <w:rPr>
          <w:rFonts w:ascii="Arial" w:hAnsi="Arial" w:cs="Arial"/>
        </w:rPr>
        <w:tab/>
        <w:t xml:space="preserve">     </w:t>
      </w:r>
      <w:r w:rsidRPr="00554C9E">
        <w:rPr>
          <w:rFonts w:ascii="Arial" w:hAnsi="Arial" w:cs="Arial"/>
        </w:rPr>
        <w:tab/>
        <w:t>4 (2T-</w:t>
      </w:r>
      <w:r w:rsidR="001133FE">
        <w:rPr>
          <w:rFonts w:ascii="Arial" w:hAnsi="Arial" w:cs="Arial"/>
        </w:rPr>
        <w:t>2</w:t>
      </w:r>
      <w:r w:rsidRPr="00554C9E">
        <w:rPr>
          <w:rFonts w:ascii="Arial" w:hAnsi="Arial" w:cs="Arial"/>
        </w:rPr>
        <w:t>P)</w:t>
      </w:r>
    </w:p>
    <w:p w14:paraId="10362348" w14:textId="77777777" w:rsidR="00415AC5" w:rsidRPr="00554C9E" w:rsidRDefault="00415AC5" w:rsidP="00415AC5">
      <w:pPr>
        <w:jc w:val="both"/>
        <w:rPr>
          <w:rFonts w:ascii="Arial" w:hAnsi="Arial" w:cs="Arial"/>
          <w:b/>
          <w:bCs/>
        </w:rPr>
      </w:pPr>
      <w:r w:rsidRPr="00554C9E">
        <w:rPr>
          <w:rFonts w:ascii="Arial" w:hAnsi="Arial" w:cs="Arial"/>
          <w:b/>
          <w:bCs/>
        </w:rPr>
        <w:t xml:space="preserve">Horas estudio independientes:    </w:t>
      </w:r>
      <w:r w:rsidRPr="00554C9E">
        <w:rPr>
          <w:rFonts w:ascii="Arial" w:hAnsi="Arial" w:cs="Arial"/>
          <w:b/>
          <w:bCs/>
        </w:rPr>
        <w:tab/>
        <w:t>4</w:t>
      </w:r>
    </w:p>
    <w:p w14:paraId="07F42D84" w14:textId="77777777" w:rsidR="00415AC5" w:rsidRPr="00554C9E" w:rsidRDefault="00415AC5" w:rsidP="00415AC5">
      <w:pPr>
        <w:jc w:val="both"/>
        <w:rPr>
          <w:rFonts w:ascii="Arial" w:hAnsi="Arial" w:cs="Arial"/>
          <w:b/>
          <w:bCs/>
        </w:rPr>
      </w:pPr>
      <w:r w:rsidRPr="00554C9E">
        <w:rPr>
          <w:rFonts w:ascii="Arial" w:hAnsi="Arial" w:cs="Arial"/>
          <w:b/>
          <w:bCs/>
        </w:rPr>
        <w:t xml:space="preserve">Horas docente: </w:t>
      </w:r>
      <w:r w:rsidRPr="00554C9E">
        <w:rPr>
          <w:rFonts w:ascii="Arial" w:hAnsi="Arial" w:cs="Arial"/>
          <w:b/>
          <w:bCs/>
        </w:rPr>
        <w:tab/>
      </w:r>
      <w:r w:rsidRPr="00554C9E">
        <w:rPr>
          <w:rFonts w:ascii="Arial" w:hAnsi="Arial" w:cs="Arial"/>
          <w:b/>
          <w:bCs/>
        </w:rPr>
        <w:tab/>
      </w:r>
      <w:r w:rsidRPr="00554C9E">
        <w:rPr>
          <w:rFonts w:ascii="Arial" w:hAnsi="Arial" w:cs="Arial"/>
          <w:b/>
          <w:bCs/>
        </w:rPr>
        <w:tab/>
      </w:r>
      <w:r>
        <w:rPr>
          <w:rFonts w:ascii="Arial" w:hAnsi="Arial" w:cs="Arial"/>
          <w:b/>
          <w:bCs/>
        </w:rPr>
        <w:tab/>
      </w:r>
      <w:r w:rsidRPr="00554C9E">
        <w:rPr>
          <w:rFonts w:ascii="Arial" w:hAnsi="Arial" w:cs="Arial"/>
          <w:b/>
          <w:bCs/>
        </w:rPr>
        <w:t>4</w:t>
      </w:r>
    </w:p>
    <w:p w14:paraId="7BBB18C6" w14:textId="77777777" w:rsidR="00FF102E" w:rsidRPr="00FF102E" w:rsidRDefault="00415AC5" w:rsidP="00FF102E">
      <w:pPr>
        <w:jc w:val="both"/>
        <w:rPr>
          <w:rFonts w:ascii="Arial" w:hAnsi="Arial" w:cs="Arial"/>
          <w:b/>
          <w:bCs/>
        </w:rPr>
      </w:pPr>
      <w:r w:rsidRPr="00554C9E">
        <w:rPr>
          <w:rFonts w:ascii="Arial" w:hAnsi="Arial" w:cs="Arial"/>
          <w:b/>
          <w:bCs/>
        </w:rPr>
        <w:t>Requisitos:</w:t>
      </w:r>
      <w:r w:rsidRPr="00554C9E">
        <w:rPr>
          <w:rFonts w:ascii="Arial" w:hAnsi="Arial" w:cs="Arial"/>
          <w:b/>
          <w:bCs/>
        </w:rPr>
        <w:tab/>
      </w:r>
      <w:r w:rsidRPr="00554C9E">
        <w:rPr>
          <w:rFonts w:ascii="Arial" w:hAnsi="Arial" w:cs="Arial"/>
        </w:rPr>
        <w:tab/>
      </w:r>
      <w:r w:rsidRPr="00554C9E">
        <w:rPr>
          <w:rFonts w:ascii="Arial" w:hAnsi="Arial" w:cs="Arial"/>
        </w:rPr>
        <w:tab/>
      </w:r>
      <w:r w:rsidRPr="00554C9E">
        <w:rPr>
          <w:rFonts w:ascii="Arial" w:hAnsi="Arial" w:cs="Arial"/>
        </w:rPr>
        <w:tab/>
      </w:r>
      <w:bookmarkStart w:id="158" w:name="_Hlk73002810"/>
      <w:r w:rsidR="00FF102E" w:rsidRPr="00FF102E">
        <w:rPr>
          <w:rFonts w:ascii="Arial" w:hAnsi="Arial" w:cs="Arial"/>
          <w:b/>
          <w:bCs/>
        </w:rPr>
        <w:t>Contabilidad para Empresas Turísticas</w:t>
      </w:r>
    </w:p>
    <w:p w14:paraId="3D82E8CF" w14:textId="53B25F09" w:rsidR="00415AC5" w:rsidRDefault="00415AC5" w:rsidP="00FF102E">
      <w:pPr>
        <w:ind w:left="2832" w:firstLine="708"/>
        <w:jc w:val="both"/>
        <w:rPr>
          <w:rFonts w:ascii="Arial" w:hAnsi="Arial" w:cs="Arial"/>
        </w:rPr>
      </w:pPr>
      <w:r w:rsidRPr="00554C9E">
        <w:rPr>
          <w:rFonts w:ascii="Arial" w:hAnsi="Arial" w:cs="Arial"/>
          <w:b/>
          <w:bCs/>
        </w:rPr>
        <w:t>Introducción a las Finanzas para Turismo</w:t>
      </w:r>
      <w:r w:rsidRPr="00554C9E">
        <w:rPr>
          <w:rFonts w:ascii="Arial" w:hAnsi="Arial" w:cs="Arial"/>
        </w:rPr>
        <w:t xml:space="preserve"> </w:t>
      </w:r>
    </w:p>
    <w:bookmarkEnd w:id="158"/>
    <w:p w14:paraId="622A2E74" w14:textId="77777777" w:rsidR="00415AC5" w:rsidRPr="00554C9E" w:rsidRDefault="00415AC5" w:rsidP="00415AC5">
      <w:pPr>
        <w:jc w:val="both"/>
        <w:rPr>
          <w:rFonts w:ascii="Arial" w:hAnsi="Arial" w:cs="Arial"/>
        </w:rPr>
      </w:pPr>
      <w:r w:rsidRPr="00554C9E">
        <w:rPr>
          <w:rFonts w:ascii="Arial" w:hAnsi="Arial" w:cs="Arial"/>
          <w:b/>
          <w:bCs/>
        </w:rPr>
        <w:t>Correquisitos</w:t>
      </w:r>
      <w:r w:rsidRPr="00554C9E">
        <w:rPr>
          <w:rFonts w:ascii="Arial" w:hAnsi="Arial" w:cs="Arial"/>
        </w:rPr>
        <w:t>:</w:t>
      </w:r>
    </w:p>
    <w:p w14:paraId="07450F81" w14:textId="77777777" w:rsidR="00415AC5" w:rsidRPr="00554C9E" w:rsidRDefault="00415AC5" w:rsidP="00415AC5">
      <w:pPr>
        <w:jc w:val="both"/>
        <w:rPr>
          <w:rFonts w:ascii="Arial" w:hAnsi="Arial" w:cs="Arial"/>
          <w:b/>
          <w:bCs/>
        </w:rPr>
      </w:pPr>
      <w:r w:rsidRPr="00554C9E">
        <w:rPr>
          <w:rFonts w:ascii="Arial" w:hAnsi="Arial" w:cs="Arial"/>
          <w:b/>
          <w:bCs/>
        </w:rPr>
        <w:t xml:space="preserve">Nombre del docente: </w:t>
      </w:r>
      <w:r w:rsidRPr="00554C9E">
        <w:rPr>
          <w:rFonts w:ascii="Arial" w:hAnsi="Arial" w:cs="Arial"/>
          <w:b/>
          <w:bCs/>
        </w:rPr>
        <w:tab/>
      </w:r>
      <w:r w:rsidRPr="00554C9E">
        <w:rPr>
          <w:rFonts w:ascii="Arial" w:hAnsi="Arial" w:cs="Arial"/>
          <w:b/>
          <w:bCs/>
        </w:rPr>
        <w:tab/>
      </w:r>
      <w:r>
        <w:rPr>
          <w:rFonts w:ascii="Arial" w:hAnsi="Arial" w:cs="Arial"/>
          <w:b/>
          <w:bCs/>
        </w:rPr>
        <w:tab/>
      </w:r>
      <w:r w:rsidRPr="00554C9E">
        <w:rPr>
          <w:rFonts w:ascii="Arial" w:hAnsi="Arial" w:cs="Arial"/>
          <w:b/>
          <w:bCs/>
        </w:rPr>
        <w:t xml:space="preserve"> </w:t>
      </w:r>
    </w:p>
    <w:p w14:paraId="7F7088E6" w14:textId="77777777" w:rsidR="00415AC5" w:rsidRPr="00554C9E" w:rsidRDefault="00415AC5" w:rsidP="00415AC5">
      <w:pPr>
        <w:jc w:val="both"/>
        <w:rPr>
          <w:rFonts w:ascii="Arial" w:hAnsi="Arial" w:cs="Arial"/>
        </w:rPr>
      </w:pPr>
    </w:p>
    <w:p w14:paraId="1B40D2DF" w14:textId="77777777" w:rsidR="00415AC5" w:rsidRPr="00554C9E" w:rsidRDefault="00415AC5" w:rsidP="00415AC5">
      <w:pPr>
        <w:jc w:val="both"/>
        <w:rPr>
          <w:rFonts w:ascii="Arial" w:hAnsi="Arial" w:cs="Arial"/>
        </w:rPr>
      </w:pPr>
    </w:p>
    <w:p w14:paraId="20E67D78" w14:textId="77777777" w:rsidR="00415AC5" w:rsidRPr="00554C9E" w:rsidRDefault="00415AC5" w:rsidP="00415AC5">
      <w:pPr>
        <w:jc w:val="both"/>
        <w:rPr>
          <w:rFonts w:ascii="Arial" w:hAnsi="Arial" w:cs="Arial"/>
          <w:b/>
          <w:bCs/>
        </w:rPr>
      </w:pPr>
      <w:r w:rsidRPr="00554C9E">
        <w:rPr>
          <w:rFonts w:ascii="Arial" w:hAnsi="Arial" w:cs="Arial"/>
          <w:b/>
          <w:bCs/>
        </w:rPr>
        <w:t xml:space="preserve">DESCRIPCIÓN </w:t>
      </w:r>
    </w:p>
    <w:p w14:paraId="456830DF" w14:textId="77777777" w:rsidR="00415AC5" w:rsidRPr="00554C9E" w:rsidRDefault="00415AC5" w:rsidP="00415AC5">
      <w:pPr>
        <w:jc w:val="both"/>
        <w:rPr>
          <w:rFonts w:ascii="Arial" w:hAnsi="Arial" w:cs="Arial"/>
        </w:rPr>
      </w:pPr>
    </w:p>
    <w:p w14:paraId="4927B167" w14:textId="77777777" w:rsidR="00415AC5" w:rsidRDefault="00415AC5" w:rsidP="00415AC5">
      <w:pPr>
        <w:jc w:val="both"/>
        <w:rPr>
          <w:rFonts w:ascii="Arial" w:hAnsi="Arial" w:cs="Arial"/>
        </w:rPr>
      </w:pPr>
      <w:r w:rsidRPr="00554C9E">
        <w:rPr>
          <w:rFonts w:ascii="Arial" w:hAnsi="Arial" w:cs="Arial"/>
        </w:rPr>
        <w:t xml:space="preserve">El curso Administración Financiera para Empresas Turísticas pretende dar una visión integral del manejo financiero de una empresa. Permite al participante adquirir los conocimientos, habilidades y destrezas necesarias para gestionar, administrar y planificar los recursos financieros en empresas </w:t>
      </w:r>
      <w:proofErr w:type="gramStart"/>
      <w:r w:rsidRPr="00554C9E">
        <w:rPr>
          <w:rFonts w:ascii="Arial" w:hAnsi="Arial" w:cs="Arial"/>
        </w:rPr>
        <w:t>turísticas,  procurando</w:t>
      </w:r>
      <w:proofErr w:type="gramEnd"/>
      <w:r w:rsidRPr="00554C9E">
        <w:rPr>
          <w:rFonts w:ascii="Arial" w:hAnsi="Arial" w:cs="Arial"/>
        </w:rPr>
        <w:t xml:space="preserve">  su uso eficiente y eficaz para el logro de los objetivos organizacionales. Profundiza en el análisis de la información financiera proporcionada por los principales estados financieros, con capacidad para calcular indicadores, proyectar escenarios financieros y controlar el uso eficiente de los recursos de la empresa, integrando las distintas áreas de la administración con las finanzas.</w:t>
      </w:r>
    </w:p>
    <w:p w14:paraId="12CDA6D2" w14:textId="77777777" w:rsidR="00415AC5" w:rsidRDefault="00415AC5" w:rsidP="00415AC5">
      <w:pPr>
        <w:jc w:val="both"/>
        <w:rPr>
          <w:rFonts w:ascii="Arial" w:hAnsi="Arial" w:cs="Arial"/>
        </w:rPr>
      </w:pPr>
    </w:p>
    <w:p w14:paraId="76857710"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7935AA87" w14:textId="77777777" w:rsidR="00415AC5" w:rsidRPr="00554C9E" w:rsidRDefault="00415AC5" w:rsidP="00415AC5">
      <w:pPr>
        <w:jc w:val="both"/>
        <w:rPr>
          <w:rFonts w:ascii="Arial" w:hAnsi="Arial" w:cs="Arial"/>
        </w:rPr>
      </w:pPr>
    </w:p>
    <w:p w14:paraId="1ADBF7DA" w14:textId="77777777" w:rsidR="00415AC5" w:rsidRPr="00554C9E" w:rsidRDefault="00415AC5" w:rsidP="00415AC5">
      <w:pPr>
        <w:jc w:val="both"/>
        <w:rPr>
          <w:rFonts w:ascii="Arial" w:hAnsi="Arial" w:cs="Arial"/>
        </w:rPr>
      </w:pPr>
    </w:p>
    <w:p w14:paraId="03C034F3" w14:textId="77777777" w:rsidR="00415AC5" w:rsidRPr="003E526F" w:rsidRDefault="00415AC5" w:rsidP="00415AC5">
      <w:pPr>
        <w:jc w:val="both"/>
        <w:rPr>
          <w:rFonts w:ascii="Arial" w:hAnsi="Arial" w:cs="Arial"/>
          <w:b/>
          <w:bCs/>
        </w:rPr>
      </w:pPr>
      <w:r w:rsidRPr="003E526F">
        <w:rPr>
          <w:rFonts w:ascii="Arial" w:hAnsi="Arial" w:cs="Arial"/>
          <w:b/>
          <w:bCs/>
        </w:rPr>
        <w:t>OBJETIVO</w:t>
      </w:r>
    </w:p>
    <w:p w14:paraId="7FBBFE14" w14:textId="77777777" w:rsidR="00415AC5" w:rsidRPr="00554C9E" w:rsidRDefault="00415AC5" w:rsidP="00415AC5">
      <w:pPr>
        <w:jc w:val="both"/>
        <w:rPr>
          <w:rFonts w:ascii="Arial" w:hAnsi="Arial" w:cs="Arial"/>
        </w:rPr>
      </w:pPr>
      <w:r w:rsidRPr="00554C9E">
        <w:rPr>
          <w:rFonts w:ascii="Arial" w:hAnsi="Arial" w:cs="Arial"/>
        </w:rPr>
        <w:t>Lograr que el (la) estudiante de turismo adquiera los conocimientos, habilidades y destrezas que le permitan optimizar el uso de los recursos financieros, con herramientas claras que le posibiliten en el análisis, planificación e interpretación de las condiciones presentes y futuras relacionadas con el riesgo y rendimiento en la administración de los recursos financieros.</w:t>
      </w:r>
    </w:p>
    <w:p w14:paraId="6A0F411F" w14:textId="77777777" w:rsidR="00415AC5" w:rsidRPr="00554C9E" w:rsidRDefault="00415AC5" w:rsidP="00415AC5">
      <w:pPr>
        <w:jc w:val="both"/>
        <w:rPr>
          <w:rFonts w:ascii="Arial" w:hAnsi="Arial" w:cs="Arial"/>
        </w:rPr>
      </w:pPr>
    </w:p>
    <w:p w14:paraId="664225D7" w14:textId="77777777" w:rsidR="00415AC5" w:rsidRDefault="00415AC5" w:rsidP="00415AC5">
      <w:pPr>
        <w:jc w:val="both"/>
        <w:rPr>
          <w:rFonts w:ascii="Arial" w:hAnsi="Arial" w:cs="Arial"/>
          <w:b/>
          <w:bCs/>
        </w:rPr>
      </w:pPr>
    </w:p>
    <w:p w14:paraId="12B2924F" w14:textId="77777777" w:rsidR="00415AC5" w:rsidRPr="00554C9E" w:rsidRDefault="00415AC5" w:rsidP="00415AC5">
      <w:pPr>
        <w:jc w:val="both"/>
        <w:rPr>
          <w:rFonts w:ascii="Arial" w:hAnsi="Arial" w:cs="Arial"/>
          <w:b/>
          <w:bCs/>
        </w:rPr>
      </w:pPr>
      <w:r w:rsidRPr="00554C9E">
        <w:rPr>
          <w:rFonts w:ascii="Arial" w:hAnsi="Arial" w:cs="Arial"/>
          <w:b/>
          <w:bCs/>
        </w:rPr>
        <w:t xml:space="preserve">CONTENIDO </w:t>
      </w:r>
    </w:p>
    <w:p w14:paraId="67A39512" w14:textId="77777777" w:rsidR="00415AC5" w:rsidRPr="00554C9E" w:rsidRDefault="00415AC5" w:rsidP="00415AC5">
      <w:pPr>
        <w:jc w:val="both"/>
        <w:rPr>
          <w:rFonts w:ascii="Arial" w:hAnsi="Arial" w:cs="Arial"/>
        </w:rPr>
      </w:pPr>
    </w:p>
    <w:p w14:paraId="099AD279"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La administración de los recursos financieros</w:t>
      </w:r>
    </w:p>
    <w:p w14:paraId="138913E6"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La empresa turística y el entorno financiero</w:t>
      </w:r>
    </w:p>
    <w:p w14:paraId="0CCD0AEA"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Diagnóstico, análisis financiero, y flujos de efectivo en empresas turísticas.</w:t>
      </w:r>
    </w:p>
    <w:p w14:paraId="31287ADE"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 xml:space="preserve">Presupuesto de capital, costo de </w:t>
      </w:r>
      <w:proofErr w:type="gramStart"/>
      <w:r w:rsidRPr="00554C9E">
        <w:rPr>
          <w:rFonts w:ascii="Arial" w:hAnsi="Arial" w:cs="Arial"/>
        </w:rPr>
        <w:t>capital  y</w:t>
      </w:r>
      <w:proofErr w:type="gramEnd"/>
      <w:r w:rsidRPr="00554C9E">
        <w:rPr>
          <w:rFonts w:ascii="Arial" w:hAnsi="Arial" w:cs="Arial"/>
        </w:rPr>
        <w:t xml:space="preserve"> toma de decisiones</w:t>
      </w:r>
    </w:p>
    <w:p w14:paraId="78FE518A"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Apalancamiento, Punto de equilibrio, Estructura de capital y decisiones de financiamiento.</w:t>
      </w:r>
    </w:p>
    <w:p w14:paraId="4F8B127E"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Las proyecciones financieras, presupuestos de efectivo.</w:t>
      </w:r>
    </w:p>
    <w:p w14:paraId="25515340"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 xml:space="preserve">Introducción a la preparación de estados financieros </w:t>
      </w:r>
      <w:proofErr w:type="gramStart"/>
      <w:r w:rsidRPr="00554C9E">
        <w:rPr>
          <w:rFonts w:ascii="Arial" w:hAnsi="Arial" w:cs="Arial"/>
        </w:rPr>
        <w:t>pro forma</w:t>
      </w:r>
      <w:proofErr w:type="gramEnd"/>
      <w:r w:rsidRPr="00554C9E">
        <w:rPr>
          <w:rFonts w:ascii="Arial" w:hAnsi="Arial" w:cs="Arial"/>
        </w:rPr>
        <w:t>.</w:t>
      </w:r>
    </w:p>
    <w:p w14:paraId="3BF3922C"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Calculo y aplicación del Valor Actual Neto (VAN), Tasa Interna de Retorno (TIR), periodo de recuperación y otros, como herramientas para la evaluación financiera.</w:t>
      </w:r>
    </w:p>
    <w:p w14:paraId="0A3B663F" w14:textId="77777777" w:rsidR="00415AC5" w:rsidRPr="00554C9E" w:rsidRDefault="00415AC5" w:rsidP="0092292F">
      <w:pPr>
        <w:numPr>
          <w:ilvl w:val="0"/>
          <w:numId w:val="63"/>
        </w:numPr>
        <w:ind w:left="714" w:hanging="357"/>
        <w:jc w:val="both"/>
        <w:rPr>
          <w:rFonts w:ascii="Arial" w:hAnsi="Arial" w:cs="Arial"/>
        </w:rPr>
      </w:pPr>
      <w:r w:rsidRPr="00554C9E">
        <w:rPr>
          <w:rFonts w:ascii="Arial" w:hAnsi="Arial" w:cs="Arial"/>
        </w:rPr>
        <w:t xml:space="preserve">Temas complementarios: Fusiones, adquisiciones, alianzas y otros. Fondos de inversión, mercados de valores, leasing, </w:t>
      </w:r>
      <w:proofErr w:type="spellStart"/>
      <w:r w:rsidRPr="00554C9E">
        <w:rPr>
          <w:rFonts w:ascii="Arial" w:hAnsi="Arial" w:cs="Arial"/>
        </w:rPr>
        <w:t>outsoursing</w:t>
      </w:r>
      <w:proofErr w:type="spellEnd"/>
      <w:r w:rsidRPr="00554C9E">
        <w:rPr>
          <w:rFonts w:ascii="Arial" w:hAnsi="Arial" w:cs="Arial"/>
        </w:rPr>
        <w:t xml:space="preserve">, </w:t>
      </w:r>
      <w:proofErr w:type="spellStart"/>
      <w:r w:rsidRPr="00554C9E">
        <w:rPr>
          <w:rFonts w:ascii="Arial" w:hAnsi="Arial" w:cs="Arial"/>
        </w:rPr>
        <w:t>underwriting</w:t>
      </w:r>
      <w:proofErr w:type="spellEnd"/>
      <w:r w:rsidRPr="00554C9E">
        <w:rPr>
          <w:rFonts w:ascii="Arial" w:hAnsi="Arial" w:cs="Arial"/>
        </w:rPr>
        <w:t xml:space="preserve">, cartas de crédito, crédito comercial, crédito e inversiones bancarias, </w:t>
      </w:r>
      <w:proofErr w:type="spellStart"/>
      <w:r w:rsidRPr="00554C9E">
        <w:rPr>
          <w:rFonts w:ascii="Arial" w:hAnsi="Arial" w:cs="Arial"/>
        </w:rPr>
        <w:t>factoreo</w:t>
      </w:r>
      <w:proofErr w:type="spellEnd"/>
      <w:r w:rsidRPr="00554C9E">
        <w:rPr>
          <w:rFonts w:ascii="Arial" w:hAnsi="Arial" w:cs="Arial"/>
        </w:rPr>
        <w:t xml:space="preserve"> y otros.</w:t>
      </w:r>
    </w:p>
    <w:p w14:paraId="23CE4492" w14:textId="77777777" w:rsidR="00415AC5" w:rsidRPr="00554C9E" w:rsidRDefault="00415AC5" w:rsidP="00415AC5">
      <w:pPr>
        <w:ind w:left="360"/>
        <w:jc w:val="both"/>
        <w:rPr>
          <w:rFonts w:ascii="Arial" w:hAnsi="Arial" w:cs="Arial"/>
        </w:rPr>
      </w:pPr>
    </w:p>
    <w:p w14:paraId="3B296C08" w14:textId="77777777" w:rsidR="00415AC5" w:rsidRDefault="00415AC5" w:rsidP="00415AC5">
      <w:pPr>
        <w:jc w:val="both"/>
        <w:rPr>
          <w:rFonts w:ascii="Arial" w:hAnsi="Arial" w:cs="Arial"/>
          <w:b/>
          <w:bCs/>
        </w:rPr>
      </w:pPr>
      <w:r w:rsidRPr="00554C9E">
        <w:rPr>
          <w:rFonts w:ascii="Arial" w:hAnsi="Arial" w:cs="Arial"/>
          <w:b/>
          <w:bCs/>
        </w:rPr>
        <w:t>METODOLOGÍA</w:t>
      </w:r>
    </w:p>
    <w:p w14:paraId="3F224453" w14:textId="77777777" w:rsidR="00415AC5" w:rsidRPr="00554C9E" w:rsidRDefault="00415AC5" w:rsidP="00415AC5">
      <w:pPr>
        <w:jc w:val="both"/>
        <w:rPr>
          <w:rFonts w:ascii="Arial" w:hAnsi="Arial" w:cs="Arial"/>
        </w:rPr>
      </w:pPr>
    </w:p>
    <w:p w14:paraId="20A400B1" w14:textId="77777777" w:rsidR="00415AC5" w:rsidRPr="00554C9E" w:rsidRDefault="00415AC5" w:rsidP="00415AC5">
      <w:pPr>
        <w:pStyle w:val="Sangradetextonormal"/>
        <w:ind w:left="0"/>
        <w:jc w:val="both"/>
        <w:rPr>
          <w:rFonts w:ascii="Arial" w:hAnsi="Arial" w:cs="Arial"/>
        </w:rPr>
      </w:pPr>
      <w:r w:rsidRPr="00554C9E">
        <w:rPr>
          <w:rFonts w:ascii="Arial" w:hAnsi="Arial" w:cs="Arial"/>
        </w:rPr>
        <w:t xml:space="preserve">La clase es un espacio en que se estudian y analizan los diferentes puntos de vista de los participantes y su aplicación en el campo empresarial del turismo. En este sentido, es un espacio participativo con teorías y práctica, donde cada integrante debe aportar constantemente en la resolución y estudio de la materia del curso. Se requiere de un estudio riguroso por parte de los participantes del curso. Algunas prácticas incluyen la utilización de la matemática financiera, así como algunos indicadores de rentabilidad y riesgo. La utilización de </w:t>
      </w:r>
      <w:proofErr w:type="spellStart"/>
      <w:r w:rsidRPr="00554C9E">
        <w:rPr>
          <w:rFonts w:ascii="Arial" w:hAnsi="Arial" w:cs="Arial"/>
        </w:rPr>
        <w:t>sofware</w:t>
      </w:r>
      <w:proofErr w:type="spellEnd"/>
      <w:r w:rsidRPr="00554C9E">
        <w:rPr>
          <w:rFonts w:ascii="Arial" w:hAnsi="Arial" w:cs="Arial"/>
        </w:rPr>
        <w:t xml:space="preserve"> como hojas electrónicas permite la incorporación de tecnologías de información al proceso de análisis financiero, así como sistemas de cálculo y tabulación de la información.</w:t>
      </w:r>
    </w:p>
    <w:p w14:paraId="4EBB464A" w14:textId="77777777" w:rsidR="00415AC5" w:rsidRPr="00554C9E" w:rsidRDefault="00415AC5" w:rsidP="00415AC5">
      <w:pPr>
        <w:jc w:val="both"/>
        <w:rPr>
          <w:rFonts w:ascii="Arial" w:hAnsi="Arial" w:cs="Arial"/>
        </w:rPr>
      </w:pPr>
      <w:r w:rsidRPr="00554C9E">
        <w:rPr>
          <w:rFonts w:ascii="Arial" w:hAnsi="Arial" w:cs="Arial"/>
        </w:rPr>
        <w:t>Los temas complementarios y de investigación a la materia trabajados en grupo, de esta manera se promueve el trabajo en equipo.</w:t>
      </w:r>
    </w:p>
    <w:p w14:paraId="0184635F" w14:textId="77777777" w:rsidR="00415AC5" w:rsidRPr="00554C9E" w:rsidRDefault="00415AC5" w:rsidP="00415AC5">
      <w:pPr>
        <w:spacing w:line="360" w:lineRule="auto"/>
        <w:jc w:val="both"/>
        <w:rPr>
          <w:rFonts w:ascii="Arial" w:hAnsi="Arial" w:cs="Arial"/>
        </w:rPr>
      </w:pPr>
      <w:r w:rsidRPr="00554C9E">
        <w:rPr>
          <w:rFonts w:ascii="Arial" w:hAnsi="Arial" w:cs="Arial"/>
        </w:rPr>
        <w:t xml:space="preserve"> </w:t>
      </w:r>
    </w:p>
    <w:p w14:paraId="4EE4E8DC" w14:textId="77777777" w:rsidR="00415AC5" w:rsidRPr="00554C9E" w:rsidRDefault="00415AC5" w:rsidP="00415AC5">
      <w:pPr>
        <w:jc w:val="both"/>
        <w:rPr>
          <w:rFonts w:ascii="Arial" w:hAnsi="Arial" w:cs="Arial"/>
          <w:b/>
          <w:bCs/>
        </w:rPr>
      </w:pPr>
      <w:r w:rsidRPr="00554C9E">
        <w:rPr>
          <w:rFonts w:ascii="Arial" w:hAnsi="Arial" w:cs="Arial"/>
          <w:b/>
          <w:bCs/>
        </w:rPr>
        <w:t>BIBLIOGRAFÍA</w:t>
      </w:r>
    </w:p>
    <w:p w14:paraId="3EC6265A" w14:textId="77777777" w:rsidR="00415AC5" w:rsidRPr="003E526F" w:rsidRDefault="00415AC5" w:rsidP="0092292F">
      <w:pPr>
        <w:pStyle w:val="Textoindependiente"/>
        <w:numPr>
          <w:ilvl w:val="0"/>
          <w:numId w:val="203"/>
        </w:numPr>
        <w:ind w:hanging="709"/>
        <w:jc w:val="both"/>
        <w:rPr>
          <w:rFonts w:ascii="Arial" w:hAnsi="Arial" w:cs="Arial"/>
        </w:rPr>
      </w:pPr>
      <w:r w:rsidRPr="003E526F">
        <w:rPr>
          <w:rFonts w:ascii="Arial" w:hAnsi="Arial" w:cs="Arial"/>
        </w:rPr>
        <w:t>Gitman, Lawrence J. (2000). Principios de Administración Financiera. Octava Edición, Editorial Addison Wesley Longman, México.</w:t>
      </w:r>
    </w:p>
    <w:p w14:paraId="52BA1540" w14:textId="77777777" w:rsidR="00415AC5" w:rsidRPr="003E526F" w:rsidRDefault="00415AC5" w:rsidP="0092292F">
      <w:pPr>
        <w:pStyle w:val="Textoindependiente"/>
        <w:numPr>
          <w:ilvl w:val="0"/>
          <w:numId w:val="203"/>
        </w:numPr>
        <w:ind w:hanging="709"/>
        <w:jc w:val="both"/>
        <w:rPr>
          <w:rFonts w:ascii="Arial" w:hAnsi="Arial" w:cs="Arial"/>
        </w:rPr>
      </w:pPr>
      <w:proofErr w:type="spellStart"/>
      <w:r w:rsidRPr="003E526F">
        <w:rPr>
          <w:rFonts w:ascii="Arial" w:hAnsi="Arial" w:cs="Arial"/>
        </w:rPr>
        <w:t>Guajarddo</w:t>
      </w:r>
      <w:proofErr w:type="spellEnd"/>
      <w:r w:rsidRPr="003E526F">
        <w:rPr>
          <w:rFonts w:ascii="Arial" w:hAnsi="Arial" w:cs="Arial"/>
        </w:rPr>
        <w:t xml:space="preserve"> Cantú Gerardo. Contabilidad Financiera. (1998). Editorial </w:t>
      </w:r>
      <w:proofErr w:type="spellStart"/>
      <w:r w:rsidRPr="003E526F">
        <w:rPr>
          <w:rFonts w:ascii="Arial" w:hAnsi="Arial" w:cs="Arial"/>
        </w:rPr>
        <w:t>McGRAW</w:t>
      </w:r>
      <w:proofErr w:type="spellEnd"/>
      <w:r w:rsidRPr="003E526F">
        <w:rPr>
          <w:rFonts w:ascii="Arial" w:hAnsi="Arial" w:cs="Arial"/>
        </w:rPr>
        <w:t xml:space="preserve"> HILL, Segunda Edición. México.</w:t>
      </w:r>
    </w:p>
    <w:p w14:paraId="47CE07D3" w14:textId="77777777" w:rsidR="00415AC5" w:rsidRPr="003E526F" w:rsidRDefault="00415AC5" w:rsidP="0092292F">
      <w:pPr>
        <w:numPr>
          <w:ilvl w:val="0"/>
          <w:numId w:val="203"/>
        </w:numPr>
        <w:ind w:hanging="709"/>
        <w:jc w:val="both"/>
        <w:rPr>
          <w:rFonts w:ascii="Arial" w:hAnsi="Arial" w:cs="Arial"/>
        </w:rPr>
      </w:pPr>
      <w:r w:rsidRPr="003E526F">
        <w:rPr>
          <w:rFonts w:ascii="Arial" w:hAnsi="Arial" w:cs="Arial"/>
        </w:rPr>
        <w:t>Gutiérrez Marulanda, Luis Fernando (1998). Finanzas Práctica para Países en Desarrollo. Editorial NORMA, Colombia.</w:t>
      </w:r>
    </w:p>
    <w:p w14:paraId="460EFFBF" w14:textId="77777777" w:rsidR="00415AC5" w:rsidRPr="003E526F" w:rsidRDefault="00415AC5" w:rsidP="0092292F">
      <w:pPr>
        <w:numPr>
          <w:ilvl w:val="0"/>
          <w:numId w:val="203"/>
        </w:numPr>
        <w:ind w:hanging="709"/>
        <w:jc w:val="both"/>
        <w:rPr>
          <w:rFonts w:ascii="Arial" w:hAnsi="Arial" w:cs="Arial"/>
        </w:rPr>
      </w:pPr>
      <w:r w:rsidRPr="003E526F">
        <w:rPr>
          <w:rFonts w:ascii="Arial" w:hAnsi="Arial" w:cs="Arial"/>
        </w:rPr>
        <w:t xml:space="preserve">Iglesias </w:t>
      </w:r>
      <w:proofErr w:type="spellStart"/>
      <w:r w:rsidRPr="003E526F">
        <w:rPr>
          <w:rFonts w:ascii="Arial" w:hAnsi="Arial" w:cs="Arial"/>
        </w:rPr>
        <w:t>Millan</w:t>
      </w:r>
      <w:proofErr w:type="spellEnd"/>
      <w:r w:rsidRPr="003E526F">
        <w:rPr>
          <w:rFonts w:ascii="Arial" w:hAnsi="Arial" w:cs="Arial"/>
        </w:rPr>
        <w:t>, Joseph A. (2001). Técnicas de Investigación Aplicadas al Sector Turístico. Editorial Síntesis. España.</w:t>
      </w:r>
    </w:p>
    <w:p w14:paraId="487610E9" w14:textId="77777777" w:rsidR="00415AC5" w:rsidRPr="003E526F" w:rsidRDefault="00415AC5" w:rsidP="0092292F">
      <w:pPr>
        <w:numPr>
          <w:ilvl w:val="0"/>
          <w:numId w:val="203"/>
        </w:numPr>
        <w:ind w:hanging="709"/>
        <w:jc w:val="both"/>
        <w:rPr>
          <w:rFonts w:ascii="Arial" w:hAnsi="Arial" w:cs="Arial"/>
        </w:rPr>
      </w:pPr>
      <w:r w:rsidRPr="003E526F">
        <w:rPr>
          <w:rFonts w:ascii="Arial" w:hAnsi="Arial" w:cs="Arial"/>
        </w:rPr>
        <w:t xml:space="preserve">Sierra Molina, Guillermo y Otros (2003). Introducción a la Contabilidad y </w:t>
      </w:r>
      <w:proofErr w:type="gramStart"/>
      <w:r w:rsidRPr="003E526F">
        <w:rPr>
          <w:rFonts w:ascii="Arial" w:hAnsi="Arial" w:cs="Arial"/>
        </w:rPr>
        <w:t>al  Análisis</w:t>
      </w:r>
      <w:proofErr w:type="gramEnd"/>
      <w:r w:rsidRPr="003E526F">
        <w:rPr>
          <w:rFonts w:ascii="Arial" w:hAnsi="Arial" w:cs="Arial"/>
        </w:rPr>
        <w:t xml:space="preserve"> Financiero en el Sector Turístico. Ediciones Pirámide, Madrid España. </w:t>
      </w:r>
    </w:p>
    <w:p w14:paraId="7473A244" w14:textId="77777777" w:rsidR="00415AC5" w:rsidRPr="003E526F" w:rsidRDefault="00415AC5" w:rsidP="0092292F">
      <w:pPr>
        <w:numPr>
          <w:ilvl w:val="0"/>
          <w:numId w:val="203"/>
        </w:numPr>
        <w:ind w:hanging="709"/>
        <w:jc w:val="both"/>
        <w:rPr>
          <w:rFonts w:ascii="Arial" w:hAnsi="Arial" w:cs="Arial"/>
        </w:rPr>
      </w:pPr>
      <w:r w:rsidRPr="003E526F">
        <w:rPr>
          <w:rFonts w:ascii="Arial" w:hAnsi="Arial" w:cs="Arial"/>
        </w:rPr>
        <w:lastRenderedPageBreak/>
        <w:t xml:space="preserve">Sapag </w:t>
      </w:r>
      <w:proofErr w:type="spellStart"/>
      <w:r w:rsidRPr="003E526F">
        <w:rPr>
          <w:rFonts w:ascii="Arial" w:hAnsi="Arial" w:cs="Arial"/>
        </w:rPr>
        <w:t>Nassir</w:t>
      </w:r>
      <w:proofErr w:type="spellEnd"/>
      <w:r w:rsidRPr="003E526F">
        <w:rPr>
          <w:rFonts w:ascii="Arial" w:hAnsi="Arial" w:cs="Arial"/>
        </w:rPr>
        <w:t xml:space="preserve"> y Sapag Reinaldo (2000). Preparación y Evaluación de Proyectos. Cuarta Edición. Editorial </w:t>
      </w:r>
      <w:proofErr w:type="spellStart"/>
      <w:r w:rsidRPr="003E526F">
        <w:rPr>
          <w:rFonts w:ascii="Arial" w:hAnsi="Arial" w:cs="Arial"/>
        </w:rPr>
        <w:t>McGRAW</w:t>
      </w:r>
      <w:proofErr w:type="spellEnd"/>
      <w:r w:rsidRPr="003E526F">
        <w:rPr>
          <w:rFonts w:ascii="Arial" w:hAnsi="Arial" w:cs="Arial"/>
        </w:rPr>
        <w:t xml:space="preserve"> HILL, Santiago Chile.</w:t>
      </w:r>
    </w:p>
    <w:p w14:paraId="132512ED" w14:textId="77777777" w:rsidR="00415AC5" w:rsidRPr="003E526F" w:rsidRDefault="00415AC5" w:rsidP="0092292F">
      <w:pPr>
        <w:numPr>
          <w:ilvl w:val="0"/>
          <w:numId w:val="203"/>
        </w:numPr>
        <w:ind w:hanging="709"/>
        <w:jc w:val="both"/>
        <w:rPr>
          <w:rFonts w:ascii="Arial" w:hAnsi="Arial" w:cs="Arial"/>
        </w:rPr>
      </w:pPr>
      <w:r w:rsidRPr="003E526F">
        <w:rPr>
          <w:rFonts w:ascii="Arial" w:hAnsi="Arial" w:cs="Arial"/>
        </w:rPr>
        <w:t xml:space="preserve">Van </w:t>
      </w:r>
      <w:proofErr w:type="spellStart"/>
      <w:r w:rsidRPr="003E526F">
        <w:rPr>
          <w:rFonts w:ascii="Arial" w:hAnsi="Arial" w:cs="Arial"/>
        </w:rPr>
        <w:t>Horne</w:t>
      </w:r>
      <w:proofErr w:type="spellEnd"/>
      <w:r w:rsidRPr="003E526F">
        <w:rPr>
          <w:rFonts w:ascii="Arial" w:hAnsi="Arial" w:cs="Arial"/>
        </w:rPr>
        <w:t>, James C. (1993). Administración Financiera. Editorial Prentice May. Novena Edición, México.</w:t>
      </w:r>
    </w:p>
    <w:p w14:paraId="1053CA45" w14:textId="77777777" w:rsidR="00415AC5" w:rsidRPr="003E526F" w:rsidRDefault="00415AC5" w:rsidP="00415AC5">
      <w:pPr>
        <w:jc w:val="both"/>
        <w:rPr>
          <w:rFonts w:ascii="Arial" w:hAnsi="Arial" w:cs="Arial"/>
        </w:rPr>
      </w:pPr>
    </w:p>
    <w:p w14:paraId="79836712" w14:textId="77777777" w:rsidR="00415AC5" w:rsidRPr="003E526F" w:rsidRDefault="00415AC5" w:rsidP="00415AC5">
      <w:pPr>
        <w:rPr>
          <w:rFonts w:ascii="Arial" w:hAnsi="Arial" w:cs="Arial"/>
        </w:rPr>
      </w:pPr>
    </w:p>
    <w:p w14:paraId="41160B9C" w14:textId="77777777" w:rsidR="00415AC5" w:rsidRDefault="00415AC5" w:rsidP="00415AC5">
      <w:pPr>
        <w:jc w:val="both"/>
        <w:rPr>
          <w:rFonts w:ascii="Arial" w:hAnsi="Arial" w:cs="Arial"/>
          <w:b/>
          <w:bCs/>
        </w:rPr>
      </w:pPr>
    </w:p>
    <w:p w14:paraId="05C83312" w14:textId="77777777" w:rsidR="00415AC5" w:rsidRDefault="00415AC5" w:rsidP="00415AC5">
      <w:pPr>
        <w:jc w:val="both"/>
        <w:rPr>
          <w:rFonts w:ascii="Arial" w:hAnsi="Arial" w:cs="Arial"/>
          <w:b/>
          <w:bCs/>
        </w:rPr>
      </w:pPr>
      <w:r>
        <w:rPr>
          <w:rFonts w:ascii="Arial" w:hAnsi="Arial" w:cs="Arial"/>
          <w:b/>
          <w:bCs/>
        </w:rPr>
        <w:br w:type="page"/>
      </w:r>
    </w:p>
    <w:p w14:paraId="6C5BF362" w14:textId="77777777" w:rsidR="00415AC5" w:rsidRPr="009B0324" w:rsidRDefault="00415AC5" w:rsidP="00415AC5">
      <w:pPr>
        <w:rPr>
          <w:rFonts w:ascii="Arial" w:hAnsi="Arial" w:cs="Arial"/>
          <w:b/>
          <w:bCs/>
        </w:rPr>
      </w:pPr>
      <w:r w:rsidRPr="009B0324">
        <w:rPr>
          <w:rFonts w:ascii="Arial" w:hAnsi="Arial" w:cs="Arial"/>
          <w:b/>
          <w:bCs/>
        </w:rPr>
        <w:lastRenderedPageBreak/>
        <w:t>UNIVERSIDAD NACIONAL</w:t>
      </w:r>
    </w:p>
    <w:p w14:paraId="1E94D922"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F5AC1C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w:t>
      </w:r>
      <w:r>
        <w:rPr>
          <w:rFonts w:ascii="Arial" w:hAnsi="Arial" w:cs="Arial"/>
          <w:b/>
          <w:bCs/>
        </w:rPr>
        <w:t>presarial en Turismo Sostenible</w:t>
      </w:r>
    </w:p>
    <w:p w14:paraId="18B0A82B" w14:textId="77777777" w:rsidR="00B0573E" w:rsidRDefault="00B0573E" w:rsidP="00415AC5">
      <w:pPr>
        <w:jc w:val="both"/>
        <w:rPr>
          <w:rFonts w:ascii="Arial" w:hAnsi="Arial" w:cs="Arial"/>
        </w:rPr>
      </w:pPr>
    </w:p>
    <w:p w14:paraId="67C97DC8" w14:textId="559B3D53" w:rsidR="00415AC5" w:rsidRPr="009B0324" w:rsidRDefault="00415AC5" w:rsidP="00415AC5">
      <w:pPr>
        <w:jc w:val="both"/>
        <w:rPr>
          <w:rFonts w:ascii="Arial" w:hAnsi="Arial" w:cs="Arial"/>
        </w:rPr>
      </w:pPr>
      <w:r w:rsidRPr="009B0324">
        <w:rPr>
          <w:rFonts w:ascii="Arial" w:hAnsi="Arial" w:cs="Arial"/>
        </w:rPr>
        <w:t xml:space="preserve">Código de carrera: </w:t>
      </w:r>
      <w:r w:rsidR="00B0573E">
        <w:rPr>
          <w:rFonts w:ascii="Arial" w:hAnsi="Arial" w:cs="Arial"/>
        </w:rPr>
        <w:tab/>
      </w:r>
      <w:r w:rsidR="00B0573E">
        <w:rPr>
          <w:rFonts w:ascii="Arial" w:hAnsi="Arial" w:cs="Arial"/>
        </w:rPr>
        <w:tab/>
      </w:r>
      <w:r w:rsidR="00B0573E">
        <w:rPr>
          <w:rFonts w:ascii="Arial" w:hAnsi="Arial" w:cs="Arial"/>
        </w:rPr>
        <w:tab/>
        <w:t>SCC 421</w:t>
      </w:r>
    </w:p>
    <w:p w14:paraId="37EB5738" w14:textId="77777777" w:rsidR="00415AC5" w:rsidRPr="009B0324" w:rsidRDefault="00415AC5" w:rsidP="00415AC5">
      <w:pPr>
        <w:jc w:val="both"/>
        <w:rPr>
          <w:rFonts w:ascii="Arial" w:hAnsi="Arial" w:cs="Arial"/>
        </w:rPr>
      </w:pPr>
      <w:r w:rsidRPr="009B0324">
        <w:rPr>
          <w:rFonts w:ascii="Arial" w:hAnsi="Arial" w:cs="Arial"/>
        </w:rPr>
        <w:t xml:space="preserve">CURSO: </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b/>
          <w:bCs/>
        </w:rPr>
        <w:t>Investigación de Mercados Turísticos</w:t>
      </w:r>
    </w:p>
    <w:p w14:paraId="5A7DD8F5" w14:textId="77777777" w:rsidR="00415AC5" w:rsidRPr="009B0324" w:rsidRDefault="00415AC5" w:rsidP="00415AC5">
      <w:pPr>
        <w:jc w:val="both"/>
        <w:rPr>
          <w:rFonts w:ascii="Arial" w:hAnsi="Arial" w:cs="Arial"/>
        </w:rPr>
      </w:pPr>
      <w:r w:rsidRPr="009B0324">
        <w:rPr>
          <w:rFonts w:ascii="Arial" w:hAnsi="Arial" w:cs="Arial"/>
        </w:rPr>
        <w:t>Código:</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p>
    <w:p w14:paraId="28F91223" w14:textId="77777777" w:rsidR="00415AC5" w:rsidRPr="009B0324" w:rsidRDefault="00415AC5" w:rsidP="00415AC5">
      <w:pPr>
        <w:jc w:val="both"/>
        <w:rPr>
          <w:rFonts w:ascii="Arial" w:hAnsi="Arial" w:cs="Arial"/>
        </w:rPr>
      </w:pPr>
      <w:r w:rsidRPr="009B0324">
        <w:rPr>
          <w:rFonts w:ascii="Arial" w:hAnsi="Arial" w:cs="Arial"/>
        </w:rPr>
        <w:t>Naturaleza:</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t>Teórico-Práctico</w:t>
      </w:r>
    </w:p>
    <w:p w14:paraId="7639881A" w14:textId="77777777" w:rsidR="00415AC5" w:rsidRPr="009B0324" w:rsidRDefault="00415AC5" w:rsidP="00415AC5">
      <w:pPr>
        <w:jc w:val="both"/>
        <w:rPr>
          <w:rFonts w:ascii="Arial" w:hAnsi="Arial" w:cs="Arial"/>
        </w:rPr>
      </w:pPr>
      <w:r w:rsidRPr="009B0324">
        <w:rPr>
          <w:rFonts w:ascii="Arial" w:hAnsi="Arial" w:cs="Arial"/>
        </w:rPr>
        <w:t>Nivel:</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r>
      <w:r>
        <w:rPr>
          <w:rFonts w:ascii="Arial" w:hAnsi="Arial" w:cs="Arial"/>
        </w:rPr>
        <w:t>III nivel, VI</w:t>
      </w:r>
      <w:r w:rsidRPr="009B0324">
        <w:rPr>
          <w:rFonts w:ascii="Arial" w:hAnsi="Arial" w:cs="Arial"/>
        </w:rPr>
        <w:t xml:space="preserve"> ciclo</w:t>
      </w:r>
    </w:p>
    <w:p w14:paraId="182740EA" w14:textId="77777777" w:rsidR="00415AC5" w:rsidRPr="009B0324" w:rsidRDefault="00415AC5" w:rsidP="00415AC5">
      <w:pPr>
        <w:jc w:val="both"/>
        <w:rPr>
          <w:rFonts w:ascii="Arial" w:hAnsi="Arial" w:cs="Arial"/>
        </w:rPr>
      </w:pPr>
      <w:r w:rsidRPr="009B0324">
        <w:rPr>
          <w:rFonts w:ascii="Arial" w:hAnsi="Arial" w:cs="Arial"/>
        </w:rPr>
        <w:t>Modalidad:</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t>18 semanas</w:t>
      </w:r>
    </w:p>
    <w:p w14:paraId="34F2010A" w14:textId="77777777" w:rsidR="00415AC5" w:rsidRPr="009B0324" w:rsidRDefault="00415AC5" w:rsidP="00415AC5">
      <w:pPr>
        <w:jc w:val="both"/>
        <w:rPr>
          <w:rFonts w:ascii="Arial" w:hAnsi="Arial" w:cs="Arial"/>
        </w:rPr>
      </w:pPr>
      <w:r w:rsidRPr="009B0324">
        <w:rPr>
          <w:rFonts w:ascii="Arial" w:hAnsi="Arial" w:cs="Arial"/>
        </w:rPr>
        <w:t xml:space="preserve">Tipo de curso: </w:t>
      </w:r>
      <w:r w:rsidRPr="009B0324">
        <w:rPr>
          <w:rFonts w:ascii="Arial" w:hAnsi="Arial" w:cs="Arial"/>
        </w:rPr>
        <w:tab/>
      </w:r>
      <w:r w:rsidRPr="009B0324">
        <w:rPr>
          <w:rFonts w:ascii="Arial" w:hAnsi="Arial" w:cs="Arial"/>
        </w:rPr>
        <w:tab/>
      </w:r>
      <w:r w:rsidRPr="009B0324">
        <w:rPr>
          <w:rFonts w:ascii="Arial" w:hAnsi="Arial" w:cs="Arial"/>
        </w:rPr>
        <w:tab/>
        <w:t xml:space="preserve">Regular </w:t>
      </w:r>
    </w:p>
    <w:p w14:paraId="431EA0AB" w14:textId="77777777" w:rsidR="00415AC5" w:rsidRPr="009B0324" w:rsidRDefault="00415AC5" w:rsidP="00415AC5">
      <w:pPr>
        <w:jc w:val="both"/>
        <w:rPr>
          <w:rFonts w:ascii="Arial" w:hAnsi="Arial" w:cs="Arial"/>
        </w:rPr>
      </w:pPr>
      <w:r w:rsidRPr="009B0324">
        <w:rPr>
          <w:rFonts w:ascii="Arial" w:hAnsi="Arial" w:cs="Arial"/>
        </w:rPr>
        <w:t>Créditos:</w:t>
      </w:r>
      <w:r w:rsidRPr="009B0324">
        <w:rPr>
          <w:rFonts w:ascii="Arial" w:hAnsi="Arial" w:cs="Arial"/>
        </w:rPr>
        <w:tab/>
      </w:r>
      <w:r w:rsidRPr="009B0324">
        <w:rPr>
          <w:rFonts w:ascii="Arial" w:hAnsi="Arial" w:cs="Arial"/>
        </w:rPr>
        <w:tab/>
      </w:r>
      <w:r w:rsidRPr="009B0324">
        <w:rPr>
          <w:rFonts w:ascii="Arial" w:hAnsi="Arial" w:cs="Arial"/>
        </w:rPr>
        <w:tab/>
      </w:r>
      <w:r w:rsidRPr="009B0324">
        <w:rPr>
          <w:rFonts w:ascii="Arial" w:hAnsi="Arial" w:cs="Arial"/>
        </w:rPr>
        <w:tab/>
        <w:t>3</w:t>
      </w:r>
    </w:p>
    <w:p w14:paraId="09069744" w14:textId="77777777" w:rsidR="00415AC5" w:rsidRPr="009B0324" w:rsidRDefault="00415AC5" w:rsidP="00415AC5">
      <w:pPr>
        <w:jc w:val="both"/>
        <w:rPr>
          <w:rFonts w:ascii="Arial" w:hAnsi="Arial" w:cs="Arial"/>
        </w:rPr>
      </w:pPr>
      <w:r w:rsidRPr="009B0324">
        <w:rPr>
          <w:rFonts w:ascii="Arial" w:hAnsi="Arial" w:cs="Arial"/>
        </w:rPr>
        <w:t>Horas semanales:</w:t>
      </w:r>
      <w:r w:rsidRPr="009B0324">
        <w:rPr>
          <w:rFonts w:ascii="Arial" w:hAnsi="Arial" w:cs="Arial"/>
        </w:rPr>
        <w:tab/>
      </w:r>
      <w:r w:rsidRPr="009B0324">
        <w:rPr>
          <w:rFonts w:ascii="Arial" w:hAnsi="Arial" w:cs="Arial"/>
        </w:rPr>
        <w:tab/>
      </w:r>
      <w:r w:rsidRPr="009B0324">
        <w:rPr>
          <w:rFonts w:ascii="Arial" w:hAnsi="Arial" w:cs="Arial"/>
        </w:rPr>
        <w:tab/>
        <w:t>8</w:t>
      </w:r>
    </w:p>
    <w:p w14:paraId="5CE5C8B1" w14:textId="77777777" w:rsidR="00415AC5" w:rsidRPr="009B0324" w:rsidRDefault="00415AC5" w:rsidP="00415AC5">
      <w:pPr>
        <w:jc w:val="both"/>
        <w:rPr>
          <w:rFonts w:ascii="Arial" w:hAnsi="Arial" w:cs="Arial"/>
        </w:rPr>
      </w:pPr>
      <w:r w:rsidRPr="009B0324">
        <w:rPr>
          <w:rFonts w:ascii="Arial" w:hAnsi="Arial" w:cs="Arial"/>
        </w:rPr>
        <w:t>Horas presenciales:</w:t>
      </w:r>
      <w:r w:rsidRPr="009B0324">
        <w:rPr>
          <w:rFonts w:ascii="Arial" w:hAnsi="Arial" w:cs="Arial"/>
        </w:rPr>
        <w:tab/>
      </w:r>
      <w:r w:rsidRPr="009B0324">
        <w:rPr>
          <w:rFonts w:ascii="Arial" w:hAnsi="Arial" w:cs="Arial"/>
        </w:rPr>
        <w:tab/>
      </w:r>
      <w:r w:rsidRPr="009B0324">
        <w:rPr>
          <w:rFonts w:ascii="Arial" w:hAnsi="Arial" w:cs="Arial"/>
        </w:rPr>
        <w:tab/>
        <w:t>4 (2 Teoría – 2 Práctica)</w:t>
      </w:r>
    </w:p>
    <w:p w14:paraId="765128F5" w14:textId="77777777" w:rsidR="00415AC5" w:rsidRPr="009B0324" w:rsidRDefault="00415AC5" w:rsidP="00415AC5">
      <w:pPr>
        <w:jc w:val="both"/>
        <w:rPr>
          <w:rFonts w:ascii="Arial" w:hAnsi="Arial" w:cs="Arial"/>
        </w:rPr>
      </w:pPr>
      <w:r w:rsidRPr="009B0324">
        <w:rPr>
          <w:rFonts w:ascii="Arial" w:hAnsi="Arial" w:cs="Arial"/>
        </w:rPr>
        <w:t>Horas Docente:</w:t>
      </w:r>
      <w:r w:rsidRPr="009B0324">
        <w:rPr>
          <w:rFonts w:ascii="Arial" w:hAnsi="Arial" w:cs="Arial"/>
        </w:rPr>
        <w:tab/>
      </w:r>
      <w:r w:rsidRPr="009B0324">
        <w:rPr>
          <w:rFonts w:ascii="Arial" w:hAnsi="Arial" w:cs="Arial"/>
        </w:rPr>
        <w:tab/>
      </w:r>
      <w:r w:rsidRPr="009B0324">
        <w:rPr>
          <w:rFonts w:ascii="Arial" w:hAnsi="Arial" w:cs="Arial"/>
        </w:rPr>
        <w:tab/>
        <w:t>4</w:t>
      </w:r>
    </w:p>
    <w:p w14:paraId="229D261B" w14:textId="77777777" w:rsidR="00415AC5" w:rsidRPr="009B0324" w:rsidRDefault="00415AC5" w:rsidP="00415AC5">
      <w:pPr>
        <w:jc w:val="both"/>
        <w:rPr>
          <w:rFonts w:ascii="Arial" w:hAnsi="Arial" w:cs="Arial"/>
        </w:rPr>
      </w:pPr>
      <w:r w:rsidRPr="009B0324">
        <w:rPr>
          <w:rFonts w:ascii="Arial" w:hAnsi="Arial" w:cs="Arial"/>
        </w:rPr>
        <w:t>Horas de atención a estudiantes: 1</w:t>
      </w:r>
    </w:p>
    <w:p w14:paraId="01CBB141" w14:textId="77777777" w:rsidR="00415AC5" w:rsidRPr="009B0324" w:rsidRDefault="00415AC5" w:rsidP="00415AC5">
      <w:pPr>
        <w:jc w:val="both"/>
        <w:rPr>
          <w:rFonts w:ascii="Arial" w:hAnsi="Arial" w:cs="Arial"/>
        </w:rPr>
      </w:pPr>
      <w:r w:rsidRPr="009B0324">
        <w:rPr>
          <w:rFonts w:ascii="Arial" w:hAnsi="Arial" w:cs="Arial"/>
        </w:rPr>
        <w:t>Horas de estudio independiente:</w:t>
      </w:r>
      <w:r w:rsidRPr="009B0324">
        <w:rPr>
          <w:rFonts w:ascii="Arial" w:hAnsi="Arial" w:cs="Arial"/>
        </w:rPr>
        <w:tab/>
        <w:t>4</w:t>
      </w:r>
      <w:r w:rsidRPr="009B0324">
        <w:rPr>
          <w:rFonts w:ascii="Arial" w:hAnsi="Arial" w:cs="Arial"/>
        </w:rPr>
        <w:tab/>
      </w:r>
    </w:p>
    <w:p w14:paraId="7E5BBD1D" w14:textId="1FEE9825" w:rsidR="00415AC5" w:rsidRPr="009B0324" w:rsidRDefault="00415AC5" w:rsidP="00415AC5">
      <w:pPr>
        <w:jc w:val="both"/>
        <w:rPr>
          <w:rFonts w:ascii="Arial" w:hAnsi="Arial" w:cs="Arial"/>
          <w:color w:val="0000FF"/>
        </w:rPr>
      </w:pPr>
      <w:r w:rsidRPr="009B0324">
        <w:rPr>
          <w:rFonts w:ascii="Arial" w:hAnsi="Arial" w:cs="Arial"/>
        </w:rPr>
        <w:t>Requisitos</w:t>
      </w:r>
      <w:r w:rsidRPr="009B0324">
        <w:rPr>
          <w:rFonts w:ascii="Arial" w:hAnsi="Arial" w:cs="Arial"/>
          <w:color w:val="0000FF"/>
        </w:rPr>
        <w:t xml:space="preserve">:    </w:t>
      </w:r>
      <w:r w:rsidRPr="009B0324">
        <w:rPr>
          <w:rFonts w:ascii="Arial" w:hAnsi="Arial" w:cs="Arial"/>
        </w:rPr>
        <w:t xml:space="preserve">                                </w:t>
      </w:r>
      <w:r w:rsidR="00E012E8">
        <w:rPr>
          <w:rFonts w:ascii="Arial" w:hAnsi="Arial" w:cs="Arial"/>
        </w:rPr>
        <w:t>Mercadeo para Empresas Turísticas</w:t>
      </w:r>
      <w:r w:rsidRPr="009B0324">
        <w:rPr>
          <w:rFonts w:ascii="Arial" w:hAnsi="Arial" w:cs="Arial"/>
          <w:color w:val="0000FF"/>
        </w:rPr>
        <w:t xml:space="preserve"> </w:t>
      </w:r>
    </w:p>
    <w:p w14:paraId="2072EBB7" w14:textId="77777777" w:rsidR="00415AC5" w:rsidRPr="009B0324" w:rsidRDefault="00415AC5" w:rsidP="00415AC5">
      <w:pPr>
        <w:jc w:val="both"/>
        <w:rPr>
          <w:rFonts w:ascii="Arial" w:hAnsi="Arial" w:cs="Arial"/>
        </w:rPr>
      </w:pPr>
      <w:r w:rsidRPr="009B0324">
        <w:rPr>
          <w:rFonts w:ascii="Arial" w:hAnsi="Arial" w:cs="Arial"/>
        </w:rPr>
        <w:t xml:space="preserve">Nombre del docente:   </w:t>
      </w:r>
      <w:r w:rsidRPr="009B0324">
        <w:rPr>
          <w:rFonts w:ascii="Arial" w:hAnsi="Arial" w:cs="Arial"/>
        </w:rPr>
        <w:tab/>
      </w:r>
      <w:r w:rsidRPr="009B0324">
        <w:rPr>
          <w:rFonts w:ascii="Arial" w:hAnsi="Arial" w:cs="Arial"/>
        </w:rPr>
        <w:tab/>
      </w:r>
    </w:p>
    <w:p w14:paraId="73C97E5B" w14:textId="77777777" w:rsidR="00415AC5" w:rsidRPr="009B0324" w:rsidRDefault="00415AC5" w:rsidP="00415AC5">
      <w:pPr>
        <w:tabs>
          <w:tab w:val="num" w:pos="1080"/>
        </w:tabs>
        <w:jc w:val="both"/>
        <w:rPr>
          <w:rFonts w:ascii="Arial" w:hAnsi="Arial" w:cs="Arial"/>
          <w:b/>
          <w:bCs/>
        </w:rPr>
      </w:pPr>
    </w:p>
    <w:p w14:paraId="14014FB7" w14:textId="77777777" w:rsidR="00415AC5" w:rsidRDefault="00415AC5" w:rsidP="00415AC5">
      <w:pPr>
        <w:tabs>
          <w:tab w:val="left" w:pos="2295"/>
        </w:tabs>
        <w:jc w:val="both"/>
        <w:rPr>
          <w:rFonts w:ascii="Arial" w:hAnsi="Arial" w:cs="Arial"/>
          <w:b/>
          <w:bCs/>
        </w:rPr>
      </w:pPr>
      <w:r w:rsidRPr="009B0324">
        <w:rPr>
          <w:rFonts w:ascii="Arial" w:hAnsi="Arial" w:cs="Arial"/>
          <w:b/>
          <w:bCs/>
        </w:rPr>
        <w:tab/>
      </w:r>
    </w:p>
    <w:p w14:paraId="115BCD44" w14:textId="77777777" w:rsidR="00415AC5" w:rsidRPr="009B0324" w:rsidRDefault="00415AC5" w:rsidP="00415AC5">
      <w:pPr>
        <w:tabs>
          <w:tab w:val="left" w:pos="2295"/>
        </w:tabs>
        <w:jc w:val="both"/>
        <w:rPr>
          <w:rFonts w:ascii="Arial" w:hAnsi="Arial" w:cs="Arial"/>
          <w:b/>
          <w:bCs/>
        </w:rPr>
      </w:pPr>
      <w:r w:rsidRPr="009B0324">
        <w:rPr>
          <w:rFonts w:ascii="Arial" w:hAnsi="Arial" w:cs="Arial"/>
          <w:b/>
          <w:bCs/>
        </w:rPr>
        <w:t>DESCRIPCIÓN DEL CURSO</w:t>
      </w:r>
    </w:p>
    <w:p w14:paraId="09DE5C82" w14:textId="77777777" w:rsidR="00415AC5" w:rsidRPr="009B0324" w:rsidRDefault="00415AC5" w:rsidP="00415AC5">
      <w:pPr>
        <w:pStyle w:val="Textoindependiente"/>
        <w:ind w:firstLine="708"/>
        <w:jc w:val="both"/>
        <w:rPr>
          <w:rFonts w:ascii="Arial" w:hAnsi="Arial" w:cs="Arial"/>
          <w:color w:val="0000FF"/>
        </w:rPr>
      </w:pPr>
      <w:r w:rsidRPr="009B0324">
        <w:rPr>
          <w:rFonts w:ascii="Arial" w:hAnsi="Arial" w:cs="Arial"/>
        </w:rPr>
        <w:t xml:space="preserve">El curso brinda al estudiante de turismo las herramientas necesarias para comprender los diferentes usos e importancia, que tiene en el entorno actual la aplicación de la Investigación de Mercados (IM), para conocer al cliente tanto interno como externo, en cuanto a sus deseos y necesidades reales, asegurando así una mayor permanencia y éxito de la empresa turística en el mercado. El curso se concentra en estudiar la consumo turístico, las tendencias, gustos y preferencias, comportamientos del mercado y la valoración del turista sobre los destinos y productos turísticos. </w:t>
      </w:r>
    </w:p>
    <w:p w14:paraId="328FA08C"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B0EF2FA" w14:textId="77777777" w:rsidR="00415AC5" w:rsidRPr="009B0324" w:rsidRDefault="00415AC5" w:rsidP="00415AC5">
      <w:pPr>
        <w:jc w:val="both"/>
        <w:rPr>
          <w:rFonts w:ascii="Arial" w:hAnsi="Arial" w:cs="Arial"/>
        </w:rPr>
      </w:pPr>
    </w:p>
    <w:p w14:paraId="178C2BAD" w14:textId="77777777" w:rsidR="00415AC5" w:rsidRPr="009B0324" w:rsidRDefault="00415AC5" w:rsidP="00415AC5">
      <w:pPr>
        <w:jc w:val="both"/>
        <w:rPr>
          <w:rFonts w:ascii="Arial" w:hAnsi="Arial" w:cs="Arial"/>
          <w:b/>
          <w:bCs/>
        </w:rPr>
      </w:pPr>
      <w:r w:rsidRPr="009B0324">
        <w:rPr>
          <w:rFonts w:ascii="Arial" w:hAnsi="Arial" w:cs="Arial"/>
          <w:b/>
          <w:bCs/>
        </w:rPr>
        <w:t>OBJETIVO</w:t>
      </w:r>
    </w:p>
    <w:p w14:paraId="777450EE" w14:textId="77777777" w:rsidR="00415AC5" w:rsidRPr="009B0324" w:rsidRDefault="00415AC5" w:rsidP="00415AC5">
      <w:pPr>
        <w:pStyle w:val="Textoindependiente"/>
        <w:ind w:firstLine="708"/>
        <w:jc w:val="both"/>
        <w:rPr>
          <w:rFonts w:ascii="Arial" w:hAnsi="Arial" w:cs="Arial"/>
        </w:rPr>
      </w:pPr>
      <w:r w:rsidRPr="009B0324">
        <w:rPr>
          <w:rFonts w:ascii="Arial" w:hAnsi="Arial" w:cs="Arial"/>
        </w:rPr>
        <w:t>Brindar al (la) estudiante las herramientas necesarias para comprender los diferentes usos e importancia que tiene en el entorno actual la aplicación de la Investigación de Mercados (IM), para conocer al cliente tanto interno como externo, en cuanto a sus deseos y necesidades reales, para promover una mayor permanencia y éxito de la empresa turística en el mercado.</w:t>
      </w:r>
    </w:p>
    <w:p w14:paraId="4451A66F" w14:textId="77777777" w:rsidR="00415AC5" w:rsidRPr="009B0324" w:rsidRDefault="00415AC5" w:rsidP="00415AC5">
      <w:pPr>
        <w:jc w:val="both"/>
        <w:rPr>
          <w:rFonts w:ascii="Arial" w:hAnsi="Arial" w:cs="Arial"/>
        </w:rPr>
      </w:pPr>
    </w:p>
    <w:p w14:paraId="0B6AC06D" w14:textId="77777777" w:rsidR="00415AC5" w:rsidRPr="009B0324" w:rsidRDefault="00415AC5" w:rsidP="00415AC5">
      <w:pPr>
        <w:jc w:val="both"/>
        <w:rPr>
          <w:rFonts w:ascii="Arial" w:hAnsi="Arial" w:cs="Arial"/>
          <w:b/>
          <w:bCs/>
        </w:rPr>
      </w:pPr>
      <w:r w:rsidRPr="009B0324">
        <w:rPr>
          <w:rFonts w:ascii="Arial" w:hAnsi="Arial" w:cs="Arial"/>
          <w:b/>
          <w:bCs/>
        </w:rPr>
        <w:t xml:space="preserve">CONTENIDO: </w:t>
      </w:r>
    </w:p>
    <w:p w14:paraId="1964CFBF" w14:textId="77777777" w:rsidR="00415AC5" w:rsidRPr="009B0324" w:rsidRDefault="00415AC5" w:rsidP="0092292F">
      <w:pPr>
        <w:numPr>
          <w:ilvl w:val="0"/>
          <w:numId w:val="194"/>
        </w:numPr>
        <w:jc w:val="both"/>
        <w:rPr>
          <w:rFonts w:ascii="Arial" w:hAnsi="Arial" w:cs="Arial"/>
        </w:rPr>
      </w:pPr>
      <w:r w:rsidRPr="009B0324">
        <w:rPr>
          <w:rFonts w:ascii="Arial" w:hAnsi="Arial" w:cs="Arial"/>
        </w:rPr>
        <w:t>El papel de la investigación de mercados en la toma de decisiones de las empresas turísticas</w:t>
      </w:r>
    </w:p>
    <w:p w14:paraId="4B828410" w14:textId="77777777" w:rsidR="00415AC5" w:rsidRPr="009B0324" w:rsidRDefault="00415AC5" w:rsidP="0092292F">
      <w:pPr>
        <w:numPr>
          <w:ilvl w:val="0"/>
          <w:numId w:val="194"/>
        </w:numPr>
        <w:jc w:val="both"/>
        <w:rPr>
          <w:rFonts w:ascii="Arial" w:hAnsi="Arial" w:cs="Arial"/>
        </w:rPr>
      </w:pPr>
      <w:r w:rsidRPr="009B0324">
        <w:rPr>
          <w:rFonts w:ascii="Arial" w:hAnsi="Arial" w:cs="Arial"/>
        </w:rPr>
        <w:t>Planificación de un proyecto de investigación de mercados en turismo</w:t>
      </w:r>
    </w:p>
    <w:p w14:paraId="6911440F" w14:textId="77777777" w:rsidR="00415AC5" w:rsidRPr="009B0324" w:rsidRDefault="00415AC5" w:rsidP="0092292F">
      <w:pPr>
        <w:numPr>
          <w:ilvl w:val="0"/>
          <w:numId w:val="194"/>
        </w:numPr>
        <w:jc w:val="both"/>
        <w:rPr>
          <w:rFonts w:ascii="Arial" w:hAnsi="Arial" w:cs="Arial"/>
        </w:rPr>
      </w:pPr>
      <w:r w:rsidRPr="009B0324">
        <w:rPr>
          <w:rFonts w:ascii="Arial" w:hAnsi="Arial" w:cs="Arial"/>
        </w:rPr>
        <w:lastRenderedPageBreak/>
        <w:t>Presentación y comunicación de la investigación de mercados</w:t>
      </w:r>
    </w:p>
    <w:p w14:paraId="566CE304" w14:textId="77777777" w:rsidR="00415AC5" w:rsidRPr="009B0324" w:rsidRDefault="00415AC5" w:rsidP="0092292F">
      <w:pPr>
        <w:numPr>
          <w:ilvl w:val="0"/>
          <w:numId w:val="194"/>
        </w:numPr>
        <w:jc w:val="both"/>
        <w:rPr>
          <w:rFonts w:ascii="Arial" w:hAnsi="Arial" w:cs="Arial"/>
        </w:rPr>
      </w:pPr>
      <w:r w:rsidRPr="009B0324">
        <w:rPr>
          <w:rFonts w:ascii="Arial" w:hAnsi="Arial" w:cs="Arial"/>
        </w:rPr>
        <w:t>Métodos cualitativos de entrevista</w:t>
      </w:r>
    </w:p>
    <w:p w14:paraId="2A4DFC0D" w14:textId="77777777" w:rsidR="00415AC5" w:rsidRPr="009B0324" w:rsidRDefault="00415AC5" w:rsidP="0092292F">
      <w:pPr>
        <w:numPr>
          <w:ilvl w:val="0"/>
          <w:numId w:val="194"/>
        </w:numPr>
        <w:jc w:val="both"/>
        <w:rPr>
          <w:rFonts w:ascii="Arial" w:hAnsi="Arial" w:cs="Arial"/>
        </w:rPr>
      </w:pPr>
      <w:r w:rsidRPr="009B0324">
        <w:rPr>
          <w:rFonts w:ascii="Arial" w:hAnsi="Arial" w:cs="Arial"/>
        </w:rPr>
        <w:t>Métodos de entrevista por encuestas</w:t>
      </w:r>
    </w:p>
    <w:p w14:paraId="0CCB5245" w14:textId="77777777" w:rsidR="00415AC5" w:rsidRPr="009B0324" w:rsidRDefault="00415AC5" w:rsidP="0092292F">
      <w:pPr>
        <w:numPr>
          <w:ilvl w:val="0"/>
          <w:numId w:val="194"/>
        </w:numPr>
        <w:jc w:val="both"/>
        <w:rPr>
          <w:rFonts w:ascii="Arial" w:hAnsi="Arial" w:cs="Arial"/>
        </w:rPr>
      </w:pPr>
      <w:r w:rsidRPr="009B0324">
        <w:rPr>
          <w:rFonts w:ascii="Arial" w:hAnsi="Arial" w:cs="Arial"/>
        </w:rPr>
        <w:t>Encuestas por internet y recopilación de datos primarios: la observación y la experimentación</w:t>
      </w:r>
    </w:p>
    <w:p w14:paraId="6F1FE8D8" w14:textId="77777777" w:rsidR="00415AC5" w:rsidRPr="009B0324" w:rsidRDefault="00415AC5" w:rsidP="0092292F">
      <w:pPr>
        <w:numPr>
          <w:ilvl w:val="0"/>
          <w:numId w:val="194"/>
        </w:numPr>
        <w:jc w:val="both"/>
        <w:rPr>
          <w:rFonts w:ascii="Arial" w:hAnsi="Arial" w:cs="Arial"/>
        </w:rPr>
      </w:pPr>
      <w:r w:rsidRPr="009B0324">
        <w:rPr>
          <w:rFonts w:ascii="Arial" w:hAnsi="Arial" w:cs="Arial"/>
        </w:rPr>
        <w:t>Escalas de medición y diseño de cuestionarios para investigación en turismo</w:t>
      </w:r>
    </w:p>
    <w:p w14:paraId="3634A71F" w14:textId="77777777" w:rsidR="00415AC5" w:rsidRPr="009B0324" w:rsidRDefault="00415AC5" w:rsidP="0092292F">
      <w:pPr>
        <w:numPr>
          <w:ilvl w:val="0"/>
          <w:numId w:val="194"/>
        </w:numPr>
        <w:jc w:val="both"/>
        <w:rPr>
          <w:rFonts w:ascii="Arial" w:hAnsi="Arial" w:cs="Arial"/>
        </w:rPr>
      </w:pPr>
      <w:r w:rsidRPr="009B0324">
        <w:rPr>
          <w:rFonts w:ascii="Arial" w:hAnsi="Arial" w:cs="Arial"/>
        </w:rPr>
        <w:t>Muestreo y tamaño de la muestra</w:t>
      </w:r>
    </w:p>
    <w:p w14:paraId="1CFC2575" w14:textId="77777777" w:rsidR="00415AC5" w:rsidRPr="009B0324" w:rsidRDefault="00415AC5" w:rsidP="0092292F">
      <w:pPr>
        <w:numPr>
          <w:ilvl w:val="0"/>
          <w:numId w:val="194"/>
        </w:numPr>
        <w:jc w:val="both"/>
        <w:rPr>
          <w:rFonts w:ascii="Arial" w:hAnsi="Arial" w:cs="Arial"/>
        </w:rPr>
      </w:pPr>
      <w:r w:rsidRPr="009B0324">
        <w:rPr>
          <w:rFonts w:ascii="Arial" w:hAnsi="Arial" w:cs="Arial"/>
        </w:rPr>
        <w:t>Estudios estratégicos de mercados turísticos: posicionamiento, segmentación y estructuración</w:t>
      </w:r>
    </w:p>
    <w:p w14:paraId="1035C123" w14:textId="77777777" w:rsidR="00415AC5" w:rsidRPr="009B0324" w:rsidRDefault="00415AC5" w:rsidP="0092292F">
      <w:pPr>
        <w:numPr>
          <w:ilvl w:val="0"/>
          <w:numId w:val="194"/>
        </w:numPr>
        <w:jc w:val="both"/>
        <w:rPr>
          <w:rFonts w:ascii="Arial" w:hAnsi="Arial" w:cs="Arial"/>
        </w:rPr>
      </w:pPr>
      <w:r w:rsidRPr="009B0324">
        <w:rPr>
          <w:rFonts w:ascii="Arial" w:hAnsi="Arial" w:cs="Arial"/>
        </w:rPr>
        <w:t>Pruebas de conceptos y productos turísticos</w:t>
      </w:r>
    </w:p>
    <w:p w14:paraId="793F2810" w14:textId="77777777" w:rsidR="00415AC5" w:rsidRPr="009B0324" w:rsidRDefault="00415AC5" w:rsidP="0092292F">
      <w:pPr>
        <w:numPr>
          <w:ilvl w:val="0"/>
          <w:numId w:val="194"/>
        </w:numPr>
        <w:jc w:val="both"/>
        <w:rPr>
          <w:rFonts w:ascii="Arial" w:hAnsi="Arial" w:cs="Arial"/>
        </w:rPr>
      </w:pPr>
      <w:r w:rsidRPr="009B0324">
        <w:rPr>
          <w:rFonts w:ascii="Arial" w:hAnsi="Arial" w:cs="Arial"/>
        </w:rPr>
        <w:t>Estudios de pruebas de mercados en turismo</w:t>
      </w:r>
    </w:p>
    <w:p w14:paraId="06F0F18A" w14:textId="77777777" w:rsidR="00415AC5" w:rsidRPr="009B0324" w:rsidRDefault="00415AC5" w:rsidP="00415AC5">
      <w:pPr>
        <w:jc w:val="both"/>
        <w:rPr>
          <w:rFonts w:ascii="Arial" w:hAnsi="Arial" w:cs="Arial"/>
        </w:rPr>
      </w:pPr>
    </w:p>
    <w:p w14:paraId="646EFB32" w14:textId="77777777" w:rsidR="00415AC5" w:rsidRPr="009B0324" w:rsidRDefault="00415AC5" w:rsidP="00415AC5">
      <w:pPr>
        <w:pStyle w:val="Textoindependiente"/>
        <w:rPr>
          <w:rFonts w:ascii="Arial" w:hAnsi="Arial" w:cs="Arial"/>
        </w:rPr>
      </w:pPr>
      <w:r w:rsidRPr="009B0324">
        <w:rPr>
          <w:rFonts w:ascii="Arial" w:hAnsi="Arial" w:cs="Arial"/>
          <w:b/>
          <w:bCs/>
        </w:rPr>
        <w:t>METODOLOGÍA</w:t>
      </w:r>
      <w:r w:rsidRPr="009B0324">
        <w:rPr>
          <w:rFonts w:ascii="Arial" w:hAnsi="Arial" w:cs="Arial"/>
        </w:rPr>
        <w:t xml:space="preserve"> </w:t>
      </w:r>
    </w:p>
    <w:p w14:paraId="10A7929F" w14:textId="77777777" w:rsidR="00415AC5" w:rsidRPr="00B57A76" w:rsidRDefault="00415AC5" w:rsidP="00415AC5">
      <w:pPr>
        <w:pStyle w:val="Textoindependiente"/>
        <w:ind w:firstLine="708"/>
        <w:jc w:val="both"/>
        <w:rPr>
          <w:rFonts w:ascii="Arial" w:hAnsi="Arial" w:cs="Arial"/>
        </w:rPr>
      </w:pPr>
      <w:r w:rsidRPr="00B57A76">
        <w:rPr>
          <w:rFonts w:ascii="Arial" w:hAnsi="Arial" w:cs="Arial"/>
        </w:rPr>
        <w:t>El curso de Investigación de Mercados es en su mayoría un curso de tipo práctico y participativo, dentro del cual el profesor juega principalmente un papel de organizador y guía para el desarrollo de diferentes casos en clase.  No obstante, las prácticas de campo se llevan a cabo una vez cubiertos algunos temas importantes vistos en clases. Así mismo, es un curso que combina casos para la discusión grupal. El (la) estudiante debe realizar una investigación de mercado, en grupo, que sustente una idea de negocio o le dé un aporte significativo a alguna Micro o Pequeña empresa de la región. Este estudio debe ser riguroso y seguir cada uno de los pasos de la IM y ser expuesto en clase. La parte práctica en el campo se realizada por los (las) estudiantes dirigidas por el facilitador donde apliquen el instrumental del curso al mercado turístico.</w:t>
      </w:r>
    </w:p>
    <w:p w14:paraId="07B08EFE" w14:textId="77777777" w:rsidR="00415AC5" w:rsidRDefault="00415AC5" w:rsidP="00415AC5">
      <w:pPr>
        <w:jc w:val="both"/>
        <w:rPr>
          <w:rFonts w:ascii="Arial" w:hAnsi="Arial" w:cs="Arial"/>
        </w:rPr>
      </w:pPr>
    </w:p>
    <w:p w14:paraId="1B6A66B7"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5BF3360C" w14:textId="77777777" w:rsidR="00415AC5" w:rsidRPr="009B0324" w:rsidRDefault="00415AC5" w:rsidP="00415AC5">
      <w:pPr>
        <w:jc w:val="both"/>
        <w:rPr>
          <w:rFonts w:ascii="Arial" w:hAnsi="Arial" w:cs="Arial"/>
        </w:rPr>
      </w:pPr>
    </w:p>
    <w:p w14:paraId="1C6D53B6" w14:textId="77777777" w:rsidR="00415AC5" w:rsidRPr="009B0324" w:rsidRDefault="00415AC5" w:rsidP="0092292F">
      <w:pPr>
        <w:pStyle w:val="Textoindependiente"/>
        <w:numPr>
          <w:ilvl w:val="0"/>
          <w:numId w:val="195"/>
        </w:numPr>
        <w:spacing w:after="0"/>
        <w:jc w:val="both"/>
        <w:rPr>
          <w:rFonts w:ascii="Arial" w:hAnsi="Arial" w:cs="Arial"/>
        </w:rPr>
      </w:pPr>
      <w:r w:rsidRPr="009B0324">
        <w:rPr>
          <w:rFonts w:ascii="Arial" w:hAnsi="Arial" w:cs="Arial"/>
        </w:rPr>
        <w:t xml:space="preserve">Abascal Rojas, Francisco (2001). </w:t>
      </w:r>
      <w:r w:rsidRPr="009B0324">
        <w:rPr>
          <w:rFonts w:ascii="Arial" w:hAnsi="Arial" w:cs="Arial"/>
          <w:i/>
          <w:iCs/>
        </w:rPr>
        <w:t>“Cómo se hace un plan estratégico – La teoría del marketing estratégico</w:t>
      </w:r>
      <w:r w:rsidRPr="009B0324">
        <w:rPr>
          <w:rFonts w:ascii="Arial" w:hAnsi="Arial" w:cs="Arial"/>
        </w:rPr>
        <w:t>”, 3ª. Edición. Editorial ESIC, Madrid, España.</w:t>
      </w:r>
    </w:p>
    <w:p w14:paraId="29312F6E" w14:textId="77777777" w:rsidR="00415AC5" w:rsidRPr="009B0324" w:rsidRDefault="00415AC5" w:rsidP="0092292F">
      <w:pPr>
        <w:pStyle w:val="Textoindependiente"/>
        <w:numPr>
          <w:ilvl w:val="0"/>
          <w:numId w:val="195"/>
        </w:numPr>
        <w:spacing w:after="0"/>
        <w:jc w:val="both"/>
        <w:rPr>
          <w:rFonts w:ascii="Arial" w:hAnsi="Arial" w:cs="Arial"/>
        </w:rPr>
      </w:pPr>
      <w:proofErr w:type="spellStart"/>
      <w:r w:rsidRPr="00746FCB">
        <w:rPr>
          <w:rFonts w:ascii="Arial" w:hAnsi="Arial" w:cs="Arial"/>
          <w:lang w:val="fr-FR"/>
        </w:rPr>
        <w:t>Barlon</w:t>
      </w:r>
      <w:proofErr w:type="spellEnd"/>
      <w:r w:rsidRPr="00746FCB">
        <w:rPr>
          <w:rFonts w:ascii="Arial" w:hAnsi="Arial" w:cs="Arial"/>
          <w:lang w:val="fr-FR"/>
        </w:rPr>
        <w:t xml:space="preserve"> Janelle y </w:t>
      </w:r>
      <w:proofErr w:type="spellStart"/>
      <w:r w:rsidRPr="00746FCB">
        <w:rPr>
          <w:rFonts w:ascii="Arial" w:hAnsi="Arial" w:cs="Arial"/>
          <w:lang w:val="fr-FR"/>
        </w:rPr>
        <w:t>Moller</w:t>
      </w:r>
      <w:proofErr w:type="spellEnd"/>
      <w:r w:rsidRPr="00746FCB">
        <w:rPr>
          <w:rFonts w:ascii="Arial" w:hAnsi="Arial" w:cs="Arial"/>
          <w:lang w:val="fr-FR"/>
        </w:rPr>
        <w:t xml:space="preserve"> </w:t>
      </w:r>
      <w:proofErr w:type="spellStart"/>
      <w:r w:rsidRPr="00746FCB">
        <w:rPr>
          <w:rFonts w:ascii="Arial" w:hAnsi="Arial" w:cs="Arial"/>
          <w:lang w:val="fr-FR"/>
        </w:rPr>
        <w:t>claus</w:t>
      </w:r>
      <w:proofErr w:type="spellEnd"/>
      <w:r w:rsidRPr="00746FCB">
        <w:rPr>
          <w:rFonts w:ascii="Arial" w:hAnsi="Arial" w:cs="Arial"/>
          <w:lang w:val="fr-FR"/>
        </w:rPr>
        <w:t xml:space="preserve">. </w:t>
      </w:r>
      <w:r w:rsidRPr="009B0324">
        <w:rPr>
          <w:rFonts w:ascii="Arial" w:hAnsi="Arial" w:cs="Arial"/>
        </w:rPr>
        <w:t xml:space="preserve">(2005). </w:t>
      </w:r>
      <w:r w:rsidRPr="009B0324">
        <w:rPr>
          <w:rFonts w:ascii="Arial" w:hAnsi="Arial" w:cs="Arial"/>
          <w:i/>
          <w:iCs/>
        </w:rPr>
        <w:t>Una queja es un favor</w:t>
      </w:r>
      <w:r w:rsidRPr="009B0324">
        <w:rPr>
          <w:rFonts w:ascii="Arial" w:hAnsi="Arial" w:cs="Arial"/>
        </w:rPr>
        <w:t>. Bogotá: Grupo Editorial norma. Colombia</w:t>
      </w:r>
    </w:p>
    <w:p w14:paraId="5EF55F48" w14:textId="77777777" w:rsidR="00415AC5" w:rsidRPr="009B0324" w:rsidRDefault="00415AC5" w:rsidP="0092292F">
      <w:pPr>
        <w:pStyle w:val="Textoindependiente"/>
        <w:numPr>
          <w:ilvl w:val="0"/>
          <w:numId w:val="195"/>
        </w:numPr>
        <w:spacing w:after="0"/>
        <w:jc w:val="both"/>
        <w:rPr>
          <w:rFonts w:ascii="Arial" w:hAnsi="Arial" w:cs="Arial"/>
        </w:rPr>
      </w:pPr>
      <w:r w:rsidRPr="009B0324">
        <w:rPr>
          <w:rFonts w:ascii="Arial" w:hAnsi="Arial" w:cs="Arial"/>
        </w:rPr>
        <w:t>Churchill Jr., Gilbert A. (2003). “</w:t>
      </w:r>
      <w:r w:rsidRPr="009B0324">
        <w:rPr>
          <w:rFonts w:ascii="Arial" w:hAnsi="Arial" w:cs="Arial"/>
          <w:i/>
          <w:iCs/>
        </w:rPr>
        <w:t>Investigación de Mercados”</w:t>
      </w:r>
      <w:r w:rsidRPr="009B0324">
        <w:rPr>
          <w:rFonts w:ascii="Arial" w:hAnsi="Arial" w:cs="Arial"/>
        </w:rPr>
        <w:t>.  4ª. edición. Editorial Thomson, México.</w:t>
      </w:r>
    </w:p>
    <w:p w14:paraId="06554293" w14:textId="77777777" w:rsidR="00415AC5" w:rsidRPr="009B0324" w:rsidRDefault="00415AC5" w:rsidP="0092292F">
      <w:pPr>
        <w:pStyle w:val="Textoindependiente"/>
        <w:numPr>
          <w:ilvl w:val="0"/>
          <w:numId w:val="195"/>
        </w:numPr>
        <w:spacing w:after="0"/>
        <w:jc w:val="both"/>
        <w:rPr>
          <w:rFonts w:ascii="Arial" w:hAnsi="Arial" w:cs="Arial"/>
        </w:rPr>
      </w:pPr>
      <w:proofErr w:type="spellStart"/>
      <w:r w:rsidRPr="009B0324">
        <w:rPr>
          <w:rFonts w:ascii="Arial" w:hAnsi="Arial" w:cs="Arial"/>
        </w:rPr>
        <w:t>Czinkota</w:t>
      </w:r>
      <w:proofErr w:type="spellEnd"/>
      <w:r w:rsidRPr="009B0324">
        <w:rPr>
          <w:rFonts w:ascii="Arial" w:hAnsi="Arial" w:cs="Arial"/>
        </w:rPr>
        <w:t xml:space="preserve">, Michael y </w:t>
      </w:r>
      <w:proofErr w:type="spellStart"/>
      <w:r w:rsidRPr="009B0324">
        <w:rPr>
          <w:rFonts w:ascii="Arial" w:hAnsi="Arial" w:cs="Arial"/>
        </w:rPr>
        <w:t>Kotabe</w:t>
      </w:r>
      <w:proofErr w:type="spellEnd"/>
      <w:r w:rsidRPr="009B0324">
        <w:rPr>
          <w:rFonts w:ascii="Arial" w:hAnsi="Arial" w:cs="Arial"/>
        </w:rPr>
        <w:t xml:space="preserve">, Masaaki (2001). </w:t>
      </w:r>
      <w:r w:rsidRPr="009B0324">
        <w:rPr>
          <w:rFonts w:ascii="Arial" w:hAnsi="Arial" w:cs="Arial"/>
          <w:i/>
          <w:iCs/>
        </w:rPr>
        <w:t>“Administración de la Mercadotecnia</w:t>
      </w:r>
      <w:r w:rsidRPr="009B0324">
        <w:rPr>
          <w:rFonts w:ascii="Arial" w:hAnsi="Arial" w:cs="Arial"/>
        </w:rPr>
        <w:t xml:space="preserve">”, 2ª. Edición. Editorial Thomson </w:t>
      </w:r>
      <w:proofErr w:type="spellStart"/>
      <w:r w:rsidRPr="009B0324">
        <w:rPr>
          <w:rFonts w:ascii="Arial" w:hAnsi="Arial" w:cs="Arial"/>
        </w:rPr>
        <w:t>Learning</w:t>
      </w:r>
      <w:proofErr w:type="spellEnd"/>
      <w:r w:rsidRPr="009B0324">
        <w:rPr>
          <w:rFonts w:ascii="Arial" w:hAnsi="Arial" w:cs="Arial"/>
        </w:rPr>
        <w:t xml:space="preserve">, México </w:t>
      </w:r>
    </w:p>
    <w:p w14:paraId="0FE7A6B8" w14:textId="77777777" w:rsidR="00415AC5" w:rsidRPr="009B0324" w:rsidRDefault="00415AC5" w:rsidP="0092292F">
      <w:pPr>
        <w:pStyle w:val="Textoindependiente"/>
        <w:numPr>
          <w:ilvl w:val="0"/>
          <w:numId w:val="195"/>
        </w:numPr>
        <w:spacing w:after="0"/>
        <w:jc w:val="both"/>
        <w:rPr>
          <w:rFonts w:ascii="Arial" w:hAnsi="Arial" w:cs="Arial"/>
        </w:rPr>
      </w:pPr>
      <w:proofErr w:type="spellStart"/>
      <w:r w:rsidRPr="009B0324">
        <w:rPr>
          <w:rFonts w:ascii="Arial" w:hAnsi="Arial" w:cs="Arial"/>
        </w:rPr>
        <w:t>Dillo</w:t>
      </w:r>
      <w:proofErr w:type="spellEnd"/>
      <w:r w:rsidRPr="009B0324">
        <w:rPr>
          <w:rFonts w:ascii="Arial" w:hAnsi="Arial" w:cs="Arial"/>
        </w:rPr>
        <w:t xml:space="preserve">, Madden y </w:t>
      </w:r>
      <w:proofErr w:type="spellStart"/>
      <w:r w:rsidRPr="009B0324">
        <w:rPr>
          <w:rFonts w:ascii="Arial" w:hAnsi="Arial" w:cs="Arial"/>
        </w:rPr>
        <w:t>Firlte</w:t>
      </w:r>
      <w:proofErr w:type="spellEnd"/>
      <w:r w:rsidRPr="009B0324">
        <w:rPr>
          <w:rFonts w:ascii="Arial" w:hAnsi="Arial" w:cs="Arial"/>
        </w:rPr>
        <w:t xml:space="preserve"> (1999). La Investigación de Mercados en un Entorno de Marketing. McGraw Hill, Tercera Edición, España.</w:t>
      </w:r>
    </w:p>
    <w:p w14:paraId="44F3A5DA" w14:textId="77777777" w:rsidR="00415AC5" w:rsidRPr="009B0324" w:rsidRDefault="00415AC5" w:rsidP="0092292F">
      <w:pPr>
        <w:pStyle w:val="Textoindependiente"/>
        <w:numPr>
          <w:ilvl w:val="0"/>
          <w:numId w:val="195"/>
        </w:numPr>
        <w:spacing w:after="0"/>
        <w:jc w:val="both"/>
        <w:rPr>
          <w:rFonts w:ascii="Arial" w:hAnsi="Arial" w:cs="Arial"/>
        </w:rPr>
      </w:pPr>
      <w:r w:rsidRPr="009B0324">
        <w:rPr>
          <w:rFonts w:ascii="Arial" w:hAnsi="Arial" w:cs="Arial"/>
        </w:rPr>
        <w:t xml:space="preserve">Fernández </w:t>
      </w:r>
      <w:proofErr w:type="spellStart"/>
      <w:r w:rsidRPr="009B0324">
        <w:rPr>
          <w:rFonts w:ascii="Arial" w:hAnsi="Arial" w:cs="Arial"/>
        </w:rPr>
        <w:t>Valiñas</w:t>
      </w:r>
      <w:proofErr w:type="spellEnd"/>
      <w:r w:rsidRPr="009B0324">
        <w:rPr>
          <w:rFonts w:ascii="Arial" w:hAnsi="Arial" w:cs="Arial"/>
        </w:rPr>
        <w:t xml:space="preserve">, Ricardo (2001): </w:t>
      </w:r>
      <w:r w:rsidRPr="009B0324">
        <w:rPr>
          <w:rFonts w:ascii="Arial" w:hAnsi="Arial" w:cs="Arial"/>
          <w:i/>
          <w:iCs/>
        </w:rPr>
        <w:t>“Manual para elaborar un plan de mercadotecnia”,</w:t>
      </w:r>
      <w:r w:rsidRPr="009B0324">
        <w:rPr>
          <w:rFonts w:ascii="Arial" w:hAnsi="Arial" w:cs="Arial"/>
        </w:rPr>
        <w:t xml:space="preserve"> 1ª. Edición. Editorial ECAFSA Thomson </w:t>
      </w:r>
      <w:proofErr w:type="spellStart"/>
      <w:r w:rsidRPr="009B0324">
        <w:rPr>
          <w:rFonts w:ascii="Arial" w:hAnsi="Arial" w:cs="Arial"/>
        </w:rPr>
        <w:t>Learning</w:t>
      </w:r>
      <w:proofErr w:type="spellEnd"/>
      <w:r w:rsidRPr="009B0324">
        <w:rPr>
          <w:rFonts w:ascii="Arial" w:hAnsi="Arial" w:cs="Arial"/>
        </w:rPr>
        <w:t>, México.</w:t>
      </w:r>
    </w:p>
    <w:p w14:paraId="522E8133" w14:textId="77777777" w:rsidR="00415AC5" w:rsidRPr="009B0324" w:rsidRDefault="00415AC5" w:rsidP="0092292F">
      <w:pPr>
        <w:pStyle w:val="Textoindependiente"/>
        <w:numPr>
          <w:ilvl w:val="0"/>
          <w:numId w:val="195"/>
        </w:numPr>
        <w:spacing w:after="0"/>
        <w:jc w:val="both"/>
        <w:rPr>
          <w:rFonts w:ascii="Arial" w:hAnsi="Arial" w:cs="Arial"/>
        </w:rPr>
      </w:pPr>
      <w:proofErr w:type="spellStart"/>
      <w:r w:rsidRPr="009B0324">
        <w:rPr>
          <w:rFonts w:ascii="Arial" w:hAnsi="Arial" w:cs="Arial"/>
        </w:rPr>
        <w:t>Hair</w:t>
      </w:r>
      <w:proofErr w:type="spellEnd"/>
      <w:r w:rsidRPr="009B0324">
        <w:rPr>
          <w:rFonts w:ascii="Arial" w:hAnsi="Arial" w:cs="Arial"/>
        </w:rPr>
        <w:t xml:space="preserve">, Bush y </w:t>
      </w:r>
      <w:proofErr w:type="spellStart"/>
      <w:r w:rsidRPr="009B0324">
        <w:rPr>
          <w:rFonts w:ascii="Arial" w:hAnsi="Arial" w:cs="Arial"/>
        </w:rPr>
        <w:t>Ortinau</w:t>
      </w:r>
      <w:proofErr w:type="spellEnd"/>
      <w:r w:rsidRPr="009B0324">
        <w:rPr>
          <w:rFonts w:ascii="Arial" w:hAnsi="Arial" w:cs="Arial"/>
        </w:rPr>
        <w:t xml:space="preserve"> (2004): “</w:t>
      </w:r>
      <w:r w:rsidRPr="009B0324">
        <w:rPr>
          <w:rFonts w:ascii="Arial" w:hAnsi="Arial" w:cs="Arial"/>
          <w:i/>
          <w:iCs/>
        </w:rPr>
        <w:t xml:space="preserve">Investigación de </w:t>
      </w:r>
      <w:proofErr w:type="gramStart"/>
      <w:r w:rsidRPr="009B0324">
        <w:rPr>
          <w:rFonts w:ascii="Arial" w:hAnsi="Arial" w:cs="Arial"/>
          <w:i/>
          <w:iCs/>
        </w:rPr>
        <w:t>Mercados”</w:t>
      </w:r>
      <w:r w:rsidRPr="009B0324">
        <w:rPr>
          <w:rFonts w:ascii="Arial" w:hAnsi="Arial" w:cs="Arial"/>
        </w:rPr>
        <w:t xml:space="preserve">  2ª.</w:t>
      </w:r>
      <w:proofErr w:type="gramEnd"/>
      <w:r w:rsidRPr="009B0324">
        <w:rPr>
          <w:rFonts w:ascii="Arial" w:hAnsi="Arial" w:cs="Arial"/>
        </w:rPr>
        <w:t xml:space="preserve"> edición. Editorial McGraw-Hill, México.</w:t>
      </w:r>
    </w:p>
    <w:p w14:paraId="5D1F55AC" w14:textId="77777777" w:rsidR="00415AC5" w:rsidRPr="009B0324" w:rsidRDefault="00415AC5" w:rsidP="0092292F">
      <w:pPr>
        <w:pStyle w:val="Textoindependiente"/>
        <w:numPr>
          <w:ilvl w:val="0"/>
          <w:numId w:val="195"/>
        </w:numPr>
        <w:spacing w:after="0"/>
        <w:jc w:val="both"/>
        <w:rPr>
          <w:rFonts w:ascii="Arial" w:hAnsi="Arial" w:cs="Arial"/>
        </w:rPr>
      </w:pPr>
      <w:r w:rsidRPr="009B0324">
        <w:rPr>
          <w:rFonts w:ascii="Arial" w:hAnsi="Arial" w:cs="Arial"/>
        </w:rPr>
        <w:t xml:space="preserve">Kotler, Philip (2001). </w:t>
      </w:r>
      <w:r w:rsidRPr="009B0324">
        <w:rPr>
          <w:rFonts w:ascii="Arial" w:hAnsi="Arial" w:cs="Arial"/>
          <w:i/>
          <w:iCs/>
        </w:rPr>
        <w:t>“Dirección de Marketing”</w:t>
      </w:r>
      <w:r w:rsidRPr="009B0324">
        <w:rPr>
          <w:rFonts w:ascii="Arial" w:hAnsi="Arial" w:cs="Arial"/>
        </w:rPr>
        <w:t xml:space="preserve"> Edición del Milenio. Pearson Educación, México. </w:t>
      </w:r>
    </w:p>
    <w:p w14:paraId="162680A7" w14:textId="77777777" w:rsidR="00415AC5" w:rsidRPr="009B0324" w:rsidRDefault="00415AC5" w:rsidP="0092292F">
      <w:pPr>
        <w:pStyle w:val="Textoindependiente"/>
        <w:numPr>
          <w:ilvl w:val="0"/>
          <w:numId w:val="195"/>
        </w:numPr>
        <w:spacing w:after="0"/>
        <w:jc w:val="both"/>
        <w:rPr>
          <w:rFonts w:ascii="Arial" w:hAnsi="Arial" w:cs="Arial"/>
        </w:rPr>
      </w:pPr>
      <w:r w:rsidRPr="009B0324">
        <w:rPr>
          <w:rFonts w:ascii="Arial" w:hAnsi="Arial" w:cs="Arial"/>
        </w:rPr>
        <w:t>Malhotra, Narres K. (2004). “</w:t>
      </w:r>
      <w:r w:rsidRPr="009B0324">
        <w:rPr>
          <w:rFonts w:ascii="Arial" w:hAnsi="Arial" w:cs="Arial"/>
          <w:i/>
          <w:iCs/>
        </w:rPr>
        <w:t>Investigación de Mercados – Un enfoque aplicado”</w:t>
      </w:r>
      <w:r>
        <w:rPr>
          <w:rFonts w:ascii="Arial" w:hAnsi="Arial" w:cs="Arial"/>
        </w:rPr>
        <w:t xml:space="preserve"> </w:t>
      </w:r>
      <w:r w:rsidRPr="009B0324">
        <w:rPr>
          <w:rFonts w:ascii="Arial" w:hAnsi="Arial" w:cs="Arial"/>
        </w:rPr>
        <w:t>4ª. ed. Editorial Pearson Educación de México, SA de CV. México.</w:t>
      </w:r>
    </w:p>
    <w:p w14:paraId="5E223FFD" w14:textId="77777777" w:rsidR="00415AC5" w:rsidRPr="009B0324" w:rsidRDefault="00415AC5" w:rsidP="0092292F">
      <w:pPr>
        <w:pStyle w:val="Textoindependiente"/>
        <w:numPr>
          <w:ilvl w:val="0"/>
          <w:numId w:val="195"/>
        </w:numPr>
        <w:spacing w:after="0"/>
        <w:jc w:val="both"/>
        <w:rPr>
          <w:rFonts w:ascii="Arial" w:hAnsi="Arial" w:cs="Arial"/>
        </w:rPr>
      </w:pPr>
      <w:proofErr w:type="spellStart"/>
      <w:r w:rsidRPr="009B0324">
        <w:rPr>
          <w:rFonts w:ascii="Arial" w:hAnsi="Arial" w:cs="Arial"/>
        </w:rPr>
        <w:lastRenderedPageBreak/>
        <w:t>McDaniel</w:t>
      </w:r>
      <w:proofErr w:type="spellEnd"/>
      <w:r w:rsidRPr="009B0324">
        <w:rPr>
          <w:rFonts w:ascii="Arial" w:hAnsi="Arial" w:cs="Arial"/>
        </w:rPr>
        <w:t>, Carl &amp; Gates, Roger (2005). “</w:t>
      </w:r>
      <w:r w:rsidRPr="009B0324">
        <w:rPr>
          <w:rFonts w:ascii="Arial" w:hAnsi="Arial" w:cs="Arial"/>
          <w:i/>
          <w:iCs/>
        </w:rPr>
        <w:t>Investigación de Mercados”</w:t>
      </w:r>
      <w:r w:rsidRPr="009B0324">
        <w:rPr>
          <w:rFonts w:ascii="Arial" w:hAnsi="Arial" w:cs="Arial"/>
        </w:rPr>
        <w:t>.  6ª. edición. International Thomson Editores, SA de CV, México.</w:t>
      </w:r>
    </w:p>
    <w:p w14:paraId="62FDA506" w14:textId="77777777" w:rsidR="00415AC5" w:rsidRPr="009B0324" w:rsidRDefault="00415AC5" w:rsidP="0092292F">
      <w:pPr>
        <w:pStyle w:val="Textoindependiente"/>
        <w:numPr>
          <w:ilvl w:val="0"/>
          <w:numId w:val="195"/>
        </w:numPr>
        <w:spacing w:after="0"/>
        <w:jc w:val="both"/>
        <w:rPr>
          <w:rFonts w:ascii="Arial" w:hAnsi="Arial" w:cs="Arial"/>
        </w:rPr>
      </w:pPr>
      <w:proofErr w:type="spellStart"/>
      <w:r w:rsidRPr="009B0324">
        <w:rPr>
          <w:rFonts w:ascii="Arial" w:hAnsi="Arial" w:cs="Arial"/>
        </w:rPr>
        <w:t>Schiffman</w:t>
      </w:r>
      <w:proofErr w:type="spellEnd"/>
      <w:r w:rsidRPr="009B0324">
        <w:rPr>
          <w:rFonts w:ascii="Arial" w:hAnsi="Arial" w:cs="Arial"/>
        </w:rPr>
        <w:t xml:space="preserve">, León G. y Lazar </w:t>
      </w:r>
      <w:proofErr w:type="spellStart"/>
      <w:r w:rsidRPr="009B0324">
        <w:rPr>
          <w:rFonts w:ascii="Arial" w:hAnsi="Arial" w:cs="Arial"/>
        </w:rPr>
        <w:t>Kanuk</w:t>
      </w:r>
      <w:proofErr w:type="spellEnd"/>
      <w:r w:rsidRPr="009B0324">
        <w:rPr>
          <w:rFonts w:ascii="Arial" w:hAnsi="Arial" w:cs="Arial"/>
        </w:rPr>
        <w:t xml:space="preserve">, Leslie (2005). </w:t>
      </w:r>
      <w:r w:rsidRPr="009B0324">
        <w:rPr>
          <w:rFonts w:ascii="Arial" w:hAnsi="Arial" w:cs="Arial"/>
          <w:i/>
          <w:iCs/>
        </w:rPr>
        <w:t>“Comportamiento del Consumidor”</w:t>
      </w:r>
      <w:r w:rsidRPr="009B0324">
        <w:rPr>
          <w:rFonts w:ascii="Arial" w:hAnsi="Arial" w:cs="Arial"/>
        </w:rPr>
        <w:t>, 8ª. edición. Editorial Prentice-Hall Hispanoamericana S.A. de C.V., México.</w:t>
      </w:r>
    </w:p>
    <w:p w14:paraId="37B0C866" w14:textId="77777777" w:rsidR="00415AC5" w:rsidRPr="009B0324" w:rsidRDefault="00415AC5" w:rsidP="00415AC5">
      <w:pPr>
        <w:jc w:val="both"/>
        <w:rPr>
          <w:rFonts w:ascii="Arial" w:hAnsi="Arial" w:cs="Arial"/>
        </w:rPr>
      </w:pPr>
    </w:p>
    <w:p w14:paraId="1404B624" w14:textId="77777777" w:rsidR="00415AC5" w:rsidRDefault="00415AC5" w:rsidP="00415AC5">
      <w:pPr>
        <w:rPr>
          <w:rFonts w:ascii="Arial" w:hAnsi="Arial" w:cs="Arial"/>
          <w:b/>
          <w:bCs/>
        </w:rPr>
      </w:pPr>
    </w:p>
    <w:p w14:paraId="13CC48B1" w14:textId="77777777" w:rsidR="00415AC5" w:rsidRDefault="00415AC5" w:rsidP="00415AC5">
      <w:pPr>
        <w:rPr>
          <w:rFonts w:ascii="Arial" w:hAnsi="Arial" w:cs="Arial"/>
          <w:b/>
          <w:bCs/>
        </w:rPr>
      </w:pPr>
      <w:r>
        <w:rPr>
          <w:rFonts w:ascii="Arial" w:hAnsi="Arial" w:cs="Arial"/>
          <w:b/>
          <w:bCs/>
        </w:rPr>
        <w:br w:type="page"/>
      </w:r>
    </w:p>
    <w:p w14:paraId="1F0D57F7"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5DF451E8"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00F70D72" w14:textId="77777777" w:rsidR="00415AC5" w:rsidRPr="009B0324" w:rsidRDefault="00415AC5" w:rsidP="00415AC5">
      <w:pPr>
        <w:rPr>
          <w:rFonts w:ascii="Arial" w:hAnsi="Arial" w:cs="Arial"/>
          <w:b/>
          <w:bCs/>
        </w:rPr>
      </w:pPr>
      <w:r w:rsidRPr="009B0324">
        <w:rPr>
          <w:rFonts w:ascii="Arial" w:hAnsi="Arial" w:cs="Arial"/>
          <w:b/>
          <w:bCs/>
        </w:rPr>
        <w:t>Facultad de Filosofía y Letras</w:t>
      </w:r>
    </w:p>
    <w:p w14:paraId="20CB91ED"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Escuela de Literatura y Ciencias del Lenguaje</w:t>
      </w:r>
    </w:p>
    <w:p w14:paraId="3CA9FDD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07B6CFE"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256"/>
        <w:gridCol w:w="4688"/>
      </w:tblGrid>
      <w:tr w:rsidR="00B0573E" w:rsidRPr="009B0324" w14:paraId="50FFDF35" w14:textId="77777777" w:rsidTr="00B0573E">
        <w:trPr>
          <w:trHeight w:val="271"/>
        </w:trPr>
        <w:tc>
          <w:tcPr>
            <w:tcW w:w="4256" w:type="dxa"/>
          </w:tcPr>
          <w:p w14:paraId="7A112CA1" w14:textId="0EE8F5B5" w:rsidR="00B0573E" w:rsidRPr="009B0324" w:rsidRDefault="00B0573E" w:rsidP="00B0573E">
            <w:pPr>
              <w:rPr>
                <w:rFonts w:ascii="Arial" w:hAnsi="Arial" w:cs="Arial"/>
                <w:b/>
                <w:bCs/>
              </w:rPr>
            </w:pPr>
            <w:r w:rsidRPr="009B0324">
              <w:rPr>
                <w:rFonts w:ascii="Arial" w:hAnsi="Arial" w:cs="Arial"/>
                <w:b/>
                <w:bCs/>
              </w:rPr>
              <w:t>Código de la Carrera</w:t>
            </w:r>
          </w:p>
        </w:tc>
        <w:tc>
          <w:tcPr>
            <w:tcW w:w="4688" w:type="dxa"/>
          </w:tcPr>
          <w:p w14:paraId="7FEA0CF4" w14:textId="77777777" w:rsidR="00B0573E" w:rsidRPr="009B0324" w:rsidRDefault="00B0573E" w:rsidP="00B0573E">
            <w:pPr>
              <w:rPr>
                <w:rFonts w:ascii="Arial" w:hAnsi="Arial" w:cs="Arial"/>
              </w:rPr>
            </w:pPr>
          </w:p>
        </w:tc>
      </w:tr>
      <w:tr w:rsidR="00B0573E" w:rsidRPr="009B0324" w14:paraId="484300CF" w14:textId="77777777" w:rsidTr="00B0573E">
        <w:trPr>
          <w:trHeight w:val="286"/>
        </w:trPr>
        <w:tc>
          <w:tcPr>
            <w:tcW w:w="4256" w:type="dxa"/>
          </w:tcPr>
          <w:p w14:paraId="0322C3C2" w14:textId="5CA34462" w:rsidR="00B0573E" w:rsidRPr="009B0324" w:rsidRDefault="00B0573E" w:rsidP="00B0573E">
            <w:pPr>
              <w:rPr>
                <w:rFonts w:ascii="Arial" w:hAnsi="Arial" w:cs="Arial"/>
                <w:b/>
                <w:bCs/>
              </w:rPr>
            </w:pPr>
            <w:r w:rsidRPr="009B0324">
              <w:rPr>
                <w:rFonts w:ascii="Arial" w:hAnsi="Arial" w:cs="Arial"/>
                <w:b/>
                <w:bCs/>
              </w:rPr>
              <w:t>Código:</w:t>
            </w:r>
          </w:p>
        </w:tc>
        <w:tc>
          <w:tcPr>
            <w:tcW w:w="4688" w:type="dxa"/>
          </w:tcPr>
          <w:p w14:paraId="67BC923C" w14:textId="0DB61442" w:rsidR="00B0573E" w:rsidRPr="009B0324" w:rsidRDefault="00B0573E" w:rsidP="00B0573E">
            <w:pPr>
              <w:rPr>
                <w:rFonts w:ascii="Arial" w:hAnsi="Arial" w:cs="Arial"/>
              </w:rPr>
            </w:pPr>
            <w:r w:rsidRPr="009B0324">
              <w:rPr>
                <w:rFonts w:ascii="Arial" w:hAnsi="Arial" w:cs="Arial"/>
              </w:rPr>
              <w:t>LIY 4</w:t>
            </w:r>
            <w:r>
              <w:rPr>
                <w:rFonts w:ascii="Arial" w:hAnsi="Arial" w:cs="Arial"/>
              </w:rPr>
              <w:t>35</w:t>
            </w:r>
          </w:p>
        </w:tc>
      </w:tr>
      <w:tr w:rsidR="00B0573E" w:rsidRPr="009B0324" w14:paraId="378F4C92" w14:textId="77777777" w:rsidTr="00B0573E">
        <w:trPr>
          <w:trHeight w:val="512"/>
        </w:trPr>
        <w:tc>
          <w:tcPr>
            <w:tcW w:w="4256" w:type="dxa"/>
          </w:tcPr>
          <w:p w14:paraId="4D82DD17" w14:textId="6A5CB877" w:rsidR="00B0573E" w:rsidRPr="009B0324" w:rsidRDefault="00B0573E" w:rsidP="00B0573E">
            <w:pPr>
              <w:rPr>
                <w:rFonts w:ascii="Arial" w:hAnsi="Arial" w:cs="Arial"/>
                <w:b/>
                <w:bCs/>
              </w:rPr>
            </w:pPr>
            <w:r w:rsidRPr="009B0324">
              <w:rPr>
                <w:rFonts w:ascii="Arial" w:hAnsi="Arial" w:cs="Arial"/>
                <w:b/>
                <w:bCs/>
              </w:rPr>
              <w:t>Curso:</w:t>
            </w:r>
          </w:p>
        </w:tc>
        <w:tc>
          <w:tcPr>
            <w:tcW w:w="4688" w:type="dxa"/>
          </w:tcPr>
          <w:p w14:paraId="306897AB" w14:textId="44183516" w:rsidR="00B0573E" w:rsidRPr="009B0324" w:rsidRDefault="00B0573E" w:rsidP="00B0573E">
            <w:pPr>
              <w:rPr>
                <w:rFonts w:ascii="Arial" w:hAnsi="Arial" w:cs="Arial"/>
                <w:b/>
                <w:bCs/>
              </w:rPr>
            </w:pPr>
            <w:r w:rsidRPr="009B0324">
              <w:rPr>
                <w:rFonts w:ascii="Arial" w:hAnsi="Arial" w:cs="Arial"/>
                <w:b/>
                <w:bCs/>
                <w:sz w:val="22"/>
                <w:szCs w:val="22"/>
              </w:rPr>
              <w:t>Expresión Oral</w:t>
            </w:r>
            <w:r>
              <w:rPr>
                <w:rFonts w:ascii="Arial" w:hAnsi="Arial" w:cs="Arial"/>
                <w:b/>
                <w:bCs/>
                <w:sz w:val="22"/>
                <w:szCs w:val="22"/>
              </w:rPr>
              <w:t xml:space="preserve"> II</w:t>
            </w:r>
            <w:r w:rsidRPr="009B0324">
              <w:rPr>
                <w:rFonts w:ascii="Arial" w:hAnsi="Arial" w:cs="Arial"/>
                <w:b/>
                <w:bCs/>
                <w:sz w:val="22"/>
                <w:szCs w:val="22"/>
              </w:rPr>
              <w:t>: Temas Comerciales y Turísticos</w:t>
            </w:r>
          </w:p>
        </w:tc>
      </w:tr>
      <w:tr w:rsidR="00B0573E" w:rsidRPr="009B0324" w14:paraId="03B8FDB3" w14:textId="77777777" w:rsidTr="00B0573E">
        <w:trPr>
          <w:trHeight w:val="286"/>
        </w:trPr>
        <w:tc>
          <w:tcPr>
            <w:tcW w:w="4256" w:type="dxa"/>
          </w:tcPr>
          <w:p w14:paraId="0F794187" w14:textId="38544EEA" w:rsidR="00B0573E" w:rsidRPr="009B0324" w:rsidRDefault="00B0573E" w:rsidP="00B0573E">
            <w:pPr>
              <w:rPr>
                <w:rFonts w:ascii="Arial" w:hAnsi="Arial" w:cs="Arial"/>
                <w:b/>
                <w:bCs/>
              </w:rPr>
            </w:pPr>
            <w:r w:rsidRPr="009B0324">
              <w:rPr>
                <w:rFonts w:ascii="Arial" w:hAnsi="Arial" w:cs="Arial"/>
                <w:b/>
                <w:bCs/>
              </w:rPr>
              <w:t>Naturaleza:</w:t>
            </w:r>
          </w:p>
        </w:tc>
        <w:tc>
          <w:tcPr>
            <w:tcW w:w="4688" w:type="dxa"/>
          </w:tcPr>
          <w:p w14:paraId="39D38C45" w14:textId="4143E013" w:rsidR="00B0573E" w:rsidRPr="009B0324" w:rsidRDefault="00B0573E" w:rsidP="00B0573E">
            <w:pPr>
              <w:rPr>
                <w:rFonts w:ascii="Arial" w:hAnsi="Arial" w:cs="Arial"/>
              </w:rPr>
            </w:pPr>
            <w:r w:rsidRPr="009B0324">
              <w:rPr>
                <w:rFonts w:ascii="Arial" w:hAnsi="Arial" w:cs="Arial"/>
              </w:rPr>
              <w:t>Práctico</w:t>
            </w:r>
          </w:p>
        </w:tc>
      </w:tr>
      <w:tr w:rsidR="00B0573E" w:rsidRPr="009B0324" w14:paraId="6094231E" w14:textId="77777777" w:rsidTr="00B0573E">
        <w:trPr>
          <w:trHeight w:val="271"/>
        </w:trPr>
        <w:tc>
          <w:tcPr>
            <w:tcW w:w="4256" w:type="dxa"/>
          </w:tcPr>
          <w:p w14:paraId="6AE96C34" w14:textId="3E97D8D6" w:rsidR="00B0573E" w:rsidRPr="009B0324" w:rsidRDefault="00B0573E" w:rsidP="00B0573E">
            <w:pPr>
              <w:rPr>
                <w:rFonts w:ascii="Arial" w:hAnsi="Arial" w:cs="Arial"/>
                <w:b/>
                <w:bCs/>
              </w:rPr>
            </w:pPr>
            <w:r w:rsidRPr="009B0324">
              <w:rPr>
                <w:rFonts w:ascii="Arial" w:hAnsi="Arial" w:cs="Arial"/>
                <w:b/>
                <w:bCs/>
              </w:rPr>
              <w:t>Nivel:</w:t>
            </w:r>
          </w:p>
        </w:tc>
        <w:tc>
          <w:tcPr>
            <w:tcW w:w="4688" w:type="dxa"/>
          </w:tcPr>
          <w:p w14:paraId="17E8FF3A" w14:textId="09BA02D4" w:rsidR="00B0573E" w:rsidRPr="009B0324" w:rsidRDefault="00B0573E" w:rsidP="00B0573E">
            <w:pPr>
              <w:rPr>
                <w:rFonts w:ascii="Arial" w:hAnsi="Arial" w:cs="Arial"/>
              </w:rPr>
            </w:pPr>
            <w:r w:rsidRPr="009B0324">
              <w:rPr>
                <w:rFonts w:ascii="Arial" w:hAnsi="Arial" w:cs="Arial"/>
              </w:rPr>
              <w:t>III, VI Ciclo</w:t>
            </w:r>
          </w:p>
        </w:tc>
      </w:tr>
      <w:tr w:rsidR="00B0573E" w:rsidRPr="009B0324" w14:paraId="650E0BF3" w14:textId="77777777" w:rsidTr="00B0573E">
        <w:trPr>
          <w:trHeight w:val="271"/>
        </w:trPr>
        <w:tc>
          <w:tcPr>
            <w:tcW w:w="4256" w:type="dxa"/>
          </w:tcPr>
          <w:p w14:paraId="2E1427F1" w14:textId="062479E7" w:rsidR="00B0573E" w:rsidRPr="009B0324" w:rsidRDefault="00B0573E" w:rsidP="00B0573E">
            <w:pPr>
              <w:rPr>
                <w:rFonts w:ascii="Arial" w:hAnsi="Arial" w:cs="Arial"/>
                <w:b/>
                <w:bCs/>
              </w:rPr>
            </w:pPr>
            <w:r w:rsidRPr="009B0324">
              <w:rPr>
                <w:rFonts w:ascii="Arial" w:hAnsi="Arial" w:cs="Arial"/>
                <w:b/>
                <w:bCs/>
              </w:rPr>
              <w:t>Modalidad:</w:t>
            </w:r>
          </w:p>
        </w:tc>
        <w:tc>
          <w:tcPr>
            <w:tcW w:w="4688" w:type="dxa"/>
          </w:tcPr>
          <w:p w14:paraId="564D0D8F" w14:textId="061CBB75" w:rsidR="00B0573E" w:rsidRPr="009B0324" w:rsidRDefault="00B0573E" w:rsidP="00B0573E">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B0573E" w:rsidRPr="009B0324" w14:paraId="49F9BDC2" w14:textId="77777777" w:rsidTr="00B0573E">
        <w:trPr>
          <w:trHeight w:val="286"/>
        </w:trPr>
        <w:tc>
          <w:tcPr>
            <w:tcW w:w="4256" w:type="dxa"/>
          </w:tcPr>
          <w:p w14:paraId="66ED63C8" w14:textId="7890BC3C" w:rsidR="00B0573E" w:rsidRPr="009B0324" w:rsidRDefault="00B0573E" w:rsidP="00B0573E">
            <w:pPr>
              <w:rPr>
                <w:rFonts w:ascii="Arial" w:hAnsi="Arial" w:cs="Arial"/>
                <w:b/>
                <w:bCs/>
              </w:rPr>
            </w:pPr>
            <w:r w:rsidRPr="009B0324">
              <w:rPr>
                <w:rFonts w:ascii="Arial" w:hAnsi="Arial" w:cs="Arial"/>
                <w:b/>
                <w:bCs/>
              </w:rPr>
              <w:t>Tipo de curso</w:t>
            </w:r>
          </w:p>
        </w:tc>
        <w:tc>
          <w:tcPr>
            <w:tcW w:w="4688" w:type="dxa"/>
          </w:tcPr>
          <w:p w14:paraId="3C19EF2F" w14:textId="7AF798BB" w:rsidR="00B0573E" w:rsidRPr="009B0324" w:rsidRDefault="00B0573E" w:rsidP="00B0573E">
            <w:pPr>
              <w:rPr>
                <w:rFonts w:ascii="Arial" w:hAnsi="Arial" w:cs="Arial"/>
              </w:rPr>
            </w:pPr>
            <w:r w:rsidRPr="009B0324">
              <w:rPr>
                <w:rFonts w:ascii="Arial" w:hAnsi="Arial" w:cs="Arial"/>
              </w:rPr>
              <w:t xml:space="preserve">Regular </w:t>
            </w:r>
          </w:p>
        </w:tc>
      </w:tr>
      <w:tr w:rsidR="00B0573E" w:rsidRPr="009B0324" w14:paraId="6EDB12FC" w14:textId="77777777" w:rsidTr="00B0573E">
        <w:trPr>
          <w:trHeight w:val="286"/>
        </w:trPr>
        <w:tc>
          <w:tcPr>
            <w:tcW w:w="4256" w:type="dxa"/>
          </w:tcPr>
          <w:p w14:paraId="0CF19398" w14:textId="4EDD7D80" w:rsidR="00B0573E" w:rsidRPr="009B0324" w:rsidRDefault="00B0573E" w:rsidP="00B0573E">
            <w:pPr>
              <w:rPr>
                <w:rFonts w:ascii="Arial" w:hAnsi="Arial" w:cs="Arial"/>
                <w:b/>
                <w:bCs/>
              </w:rPr>
            </w:pPr>
            <w:r w:rsidRPr="009B0324">
              <w:rPr>
                <w:rFonts w:ascii="Arial" w:hAnsi="Arial" w:cs="Arial"/>
                <w:b/>
                <w:bCs/>
              </w:rPr>
              <w:t>Créditos:</w:t>
            </w:r>
          </w:p>
        </w:tc>
        <w:tc>
          <w:tcPr>
            <w:tcW w:w="4688" w:type="dxa"/>
          </w:tcPr>
          <w:p w14:paraId="2AB7F913" w14:textId="6A848F21" w:rsidR="00B0573E" w:rsidRPr="009B0324" w:rsidRDefault="00B0573E" w:rsidP="00B0573E">
            <w:pPr>
              <w:rPr>
                <w:rFonts w:ascii="Arial" w:hAnsi="Arial" w:cs="Arial"/>
              </w:rPr>
            </w:pPr>
            <w:r w:rsidRPr="009B0324">
              <w:rPr>
                <w:rFonts w:ascii="Arial" w:hAnsi="Arial" w:cs="Arial"/>
              </w:rPr>
              <w:t xml:space="preserve">  6</w:t>
            </w:r>
          </w:p>
        </w:tc>
      </w:tr>
      <w:tr w:rsidR="00B0573E" w:rsidRPr="009B0324" w14:paraId="4F8B8A04" w14:textId="77777777" w:rsidTr="00B0573E">
        <w:trPr>
          <w:trHeight w:val="286"/>
        </w:trPr>
        <w:tc>
          <w:tcPr>
            <w:tcW w:w="4256" w:type="dxa"/>
          </w:tcPr>
          <w:p w14:paraId="65743984" w14:textId="4957CF8D" w:rsidR="00B0573E" w:rsidRPr="009B0324" w:rsidRDefault="00B0573E" w:rsidP="00B0573E">
            <w:pPr>
              <w:rPr>
                <w:rFonts w:ascii="Arial" w:hAnsi="Arial" w:cs="Arial"/>
                <w:b/>
                <w:bCs/>
              </w:rPr>
            </w:pPr>
            <w:r w:rsidRPr="009B0324">
              <w:rPr>
                <w:rFonts w:ascii="Arial" w:hAnsi="Arial" w:cs="Arial"/>
                <w:b/>
                <w:bCs/>
              </w:rPr>
              <w:t>Horas Semanales:</w:t>
            </w:r>
          </w:p>
        </w:tc>
        <w:tc>
          <w:tcPr>
            <w:tcW w:w="4688" w:type="dxa"/>
          </w:tcPr>
          <w:p w14:paraId="36CF736A" w14:textId="5F4DCC60" w:rsidR="00B0573E" w:rsidRPr="009B0324" w:rsidRDefault="00B0573E" w:rsidP="00B0573E">
            <w:pPr>
              <w:rPr>
                <w:rFonts w:ascii="Arial" w:hAnsi="Arial" w:cs="Arial"/>
              </w:rPr>
            </w:pPr>
            <w:r w:rsidRPr="009B0324">
              <w:rPr>
                <w:rFonts w:ascii="Arial" w:hAnsi="Arial" w:cs="Arial"/>
              </w:rPr>
              <w:t>15</w:t>
            </w:r>
          </w:p>
        </w:tc>
      </w:tr>
      <w:tr w:rsidR="00B0573E" w:rsidRPr="009B0324" w14:paraId="76673662" w14:textId="77777777" w:rsidTr="00B0573E">
        <w:trPr>
          <w:trHeight w:val="542"/>
        </w:trPr>
        <w:tc>
          <w:tcPr>
            <w:tcW w:w="4256" w:type="dxa"/>
          </w:tcPr>
          <w:p w14:paraId="373A937F" w14:textId="7974D5D1" w:rsidR="00B0573E" w:rsidRPr="009B0324" w:rsidRDefault="00B0573E" w:rsidP="00B0573E">
            <w:pPr>
              <w:rPr>
                <w:rFonts w:ascii="Arial" w:hAnsi="Arial" w:cs="Arial"/>
                <w:b/>
                <w:bCs/>
              </w:rPr>
            </w:pPr>
            <w:r w:rsidRPr="009B0324">
              <w:rPr>
                <w:rFonts w:ascii="Arial" w:hAnsi="Arial" w:cs="Arial"/>
                <w:b/>
                <w:bCs/>
              </w:rPr>
              <w:t>Horas Presenciales:</w:t>
            </w:r>
          </w:p>
        </w:tc>
        <w:tc>
          <w:tcPr>
            <w:tcW w:w="4688" w:type="dxa"/>
          </w:tcPr>
          <w:p w14:paraId="5D393305" w14:textId="181741F2" w:rsidR="00B0573E" w:rsidRPr="009B0324" w:rsidRDefault="00B0573E" w:rsidP="00B0573E">
            <w:pPr>
              <w:rPr>
                <w:rFonts w:ascii="Arial" w:hAnsi="Arial" w:cs="Arial"/>
              </w:rPr>
            </w:pPr>
            <w:r>
              <w:rPr>
                <w:rFonts w:ascii="Arial" w:hAnsi="Arial" w:cs="Arial"/>
              </w:rPr>
              <w:t>8</w:t>
            </w:r>
            <w:r w:rsidRPr="009B0324">
              <w:rPr>
                <w:rFonts w:ascii="Arial" w:hAnsi="Arial" w:cs="Arial"/>
              </w:rPr>
              <w:t xml:space="preserve"> (2 Teoría –</w:t>
            </w:r>
            <w:r>
              <w:rPr>
                <w:rFonts w:ascii="Arial" w:hAnsi="Arial" w:cs="Arial"/>
              </w:rPr>
              <w:t xml:space="preserve"> </w:t>
            </w:r>
            <w:r w:rsidRPr="009B0324">
              <w:rPr>
                <w:rFonts w:ascii="Arial" w:hAnsi="Arial" w:cs="Arial"/>
              </w:rPr>
              <w:t>6 Práctica monitoreada en empresas turísticas)</w:t>
            </w:r>
          </w:p>
        </w:tc>
      </w:tr>
      <w:tr w:rsidR="00B0573E" w:rsidRPr="009B0324" w14:paraId="3E9EF9C2" w14:textId="77777777" w:rsidTr="00B0573E">
        <w:trPr>
          <w:trHeight w:val="286"/>
        </w:trPr>
        <w:tc>
          <w:tcPr>
            <w:tcW w:w="4256" w:type="dxa"/>
          </w:tcPr>
          <w:p w14:paraId="709E3932" w14:textId="54083AEC" w:rsidR="00B0573E" w:rsidRPr="009B0324" w:rsidRDefault="00B0573E" w:rsidP="00B0573E">
            <w:pPr>
              <w:rPr>
                <w:rFonts w:ascii="Arial" w:hAnsi="Arial" w:cs="Arial"/>
                <w:b/>
                <w:bCs/>
              </w:rPr>
            </w:pPr>
            <w:r w:rsidRPr="009B0324">
              <w:rPr>
                <w:rFonts w:ascii="Arial" w:hAnsi="Arial" w:cs="Arial"/>
                <w:b/>
                <w:bCs/>
              </w:rPr>
              <w:t>Horas Estudio Independiente</w:t>
            </w:r>
          </w:p>
        </w:tc>
        <w:tc>
          <w:tcPr>
            <w:tcW w:w="4688" w:type="dxa"/>
          </w:tcPr>
          <w:p w14:paraId="01052D14" w14:textId="7965A38F" w:rsidR="00B0573E" w:rsidRPr="009B0324" w:rsidRDefault="00B0573E" w:rsidP="00B0573E">
            <w:pPr>
              <w:rPr>
                <w:rFonts w:ascii="Arial" w:hAnsi="Arial" w:cs="Arial"/>
              </w:rPr>
            </w:pPr>
            <w:r>
              <w:rPr>
                <w:rFonts w:ascii="Arial" w:hAnsi="Arial" w:cs="Arial"/>
              </w:rPr>
              <w:t>7</w:t>
            </w:r>
          </w:p>
        </w:tc>
      </w:tr>
      <w:tr w:rsidR="00B0573E" w:rsidRPr="009B0324" w14:paraId="503B8202" w14:textId="77777777" w:rsidTr="00B0573E">
        <w:trPr>
          <w:trHeight w:val="286"/>
        </w:trPr>
        <w:tc>
          <w:tcPr>
            <w:tcW w:w="4256" w:type="dxa"/>
          </w:tcPr>
          <w:p w14:paraId="73E068BB" w14:textId="09DBBD31" w:rsidR="00B0573E" w:rsidRPr="009B0324" w:rsidRDefault="00B0573E" w:rsidP="00B0573E">
            <w:pPr>
              <w:rPr>
                <w:rFonts w:ascii="Arial" w:hAnsi="Arial" w:cs="Arial"/>
                <w:b/>
                <w:bCs/>
              </w:rPr>
            </w:pPr>
            <w:r w:rsidRPr="009B0324">
              <w:rPr>
                <w:rFonts w:ascii="Arial" w:hAnsi="Arial" w:cs="Arial"/>
                <w:b/>
                <w:bCs/>
              </w:rPr>
              <w:t>Horas Docente:</w:t>
            </w:r>
          </w:p>
        </w:tc>
        <w:tc>
          <w:tcPr>
            <w:tcW w:w="4688" w:type="dxa"/>
          </w:tcPr>
          <w:p w14:paraId="031ED0C3" w14:textId="67176DB2" w:rsidR="00B0573E" w:rsidRPr="009B0324" w:rsidRDefault="00B0573E" w:rsidP="00B0573E">
            <w:pPr>
              <w:rPr>
                <w:rFonts w:ascii="Arial" w:hAnsi="Arial" w:cs="Arial"/>
              </w:rPr>
            </w:pPr>
            <w:r>
              <w:rPr>
                <w:rFonts w:ascii="Arial" w:hAnsi="Arial" w:cs="Arial"/>
              </w:rPr>
              <w:t>8</w:t>
            </w:r>
          </w:p>
        </w:tc>
      </w:tr>
      <w:tr w:rsidR="00B0573E" w:rsidRPr="009B0324" w14:paraId="215338E4" w14:textId="77777777" w:rsidTr="00B0573E">
        <w:trPr>
          <w:trHeight w:val="286"/>
        </w:trPr>
        <w:tc>
          <w:tcPr>
            <w:tcW w:w="4256" w:type="dxa"/>
          </w:tcPr>
          <w:p w14:paraId="15F77746" w14:textId="6776BB70" w:rsidR="00B0573E" w:rsidRPr="009B0324" w:rsidRDefault="00B0573E" w:rsidP="00B0573E">
            <w:pPr>
              <w:rPr>
                <w:rFonts w:ascii="Arial" w:hAnsi="Arial" w:cs="Arial"/>
                <w:b/>
                <w:bCs/>
              </w:rPr>
            </w:pPr>
            <w:r w:rsidRPr="009B0324">
              <w:rPr>
                <w:rFonts w:ascii="Arial" w:hAnsi="Arial" w:cs="Arial"/>
                <w:b/>
                <w:bCs/>
              </w:rPr>
              <w:t xml:space="preserve">Horas de atención a estudiantes: </w:t>
            </w:r>
          </w:p>
        </w:tc>
        <w:tc>
          <w:tcPr>
            <w:tcW w:w="4688" w:type="dxa"/>
          </w:tcPr>
          <w:p w14:paraId="51A77C2A" w14:textId="45D3C739" w:rsidR="00B0573E" w:rsidRPr="009B0324" w:rsidRDefault="00B0573E" w:rsidP="00B0573E">
            <w:pPr>
              <w:rPr>
                <w:rFonts w:ascii="Arial" w:hAnsi="Arial" w:cs="Arial"/>
              </w:rPr>
            </w:pPr>
            <w:r>
              <w:rPr>
                <w:rFonts w:ascii="Arial" w:hAnsi="Arial" w:cs="Arial"/>
              </w:rPr>
              <w:t>3</w:t>
            </w:r>
          </w:p>
        </w:tc>
      </w:tr>
      <w:tr w:rsidR="00B0573E" w:rsidRPr="009B0324" w14:paraId="75C44E2C" w14:textId="77777777" w:rsidTr="00B0573E">
        <w:trPr>
          <w:trHeight w:val="271"/>
        </w:trPr>
        <w:tc>
          <w:tcPr>
            <w:tcW w:w="4256" w:type="dxa"/>
          </w:tcPr>
          <w:p w14:paraId="10BA504F" w14:textId="42CC583C" w:rsidR="00B0573E" w:rsidRPr="009B0324" w:rsidRDefault="00B0573E" w:rsidP="00B0573E">
            <w:pPr>
              <w:rPr>
                <w:rFonts w:ascii="Arial" w:hAnsi="Arial" w:cs="Arial"/>
                <w:b/>
                <w:bCs/>
              </w:rPr>
            </w:pPr>
            <w:r w:rsidRPr="009B0324">
              <w:rPr>
                <w:rFonts w:ascii="Arial" w:hAnsi="Arial" w:cs="Arial"/>
                <w:b/>
                <w:bCs/>
              </w:rPr>
              <w:t>Requisitos:</w:t>
            </w:r>
          </w:p>
        </w:tc>
        <w:tc>
          <w:tcPr>
            <w:tcW w:w="4688" w:type="dxa"/>
          </w:tcPr>
          <w:p w14:paraId="56A79321" w14:textId="2490329C" w:rsidR="00B0573E" w:rsidRPr="009B0324" w:rsidRDefault="00B0573E" w:rsidP="00B0573E">
            <w:pPr>
              <w:rPr>
                <w:rFonts w:ascii="Arial" w:hAnsi="Arial" w:cs="Arial"/>
              </w:rPr>
            </w:pPr>
            <w:r w:rsidRPr="005C6696">
              <w:rPr>
                <w:rFonts w:ascii="Arial" w:hAnsi="Arial" w:cs="Arial"/>
              </w:rPr>
              <w:t>Expresión Oral I</w:t>
            </w:r>
            <w:r>
              <w:rPr>
                <w:rFonts w:ascii="Arial" w:hAnsi="Arial" w:cs="Arial"/>
              </w:rPr>
              <w:t>: Perspectivas del Turismo</w:t>
            </w:r>
          </w:p>
        </w:tc>
      </w:tr>
      <w:tr w:rsidR="00B0573E" w:rsidRPr="00A60257" w14:paraId="7345139E" w14:textId="77777777" w:rsidTr="00B0573E">
        <w:trPr>
          <w:trHeight w:val="286"/>
        </w:trPr>
        <w:tc>
          <w:tcPr>
            <w:tcW w:w="4256" w:type="dxa"/>
            <w:tcBorders>
              <w:bottom w:val="single" w:sz="4" w:space="0" w:color="auto"/>
            </w:tcBorders>
          </w:tcPr>
          <w:p w14:paraId="06F7F17D" w14:textId="4B3B5E7C" w:rsidR="00B0573E" w:rsidRPr="009B0324" w:rsidRDefault="00B0573E" w:rsidP="00B0573E">
            <w:pPr>
              <w:rPr>
                <w:rFonts w:ascii="Arial" w:hAnsi="Arial" w:cs="Arial"/>
                <w:b/>
                <w:bCs/>
              </w:rPr>
            </w:pPr>
            <w:r w:rsidRPr="009B0324">
              <w:rPr>
                <w:rFonts w:ascii="Arial" w:hAnsi="Arial" w:cs="Arial"/>
                <w:b/>
                <w:bCs/>
              </w:rPr>
              <w:t>Nombre del docente:</w:t>
            </w:r>
          </w:p>
        </w:tc>
        <w:tc>
          <w:tcPr>
            <w:tcW w:w="4688" w:type="dxa"/>
            <w:tcBorders>
              <w:bottom w:val="single" w:sz="4" w:space="0" w:color="auto"/>
            </w:tcBorders>
          </w:tcPr>
          <w:p w14:paraId="70F7F37E" w14:textId="77777777" w:rsidR="00B0573E" w:rsidRPr="00746FCB" w:rsidRDefault="00B0573E" w:rsidP="00B0573E">
            <w:pPr>
              <w:rPr>
                <w:rFonts w:ascii="Arial" w:hAnsi="Arial" w:cs="Arial"/>
                <w:lang w:val="en-US"/>
              </w:rPr>
            </w:pPr>
          </w:p>
        </w:tc>
      </w:tr>
    </w:tbl>
    <w:p w14:paraId="3C0E9580" w14:textId="77777777" w:rsidR="00415AC5" w:rsidRPr="00746FCB" w:rsidRDefault="00415AC5" w:rsidP="00415AC5">
      <w:pPr>
        <w:ind w:left="720"/>
        <w:rPr>
          <w:rFonts w:ascii="Arial" w:hAnsi="Arial" w:cs="Arial"/>
          <w:b/>
          <w:bCs/>
          <w:lang w:val="en-US"/>
        </w:rPr>
      </w:pPr>
    </w:p>
    <w:p w14:paraId="168A2825" w14:textId="77777777" w:rsidR="00415AC5" w:rsidRPr="00746FCB" w:rsidRDefault="00415AC5" w:rsidP="00415AC5">
      <w:pPr>
        <w:rPr>
          <w:rFonts w:ascii="Arial" w:hAnsi="Arial" w:cs="Arial"/>
          <w:lang w:val="en-US"/>
        </w:rPr>
      </w:pPr>
    </w:p>
    <w:p w14:paraId="4D32C259" w14:textId="77777777" w:rsidR="00415AC5" w:rsidRPr="009B0324" w:rsidRDefault="00415AC5" w:rsidP="00415AC5">
      <w:pPr>
        <w:rPr>
          <w:rFonts w:ascii="Arial" w:hAnsi="Arial" w:cs="Arial"/>
        </w:rPr>
      </w:pPr>
      <w:r w:rsidRPr="009B0324">
        <w:rPr>
          <w:rFonts w:ascii="Arial" w:hAnsi="Arial" w:cs="Arial"/>
          <w:b/>
          <w:bCs/>
        </w:rPr>
        <w:t>DESCRIPCIÓN</w:t>
      </w:r>
      <w:r w:rsidRPr="009B0324">
        <w:rPr>
          <w:rFonts w:ascii="Arial" w:hAnsi="Arial" w:cs="Arial"/>
        </w:rPr>
        <w:t xml:space="preserve">: </w:t>
      </w:r>
    </w:p>
    <w:p w14:paraId="2F569EEF" w14:textId="77777777" w:rsidR="00415AC5" w:rsidRPr="009B0324" w:rsidRDefault="00415AC5" w:rsidP="00415AC5">
      <w:pPr>
        <w:rPr>
          <w:rFonts w:ascii="Arial" w:hAnsi="Arial" w:cs="Arial"/>
        </w:rPr>
      </w:pPr>
    </w:p>
    <w:p w14:paraId="291BFF0F" w14:textId="77777777" w:rsidR="00415AC5" w:rsidRDefault="00415AC5" w:rsidP="00415AC5">
      <w:pPr>
        <w:ind w:firstLine="708"/>
        <w:jc w:val="both"/>
        <w:rPr>
          <w:rFonts w:ascii="Arial" w:hAnsi="Arial" w:cs="Arial"/>
          <w:color w:val="800000"/>
        </w:rPr>
      </w:pPr>
      <w:r w:rsidRPr="009B0324">
        <w:rPr>
          <w:rFonts w:ascii="Arial" w:hAnsi="Arial" w:cs="Arial"/>
        </w:rPr>
        <w:t xml:space="preserve">Es un curso de expresión oral que brinda al estudiante la oportunidad de desarrollar su pronunciación, estructuras gramaticales, fluidez y espontaneidad, mediante la discusión de material relacionado con temas turísticos, comerciales, económicos.  Además, le permite incrementar su vocabulario general y específico a través de su uso en contexto. Se emplean funciones y estrategias de comunicación oral para desenvolverse adecuadamente en distintas situaciones de la vida real, </w:t>
      </w:r>
      <w:proofErr w:type="gramStart"/>
      <w:r w:rsidRPr="009B0324">
        <w:rPr>
          <w:rFonts w:ascii="Arial" w:hAnsi="Arial" w:cs="Arial"/>
        </w:rPr>
        <w:t>para  al</w:t>
      </w:r>
      <w:proofErr w:type="gramEnd"/>
      <w:r w:rsidRPr="009B0324">
        <w:rPr>
          <w:rFonts w:ascii="Arial" w:hAnsi="Arial" w:cs="Arial"/>
        </w:rPr>
        <w:t xml:space="preserve"> final  demostrar un dominio del idioma avanzado,  según la escala ACFTL. </w:t>
      </w:r>
      <w:proofErr w:type="gramStart"/>
      <w:r w:rsidRPr="009B0324">
        <w:rPr>
          <w:rFonts w:ascii="Arial" w:hAnsi="Arial" w:cs="Arial"/>
        </w:rPr>
        <w:t>También,  se</w:t>
      </w:r>
      <w:proofErr w:type="gramEnd"/>
      <w:r w:rsidRPr="009B0324">
        <w:rPr>
          <w:rFonts w:ascii="Arial" w:hAnsi="Arial" w:cs="Arial"/>
        </w:rPr>
        <w:t xml:space="preserve"> utiliza el laboratorio de idiomas para el desarrollo de la comprensión auditiva y complementar el conocimiento de los temas propuestos. Diversas técnicas de interacción oral se ponen en práctica, tales como mesas redondas, debates, exposiciones orales, discursos o “</w:t>
      </w:r>
      <w:proofErr w:type="spellStart"/>
      <w:r w:rsidRPr="009B0324">
        <w:rPr>
          <w:rFonts w:ascii="Arial" w:hAnsi="Arial" w:cs="Arial"/>
        </w:rPr>
        <w:t>speech</w:t>
      </w:r>
      <w:proofErr w:type="spellEnd"/>
      <w:proofErr w:type="gramStart"/>
      <w:r w:rsidRPr="009B0324">
        <w:rPr>
          <w:rFonts w:ascii="Arial" w:hAnsi="Arial" w:cs="Arial"/>
        </w:rPr>
        <w:t>”,  discusión</w:t>
      </w:r>
      <w:proofErr w:type="gramEnd"/>
      <w:r w:rsidRPr="009B0324">
        <w:rPr>
          <w:rFonts w:ascii="Arial" w:hAnsi="Arial" w:cs="Arial"/>
        </w:rPr>
        <w:t xml:space="preserve"> en parejas y grupales, resolución de problemas, entre otros.</w:t>
      </w:r>
      <w:r w:rsidRPr="00571E88">
        <w:rPr>
          <w:rFonts w:ascii="Arial" w:hAnsi="Arial" w:cs="Arial"/>
          <w:color w:val="800000"/>
        </w:rPr>
        <w:t xml:space="preserve"> </w:t>
      </w:r>
    </w:p>
    <w:p w14:paraId="321499D3" w14:textId="77777777" w:rsidR="00415AC5" w:rsidRDefault="00415AC5" w:rsidP="00415AC5">
      <w:pPr>
        <w:jc w:val="both"/>
        <w:rPr>
          <w:rFonts w:ascii="Arial" w:hAnsi="Arial" w:cs="Arial"/>
          <w:color w:val="800000"/>
        </w:rPr>
      </w:pPr>
    </w:p>
    <w:p w14:paraId="5B5DF00B" w14:textId="77777777" w:rsidR="00415AC5" w:rsidRPr="00571E88" w:rsidRDefault="00415AC5" w:rsidP="00415AC5">
      <w:pPr>
        <w:jc w:val="both"/>
        <w:rPr>
          <w:rFonts w:ascii="Arial" w:hAnsi="Arial" w:cs="Arial"/>
        </w:rPr>
      </w:pPr>
      <w:r w:rsidRPr="00571E88">
        <w:rPr>
          <w:rFonts w:ascii="Arial" w:hAnsi="Arial" w:cs="Arial"/>
        </w:rPr>
        <w:t xml:space="preserve">Este curso comprende la realización de una </w:t>
      </w:r>
      <w:proofErr w:type="gramStart"/>
      <w:r w:rsidRPr="00571E88">
        <w:rPr>
          <w:rFonts w:ascii="Arial" w:hAnsi="Arial" w:cs="Arial"/>
        </w:rPr>
        <w:t>práctica  monitoreada</w:t>
      </w:r>
      <w:proofErr w:type="gramEnd"/>
      <w:r w:rsidRPr="00571E88">
        <w:rPr>
          <w:rFonts w:ascii="Arial" w:hAnsi="Arial" w:cs="Arial"/>
        </w:rPr>
        <w:t xml:space="preserve"> de 6 horas por semana en una empresa turística, en la cual, el estudiante podrá practicar el idioma meta en un contexto real y afín a su campo de estudio. Esta práctica se realiza durante todo el ciclo lectivo (simultáneamente con el desarrollo del curso) y </w:t>
      </w:r>
      <w:proofErr w:type="gramStart"/>
      <w:r w:rsidRPr="00571E88">
        <w:rPr>
          <w:rFonts w:ascii="Arial" w:hAnsi="Arial" w:cs="Arial"/>
        </w:rPr>
        <w:t>es  progresiva</w:t>
      </w:r>
      <w:proofErr w:type="gramEnd"/>
      <w:r w:rsidRPr="00571E88">
        <w:rPr>
          <w:rFonts w:ascii="Arial" w:hAnsi="Arial" w:cs="Arial"/>
        </w:rPr>
        <w:t xml:space="preserve">, de tal forma, que los (as) estudiantes puedan practicar y reforzar los </w:t>
      </w:r>
      <w:r w:rsidRPr="00571E88">
        <w:rPr>
          <w:rFonts w:ascii="Arial" w:hAnsi="Arial" w:cs="Arial"/>
        </w:rPr>
        <w:lastRenderedPageBreak/>
        <w:t xml:space="preserve">conocimientos y habilidades de la lengua adquiridos en el transcurso de este curso en la compañía anfitriona, Así mismo, las experiencias </w:t>
      </w:r>
      <w:proofErr w:type="spellStart"/>
      <w:r w:rsidRPr="00571E88">
        <w:rPr>
          <w:rFonts w:ascii="Arial" w:hAnsi="Arial" w:cs="Arial"/>
        </w:rPr>
        <w:t>vivdas</w:t>
      </w:r>
      <w:proofErr w:type="spellEnd"/>
      <w:r w:rsidRPr="00571E88">
        <w:rPr>
          <w:rFonts w:ascii="Arial" w:hAnsi="Arial" w:cs="Arial"/>
        </w:rPr>
        <w:t xml:space="preserve"> en esta práctica, sirven para enriquecer los temas de estudio del  curso. Todo lo </w:t>
      </w:r>
      <w:proofErr w:type="gramStart"/>
      <w:r w:rsidRPr="00571E88">
        <w:rPr>
          <w:rFonts w:ascii="Arial" w:hAnsi="Arial" w:cs="Arial"/>
        </w:rPr>
        <w:t>anterior  con</w:t>
      </w:r>
      <w:proofErr w:type="gramEnd"/>
      <w:r w:rsidRPr="00571E88">
        <w:rPr>
          <w:rFonts w:ascii="Arial" w:hAnsi="Arial" w:cs="Arial"/>
        </w:rPr>
        <w:t xml:space="preserve"> la guía y acompañamiento del profesor a cargo. I</w:t>
      </w:r>
      <w:r>
        <w:rPr>
          <w:rFonts w:ascii="Arial" w:hAnsi="Arial" w:cs="Arial"/>
        </w:rPr>
        <w:t xml:space="preserve">gualmente, el estudiante </w:t>
      </w:r>
      <w:proofErr w:type="gramStart"/>
      <w:r>
        <w:rPr>
          <w:rFonts w:ascii="Arial" w:hAnsi="Arial" w:cs="Arial"/>
        </w:rPr>
        <w:t>deberá</w:t>
      </w:r>
      <w:r w:rsidRPr="00571E88">
        <w:rPr>
          <w:rFonts w:ascii="Arial" w:hAnsi="Arial" w:cs="Arial"/>
        </w:rPr>
        <w:t xml:space="preserve">  desarrollar</w:t>
      </w:r>
      <w:proofErr w:type="gramEnd"/>
      <w:r w:rsidRPr="00571E88">
        <w:rPr>
          <w:rFonts w:ascii="Arial" w:hAnsi="Arial" w:cs="Arial"/>
        </w:rPr>
        <w:t xml:space="preserve"> una propuesta en inglés tendiente a fortalecer el  servicio en   la compañía turística anfitriona. </w:t>
      </w:r>
    </w:p>
    <w:p w14:paraId="3DCEBF45" w14:textId="77777777" w:rsidR="00415AC5" w:rsidRPr="00571E88" w:rsidRDefault="00415AC5" w:rsidP="00415AC5"/>
    <w:p w14:paraId="3F8C9BC6"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1040CF61" w14:textId="77777777" w:rsidR="00415AC5" w:rsidRPr="009B0324" w:rsidRDefault="00415AC5" w:rsidP="00415AC5">
      <w:pPr>
        <w:rPr>
          <w:rFonts w:ascii="Arial" w:hAnsi="Arial" w:cs="Arial"/>
          <w:sz w:val="20"/>
          <w:szCs w:val="20"/>
        </w:rPr>
      </w:pPr>
    </w:p>
    <w:p w14:paraId="2160648D" w14:textId="77777777" w:rsidR="00415AC5" w:rsidRPr="009B0324" w:rsidRDefault="00415AC5" w:rsidP="00415AC5">
      <w:pPr>
        <w:rPr>
          <w:rFonts w:ascii="Arial" w:hAnsi="Arial" w:cs="Arial"/>
          <w:b/>
          <w:bCs/>
        </w:rPr>
      </w:pPr>
      <w:r w:rsidRPr="009B0324">
        <w:rPr>
          <w:rFonts w:ascii="Arial" w:hAnsi="Arial" w:cs="Arial"/>
          <w:b/>
          <w:bCs/>
        </w:rPr>
        <w:t>OBJETIVOS</w:t>
      </w:r>
    </w:p>
    <w:p w14:paraId="09FE446D" w14:textId="77777777" w:rsidR="00415AC5" w:rsidRPr="009B0324" w:rsidRDefault="00415AC5" w:rsidP="00415AC5">
      <w:pPr>
        <w:rPr>
          <w:rFonts w:ascii="Arial" w:hAnsi="Arial" w:cs="Arial"/>
        </w:rPr>
      </w:pPr>
    </w:p>
    <w:p w14:paraId="7A93BCD8" w14:textId="77777777" w:rsidR="00415AC5" w:rsidRPr="009B0324" w:rsidRDefault="00415AC5" w:rsidP="00415AC5">
      <w:pPr>
        <w:rPr>
          <w:rFonts w:ascii="Arial" w:hAnsi="Arial" w:cs="Arial"/>
        </w:rPr>
      </w:pPr>
      <w:r w:rsidRPr="009B0324">
        <w:rPr>
          <w:rFonts w:ascii="Arial" w:hAnsi="Arial" w:cs="Arial"/>
        </w:rPr>
        <w:t xml:space="preserve"> Al finalizar el curso, el estudiante será capaz de:</w:t>
      </w:r>
    </w:p>
    <w:p w14:paraId="10C0B3F7" w14:textId="77777777" w:rsidR="00415AC5" w:rsidRPr="009B0324" w:rsidRDefault="00415AC5" w:rsidP="0092292F">
      <w:pPr>
        <w:numPr>
          <w:ilvl w:val="0"/>
          <w:numId w:val="64"/>
        </w:numPr>
        <w:jc w:val="both"/>
        <w:rPr>
          <w:rFonts w:ascii="Arial" w:hAnsi="Arial" w:cs="Arial"/>
        </w:rPr>
      </w:pPr>
      <w:r w:rsidRPr="009B0324">
        <w:rPr>
          <w:rFonts w:ascii="Arial" w:hAnsi="Arial" w:cs="Arial"/>
        </w:rPr>
        <w:t xml:space="preserve">Conversar espontánea y fluidamente haciendo uso </w:t>
      </w:r>
      <w:proofErr w:type="gramStart"/>
      <w:r w:rsidRPr="009B0324">
        <w:rPr>
          <w:rFonts w:ascii="Arial" w:hAnsi="Arial" w:cs="Arial"/>
        </w:rPr>
        <w:t>de  vocabulario</w:t>
      </w:r>
      <w:proofErr w:type="gramEnd"/>
      <w:r w:rsidRPr="009B0324">
        <w:rPr>
          <w:rFonts w:ascii="Arial" w:hAnsi="Arial" w:cs="Arial"/>
        </w:rPr>
        <w:t xml:space="preserve"> apropiado al contexto.</w:t>
      </w:r>
    </w:p>
    <w:p w14:paraId="4BC4CA32" w14:textId="77777777" w:rsidR="00415AC5" w:rsidRPr="009B0324" w:rsidRDefault="00415AC5" w:rsidP="0092292F">
      <w:pPr>
        <w:numPr>
          <w:ilvl w:val="0"/>
          <w:numId w:val="64"/>
        </w:numPr>
        <w:jc w:val="both"/>
        <w:rPr>
          <w:rFonts w:ascii="Arial" w:hAnsi="Arial" w:cs="Arial"/>
        </w:rPr>
      </w:pPr>
      <w:r w:rsidRPr="009B0324">
        <w:rPr>
          <w:rFonts w:ascii="Arial" w:hAnsi="Arial" w:cs="Arial"/>
        </w:rPr>
        <w:t>Utilizar las formas lingüísticas apropiadas para expresar diversas funciones del lenguaje.</w:t>
      </w:r>
    </w:p>
    <w:p w14:paraId="578DB43C" w14:textId="77777777" w:rsidR="00415AC5" w:rsidRPr="009B0324" w:rsidRDefault="00415AC5" w:rsidP="0092292F">
      <w:pPr>
        <w:numPr>
          <w:ilvl w:val="0"/>
          <w:numId w:val="64"/>
        </w:numPr>
        <w:jc w:val="both"/>
        <w:rPr>
          <w:rFonts w:ascii="Arial" w:hAnsi="Arial" w:cs="Arial"/>
        </w:rPr>
      </w:pPr>
      <w:r w:rsidRPr="009B0324">
        <w:rPr>
          <w:rFonts w:ascii="Arial" w:hAnsi="Arial" w:cs="Arial"/>
        </w:rPr>
        <w:t>Expresar y defender opiniones fundamentadas y coherentes.</w:t>
      </w:r>
    </w:p>
    <w:p w14:paraId="724833FE" w14:textId="77777777" w:rsidR="00415AC5" w:rsidRPr="009B0324" w:rsidRDefault="00415AC5" w:rsidP="0092292F">
      <w:pPr>
        <w:numPr>
          <w:ilvl w:val="0"/>
          <w:numId w:val="64"/>
        </w:numPr>
        <w:jc w:val="both"/>
        <w:rPr>
          <w:rFonts w:ascii="Arial" w:hAnsi="Arial" w:cs="Arial"/>
        </w:rPr>
      </w:pPr>
      <w:r w:rsidRPr="009B0324">
        <w:rPr>
          <w:rFonts w:ascii="Arial" w:hAnsi="Arial" w:cs="Arial"/>
        </w:rPr>
        <w:t>Utilizar diferentes estrategias de comunicación oral para interactuar efectivamente.</w:t>
      </w:r>
    </w:p>
    <w:p w14:paraId="56FF7B14" w14:textId="77777777" w:rsidR="00415AC5" w:rsidRPr="009B0324" w:rsidRDefault="00415AC5" w:rsidP="0092292F">
      <w:pPr>
        <w:numPr>
          <w:ilvl w:val="0"/>
          <w:numId w:val="64"/>
        </w:numPr>
        <w:jc w:val="both"/>
        <w:rPr>
          <w:rFonts w:ascii="Arial" w:hAnsi="Arial" w:cs="Arial"/>
        </w:rPr>
      </w:pPr>
      <w:r w:rsidRPr="009B0324">
        <w:rPr>
          <w:rFonts w:ascii="Arial" w:hAnsi="Arial" w:cs="Arial"/>
        </w:rPr>
        <w:t>Fortalecer su vocabulario y conocimiento sobre temas comerciales y turísticos.</w:t>
      </w:r>
    </w:p>
    <w:p w14:paraId="22218602" w14:textId="77777777" w:rsidR="00415AC5" w:rsidRPr="009B0324" w:rsidRDefault="00415AC5" w:rsidP="0092292F">
      <w:pPr>
        <w:numPr>
          <w:ilvl w:val="0"/>
          <w:numId w:val="64"/>
        </w:numPr>
        <w:jc w:val="both"/>
        <w:rPr>
          <w:rFonts w:ascii="Arial" w:hAnsi="Arial" w:cs="Arial"/>
        </w:rPr>
      </w:pPr>
      <w:r w:rsidRPr="009B0324">
        <w:rPr>
          <w:rFonts w:ascii="Arial" w:hAnsi="Arial" w:cs="Arial"/>
        </w:rPr>
        <w:t>Desarrollar estrategias de comprensión auditiva que le permitan entender material auditivo auténtico.</w:t>
      </w:r>
    </w:p>
    <w:p w14:paraId="7B1EC919" w14:textId="77777777" w:rsidR="00415AC5" w:rsidRPr="009B0324" w:rsidRDefault="00415AC5" w:rsidP="0092292F">
      <w:pPr>
        <w:numPr>
          <w:ilvl w:val="0"/>
          <w:numId w:val="64"/>
        </w:numPr>
        <w:jc w:val="both"/>
        <w:rPr>
          <w:rFonts w:ascii="Arial" w:hAnsi="Arial" w:cs="Arial"/>
        </w:rPr>
      </w:pPr>
      <w:r w:rsidRPr="009B0324">
        <w:rPr>
          <w:rFonts w:ascii="Arial" w:hAnsi="Arial" w:cs="Arial"/>
        </w:rPr>
        <w:t>Conversar sobre temas, ideas y situaciones diversas utilizando lenguaje idiomático.</w:t>
      </w:r>
    </w:p>
    <w:p w14:paraId="6715C422" w14:textId="77777777" w:rsidR="00415AC5" w:rsidRPr="009B0324" w:rsidRDefault="00415AC5" w:rsidP="00415AC5">
      <w:pPr>
        <w:ind w:left="360"/>
        <w:rPr>
          <w:rFonts w:ascii="Arial" w:hAnsi="Arial" w:cs="Arial"/>
          <w:b/>
          <w:bCs/>
        </w:rPr>
      </w:pPr>
    </w:p>
    <w:p w14:paraId="49123686" w14:textId="77777777" w:rsidR="00415AC5" w:rsidRPr="009B0324" w:rsidRDefault="00415AC5" w:rsidP="00415AC5">
      <w:pPr>
        <w:rPr>
          <w:rFonts w:ascii="Arial" w:hAnsi="Arial" w:cs="Arial"/>
          <w:b/>
          <w:bCs/>
        </w:rPr>
      </w:pPr>
      <w:r w:rsidRPr="009B0324">
        <w:rPr>
          <w:rFonts w:ascii="Arial" w:hAnsi="Arial" w:cs="Arial"/>
          <w:b/>
          <w:bCs/>
        </w:rPr>
        <w:t>TEMATICA</w:t>
      </w:r>
    </w:p>
    <w:p w14:paraId="5AC29B47" w14:textId="77777777" w:rsidR="00415AC5" w:rsidRPr="009B0324" w:rsidRDefault="00415AC5" w:rsidP="0092292F">
      <w:pPr>
        <w:numPr>
          <w:ilvl w:val="0"/>
          <w:numId w:val="65"/>
        </w:numPr>
        <w:rPr>
          <w:rFonts w:ascii="Arial" w:hAnsi="Arial" w:cs="Arial"/>
        </w:rPr>
      </w:pPr>
      <w:r w:rsidRPr="009B0324">
        <w:rPr>
          <w:rFonts w:ascii="Arial" w:hAnsi="Arial" w:cs="Arial"/>
        </w:rPr>
        <w:t>Efectos de la globalización.</w:t>
      </w:r>
    </w:p>
    <w:p w14:paraId="76CBE282" w14:textId="77777777" w:rsidR="00415AC5" w:rsidRPr="009B0324" w:rsidRDefault="00415AC5" w:rsidP="0092292F">
      <w:pPr>
        <w:numPr>
          <w:ilvl w:val="0"/>
          <w:numId w:val="65"/>
        </w:numPr>
        <w:rPr>
          <w:rFonts w:ascii="Arial" w:hAnsi="Arial" w:cs="Arial"/>
        </w:rPr>
      </w:pPr>
      <w:r w:rsidRPr="009B0324">
        <w:rPr>
          <w:rFonts w:ascii="Arial" w:hAnsi="Arial" w:cs="Arial"/>
        </w:rPr>
        <w:t>El manejo del petróleo.</w:t>
      </w:r>
    </w:p>
    <w:p w14:paraId="06BD8EC4" w14:textId="77777777" w:rsidR="00415AC5" w:rsidRPr="009B0324" w:rsidRDefault="00415AC5" w:rsidP="0092292F">
      <w:pPr>
        <w:numPr>
          <w:ilvl w:val="0"/>
          <w:numId w:val="65"/>
        </w:numPr>
        <w:rPr>
          <w:rFonts w:ascii="Arial" w:hAnsi="Arial" w:cs="Arial"/>
        </w:rPr>
      </w:pPr>
      <w:r w:rsidRPr="009B0324">
        <w:rPr>
          <w:rFonts w:ascii="Arial" w:hAnsi="Arial" w:cs="Arial"/>
        </w:rPr>
        <w:t>Las transnacionales y el turismo.</w:t>
      </w:r>
    </w:p>
    <w:p w14:paraId="311A9A4B" w14:textId="77777777" w:rsidR="00415AC5" w:rsidRPr="009B0324" w:rsidRDefault="00415AC5" w:rsidP="0092292F">
      <w:pPr>
        <w:numPr>
          <w:ilvl w:val="0"/>
          <w:numId w:val="65"/>
        </w:numPr>
        <w:rPr>
          <w:rFonts w:ascii="Arial" w:hAnsi="Arial" w:cs="Arial"/>
        </w:rPr>
      </w:pPr>
      <w:r w:rsidRPr="009B0324">
        <w:rPr>
          <w:rFonts w:ascii="Arial" w:hAnsi="Arial" w:cs="Arial"/>
        </w:rPr>
        <w:t>Causas y efectos de la inflación y sus repercusiones en la actividad turística.</w:t>
      </w:r>
    </w:p>
    <w:p w14:paraId="649E05B6" w14:textId="77777777" w:rsidR="00415AC5" w:rsidRPr="009B0324" w:rsidRDefault="00415AC5" w:rsidP="0092292F">
      <w:pPr>
        <w:numPr>
          <w:ilvl w:val="0"/>
          <w:numId w:val="65"/>
        </w:numPr>
        <w:rPr>
          <w:rFonts w:ascii="Arial" w:hAnsi="Arial" w:cs="Arial"/>
        </w:rPr>
      </w:pPr>
      <w:r w:rsidRPr="009B0324">
        <w:rPr>
          <w:rFonts w:ascii="Arial" w:hAnsi="Arial" w:cs="Arial"/>
        </w:rPr>
        <w:t>El déficit comercial.</w:t>
      </w:r>
    </w:p>
    <w:p w14:paraId="1D4E087C" w14:textId="77777777" w:rsidR="00415AC5" w:rsidRPr="009B0324" w:rsidRDefault="00415AC5" w:rsidP="0092292F">
      <w:pPr>
        <w:numPr>
          <w:ilvl w:val="0"/>
          <w:numId w:val="65"/>
        </w:numPr>
        <w:rPr>
          <w:rFonts w:ascii="Arial" w:hAnsi="Arial" w:cs="Arial"/>
        </w:rPr>
      </w:pPr>
      <w:r w:rsidRPr="009B0324">
        <w:rPr>
          <w:rFonts w:ascii="Arial" w:hAnsi="Arial" w:cs="Arial"/>
        </w:rPr>
        <w:t>La deuda interna y externa de C.R.</w:t>
      </w:r>
    </w:p>
    <w:p w14:paraId="55A85011" w14:textId="77777777" w:rsidR="00415AC5" w:rsidRPr="009B0324" w:rsidRDefault="00415AC5" w:rsidP="0092292F">
      <w:pPr>
        <w:numPr>
          <w:ilvl w:val="0"/>
          <w:numId w:val="65"/>
        </w:numPr>
        <w:rPr>
          <w:rFonts w:ascii="Arial" w:hAnsi="Arial" w:cs="Arial"/>
        </w:rPr>
      </w:pPr>
      <w:r w:rsidRPr="009B0324">
        <w:rPr>
          <w:rFonts w:ascii="Arial" w:hAnsi="Arial" w:cs="Arial"/>
        </w:rPr>
        <w:t>Causas y efectos de la devaluación.</w:t>
      </w:r>
    </w:p>
    <w:p w14:paraId="35147FE8" w14:textId="77777777" w:rsidR="00415AC5" w:rsidRPr="009B0324" w:rsidRDefault="00415AC5" w:rsidP="0092292F">
      <w:pPr>
        <w:numPr>
          <w:ilvl w:val="0"/>
          <w:numId w:val="65"/>
        </w:numPr>
        <w:rPr>
          <w:rFonts w:ascii="Arial" w:hAnsi="Arial" w:cs="Arial"/>
        </w:rPr>
      </w:pPr>
      <w:r w:rsidRPr="009B0324">
        <w:rPr>
          <w:rFonts w:ascii="Arial" w:hAnsi="Arial" w:cs="Arial"/>
        </w:rPr>
        <w:t>La dolarización.</w:t>
      </w:r>
    </w:p>
    <w:p w14:paraId="6E7BB80D" w14:textId="77777777" w:rsidR="00415AC5" w:rsidRPr="009B0324" w:rsidRDefault="00415AC5" w:rsidP="0092292F">
      <w:pPr>
        <w:numPr>
          <w:ilvl w:val="0"/>
          <w:numId w:val="65"/>
        </w:numPr>
        <w:rPr>
          <w:rFonts w:ascii="Arial" w:hAnsi="Arial" w:cs="Arial"/>
        </w:rPr>
      </w:pPr>
      <w:r w:rsidRPr="009B0324">
        <w:rPr>
          <w:rFonts w:ascii="Arial" w:hAnsi="Arial" w:cs="Arial"/>
        </w:rPr>
        <w:t>Los distintos tratados comerciales y sus implicaciones en el desarrollo turístico.</w:t>
      </w:r>
    </w:p>
    <w:p w14:paraId="1B50C396" w14:textId="77777777" w:rsidR="00415AC5" w:rsidRPr="009B0324" w:rsidRDefault="00415AC5" w:rsidP="0092292F">
      <w:pPr>
        <w:numPr>
          <w:ilvl w:val="0"/>
          <w:numId w:val="65"/>
        </w:numPr>
        <w:rPr>
          <w:rFonts w:ascii="Arial" w:hAnsi="Arial" w:cs="Arial"/>
        </w:rPr>
      </w:pPr>
      <w:r w:rsidRPr="009B0324">
        <w:rPr>
          <w:rFonts w:ascii="Arial" w:hAnsi="Arial" w:cs="Arial"/>
        </w:rPr>
        <w:t>Las importaciones y exportaciones.</w:t>
      </w:r>
    </w:p>
    <w:p w14:paraId="046C0486" w14:textId="77777777" w:rsidR="00415AC5" w:rsidRPr="009B0324" w:rsidRDefault="00415AC5" w:rsidP="0092292F">
      <w:pPr>
        <w:numPr>
          <w:ilvl w:val="0"/>
          <w:numId w:val="65"/>
        </w:numPr>
        <w:rPr>
          <w:rFonts w:ascii="Arial" w:hAnsi="Arial" w:cs="Arial"/>
        </w:rPr>
      </w:pPr>
      <w:r w:rsidRPr="009B0324">
        <w:rPr>
          <w:rFonts w:ascii="Arial" w:hAnsi="Arial" w:cs="Arial"/>
        </w:rPr>
        <w:t>El Euro y el Dólar.</w:t>
      </w:r>
    </w:p>
    <w:p w14:paraId="3EF6308B" w14:textId="77777777" w:rsidR="00415AC5" w:rsidRPr="009B0324" w:rsidRDefault="00415AC5" w:rsidP="0092292F">
      <w:pPr>
        <w:numPr>
          <w:ilvl w:val="0"/>
          <w:numId w:val="65"/>
        </w:numPr>
        <w:rPr>
          <w:rFonts w:ascii="Arial" w:hAnsi="Arial" w:cs="Arial"/>
        </w:rPr>
      </w:pPr>
      <w:r w:rsidRPr="009B0324">
        <w:rPr>
          <w:rFonts w:ascii="Arial" w:hAnsi="Arial" w:cs="Arial"/>
        </w:rPr>
        <w:t>Publicidad y propaganda comercial.</w:t>
      </w:r>
    </w:p>
    <w:p w14:paraId="05B11041" w14:textId="77777777" w:rsidR="00415AC5" w:rsidRPr="009B0324" w:rsidRDefault="00415AC5" w:rsidP="0092292F">
      <w:pPr>
        <w:numPr>
          <w:ilvl w:val="0"/>
          <w:numId w:val="65"/>
        </w:numPr>
        <w:rPr>
          <w:rFonts w:ascii="Arial" w:hAnsi="Arial" w:cs="Arial"/>
        </w:rPr>
      </w:pPr>
      <w:r w:rsidRPr="009B0324">
        <w:rPr>
          <w:rFonts w:ascii="Arial" w:hAnsi="Arial" w:cs="Arial"/>
        </w:rPr>
        <w:t>El consumismo.</w:t>
      </w:r>
    </w:p>
    <w:p w14:paraId="74C93339" w14:textId="77777777" w:rsidR="00415AC5" w:rsidRPr="009B0324" w:rsidRDefault="00415AC5" w:rsidP="0092292F">
      <w:pPr>
        <w:numPr>
          <w:ilvl w:val="0"/>
          <w:numId w:val="65"/>
        </w:numPr>
        <w:rPr>
          <w:rFonts w:ascii="Arial" w:hAnsi="Arial" w:cs="Arial"/>
        </w:rPr>
      </w:pPr>
      <w:r w:rsidRPr="009B0324">
        <w:rPr>
          <w:rFonts w:ascii="Arial" w:hAnsi="Arial" w:cs="Arial"/>
        </w:rPr>
        <w:t>Frases Idiomáticas relativas a los temas en estudio.</w:t>
      </w:r>
    </w:p>
    <w:p w14:paraId="65BF18F3" w14:textId="77777777" w:rsidR="00415AC5" w:rsidRPr="009B0324" w:rsidRDefault="00415AC5" w:rsidP="0092292F">
      <w:pPr>
        <w:numPr>
          <w:ilvl w:val="0"/>
          <w:numId w:val="65"/>
        </w:numPr>
        <w:rPr>
          <w:rFonts w:ascii="Arial" w:hAnsi="Arial" w:cs="Arial"/>
        </w:rPr>
      </w:pPr>
      <w:r w:rsidRPr="009B0324">
        <w:rPr>
          <w:rFonts w:ascii="Arial" w:hAnsi="Arial" w:cs="Arial"/>
        </w:rPr>
        <w:t>Técnicas y organización de un debate formal.</w:t>
      </w:r>
    </w:p>
    <w:p w14:paraId="47162118" w14:textId="77777777" w:rsidR="00E012E8" w:rsidRDefault="00E012E8" w:rsidP="00415AC5">
      <w:pPr>
        <w:jc w:val="both"/>
        <w:rPr>
          <w:rFonts w:ascii="Arial" w:hAnsi="Arial" w:cs="Arial"/>
          <w:b/>
          <w:bCs/>
        </w:rPr>
      </w:pPr>
    </w:p>
    <w:p w14:paraId="6F2D1D3B" w14:textId="1F4F7A5E" w:rsidR="00415AC5" w:rsidRPr="009B0324" w:rsidRDefault="00415AC5" w:rsidP="00415AC5">
      <w:pPr>
        <w:jc w:val="both"/>
        <w:rPr>
          <w:rFonts w:ascii="Arial" w:hAnsi="Arial" w:cs="Arial"/>
        </w:rPr>
      </w:pPr>
      <w:r w:rsidRPr="009B0324">
        <w:rPr>
          <w:rFonts w:ascii="Arial" w:hAnsi="Arial" w:cs="Arial"/>
          <w:b/>
          <w:bCs/>
        </w:rPr>
        <w:t>FUNCIONES</w:t>
      </w:r>
    </w:p>
    <w:p w14:paraId="30C76369" w14:textId="77777777" w:rsidR="00415AC5" w:rsidRPr="009B0324" w:rsidRDefault="00415AC5" w:rsidP="0092292F">
      <w:pPr>
        <w:numPr>
          <w:ilvl w:val="0"/>
          <w:numId w:val="66"/>
        </w:numPr>
        <w:jc w:val="both"/>
        <w:rPr>
          <w:rFonts w:ascii="Arial" w:hAnsi="Arial" w:cs="Arial"/>
        </w:rPr>
      </w:pPr>
      <w:r w:rsidRPr="009B0324">
        <w:rPr>
          <w:rFonts w:ascii="Arial" w:hAnsi="Arial" w:cs="Arial"/>
        </w:rPr>
        <w:t>Expresar opiniones.</w:t>
      </w:r>
    </w:p>
    <w:p w14:paraId="6C3D7A19" w14:textId="77777777" w:rsidR="00415AC5" w:rsidRPr="009B0324" w:rsidRDefault="00415AC5" w:rsidP="0092292F">
      <w:pPr>
        <w:numPr>
          <w:ilvl w:val="0"/>
          <w:numId w:val="66"/>
        </w:numPr>
        <w:jc w:val="both"/>
        <w:rPr>
          <w:rFonts w:ascii="Arial" w:hAnsi="Arial" w:cs="Arial"/>
        </w:rPr>
      </w:pPr>
      <w:r w:rsidRPr="009B0324">
        <w:rPr>
          <w:rFonts w:ascii="Arial" w:hAnsi="Arial" w:cs="Arial"/>
        </w:rPr>
        <w:t>Debatir y discutir.</w:t>
      </w:r>
    </w:p>
    <w:p w14:paraId="0D8211D0" w14:textId="77777777" w:rsidR="00415AC5" w:rsidRPr="009B0324" w:rsidRDefault="00415AC5" w:rsidP="0092292F">
      <w:pPr>
        <w:numPr>
          <w:ilvl w:val="0"/>
          <w:numId w:val="66"/>
        </w:numPr>
        <w:jc w:val="both"/>
        <w:rPr>
          <w:rFonts w:ascii="Arial" w:hAnsi="Arial" w:cs="Arial"/>
        </w:rPr>
      </w:pPr>
      <w:r w:rsidRPr="009B0324">
        <w:rPr>
          <w:rFonts w:ascii="Arial" w:hAnsi="Arial" w:cs="Arial"/>
        </w:rPr>
        <w:t>Argumentar acerca de temas comerciales varios y sus implicaciones en el desarrollo turístico.</w:t>
      </w:r>
    </w:p>
    <w:p w14:paraId="51F20E6F" w14:textId="77777777" w:rsidR="00415AC5" w:rsidRPr="009B0324" w:rsidRDefault="00415AC5" w:rsidP="0092292F">
      <w:pPr>
        <w:numPr>
          <w:ilvl w:val="0"/>
          <w:numId w:val="66"/>
        </w:numPr>
        <w:jc w:val="both"/>
        <w:rPr>
          <w:rFonts w:ascii="Arial" w:hAnsi="Arial" w:cs="Arial"/>
        </w:rPr>
      </w:pPr>
      <w:r w:rsidRPr="009B0324">
        <w:rPr>
          <w:rFonts w:ascii="Arial" w:hAnsi="Arial" w:cs="Arial"/>
        </w:rPr>
        <w:t>Comparar y contrastar temas comerciales y de interés turístico.</w:t>
      </w:r>
    </w:p>
    <w:p w14:paraId="4E20A92A" w14:textId="77777777" w:rsidR="00415AC5" w:rsidRPr="009B0324" w:rsidRDefault="00415AC5" w:rsidP="0092292F">
      <w:pPr>
        <w:numPr>
          <w:ilvl w:val="0"/>
          <w:numId w:val="66"/>
        </w:numPr>
        <w:jc w:val="both"/>
        <w:rPr>
          <w:rFonts w:ascii="Arial" w:hAnsi="Arial" w:cs="Arial"/>
        </w:rPr>
      </w:pPr>
      <w:r w:rsidRPr="009B0324">
        <w:rPr>
          <w:rFonts w:ascii="Arial" w:hAnsi="Arial" w:cs="Arial"/>
        </w:rPr>
        <w:t>Brindar recomendaciones sobre los temas relacionados.</w:t>
      </w:r>
    </w:p>
    <w:p w14:paraId="56069F3A" w14:textId="77777777" w:rsidR="00415AC5" w:rsidRPr="009B0324" w:rsidRDefault="00415AC5" w:rsidP="00415AC5">
      <w:pPr>
        <w:jc w:val="both"/>
        <w:rPr>
          <w:rFonts w:ascii="Arial" w:hAnsi="Arial" w:cs="Arial"/>
        </w:rPr>
      </w:pPr>
    </w:p>
    <w:p w14:paraId="57174E48" w14:textId="77777777" w:rsidR="00415AC5" w:rsidRPr="009B0324" w:rsidRDefault="00415AC5" w:rsidP="00415AC5">
      <w:pPr>
        <w:jc w:val="both"/>
        <w:rPr>
          <w:rFonts w:ascii="Arial" w:hAnsi="Arial" w:cs="Arial"/>
          <w:b/>
          <w:bCs/>
        </w:rPr>
      </w:pPr>
      <w:r w:rsidRPr="009B0324">
        <w:rPr>
          <w:rFonts w:ascii="Arial" w:hAnsi="Arial" w:cs="Arial"/>
          <w:b/>
          <w:bCs/>
        </w:rPr>
        <w:t>Comprensión Auditiva</w:t>
      </w:r>
    </w:p>
    <w:p w14:paraId="342314AC" w14:textId="77777777" w:rsidR="00415AC5" w:rsidRPr="009B0324" w:rsidRDefault="00415AC5" w:rsidP="0092292F">
      <w:pPr>
        <w:numPr>
          <w:ilvl w:val="0"/>
          <w:numId w:val="66"/>
        </w:numPr>
        <w:jc w:val="both"/>
        <w:rPr>
          <w:rFonts w:ascii="Arial" w:hAnsi="Arial" w:cs="Arial"/>
        </w:rPr>
      </w:pPr>
      <w:r w:rsidRPr="009B0324">
        <w:rPr>
          <w:rFonts w:ascii="Arial" w:hAnsi="Arial" w:cs="Arial"/>
        </w:rPr>
        <w:t>Comprensión de diálogos, conferencias, descripciones, reportes, frases idiomáticas.</w:t>
      </w:r>
    </w:p>
    <w:p w14:paraId="40DCCF45" w14:textId="77777777" w:rsidR="00415AC5" w:rsidRPr="009B0324" w:rsidRDefault="00415AC5" w:rsidP="0092292F">
      <w:pPr>
        <w:numPr>
          <w:ilvl w:val="0"/>
          <w:numId w:val="66"/>
        </w:numPr>
        <w:jc w:val="both"/>
        <w:rPr>
          <w:rFonts w:ascii="Arial" w:hAnsi="Arial" w:cs="Arial"/>
        </w:rPr>
      </w:pPr>
      <w:r w:rsidRPr="009B0324">
        <w:rPr>
          <w:rFonts w:ascii="Arial" w:hAnsi="Arial" w:cs="Arial"/>
        </w:rPr>
        <w:t xml:space="preserve">canciones, entrevistas, conversaciones, </w:t>
      </w:r>
      <w:proofErr w:type="gramStart"/>
      <w:r w:rsidRPr="009B0324">
        <w:rPr>
          <w:rFonts w:ascii="Arial" w:hAnsi="Arial" w:cs="Arial"/>
        </w:rPr>
        <w:t>discusiones,  programas</w:t>
      </w:r>
      <w:proofErr w:type="gramEnd"/>
      <w:r w:rsidRPr="009B0324">
        <w:rPr>
          <w:rFonts w:ascii="Arial" w:hAnsi="Arial" w:cs="Arial"/>
        </w:rPr>
        <w:t xml:space="preserve"> de radio y televisión, anuncios comerciales,  presentaciones,  historias, juegos, visitas guiadas, anécdotas, debates, discursos.</w:t>
      </w:r>
    </w:p>
    <w:p w14:paraId="72085A29" w14:textId="77777777" w:rsidR="00415AC5" w:rsidRPr="009B0324" w:rsidRDefault="00415AC5" w:rsidP="00415AC5">
      <w:pPr>
        <w:jc w:val="both"/>
        <w:rPr>
          <w:rFonts w:ascii="Arial" w:hAnsi="Arial" w:cs="Arial"/>
        </w:rPr>
      </w:pPr>
    </w:p>
    <w:p w14:paraId="4577DDC4" w14:textId="77777777" w:rsidR="00415AC5" w:rsidRPr="009B0324" w:rsidRDefault="00415AC5" w:rsidP="00415AC5">
      <w:pPr>
        <w:rPr>
          <w:rFonts w:ascii="Arial" w:hAnsi="Arial" w:cs="Arial"/>
          <w:b/>
          <w:bCs/>
        </w:rPr>
      </w:pPr>
      <w:r w:rsidRPr="009B0324">
        <w:rPr>
          <w:rFonts w:ascii="Arial" w:hAnsi="Arial" w:cs="Arial"/>
          <w:b/>
          <w:bCs/>
        </w:rPr>
        <w:t>METODOLOGÍA</w:t>
      </w:r>
    </w:p>
    <w:p w14:paraId="2283803F"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se desarrolla alrededor de una serie de temas comerciales - turísticos que proporcionan al estudiante diferentes contextos reales y oportunidades de comunicación oral. Mediante la presentación, descripción, discusión y debate, el estudiante podrá comprender y utilizar el vocabulario de acuerdo con los diferentes contextos. El curso se compone de dos partes fundamentales. En una, se presentan y discuten los temas propuestos a través de las diversas actividades comunicativas en las que los estudiantes deberán participar activamente y de forma espontánea. En esta sección se hará uso de recursos didácticos escritos </w:t>
      </w:r>
      <w:proofErr w:type="gramStart"/>
      <w:r w:rsidRPr="009B0324">
        <w:rPr>
          <w:rFonts w:ascii="Arial" w:hAnsi="Arial" w:cs="Arial"/>
        </w:rPr>
        <w:t>así  como</w:t>
      </w:r>
      <w:proofErr w:type="gramEnd"/>
      <w:r w:rsidRPr="009B0324">
        <w:rPr>
          <w:rFonts w:ascii="Arial" w:hAnsi="Arial" w:cs="Arial"/>
        </w:rPr>
        <w:t xml:space="preserve"> videos, y otros materiales de audio necesarios, los cuales serán ricos en vocabulario concerniente a la actividad turística  y expresiones idiomáticas generales.</w:t>
      </w:r>
    </w:p>
    <w:p w14:paraId="05B2466A" w14:textId="77777777" w:rsidR="001133FE" w:rsidRDefault="001133FE" w:rsidP="00415AC5">
      <w:pPr>
        <w:ind w:firstLine="708"/>
        <w:jc w:val="both"/>
        <w:rPr>
          <w:rFonts w:ascii="Arial" w:hAnsi="Arial" w:cs="Arial"/>
        </w:rPr>
      </w:pPr>
    </w:p>
    <w:p w14:paraId="00D5C931" w14:textId="77777777" w:rsidR="001133FE" w:rsidRDefault="00415AC5" w:rsidP="00415AC5">
      <w:pPr>
        <w:ind w:firstLine="708"/>
        <w:jc w:val="both"/>
        <w:rPr>
          <w:rFonts w:ascii="Arial" w:hAnsi="Arial" w:cs="Arial"/>
        </w:rPr>
      </w:pPr>
      <w:r w:rsidRPr="009B0324">
        <w:rPr>
          <w:rFonts w:ascii="Arial" w:hAnsi="Arial" w:cs="Arial"/>
        </w:rPr>
        <w:t xml:space="preserve">En la otra parte, el estudiante deberá realizar una práctica de seis horas semanales en una empresa turística en donde el mismo desarrolle una función en la que tenga que enfrentarse a turistas y deba utilizar el idioma inglés como medio de comunicación primordial para brindar el servicio que el visitante busca. Durante esta </w:t>
      </w:r>
      <w:proofErr w:type="spellStart"/>
      <w:r w:rsidRPr="009B0324">
        <w:rPr>
          <w:rFonts w:ascii="Arial" w:hAnsi="Arial" w:cs="Arial"/>
        </w:rPr>
        <w:t>practica</w:t>
      </w:r>
      <w:proofErr w:type="spellEnd"/>
      <w:r w:rsidRPr="009B0324">
        <w:rPr>
          <w:rFonts w:ascii="Arial" w:hAnsi="Arial" w:cs="Arial"/>
        </w:rPr>
        <w:t xml:space="preserve">, el estudiante debe desarrollar una propuesta en inglés tendiente a mejorar el servicio brindado en la compañía donde se realiza la práctica. Para ello, será guiado y monitoreado por el profesor, quien además de desarrollar el papel de facilitador, tendrá la responsabilidad de mantener una constante comunicación con la compañía </w:t>
      </w:r>
      <w:proofErr w:type="gramStart"/>
      <w:r w:rsidRPr="009B0324">
        <w:rPr>
          <w:rFonts w:ascii="Arial" w:hAnsi="Arial" w:cs="Arial"/>
        </w:rPr>
        <w:t>turística,  con</w:t>
      </w:r>
      <w:proofErr w:type="gramEnd"/>
      <w:r w:rsidRPr="009B0324">
        <w:rPr>
          <w:rFonts w:ascii="Arial" w:hAnsi="Arial" w:cs="Arial"/>
        </w:rPr>
        <w:t xml:space="preserve"> el fin de monitorear el correcto desempeño y satisfacción en  ambas partes. (El estudiante y la empresa). </w:t>
      </w:r>
    </w:p>
    <w:p w14:paraId="5F8C021A" w14:textId="77777777" w:rsidR="001133FE" w:rsidRDefault="001133FE" w:rsidP="00415AC5">
      <w:pPr>
        <w:ind w:firstLine="708"/>
        <w:jc w:val="both"/>
        <w:rPr>
          <w:rFonts w:ascii="Arial" w:hAnsi="Arial" w:cs="Arial"/>
        </w:rPr>
      </w:pPr>
    </w:p>
    <w:p w14:paraId="29DBB4C6" w14:textId="2494123A" w:rsidR="00415AC5" w:rsidRPr="009B0324" w:rsidRDefault="00415AC5" w:rsidP="00415AC5">
      <w:pPr>
        <w:ind w:firstLine="708"/>
        <w:jc w:val="both"/>
        <w:rPr>
          <w:rFonts w:ascii="Arial" w:hAnsi="Arial" w:cs="Arial"/>
        </w:rPr>
      </w:pPr>
      <w:r w:rsidRPr="009B0324">
        <w:rPr>
          <w:rFonts w:ascii="Arial" w:hAnsi="Arial" w:cs="Arial"/>
        </w:rPr>
        <w:t xml:space="preserve">El profesor a cargo deberá programar visitas a las empresas anfitrionas con este objetivo. Igualmente, se aprovecharán las lecciones presenciales para comentar lo acontecido en el tiempo </w:t>
      </w:r>
      <w:proofErr w:type="gramStart"/>
      <w:r w:rsidRPr="009B0324">
        <w:rPr>
          <w:rFonts w:ascii="Arial" w:hAnsi="Arial" w:cs="Arial"/>
        </w:rPr>
        <w:t>de  práctica</w:t>
      </w:r>
      <w:proofErr w:type="gramEnd"/>
      <w:r w:rsidRPr="009B0324">
        <w:rPr>
          <w:rFonts w:ascii="Arial" w:hAnsi="Arial" w:cs="Arial"/>
        </w:rPr>
        <w:t xml:space="preserve"> cuando esto atañe y se considere necesario. El estudiante deberá presentar la propuesta con sus resultados al profesor y compañeros (as) de clase al finalizar el curso, así como una copia de esta propuesta a la empresa anfitriona correspondiente.</w:t>
      </w:r>
    </w:p>
    <w:p w14:paraId="6CB2D922" w14:textId="77777777" w:rsidR="00415AC5" w:rsidRPr="009B0324" w:rsidRDefault="00415AC5" w:rsidP="00415AC5">
      <w:pPr>
        <w:ind w:firstLine="708"/>
        <w:jc w:val="both"/>
        <w:rPr>
          <w:rFonts w:ascii="Arial" w:hAnsi="Arial" w:cs="Arial"/>
        </w:rPr>
      </w:pPr>
      <w:r w:rsidRPr="009B0324">
        <w:rPr>
          <w:rFonts w:ascii="Arial" w:hAnsi="Arial" w:cs="Arial"/>
        </w:rPr>
        <w:lastRenderedPageBreak/>
        <w:t xml:space="preserve">En ambas partes, los estudiantes pueden discutir criticar y hacer comentarios acerca de las diversas actividades y temáticas en forma individual, grupal, o en parejas. </w:t>
      </w:r>
    </w:p>
    <w:p w14:paraId="2440D8F3" w14:textId="77777777" w:rsidR="00415AC5" w:rsidRPr="009B0324" w:rsidRDefault="00415AC5" w:rsidP="00415AC5">
      <w:pPr>
        <w:jc w:val="both"/>
        <w:rPr>
          <w:rFonts w:ascii="Arial" w:hAnsi="Arial" w:cs="Arial"/>
          <w:sz w:val="20"/>
          <w:szCs w:val="20"/>
        </w:rPr>
      </w:pPr>
    </w:p>
    <w:p w14:paraId="66CFB5D2" w14:textId="77777777" w:rsidR="00415AC5" w:rsidRPr="009B0324" w:rsidRDefault="00415AC5" w:rsidP="00415AC5">
      <w:pPr>
        <w:jc w:val="both"/>
        <w:rPr>
          <w:rFonts w:ascii="Arial" w:hAnsi="Arial" w:cs="Arial"/>
        </w:rPr>
      </w:pPr>
      <w:r w:rsidRPr="009B0324">
        <w:rPr>
          <w:rFonts w:ascii="Arial" w:hAnsi="Arial" w:cs="Arial"/>
          <w:b/>
          <w:bCs/>
        </w:rPr>
        <w:t>Organización del tiempo del curso</w:t>
      </w:r>
    </w:p>
    <w:p w14:paraId="497F276F" w14:textId="6241D816" w:rsidR="00415AC5" w:rsidRPr="009B0324" w:rsidRDefault="00415AC5" w:rsidP="00415AC5">
      <w:pPr>
        <w:ind w:firstLine="708"/>
        <w:jc w:val="both"/>
        <w:rPr>
          <w:rFonts w:ascii="Arial" w:hAnsi="Arial" w:cs="Arial"/>
        </w:rPr>
      </w:pPr>
      <w:r w:rsidRPr="009B0324">
        <w:rPr>
          <w:rFonts w:ascii="Arial" w:hAnsi="Arial" w:cs="Arial"/>
        </w:rPr>
        <w:t xml:space="preserve">Las </w:t>
      </w:r>
      <w:r w:rsidR="00B0573E">
        <w:rPr>
          <w:rFonts w:ascii="Arial" w:hAnsi="Arial" w:cs="Arial"/>
        </w:rPr>
        <w:t>08</w:t>
      </w:r>
      <w:r w:rsidRPr="009B0324">
        <w:rPr>
          <w:rFonts w:ascii="Arial" w:hAnsi="Arial" w:cs="Arial"/>
        </w:rPr>
        <w:t xml:space="preserve"> horas semanales estarán organizadas de la siguiente manera:</w:t>
      </w:r>
    </w:p>
    <w:p w14:paraId="2E18A79D" w14:textId="40E23723" w:rsidR="00415AC5" w:rsidRPr="009B0324" w:rsidRDefault="00B0573E" w:rsidP="0092292F">
      <w:pPr>
        <w:numPr>
          <w:ilvl w:val="0"/>
          <w:numId w:val="67"/>
        </w:numPr>
        <w:jc w:val="both"/>
        <w:rPr>
          <w:rFonts w:ascii="Arial" w:hAnsi="Arial" w:cs="Arial"/>
        </w:rPr>
      </w:pPr>
      <w:r>
        <w:rPr>
          <w:rFonts w:ascii="Arial" w:hAnsi="Arial" w:cs="Arial"/>
        </w:rPr>
        <w:t>02</w:t>
      </w:r>
      <w:r w:rsidR="00415AC5" w:rsidRPr="009B0324">
        <w:rPr>
          <w:rFonts w:ascii="Arial" w:hAnsi="Arial" w:cs="Arial"/>
        </w:rPr>
        <w:t xml:space="preserve"> horas presenciales: Una vez a la semana, dos horas en el aula. </w:t>
      </w:r>
    </w:p>
    <w:p w14:paraId="02E30728" w14:textId="77777777" w:rsidR="00415AC5" w:rsidRPr="009B0324" w:rsidRDefault="00415AC5" w:rsidP="0092292F">
      <w:pPr>
        <w:numPr>
          <w:ilvl w:val="0"/>
          <w:numId w:val="67"/>
        </w:numPr>
        <w:jc w:val="both"/>
        <w:rPr>
          <w:rFonts w:ascii="Arial" w:hAnsi="Arial" w:cs="Arial"/>
        </w:rPr>
      </w:pPr>
      <w:r w:rsidRPr="009B0324">
        <w:rPr>
          <w:rFonts w:ascii="Arial" w:hAnsi="Arial" w:cs="Arial"/>
        </w:rPr>
        <w:t>06 horas Practica Monitoreada: En una empresa turística de la región.</w:t>
      </w:r>
    </w:p>
    <w:p w14:paraId="5A964A31" w14:textId="77777777" w:rsidR="00415AC5" w:rsidRPr="009B0324" w:rsidRDefault="00415AC5" w:rsidP="00415AC5">
      <w:pPr>
        <w:rPr>
          <w:rFonts w:ascii="Arial" w:hAnsi="Arial" w:cs="Arial"/>
          <w:sz w:val="20"/>
          <w:szCs w:val="20"/>
        </w:rPr>
      </w:pPr>
    </w:p>
    <w:p w14:paraId="52A930A3" w14:textId="77777777" w:rsidR="00415AC5" w:rsidRPr="009B0324" w:rsidRDefault="00415AC5" w:rsidP="00415AC5">
      <w:pPr>
        <w:jc w:val="both"/>
        <w:rPr>
          <w:rFonts w:ascii="Arial" w:hAnsi="Arial" w:cs="Arial"/>
        </w:rPr>
      </w:pPr>
      <w:r w:rsidRPr="009B0324">
        <w:rPr>
          <w:rFonts w:ascii="Arial" w:hAnsi="Arial" w:cs="Arial"/>
          <w:b/>
          <w:bCs/>
        </w:rPr>
        <w:t>BIBLIOGRAFÍA</w:t>
      </w:r>
    </w:p>
    <w:p w14:paraId="3FBBD134" w14:textId="77777777" w:rsidR="00415AC5" w:rsidRPr="009B0324" w:rsidRDefault="00415AC5" w:rsidP="00415AC5">
      <w:pPr>
        <w:jc w:val="both"/>
        <w:rPr>
          <w:rFonts w:ascii="Arial" w:hAnsi="Arial" w:cs="Arial"/>
        </w:rPr>
      </w:pPr>
    </w:p>
    <w:p w14:paraId="235598A0" w14:textId="77777777" w:rsidR="00415AC5" w:rsidRPr="009B0324" w:rsidRDefault="00415AC5" w:rsidP="0092292F">
      <w:pPr>
        <w:numPr>
          <w:ilvl w:val="0"/>
          <w:numId w:val="67"/>
        </w:numPr>
        <w:jc w:val="both"/>
        <w:rPr>
          <w:rFonts w:ascii="Arial" w:hAnsi="Arial" w:cs="Arial"/>
        </w:rPr>
      </w:pPr>
      <w:r w:rsidRPr="00E758CA">
        <w:rPr>
          <w:rFonts w:ascii="Arial" w:hAnsi="Arial" w:cs="Arial"/>
          <w:lang w:val="en-GB"/>
        </w:rPr>
        <w:t xml:space="preserve">Alexander, V. (1978). Take a Stand.  </w:t>
      </w:r>
      <w:r w:rsidRPr="009B0324">
        <w:rPr>
          <w:rFonts w:ascii="Arial" w:hAnsi="Arial" w:cs="Arial"/>
        </w:rPr>
        <w:t>New York: Longman.</w:t>
      </w:r>
    </w:p>
    <w:p w14:paraId="25CCF8B6" w14:textId="77777777" w:rsidR="00415AC5" w:rsidRPr="009B0324" w:rsidRDefault="00415AC5" w:rsidP="0092292F">
      <w:pPr>
        <w:numPr>
          <w:ilvl w:val="0"/>
          <w:numId w:val="67"/>
        </w:numPr>
        <w:jc w:val="both"/>
        <w:rPr>
          <w:rFonts w:ascii="Arial" w:hAnsi="Arial" w:cs="Arial"/>
        </w:rPr>
      </w:pPr>
      <w:proofErr w:type="spellStart"/>
      <w:r w:rsidRPr="00E758CA">
        <w:rPr>
          <w:rFonts w:ascii="Arial" w:hAnsi="Arial" w:cs="Arial"/>
          <w:lang w:val="en-GB"/>
        </w:rPr>
        <w:t>Bunke</w:t>
      </w:r>
      <w:proofErr w:type="spellEnd"/>
      <w:r w:rsidRPr="00E758CA">
        <w:rPr>
          <w:rFonts w:ascii="Arial" w:hAnsi="Arial" w:cs="Arial"/>
          <w:lang w:val="en-GB"/>
        </w:rPr>
        <w:t xml:space="preserve">, D. (1992). Street Talk- 1: How to speak and Understand American Slang. </w:t>
      </w:r>
      <w:r w:rsidRPr="009B0324">
        <w:rPr>
          <w:rFonts w:ascii="Arial" w:hAnsi="Arial" w:cs="Arial"/>
        </w:rPr>
        <w:t xml:space="preserve">Los </w:t>
      </w:r>
      <w:proofErr w:type="spellStart"/>
      <w:r w:rsidRPr="009B0324">
        <w:rPr>
          <w:rFonts w:ascii="Arial" w:hAnsi="Arial" w:cs="Arial"/>
        </w:rPr>
        <w:t>Angeles</w:t>
      </w:r>
      <w:proofErr w:type="spellEnd"/>
      <w:r w:rsidRPr="009B0324">
        <w:rPr>
          <w:rFonts w:ascii="Arial" w:hAnsi="Arial" w:cs="Arial"/>
        </w:rPr>
        <w:t xml:space="preserve">: Optima </w:t>
      </w:r>
      <w:proofErr w:type="spellStart"/>
      <w:r w:rsidRPr="009B0324">
        <w:rPr>
          <w:rFonts w:ascii="Arial" w:hAnsi="Arial" w:cs="Arial"/>
        </w:rPr>
        <w:t>Books</w:t>
      </w:r>
      <w:proofErr w:type="spellEnd"/>
      <w:r w:rsidRPr="009B0324">
        <w:rPr>
          <w:rFonts w:ascii="Arial" w:hAnsi="Arial" w:cs="Arial"/>
        </w:rPr>
        <w:t>.</w:t>
      </w:r>
    </w:p>
    <w:p w14:paraId="436E15A4" w14:textId="77777777" w:rsidR="00415AC5" w:rsidRPr="009B0324" w:rsidRDefault="00415AC5" w:rsidP="0092292F">
      <w:pPr>
        <w:numPr>
          <w:ilvl w:val="0"/>
          <w:numId w:val="67"/>
        </w:numPr>
        <w:jc w:val="both"/>
        <w:rPr>
          <w:rFonts w:ascii="Arial" w:hAnsi="Arial" w:cs="Arial"/>
        </w:rPr>
      </w:pPr>
      <w:proofErr w:type="spellStart"/>
      <w:r w:rsidRPr="00E758CA">
        <w:rPr>
          <w:rFonts w:ascii="Arial" w:hAnsi="Arial" w:cs="Arial"/>
          <w:lang w:val="en-GB"/>
        </w:rPr>
        <w:t>Broukal</w:t>
      </w:r>
      <w:proofErr w:type="spellEnd"/>
      <w:r w:rsidRPr="00E758CA">
        <w:rPr>
          <w:rFonts w:ascii="Arial" w:hAnsi="Arial" w:cs="Arial"/>
          <w:lang w:val="en-GB"/>
        </w:rPr>
        <w:t xml:space="preserve">, M. (1994). Idioms from Everyday Use. </w:t>
      </w:r>
      <w:r w:rsidRPr="009B0324">
        <w:rPr>
          <w:rFonts w:ascii="Arial" w:hAnsi="Arial" w:cs="Arial"/>
        </w:rPr>
        <w:t xml:space="preserve">Illinois: </w:t>
      </w:r>
      <w:proofErr w:type="spellStart"/>
      <w:r w:rsidRPr="009B0324">
        <w:rPr>
          <w:rFonts w:ascii="Arial" w:hAnsi="Arial" w:cs="Arial"/>
        </w:rPr>
        <w:t>Textbook</w:t>
      </w:r>
      <w:proofErr w:type="spellEnd"/>
      <w:r w:rsidRPr="009B0324">
        <w:rPr>
          <w:rFonts w:ascii="Arial" w:hAnsi="Arial" w:cs="Arial"/>
        </w:rPr>
        <w:t xml:space="preserve"> Company.</w:t>
      </w:r>
    </w:p>
    <w:p w14:paraId="7140FEE8" w14:textId="77777777" w:rsidR="00415AC5" w:rsidRPr="009B0324" w:rsidRDefault="00415AC5" w:rsidP="0092292F">
      <w:pPr>
        <w:numPr>
          <w:ilvl w:val="0"/>
          <w:numId w:val="67"/>
        </w:numPr>
        <w:jc w:val="both"/>
        <w:rPr>
          <w:rFonts w:ascii="Arial" w:hAnsi="Arial" w:cs="Arial"/>
        </w:rPr>
      </w:pPr>
      <w:r w:rsidRPr="00E758CA">
        <w:rPr>
          <w:rFonts w:ascii="Arial" w:hAnsi="Arial" w:cs="Arial"/>
          <w:lang w:val="en-GB"/>
        </w:rPr>
        <w:t>Collis, H. (1996)</w:t>
      </w:r>
      <w:r w:rsidRPr="00E758CA">
        <w:rPr>
          <w:rFonts w:ascii="Arial" w:hAnsi="Arial" w:cs="Arial"/>
          <w:i/>
          <w:iCs/>
          <w:lang w:val="en-GB"/>
        </w:rPr>
        <w:t xml:space="preserve">. </w:t>
      </w:r>
      <w:r w:rsidRPr="00E758CA">
        <w:rPr>
          <w:rFonts w:ascii="Arial" w:hAnsi="Arial" w:cs="Arial"/>
          <w:lang w:val="en-GB"/>
        </w:rPr>
        <w:t xml:space="preserve">101 American English Idioms: Understanding and Speaking English    an American.   </w:t>
      </w:r>
      <w:r w:rsidRPr="009B0324">
        <w:rPr>
          <w:rFonts w:ascii="Arial" w:hAnsi="Arial" w:cs="Arial"/>
        </w:rPr>
        <w:t xml:space="preserve">Illinois: Passport </w:t>
      </w:r>
      <w:proofErr w:type="spellStart"/>
      <w:r w:rsidRPr="009B0324">
        <w:rPr>
          <w:rFonts w:ascii="Arial" w:hAnsi="Arial" w:cs="Arial"/>
        </w:rPr>
        <w:t>Books</w:t>
      </w:r>
      <w:proofErr w:type="spellEnd"/>
      <w:r w:rsidRPr="009B0324">
        <w:rPr>
          <w:rFonts w:ascii="Arial" w:hAnsi="Arial" w:cs="Arial"/>
        </w:rPr>
        <w:t>.</w:t>
      </w:r>
    </w:p>
    <w:p w14:paraId="657FEB50" w14:textId="77777777" w:rsidR="00415AC5" w:rsidRPr="00E758CA" w:rsidRDefault="00415AC5" w:rsidP="0092292F">
      <w:pPr>
        <w:numPr>
          <w:ilvl w:val="0"/>
          <w:numId w:val="67"/>
        </w:numPr>
        <w:jc w:val="both"/>
        <w:rPr>
          <w:rFonts w:ascii="Arial" w:hAnsi="Arial" w:cs="Arial"/>
          <w:lang w:val="en-GB"/>
        </w:rPr>
      </w:pPr>
      <w:r w:rsidRPr="00E758CA">
        <w:rPr>
          <w:rFonts w:ascii="Arial" w:hAnsi="Arial" w:cs="Arial"/>
          <w:lang w:val="en-GB"/>
        </w:rPr>
        <w:t>Klippel, K.  (1984). Keep talking. Cambridge: Cambridge University Press.</w:t>
      </w:r>
    </w:p>
    <w:p w14:paraId="77733E97" w14:textId="77777777" w:rsidR="00415AC5" w:rsidRPr="00E758CA" w:rsidRDefault="00415AC5" w:rsidP="0092292F">
      <w:pPr>
        <w:numPr>
          <w:ilvl w:val="0"/>
          <w:numId w:val="67"/>
        </w:numPr>
        <w:jc w:val="both"/>
        <w:rPr>
          <w:rFonts w:ascii="Arial" w:hAnsi="Arial" w:cs="Arial"/>
          <w:lang w:val="en-GB"/>
        </w:rPr>
      </w:pPr>
      <w:proofErr w:type="spellStart"/>
      <w:r w:rsidRPr="00746FCB">
        <w:rPr>
          <w:rFonts w:ascii="Arial" w:hAnsi="Arial" w:cs="Arial"/>
          <w:lang w:val="fr-FR"/>
        </w:rPr>
        <w:t>Nolasco</w:t>
      </w:r>
      <w:proofErr w:type="spellEnd"/>
      <w:r w:rsidRPr="00746FCB">
        <w:rPr>
          <w:rFonts w:ascii="Arial" w:hAnsi="Arial" w:cs="Arial"/>
          <w:lang w:val="fr-FR"/>
        </w:rPr>
        <w:t xml:space="preserve">, R. &amp; Lois A. (1987). Conversation. </w:t>
      </w:r>
      <w:r w:rsidRPr="00E758CA">
        <w:rPr>
          <w:rFonts w:ascii="Arial" w:hAnsi="Arial" w:cs="Arial"/>
          <w:lang w:val="en-GB"/>
        </w:rPr>
        <w:t>Oxford: Oxford University Press.</w:t>
      </w:r>
    </w:p>
    <w:p w14:paraId="1B352197" w14:textId="77777777" w:rsidR="00415AC5" w:rsidRPr="00E758CA" w:rsidRDefault="00415AC5" w:rsidP="0092292F">
      <w:pPr>
        <w:numPr>
          <w:ilvl w:val="0"/>
          <w:numId w:val="67"/>
        </w:numPr>
        <w:jc w:val="both"/>
        <w:rPr>
          <w:rFonts w:ascii="Arial" w:hAnsi="Arial" w:cs="Arial"/>
          <w:lang w:val="en-GB"/>
        </w:rPr>
      </w:pPr>
      <w:proofErr w:type="spellStart"/>
      <w:r w:rsidRPr="00E758CA">
        <w:rPr>
          <w:rFonts w:ascii="Arial" w:hAnsi="Arial" w:cs="Arial"/>
          <w:lang w:val="en-GB"/>
        </w:rPr>
        <w:t>Oekenden</w:t>
      </w:r>
      <w:proofErr w:type="spellEnd"/>
      <w:r w:rsidRPr="00E758CA">
        <w:rPr>
          <w:rFonts w:ascii="Arial" w:hAnsi="Arial" w:cs="Arial"/>
          <w:lang w:val="en-GB"/>
        </w:rPr>
        <w:t xml:space="preserve">, M. (1977). Talking Points.  </w:t>
      </w:r>
      <w:proofErr w:type="spellStart"/>
      <w:proofErr w:type="gramStart"/>
      <w:r w:rsidRPr="00E758CA">
        <w:rPr>
          <w:rFonts w:ascii="Arial" w:hAnsi="Arial" w:cs="Arial"/>
          <w:lang w:val="en-GB"/>
        </w:rPr>
        <w:t>London:Longman</w:t>
      </w:r>
      <w:proofErr w:type="spellEnd"/>
      <w:proofErr w:type="gramEnd"/>
      <w:r w:rsidRPr="00E758CA">
        <w:rPr>
          <w:rFonts w:ascii="Arial" w:hAnsi="Arial" w:cs="Arial"/>
          <w:lang w:val="en-GB"/>
        </w:rPr>
        <w:t>.</w:t>
      </w:r>
    </w:p>
    <w:p w14:paraId="605665B6" w14:textId="77777777" w:rsidR="00415AC5" w:rsidRPr="00E758CA" w:rsidRDefault="00415AC5" w:rsidP="0092292F">
      <w:pPr>
        <w:numPr>
          <w:ilvl w:val="0"/>
          <w:numId w:val="67"/>
        </w:numPr>
        <w:jc w:val="both"/>
        <w:rPr>
          <w:rFonts w:ascii="Arial" w:hAnsi="Arial" w:cs="Arial"/>
          <w:lang w:val="en-GB"/>
        </w:rPr>
      </w:pPr>
      <w:r w:rsidRPr="00E758CA">
        <w:rPr>
          <w:rFonts w:ascii="Arial" w:hAnsi="Arial" w:cs="Arial"/>
          <w:lang w:val="en-GB"/>
        </w:rPr>
        <w:t>Porter, L. (1987). Role Play. Oxford: University Press.</w:t>
      </w:r>
    </w:p>
    <w:p w14:paraId="6D88D85F" w14:textId="77777777" w:rsidR="00415AC5" w:rsidRPr="009B0324" w:rsidRDefault="00415AC5" w:rsidP="0092292F">
      <w:pPr>
        <w:numPr>
          <w:ilvl w:val="0"/>
          <w:numId w:val="67"/>
        </w:numPr>
        <w:jc w:val="both"/>
        <w:rPr>
          <w:rFonts w:ascii="Arial" w:hAnsi="Arial" w:cs="Arial"/>
        </w:rPr>
      </w:pPr>
      <w:r w:rsidRPr="00E758CA">
        <w:rPr>
          <w:rFonts w:ascii="Arial" w:hAnsi="Arial" w:cs="Arial"/>
          <w:lang w:val="en-GB"/>
        </w:rPr>
        <w:t xml:space="preserve">Spears, R. (1993).  NTC´s American Idioms Dictionary. </w:t>
      </w:r>
      <w:proofErr w:type="spellStart"/>
      <w:r w:rsidRPr="009B0324">
        <w:rPr>
          <w:rFonts w:ascii="Arial" w:hAnsi="Arial" w:cs="Arial"/>
        </w:rPr>
        <w:t>National</w:t>
      </w:r>
      <w:proofErr w:type="spellEnd"/>
      <w:r w:rsidRPr="009B0324">
        <w:rPr>
          <w:rFonts w:ascii="Arial" w:hAnsi="Arial" w:cs="Arial"/>
        </w:rPr>
        <w:t xml:space="preserve"> </w:t>
      </w:r>
      <w:proofErr w:type="spellStart"/>
      <w:r w:rsidRPr="009B0324">
        <w:rPr>
          <w:rFonts w:ascii="Arial" w:hAnsi="Arial" w:cs="Arial"/>
        </w:rPr>
        <w:t>Textbook</w:t>
      </w:r>
      <w:proofErr w:type="spellEnd"/>
      <w:r w:rsidRPr="009B0324">
        <w:rPr>
          <w:rFonts w:ascii="Arial" w:hAnsi="Arial" w:cs="Arial"/>
        </w:rPr>
        <w:t xml:space="preserve"> Company, </w:t>
      </w:r>
      <w:proofErr w:type="spellStart"/>
      <w:r w:rsidRPr="009B0324">
        <w:rPr>
          <w:rFonts w:ascii="Arial" w:hAnsi="Arial" w:cs="Arial"/>
        </w:rPr>
        <w:t>Lincolnwood</w:t>
      </w:r>
      <w:proofErr w:type="spellEnd"/>
      <w:r w:rsidRPr="009B0324">
        <w:rPr>
          <w:rFonts w:ascii="Arial" w:hAnsi="Arial" w:cs="Arial"/>
        </w:rPr>
        <w:t xml:space="preserve">.  </w:t>
      </w:r>
    </w:p>
    <w:p w14:paraId="35E1ABE0" w14:textId="77777777" w:rsidR="00415AC5" w:rsidRPr="009B0324" w:rsidRDefault="00415AC5" w:rsidP="0092292F">
      <w:pPr>
        <w:numPr>
          <w:ilvl w:val="0"/>
          <w:numId w:val="67"/>
        </w:numPr>
        <w:jc w:val="both"/>
        <w:rPr>
          <w:rFonts w:ascii="Arial" w:hAnsi="Arial" w:cs="Arial"/>
        </w:rPr>
      </w:pPr>
      <w:proofErr w:type="spellStart"/>
      <w:r w:rsidRPr="00E758CA">
        <w:rPr>
          <w:rFonts w:ascii="Arial" w:hAnsi="Arial" w:cs="Arial"/>
          <w:lang w:val="en-GB"/>
        </w:rPr>
        <w:t>Walkings</w:t>
      </w:r>
      <w:proofErr w:type="spellEnd"/>
      <w:r w:rsidRPr="00E758CA">
        <w:rPr>
          <w:rFonts w:ascii="Arial" w:hAnsi="Arial" w:cs="Arial"/>
          <w:lang w:val="en-GB"/>
        </w:rPr>
        <w:t xml:space="preserve">, D. (1995). The idiom Advantage. </w:t>
      </w:r>
      <w:r w:rsidRPr="009B0324">
        <w:rPr>
          <w:rFonts w:ascii="Arial" w:hAnsi="Arial" w:cs="Arial"/>
        </w:rPr>
        <w:t xml:space="preserve">Massachussets: </w:t>
      </w:r>
      <w:proofErr w:type="spellStart"/>
      <w:r w:rsidRPr="009B0324">
        <w:rPr>
          <w:rFonts w:ascii="Arial" w:hAnsi="Arial" w:cs="Arial"/>
        </w:rPr>
        <w:t>Adisson</w:t>
      </w:r>
      <w:proofErr w:type="spellEnd"/>
      <w:r w:rsidRPr="009B0324">
        <w:rPr>
          <w:rFonts w:ascii="Arial" w:hAnsi="Arial" w:cs="Arial"/>
        </w:rPr>
        <w:t xml:space="preserve">- Wesley Publishing.    </w:t>
      </w:r>
    </w:p>
    <w:p w14:paraId="2D8B717D" w14:textId="77777777" w:rsidR="00415AC5" w:rsidRPr="009B0324" w:rsidRDefault="00415AC5" w:rsidP="0092292F">
      <w:pPr>
        <w:numPr>
          <w:ilvl w:val="0"/>
          <w:numId w:val="67"/>
        </w:numPr>
        <w:jc w:val="both"/>
        <w:rPr>
          <w:rFonts w:ascii="Arial" w:hAnsi="Arial" w:cs="Arial"/>
        </w:rPr>
      </w:pPr>
      <w:r w:rsidRPr="00E758CA">
        <w:rPr>
          <w:rFonts w:ascii="Arial" w:hAnsi="Arial" w:cs="Arial"/>
          <w:lang w:val="en-GB"/>
        </w:rPr>
        <w:t xml:space="preserve">Un, P. (1984). Discussion that </w:t>
      </w:r>
      <w:proofErr w:type="gramStart"/>
      <w:r w:rsidRPr="00E758CA">
        <w:rPr>
          <w:rFonts w:ascii="Arial" w:hAnsi="Arial" w:cs="Arial"/>
          <w:lang w:val="en-GB"/>
        </w:rPr>
        <w:t>work</w:t>
      </w:r>
      <w:proofErr w:type="gramEnd"/>
      <w:r w:rsidRPr="00E758CA">
        <w:rPr>
          <w:rFonts w:ascii="Arial" w:hAnsi="Arial" w:cs="Arial"/>
          <w:lang w:val="en-GB"/>
        </w:rPr>
        <w:t xml:space="preserve">. </w:t>
      </w:r>
      <w:r w:rsidRPr="009B0324">
        <w:rPr>
          <w:rFonts w:ascii="Arial" w:hAnsi="Arial" w:cs="Arial"/>
        </w:rPr>
        <w:t xml:space="preserve">Cambridge: </w:t>
      </w:r>
      <w:proofErr w:type="spellStart"/>
      <w:r w:rsidRPr="009B0324">
        <w:rPr>
          <w:rFonts w:ascii="Arial" w:hAnsi="Arial" w:cs="Arial"/>
        </w:rPr>
        <w:t>University</w:t>
      </w:r>
      <w:proofErr w:type="spellEnd"/>
      <w:r w:rsidRPr="009B0324">
        <w:rPr>
          <w:rFonts w:ascii="Arial" w:hAnsi="Arial" w:cs="Arial"/>
        </w:rPr>
        <w:t xml:space="preserve"> </w:t>
      </w:r>
      <w:proofErr w:type="spellStart"/>
      <w:r w:rsidRPr="009B0324">
        <w:rPr>
          <w:rFonts w:ascii="Arial" w:hAnsi="Arial" w:cs="Arial"/>
        </w:rPr>
        <w:t>Press</w:t>
      </w:r>
      <w:proofErr w:type="spellEnd"/>
      <w:r w:rsidRPr="009B0324">
        <w:rPr>
          <w:rFonts w:ascii="Arial" w:hAnsi="Arial" w:cs="Arial"/>
        </w:rPr>
        <w:t>.</w:t>
      </w:r>
    </w:p>
    <w:p w14:paraId="598D9C54" w14:textId="77777777" w:rsidR="00415AC5" w:rsidRPr="009B0324" w:rsidRDefault="00415AC5" w:rsidP="0092292F">
      <w:pPr>
        <w:numPr>
          <w:ilvl w:val="0"/>
          <w:numId w:val="67"/>
        </w:numPr>
        <w:jc w:val="both"/>
        <w:rPr>
          <w:rFonts w:ascii="Arial" w:hAnsi="Arial" w:cs="Arial"/>
        </w:rPr>
      </w:pPr>
      <w:r w:rsidRPr="009B0324">
        <w:rPr>
          <w:rFonts w:ascii="Arial" w:hAnsi="Arial" w:cs="Arial"/>
        </w:rPr>
        <w:t>Artículos varios de libros, revistas y periódicos. Material audiovisual variado.</w:t>
      </w:r>
    </w:p>
    <w:p w14:paraId="28B32D24" w14:textId="77777777" w:rsidR="00415AC5" w:rsidRPr="009B0324" w:rsidRDefault="00415AC5" w:rsidP="00415AC5">
      <w:pPr>
        <w:rPr>
          <w:rFonts w:ascii="Arial" w:hAnsi="Arial" w:cs="Arial"/>
          <w:b/>
          <w:bCs/>
        </w:rPr>
      </w:pPr>
    </w:p>
    <w:p w14:paraId="7CD783C2" w14:textId="77777777" w:rsidR="00415AC5" w:rsidRPr="009B0324" w:rsidRDefault="00415AC5" w:rsidP="00415AC5">
      <w:pPr>
        <w:rPr>
          <w:rFonts w:ascii="Arial" w:hAnsi="Arial" w:cs="Arial"/>
          <w:b/>
          <w:bCs/>
        </w:rPr>
      </w:pPr>
    </w:p>
    <w:p w14:paraId="72E6A6D4" w14:textId="77777777" w:rsidR="00415AC5" w:rsidRDefault="00415AC5" w:rsidP="00415AC5">
      <w:pPr>
        <w:rPr>
          <w:rFonts w:ascii="Arial" w:hAnsi="Arial" w:cs="Arial"/>
          <w:b/>
          <w:bCs/>
        </w:rPr>
      </w:pPr>
      <w:r>
        <w:rPr>
          <w:rFonts w:ascii="Arial" w:hAnsi="Arial" w:cs="Arial"/>
          <w:b/>
          <w:bCs/>
        </w:rPr>
        <w:br w:type="page"/>
      </w:r>
    </w:p>
    <w:p w14:paraId="159B0EE0" w14:textId="77777777" w:rsidR="00415AC5" w:rsidRPr="009B0324" w:rsidRDefault="00415AC5" w:rsidP="00415AC5">
      <w:pPr>
        <w:rPr>
          <w:rFonts w:ascii="Arial" w:hAnsi="Arial" w:cs="Arial"/>
          <w:b/>
          <w:bCs/>
        </w:rPr>
      </w:pPr>
      <w:r w:rsidRPr="009B0324">
        <w:rPr>
          <w:rFonts w:ascii="Arial" w:hAnsi="Arial" w:cs="Arial"/>
          <w:b/>
          <w:bCs/>
        </w:rPr>
        <w:lastRenderedPageBreak/>
        <w:t>UNIVERSIDAD NACIONAL</w:t>
      </w:r>
    </w:p>
    <w:p w14:paraId="78966497"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C9DDE0E"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en Turismo Sostenible.</w:t>
      </w:r>
    </w:p>
    <w:tbl>
      <w:tblPr>
        <w:tblW w:w="0" w:type="auto"/>
        <w:tblInd w:w="-106" w:type="dxa"/>
        <w:tblBorders>
          <w:bottom w:val="single" w:sz="4" w:space="0" w:color="auto"/>
        </w:tblBorders>
        <w:tblLook w:val="01E0" w:firstRow="1" w:lastRow="1" w:firstColumn="1" w:lastColumn="1" w:noHBand="0" w:noVBand="0"/>
      </w:tblPr>
      <w:tblGrid>
        <w:gridCol w:w="4068"/>
        <w:gridCol w:w="4800"/>
      </w:tblGrid>
      <w:tr w:rsidR="00415AC5" w:rsidRPr="009B0324" w14:paraId="496022BD" w14:textId="77777777" w:rsidTr="000B213F">
        <w:tc>
          <w:tcPr>
            <w:tcW w:w="4068" w:type="dxa"/>
          </w:tcPr>
          <w:p w14:paraId="568979E0" w14:textId="77777777" w:rsidR="00342E9B" w:rsidRDefault="00342E9B" w:rsidP="000B213F">
            <w:pPr>
              <w:rPr>
                <w:rFonts w:ascii="Arial" w:hAnsi="Arial" w:cs="Arial"/>
                <w:b/>
                <w:bCs/>
              </w:rPr>
            </w:pPr>
          </w:p>
          <w:p w14:paraId="6E860C37" w14:textId="1CAA9100" w:rsidR="00415AC5" w:rsidRPr="009B0324" w:rsidRDefault="00415AC5" w:rsidP="000B213F">
            <w:pPr>
              <w:rPr>
                <w:rFonts w:ascii="Arial" w:hAnsi="Arial" w:cs="Arial"/>
                <w:b/>
                <w:bCs/>
              </w:rPr>
            </w:pPr>
            <w:r w:rsidRPr="009B0324">
              <w:rPr>
                <w:rFonts w:ascii="Arial" w:hAnsi="Arial" w:cs="Arial"/>
                <w:b/>
                <w:bCs/>
              </w:rPr>
              <w:t>Código de la Carrera</w:t>
            </w:r>
          </w:p>
        </w:tc>
        <w:tc>
          <w:tcPr>
            <w:tcW w:w="4800" w:type="dxa"/>
          </w:tcPr>
          <w:p w14:paraId="278F8EA5" w14:textId="77777777" w:rsidR="00415AC5" w:rsidRPr="009B0324" w:rsidRDefault="00415AC5" w:rsidP="000B213F">
            <w:pPr>
              <w:rPr>
                <w:rFonts w:ascii="Arial" w:hAnsi="Arial" w:cs="Arial"/>
              </w:rPr>
            </w:pPr>
          </w:p>
        </w:tc>
      </w:tr>
      <w:tr w:rsidR="00415AC5" w:rsidRPr="009B0324" w14:paraId="7F84D971" w14:textId="77777777" w:rsidTr="000B213F">
        <w:tc>
          <w:tcPr>
            <w:tcW w:w="4068" w:type="dxa"/>
          </w:tcPr>
          <w:p w14:paraId="08217B7D" w14:textId="77777777" w:rsidR="00415AC5" w:rsidRPr="009B0324" w:rsidRDefault="00415AC5" w:rsidP="000B213F">
            <w:pPr>
              <w:rPr>
                <w:rFonts w:ascii="Arial" w:hAnsi="Arial" w:cs="Arial"/>
                <w:b/>
                <w:bCs/>
              </w:rPr>
            </w:pPr>
            <w:r w:rsidRPr="009B0324">
              <w:rPr>
                <w:rFonts w:ascii="Arial" w:hAnsi="Arial" w:cs="Arial"/>
                <w:b/>
                <w:bCs/>
              </w:rPr>
              <w:t>Código:</w:t>
            </w:r>
          </w:p>
        </w:tc>
        <w:tc>
          <w:tcPr>
            <w:tcW w:w="4800" w:type="dxa"/>
          </w:tcPr>
          <w:p w14:paraId="078B2130" w14:textId="1BD26F2F" w:rsidR="00415AC5" w:rsidRPr="009B0324" w:rsidRDefault="00342E9B" w:rsidP="000B213F">
            <w:pPr>
              <w:rPr>
                <w:rFonts w:ascii="Arial" w:hAnsi="Arial" w:cs="Arial"/>
              </w:rPr>
            </w:pPr>
            <w:r>
              <w:rPr>
                <w:rFonts w:ascii="Arial" w:hAnsi="Arial" w:cs="Arial"/>
              </w:rPr>
              <w:t>SCC 416</w:t>
            </w:r>
          </w:p>
        </w:tc>
      </w:tr>
      <w:tr w:rsidR="00415AC5" w:rsidRPr="009B0324" w14:paraId="5B75EE21" w14:textId="77777777" w:rsidTr="000B213F">
        <w:tc>
          <w:tcPr>
            <w:tcW w:w="4068" w:type="dxa"/>
          </w:tcPr>
          <w:p w14:paraId="2696CE4C" w14:textId="77777777" w:rsidR="00415AC5" w:rsidRPr="009B0324" w:rsidRDefault="00415AC5" w:rsidP="000B213F">
            <w:pPr>
              <w:rPr>
                <w:rFonts w:ascii="Arial" w:hAnsi="Arial" w:cs="Arial"/>
                <w:b/>
                <w:bCs/>
              </w:rPr>
            </w:pPr>
            <w:r w:rsidRPr="009B0324">
              <w:rPr>
                <w:rFonts w:ascii="Arial" w:hAnsi="Arial" w:cs="Arial"/>
                <w:b/>
                <w:bCs/>
              </w:rPr>
              <w:t>Curso:</w:t>
            </w:r>
          </w:p>
        </w:tc>
        <w:tc>
          <w:tcPr>
            <w:tcW w:w="4800" w:type="dxa"/>
          </w:tcPr>
          <w:p w14:paraId="0274F209" w14:textId="77777777" w:rsidR="00415AC5" w:rsidRPr="009B0324" w:rsidRDefault="00415AC5" w:rsidP="000B213F">
            <w:pPr>
              <w:rPr>
                <w:rFonts w:ascii="Arial" w:hAnsi="Arial" w:cs="Arial"/>
                <w:b/>
                <w:bCs/>
              </w:rPr>
            </w:pPr>
            <w:r w:rsidRPr="009B0324">
              <w:rPr>
                <w:rFonts w:ascii="Arial" w:hAnsi="Arial" w:cs="Arial"/>
                <w:b/>
                <w:bCs/>
              </w:rPr>
              <w:t>Legislación para Empresas Turísticas</w:t>
            </w:r>
          </w:p>
        </w:tc>
      </w:tr>
      <w:tr w:rsidR="00415AC5" w:rsidRPr="009B0324" w14:paraId="23D7B650" w14:textId="77777777" w:rsidTr="000B213F">
        <w:tc>
          <w:tcPr>
            <w:tcW w:w="4068" w:type="dxa"/>
          </w:tcPr>
          <w:p w14:paraId="563D3DEF"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00" w:type="dxa"/>
          </w:tcPr>
          <w:p w14:paraId="067DD16B" w14:textId="77777777" w:rsidR="00415AC5" w:rsidRPr="009B0324" w:rsidRDefault="00415AC5" w:rsidP="000B213F">
            <w:pPr>
              <w:rPr>
                <w:rFonts w:ascii="Arial" w:hAnsi="Arial" w:cs="Arial"/>
              </w:rPr>
            </w:pPr>
            <w:r w:rsidRPr="009B0324">
              <w:rPr>
                <w:rFonts w:ascii="Arial" w:hAnsi="Arial" w:cs="Arial"/>
              </w:rPr>
              <w:t>Teórico- Práctico</w:t>
            </w:r>
          </w:p>
        </w:tc>
      </w:tr>
      <w:tr w:rsidR="00415AC5" w:rsidRPr="009B0324" w14:paraId="009E456C" w14:textId="77777777" w:rsidTr="000B213F">
        <w:tc>
          <w:tcPr>
            <w:tcW w:w="4068" w:type="dxa"/>
          </w:tcPr>
          <w:p w14:paraId="2579D6A2" w14:textId="77777777" w:rsidR="00415AC5" w:rsidRPr="009B0324" w:rsidRDefault="00415AC5" w:rsidP="000B213F">
            <w:pPr>
              <w:rPr>
                <w:rFonts w:ascii="Arial" w:hAnsi="Arial" w:cs="Arial"/>
                <w:b/>
                <w:bCs/>
              </w:rPr>
            </w:pPr>
            <w:r w:rsidRPr="009B0324">
              <w:rPr>
                <w:rFonts w:ascii="Arial" w:hAnsi="Arial" w:cs="Arial"/>
                <w:b/>
                <w:bCs/>
              </w:rPr>
              <w:t>Nivel:</w:t>
            </w:r>
          </w:p>
        </w:tc>
        <w:tc>
          <w:tcPr>
            <w:tcW w:w="4800" w:type="dxa"/>
          </w:tcPr>
          <w:p w14:paraId="4E2BC7D6" w14:textId="77777777" w:rsidR="00415AC5" w:rsidRPr="009B0324" w:rsidRDefault="00415AC5" w:rsidP="000B213F">
            <w:pPr>
              <w:rPr>
                <w:rFonts w:ascii="Arial" w:hAnsi="Arial" w:cs="Arial"/>
              </w:rPr>
            </w:pPr>
            <w:r>
              <w:rPr>
                <w:rFonts w:ascii="Arial" w:hAnsi="Arial" w:cs="Arial"/>
              </w:rPr>
              <w:t xml:space="preserve">IV nivel –VII </w:t>
            </w:r>
            <w:r w:rsidRPr="009B0324">
              <w:rPr>
                <w:rFonts w:ascii="Arial" w:hAnsi="Arial" w:cs="Arial"/>
              </w:rPr>
              <w:t>Ciclo</w:t>
            </w:r>
          </w:p>
        </w:tc>
      </w:tr>
      <w:tr w:rsidR="00415AC5" w:rsidRPr="009B0324" w14:paraId="79BDC81E" w14:textId="77777777" w:rsidTr="000B213F">
        <w:tc>
          <w:tcPr>
            <w:tcW w:w="4068" w:type="dxa"/>
          </w:tcPr>
          <w:p w14:paraId="52D9EA32" w14:textId="77777777" w:rsidR="00415AC5" w:rsidRPr="009B0324" w:rsidRDefault="00415AC5" w:rsidP="000B213F">
            <w:pPr>
              <w:rPr>
                <w:rFonts w:ascii="Arial" w:hAnsi="Arial" w:cs="Arial"/>
                <w:b/>
                <w:bCs/>
              </w:rPr>
            </w:pPr>
            <w:r w:rsidRPr="009B0324">
              <w:rPr>
                <w:rFonts w:ascii="Arial" w:hAnsi="Arial" w:cs="Arial"/>
                <w:b/>
                <w:bCs/>
              </w:rPr>
              <w:t>Modalidad:</w:t>
            </w:r>
          </w:p>
        </w:tc>
        <w:tc>
          <w:tcPr>
            <w:tcW w:w="4800" w:type="dxa"/>
          </w:tcPr>
          <w:p w14:paraId="0CFA4F38" w14:textId="77777777" w:rsidR="00415AC5" w:rsidRPr="009B0324" w:rsidRDefault="00415AC5" w:rsidP="000B213F">
            <w:pPr>
              <w:rPr>
                <w:rFonts w:ascii="Arial" w:hAnsi="Arial" w:cs="Arial"/>
              </w:rPr>
            </w:pPr>
            <w:r w:rsidRPr="009B0324">
              <w:rPr>
                <w:rFonts w:ascii="Arial" w:hAnsi="Arial" w:cs="Arial"/>
              </w:rPr>
              <w:t>Ciclo de 18 semanas</w:t>
            </w:r>
          </w:p>
        </w:tc>
      </w:tr>
      <w:tr w:rsidR="00415AC5" w:rsidRPr="009B0324" w14:paraId="09B6BA26" w14:textId="77777777" w:rsidTr="000B213F">
        <w:tc>
          <w:tcPr>
            <w:tcW w:w="4068" w:type="dxa"/>
          </w:tcPr>
          <w:p w14:paraId="00B3309F"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00" w:type="dxa"/>
          </w:tcPr>
          <w:p w14:paraId="755CF1D7" w14:textId="77777777" w:rsidR="00415AC5" w:rsidRPr="009B0324" w:rsidRDefault="00415AC5" w:rsidP="000B213F">
            <w:pPr>
              <w:rPr>
                <w:rFonts w:ascii="Arial" w:hAnsi="Arial" w:cs="Arial"/>
              </w:rPr>
            </w:pPr>
            <w:r w:rsidRPr="009B0324">
              <w:rPr>
                <w:rFonts w:ascii="Arial" w:hAnsi="Arial" w:cs="Arial"/>
              </w:rPr>
              <w:t>Regular</w:t>
            </w:r>
          </w:p>
        </w:tc>
      </w:tr>
      <w:tr w:rsidR="00415AC5" w:rsidRPr="009B0324" w14:paraId="0FF2D319" w14:textId="77777777" w:rsidTr="000B213F">
        <w:tc>
          <w:tcPr>
            <w:tcW w:w="4068" w:type="dxa"/>
          </w:tcPr>
          <w:p w14:paraId="420FF82E" w14:textId="77777777" w:rsidR="00415AC5" w:rsidRPr="009B0324" w:rsidRDefault="00415AC5" w:rsidP="000B213F">
            <w:pPr>
              <w:rPr>
                <w:rFonts w:ascii="Arial" w:hAnsi="Arial" w:cs="Arial"/>
                <w:b/>
                <w:bCs/>
              </w:rPr>
            </w:pPr>
            <w:r w:rsidRPr="009B0324">
              <w:rPr>
                <w:rFonts w:ascii="Arial" w:hAnsi="Arial" w:cs="Arial"/>
                <w:b/>
                <w:bCs/>
              </w:rPr>
              <w:t>Créditos:</w:t>
            </w:r>
          </w:p>
        </w:tc>
        <w:tc>
          <w:tcPr>
            <w:tcW w:w="4800" w:type="dxa"/>
          </w:tcPr>
          <w:p w14:paraId="79B0D54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DBE4F6D" w14:textId="77777777" w:rsidTr="000B213F">
        <w:tc>
          <w:tcPr>
            <w:tcW w:w="4068" w:type="dxa"/>
          </w:tcPr>
          <w:p w14:paraId="71991283"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00" w:type="dxa"/>
          </w:tcPr>
          <w:p w14:paraId="186820C8"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F88D0EE" w14:textId="77777777" w:rsidTr="000B213F">
        <w:tc>
          <w:tcPr>
            <w:tcW w:w="4068" w:type="dxa"/>
          </w:tcPr>
          <w:p w14:paraId="38FA0055"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00" w:type="dxa"/>
          </w:tcPr>
          <w:p w14:paraId="69EBA0E8" w14:textId="7B2FAD86" w:rsidR="00415AC5" w:rsidRPr="009B0324" w:rsidRDefault="00415AC5" w:rsidP="000B213F">
            <w:pPr>
              <w:rPr>
                <w:rFonts w:ascii="Arial" w:hAnsi="Arial" w:cs="Arial"/>
              </w:rPr>
            </w:pPr>
            <w:r w:rsidRPr="009B0324">
              <w:rPr>
                <w:rFonts w:ascii="Arial" w:hAnsi="Arial" w:cs="Arial"/>
              </w:rPr>
              <w:t>4 (</w:t>
            </w:r>
            <w:r w:rsidR="00342E9B">
              <w:rPr>
                <w:rFonts w:ascii="Arial" w:hAnsi="Arial" w:cs="Arial"/>
              </w:rPr>
              <w:t>3</w:t>
            </w:r>
            <w:r w:rsidRPr="009B0324">
              <w:rPr>
                <w:rFonts w:ascii="Arial" w:hAnsi="Arial" w:cs="Arial"/>
              </w:rPr>
              <w:t xml:space="preserve"> Teoría</w:t>
            </w:r>
            <w:r w:rsidRPr="009B0324">
              <w:rPr>
                <w:rFonts w:ascii="Arial" w:hAnsi="Arial" w:cs="Arial"/>
                <w:color w:val="0000FF"/>
              </w:rPr>
              <w:t xml:space="preserve"> </w:t>
            </w:r>
            <w:r w:rsidRPr="009B0324">
              <w:rPr>
                <w:rFonts w:ascii="Arial" w:hAnsi="Arial" w:cs="Arial"/>
              </w:rPr>
              <w:t xml:space="preserve">– </w:t>
            </w:r>
            <w:r w:rsidR="00342E9B">
              <w:rPr>
                <w:rFonts w:ascii="Arial" w:hAnsi="Arial" w:cs="Arial"/>
              </w:rPr>
              <w:t>1</w:t>
            </w:r>
            <w:r w:rsidRPr="009B0324">
              <w:rPr>
                <w:rFonts w:ascii="Arial" w:hAnsi="Arial" w:cs="Arial"/>
              </w:rPr>
              <w:t xml:space="preserve"> Práctica)</w:t>
            </w:r>
          </w:p>
        </w:tc>
      </w:tr>
      <w:tr w:rsidR="00415AC5" w:rsidRPr="009B0324" w14:paraId="5BC0CD19" w14:textId="77777777" w:rsidTr="000B213F">
        <w:tc>
          <w:tcPr>
            <w:tcW w:w="4068" w:type="dxa"/>
          </w:tcPr>
          <w:p w14:paraId="0EC3FC7A"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00" w:type="dxa"/>
          </w:tcPr>
          <w:p w14:paraId="0FB988C6"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721A300A" w14:textId="77777777" w:rsidTr="000B213F">
        <w:tc>
          <w:tcPr>
            <w:tcW w:w="4068" w:type="dxa"/>
          </w:tcPr>
          <w:p w14:paraId="0E8928A1"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00" w:type="dxa"/>
          </w:tcPr>
          <w:p w14:paraId="3EE85539"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6DEED16" w14:textId="77777777" w:rsidTr="000B213F">
        <w:tc>
          <w:tcPr>
            <w:tcW w:w="4068" w:type="dxa"/>
          </w:tcPr>
          <w:p w14:paraId="71B1E2A5"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00" w:type="dxa"/>
          </w:tcPr>
          <w:p w14:paraId="5050CD40"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684B4E3C" w14:textId="77777777" w:rsidTr="000B213F">
        <w:tc>
          <w:tcPr>
            <w:tcW w:w="4068" w:type="dxa"/>
          </w:tcPr>
          <w:p w14:paraId="713A40D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00" w:type="dxa"/>
          </w:tcPr>
          <w:p w14:paraId="66B9964A" w14:textId="77777777" w:rsidR="00415AC5" w:rsidRDefault="00342E9B" w:rsidP="000B213F">
            <w:pPr>
              <w:rPr>
                <w:rFonts w:ascii="Arial" w:hAnsi="Arial" w:cs="Arial"/>
              </w:rPr>
            </w:pPr>
            <w:bookmarkStart w:id="159" w:name="_Hlk73002855"/>
            <w:r>
              <w:rPr>
                <w:rFonts w:ascii="Arial" w:hAnsi="Arial" w:cs="Arial"/>
              </w:rPr>
              <w:t>Gestión de Recursos Humanos para Empresas Turísticas</w:t>
            </w:r>
          </w:p>
          <w:p w14:paraId="62D6DF8F" w14:textId="44BB1FA0" w:rsidR="002B04C0" w:rsidRPr="009B0324" w:rsidRDefault="002B04C0" w:rsidP="000B213F">
            <w:pPr>
              <w:rPr>
                <w:rFonts w:ascii="Arial" w:hAnsi="Arial" w:cs="Arial"/>
              </w:rPr>
            </w:pPr>
            <w:r>
              <w:rPr>
                <w:rFonts w:ascii="Arial" w:hAnsi="Arial" w:cs="Arial"/>
              </w:rPr>
              <w:t>Seminario de Organización Comunal</w:t>
            </w:r>
            <w:bookmarkEnd w:id="159"/>
          </w:p>
        </w:tc>
      </w:tr>
      <w:tr w:rsidR="00415AC5" w:rsidRPr="009B0324" w14:paraId="6647EADF" w14:textId="77777777" w:rsidTr="000B213F">
        <w:tc>
          <w:tcPr>
            <w:tcW w:w="4068" w:type="dxa"/>
            <w:tcBorders>
              <w:bottom w:val="single" w:sz="4" w:space="0" w:color="auto"/>
            </w:tcBorders>
          </w:tcPr>
          <w:p w14:paraId="2C05331B"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00" w:type="dxa"/>
            <w:tcBorders>
              <w:bottom w:val="single" w:sz="4" w:space="0" w:color="auto"/>
            </w:tcBorders>
          </w:tcPr>
          <w:p w14:paraId="5E866E72" w14:textId="77777777" w:rsidR="00415AC5" w:rsidRPr="009B0324" w:rsidRDefault="00415AC5" w:rsidP="000B213F">
            <w:pPr>
              <w:rPr>
                <w:rFonts w:ascii="Arial" w:hAnsi="Arial" w:cs="Arial"/>
              </w:rPr>
            </w:pPr>
            <w:r w:rsidRPr="009B0324">
              <w:rPr>
                <w:rFonts w:ascii="Arial" w:hAnsi="Arial" w:cs="Arial"/>
              </w:rPr>
              <w:tab/>
            </w:r>
          </w:p>
        </w:tc>
      </w:tr>
    </w:tbl>
    <w:p w14:paraId="700A5695" w14:textId="77777777" w:rsidR="00415AC5" w:rsidRPr="009B0324" w:rsidRDefault="00415AC5" w:rsidP="00415AC5">
      <w:pPr>
        <w:jc w:val="both"/>
        <w:rPr>
          <w:rFonts w:ascii="Arial" w:hAnsi="Arial" w:cs="Arial"/>
          <w:b/>
          <w:bCs/>
          <w:color w:val="FF0000"/>
        </w:rPr>
      </w:pPr>
    </w:p>
    <w:p w14:paraId="57A88FB5"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789DFD13" w14:textId="77777777" w:rsidR="00415AC5" w:rsidRPr="009B0324" w:rsidRDefault="00415AC5" w:rsidP="00415AC5">
      <w:pPr>
        <w:jc w:val="both"/>
        <w:rPr>
          <w:rFonts w:ascii="Arial" w:hAnsi="Arial" w:cs="Arial"/>
          <w:b/>
          <w:bCs/>
        </w:rPr>
      </w:pPr>
    </w:p>
    <w:p w14:paraId="6002B870"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busca desarrollar un análisis de la legislación nacional aplicado a la actividad empresarial del turismo, vinculada a la realidad política, social, económica e institucional del país y de la región. Pretende que el estudiante conozca la legislación que regula la actividad turística costarricense, y analice las instituciones y las políticas institucionales sobre esta materia. </w:t>
      </w:r>
    </w:p>
    <w:p w14:paraId="636A8850" w14:textId="77777777" w:rsidR="00415AC5" w:rsidRPr="009B0324" w:rsidRDefault="00415AC5" w:rsidP="00415AC5">
      <w:pPr>
        <w:jc w:val="both"/>
        <w:rPr>
          <w:rFonts w:ascii="Arial" w:hAnsi="Arial" w:cs="Arial"/>
        </w:rPr>
      </w:pPr>
    </w:p>
    <w:p w14:paraId="08FC46EC" w14:textId="77777777" w:rsidR="00415AC5" w:rsidRPr="009B0324" w:rsidRDefault="00415AC5" w:rsidP="00415AC5">
      <w:pPr>
        <w:ind w:firstLine="708"/>
        <w:jc w:val="both"/>
        <w:rPr>
          <w:rFonts w:ascii="Arial" w:hAnsi="Arial" w:cs="Arial"/>
        </w:rPr>
      </w:pPr>
      <w:r w:rsidRPr="009B0324">
        <w:rPr>
          <w:rFonts w:ascii="Arial" w:hAnsi="Arial" w:cs="Arial"/>
        </w:rPr>
        <w:t>El curso ofrece al estudiante el manejo de las principales normas jurídicas que regulan la actividad turística costarricense, desde la perspectiva laboral, comercial, tributaria, de incentivos, de ordenamiento y protección de recursos naturales. Además, pretende explorar diferentes formas en que las comunidades pueden organizarse con fines turísticos.</w:t>
      </w:r>
    </w:p>
    <w:p w14:paraId="513987C0" w14:textId="77777777" w:rsidR="00415AC5" w:rsidRDefault="00415AC5" w:rsidP="00415AC5">
      <w:pPr>
        <w:jc w:val="both"/>
        <w:rPr>
          <w:rFonts w:ascii="Arial" w:hAnsi="Arial" w:cs="Arial"/>
        </w:rPr>
      </w:pPr>
    </w:p>
    <w:p w14:paraId="2719BD8C"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18973CF" w14:textId="77777777" w:rsidR="00415AC5" w:rsidRPr="009B0324" w:rsidRDefault="00415AC5" w:rsidP="00415AC5">
      <w:pPr>
        <w:jc w:val="both"/>
        <w:rPr>
          <w:rFonts w:ascii="Arial" w:hAnsi="Arial" w:cs="Arial"/>
        </w:rPr>
      </w:pPr>
    </w:p>
    <w:p w14:paraId="312C9EC5" w14:textId="77777777" w:rsidR="00415AC5" w:rsidRPr="009B0324" w:rsidRDefault="00415AC5" w:rsidP="00415AC5">
      <w:pPr>
        <w:jc w:val="both"/>
        <w:rPr>
          <w:rFonts w:ascii="Arial" w:hAnsi="Arial" w:cs="Arial"/>
          <w:b/>
          <w:bCs/>
        </w:rPr>
      </w:pPr>
      <w:r w:rsidRPr="009B0324">
        <w:rPr>
          <w:rFonts w:ascii="Arial" w:hAnsi="Arial" w:cs="Arial"/>
          <w:b/>
          <w:bCs/>
        </w:rPr>
        <w:t>OBJETIVO</w:t>
      </w:r>
    </w:p>
    <w:p w14:paraId="17D3CBDA" w14:textId="77777777" w:rsidR="00415AC5" w:rsidRPr="009B0324" w:rsidRDefault="00415AC5" w:rsidP="00415AC5">
      <w:pPr>
        <w:jc w:val="both"/>
        <w:rPr>
          <w:rFonts w:ascii="Arial" w:hAnsi="Arial" w:cs="Arial"/>
          <w:b/>
          <w:bCs/>
        </w:rPr>
      </w:pPr>
    </w:p>
    <w:p w14:paraId="33402D55" w14:textId="77777777" w:rsidR="00415AC5" w:rsidRPr="009B0324" w:rsidRDefault="00415AC5" w:rsidP="00415AC5">
      <w:pPr>
        <w:ind w:firstLine="708"/>
        <w:jc w:val="both"/>
        <w:rPr>
          <w:rFonts w:ascii="Arial" w:hAnsi="Arial" w:cs="Arial"/>
        </w:rPr>
      </w:pPr>
      <w:r w:rsidRPr="009B0324">
        <w:rPr>
          <w:rFonts w:ascii="Arial" w:hAnsi="Arial" w:cs="Arial"/>
        </w:rPr>
        <w:t xml:space="preserve">Analizar las normas jurídicas más importantes aplicables a la actividad </w:t>
      </w:r>
      <w:proofErr w:type="gramStart"/>
      <w:r w:rsidRPr="009B0324">
        <w:rPr>
          <w:rFonts w:ascii="Arial" w:hAnsi="Arial" w:cs="Arial"/>
        </w:rPr>
        <w:t>empresarial  turística</w:t>
      </w:r>
      <w:proofErr w:type="gramEnd"/>
      <w:r w:rsidRPr="009B0324">
        <w:rPr>
          <w:rFonts w:ascii="Arial" w:hAnsi="Arial" w:cs="Arial"/>
        </w:rPr>
        <w:t xml:space="preserve"> en Costa Rica, dando énfasis al impacto de las mismas en el </w:t>
      </w:r>
      <w:r w:rsidRPr="009B0324">
        <w:rPr>
          <w:rFonts w:ascii="Arial" w:hAnsi="Arial" w:cs="Arial"/>
        </w:rPr>
        <w:lastRenderedPageBreak/>
        <w:t xml:space="preserve">éxito empresarial del turismo sostenible, tomando la Región Chorotega, como caso de estudio. </w:t>
      </w:r>
    </w:p>
    <w:p w14:paraId="4017E621" w14:textId="77777777" w:rsidR="00415AC5" w:rsidRPr="009B0324" w:rsidRDefault="00415AC5" w:rsidP="00415AC5">
      <w:pPr>
        <w:jc w:val="both"/>
        <w:rPr>
          <w:rFonts w:ascii="Arial" w:hAnsi="Arial" w:cs="Arial"/>
          <w:b/>
          <w:bCs/>
        </w:rPr>
      </w:pPr>
      <w:r w:rsidRPr="009B0324">
        <w:rPr>
          <w:rFonts w:ascii="Arial" w:hAnsi="Arial" w:cs="Arial"/>
          <w:b/>
          <w:bCs/>
        </w:rPr>
        <w:t xml:space="preserve">CONTENIDO: </w:t>
      </w:r>
    </w:p>
    <w:p w14:paraId="6FE44811" w14:textId="77777777" w:rsidR="00415AC5" w:rsidRPr="009B0324" w:rsidRDefault="00415AC5" w:rsidP="0092292F">
      <w:pPr>
        <w:numPr>
          <w:ilvl w:val="0"/>
          <w:numId w:val="192"/>
        </w:numPr>
        <w:jc w:val="both"/>
        <w:rPr>
          <w:rFonts w:ascii="Arial" w:hAnsi="Arial" w:cs="Arial"/>
        </w:rPr>
      </w:pPr>
      <w:r w:rsidRPr="009B0324">
        <w:rPr>
          <w:rFonts w:ascii="Arial" w:hAnsi="Arial" w:cs="Arial"/>
        </w:rPr>
        <w:t>La actividad turística como objeto de regulación jurídica: Ley de Industria Turística y Reglamentos a Empresas y Actividades Turísticas.</w:t>
      </w:r>
    </w:p>
    <w:p w14:paraId="23ADAA57"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Reglamento a la Ley de Licores.  </w:t>
      </w:r>
    </w:p>
    <w:p w14:paraId="586C9050" w14:textId="77777777" w:rsidR="00415AC5" w:rsidRPr="009B0324" w:rsidRDefault="00415AC5" w:rsidP="0092292F">
      <w:pPr>
        <w:numPr>
          <w:ilvl w:val="0"/>
          <w:numId w:val="192"/>
        </w:numPr>
        <w:jc w:val="both"/>
        <w:rPr>
          <w:rFonts w:ascii="Arial" w:hAnsi="Arial" w:cs="Arial"/>
        </w:rPr>
      </w:pPr>
      <w:r w:rsidRPr="009B0324">
        <w:rPr>
          <w:rFonts w:ascii="Arial" w:hAnsi="Arial" w:cs="Arial"/>
        </w:rPr>
        <w:t>Legislación laboral y su aplicación al turismo.</w:t>
      </w:r>
    </w:p>
    <w:p w14:paraId="57E93C8E"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comercial aplicado al turismo en Costa Rica.</w:t>
      </w:r>
    </w:p>
    <w:p w14:paraId="29C4F837"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tributario y financiero aplicado al turismo.</w:t>
      </w:r>
    </w:p>
    <w:p w14:paraId="04732DA7" w14:textId="77777777" w:rsidR="00415AC5" w:rsidRPr="009B0324" w:rsidRDefault="00415AC5" w:rsidP="0092292F">
      <w:pPr>
        <w:numPr>
          <w:ilvl w:val="0"/>
          <w:numId w:val="192"/>
        </w:numPr>
        <w:jc w:val="both"/>
        <w:rPr>
          <w:rFonts w:ascii="Arial" w:hAnsi="Arial" w:cs="Arial"/>
        </w:rPr>
      </w:pPr>
      <w:r w:rsidRPr="009B0324">
        <w:rPr>
          <w:rFonts w:ascii="Arial" w:hAnsi="Arial" w:cs="Arial"/>
        </w:rPr>
        <w:t>La zona marítima terrestre: leyes y reglamentos.</w:t>
      </w:r>
    </w:p>
    <w:p w14:paraId="51AB00B6"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de incentivos para el desarrollo turístico: incentivos, beneficios, el contrato turístico, prohibiciones.</w:t>
      </w:r>
    </w:p>
    <w:p w14:paraId="284723EE"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orgánica del ambiente, ordenamiento territorial, áreas silvestres protegidas.</w:t>
      </w:r>
    </w:p>
    <w:p w14:paraId="4C3A24D2" w14:textId="77777777" w:rsidR="00415AC5" w:rsidRPr="00AC503A" w:rsidRDefault="00415AC5" w:rsidP="0092292F">
      <w:pPr>
        <w:numPr>
          <w:ilvl w:val="0"/>
          <w:numId w:val="192"/>
        </w:numPr>
        <w:jc w:val="both"/>
        <w:rPr>
          <w:rFonts w:ascii="Arial" w:hAnsi="Arial" w:cs="Arial"/>
          <w:lang w:val="pt-BR"/>
        </w:rPr>
      </w:pPr>
      <w:proofErr w:type="spellStart"/>
      <w:r w:rsidRPr="00AC503A">
        <w:rPr>
          <w:rFonts w:ascii="Arial" w:hAnsi="Arial" w:cs="Arial"/>
          <w:lang w:val="pt-BR"/>
        </w:rPr>
        <w:t>Reglamento</w:t>
      </w:r>
      <w:proofErr w:type="spellEnd"/>
      <w:r w:rsidRPr="00AC503A">
        <w:rPr>
          <w:rFonts w:ascii="Arial" w:hAnsi="Arial" w:cs="Arial"/>
          <w:lang w:val="pt-BR"/>
        </w:rPr>
        <w:t xml:space="preserve"> para empresas de </w:t>
      </w:r>
      <w:proofErr w:type="spellStart"/>
      <w:r w:rsidRPr="00AC503A">
        <w:rPr>
          <w:rFonts w:ascii="Arial" w:hAnsi="Arial" w:cs="Arial"/>
          <w:lang w:val="pt-BR"/>
        </w:rPr>
        <w:t>hospedaje</w:t>
      </w:r>
      <w:proofErr w:type="spellEnd"/>
      <w:r w:rsidRPr="00AC503A">
        <w:rPr>
          <w:rFonts w:ascii="Arial" w:hAnsi="Arial" w:cs="Arial"/>
          <w:lang w:val="pt-BR"/>
        </w:rPr>
        <w:t>.</w:t>
      </w:r>
    </w:p>
    <w:p w14:paraId="6DA37171" w14:textId="77777777" w:rsidR="00415AC5" w:rsidRPr="009B0324" w:rsidRDefault="00415AC5" w:rsidP="0092292F">
      <w:pPr>
        <w:numPr>
          <w:ilvl w:val="0"/>
          <w:numId w:val="192"/>
        </w:numPr>
        <w:jc w:val="both"/>
        <w:rPr>
          <w:rFonts w:ascii="Arial" w:hAnsi="Arial" w:cs="Arial"/>
        </w:rPr>
      </w:pPr>
      <w:r w:rsidRPr="009B0324">
        <w:rPr>
          <w:rFonts w:ascii="Arial" w:hAnsi="Arial" w:cs="Arial"/>
        </w:rPr>
        <w:t>Concesión de patentes y permisos.</w:t>
      </w:r>
    </w:p>
    <w:p w14:paraId="3243DE22"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 Ley de pesca y acuicultura.</w:t>
      </w:r>
    </w:p>
    <w:p w14:paraId="70AD8F59" w14:textId="77777777" w:rsidR="00415AC5" w:rsidRDefault="00415AC5" w:rsidP="0092292F">
      <w:pPr>
        <w:numPr>
          <w:ilvl w:val="0"/>
          <w:numId w:val="192"/>
        </w:numPr>
        <w:jc w:val="both"/>
        <w:rPr>
          <w:rFonts w:ascii="Arial" w:hAnsi="Arial" w:cs="Arial"/>
        </w:rPr>
      </w:pPr>
      <w:r w:rsidRPr="009B0324">
        <w:rPr>
          <w:rFonts w:ascii="Arial" w:hAnsi="Arial" w:cs="Arial"/>
        </w:rPr>
        <w:t>Reglamento para eventos internacionales.</w:t>
      </w:r>
    </w:p>
    <w:p w14:paraId="4D6130BC" w14:textId="77777777" w:rsidR="00415AC5" w:rsidRPr="009B0324" w:rsidRDefault="00415AC5" w:rsidP="0092292F">
      <w:pPr>
        <w:numPr>
          <w:ilvl w:val="0"/>
          <w:numId w:val="192"/>
        </w:numPr>
        <w:jc w:val="both"/>
        <w:rPr>
          <w:rFonts w:ascii="Arial" w:hAnsi="Arial" w:cs="Arial"/>
        </w:rPr>
      </w:pPr>
      <w:r>
        <w:rPr>
          <w:rFonts w:ascii="Arial" w:hAnsi="Arial" w:cs="Arial"/>
        </w:rPr>
        <w:t xml:space="preserve">Temas jurídicos </w:t>
      </w:r>
      <w:proofErr w:type="gramStart"/>
      <w:r>
        <w:rPr>
          <w:rFonts w:ascii="Arial" w:hAnsi="Arial" w:cs="Arial"/>
        </w:rPr>
        <w:t>específicos  en</w:t>
      </w:r>
      <w:proofErr w:type="gramEnd"/>
      <w:r>
        <w:rPr>
          <w:rFonts w:ascii="Arial" w:hAnsi="Arial" w:cs="Arial"/>
        </w:rPr>
        <w:t xml:space="preserve"> negocios turísticos </w:t>
      </w:r>
    </w:p>
    <w:p w14:paraId="24976940" w14:textId="77777777" w:rsidR="00415AC5" w:rsidRPr="009B0324" w:rsidRDefault="00415AC5" w:rsidP="00415AC5">
      <w:pPr>
        <w:jc w:val="both"/>
        <w:rPr>
          <w:rFonts w:ascii="Arial" w:hAnsi="Arial" w:cs="Arial"/>
        </w:rPr>
      </w:pPr>
    </w:p>
    <w:p w14:paraId="5FAD84A1"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1EC6002A" w14:textId="77777777" w:rsidR="00415AC5" w:rsidRPr="009B0324" w:rsidRDefault="00415AC5" w:rsidP="00415AC5">
      <w:pPr>
        <w:ind w:firstLine="708"/>
        <w:jc w:val="both"/>
        <w:rPr>
          <w:rFonts w:ascii="Arial" w:hAnsi="Arial" w:cs="Arial"/>
          <w:color w:val="FF0000"/>
        </w:rPr>
      </w:pPr>
      <w:r w:rsidRPr="009B0324">
        <w:rPr>
          <w:rFonts w:ascii="Arial" w:hAnsi="Arial" w:cs="Arial"/>
        </w:rPr>
        <w:t>El desarrollo del curso contempla clases magistrales con lecturas previas asignadas, discusiones en clase, análisis de lecturas, atención y resolución de casos administrativos y sentencias judiciales. Se asigna un trabajo de investigación sobre un tema relacionado con el turismo que deberá exponerse en clase para su discusión y evaluación</w:t>
      </w:r>
      <w:r w:rsidRPr="009B0324">
        <w:rPr>
          <w:rFonts w:ascii="Arial" w:hAnsi="Arial" w:cs="Arial"/>
          <w:color w:val="FF0000"/>
        </w:rPr>
        <w:t>.</w:t>
      </w:r>
    </w:p>
    <w:p w14:paraId="2D00FF69" w14:textId="77777777" w:rsidR="00415AC5" w:rsidRPr="009B0324" w:rsidRDefault="00415AC5" w:rsidP="00415AC5">
      <w:pPr>
        <w:jc w:val="both"/>
        <w:rPr>
          <w:rFonts w:ascii="Arial" w:hAnsi="Arial" w:cs="Arial"/>
          <w:color w:val="FF0000"/>
        </w:rPr>
      </w:pPr>
    </w:p>
    <w:p w14:paraId="1A5322CF"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026B1381" w14:textId="77777777" w:rsidR="00415AC5" w:rsidRPr="009B0324" w:rsidRDefault="00415AC5" w:rsidP="0092292F">
      <w:pPr>
        <w:numPr>
          <w:ilvl w:val="0"/>
          <w:numId w:val="193"/>
        </w:numPr>
        <w:jc w:val="both"/>
        <w:rPr>
          <w:rFonts w:ascii="Arial" w:hAnsi="Arial" w:cs="Arial"/>
        </w:rPr>
      </w:pPr>
      <w:r w:rsidRPr="009B0324">
        <w:rPr>
          <w:rFonts w:ascii="Arial" w:hAnsi="Arial" w:cs="Arial"/>
        </w:rPr>
        <w:t>Asamblea Legislativa (1943). Ley No. 2, Código de Trabajo. Gaceta 192, San José, CR.</w:t>
      </w:r>
    </w:p>
    <w:p w14:paraId="60D7E718" w14:textId="77777777" w:rsidR="00415AC5" w:rsidRPr="009B0324" w:rsidRDefault="00415AC5" w:rsidP="0092292F">
      <w:pPr>
        <w:numPr>
          <w:ilvl w:val="0"/>
          <w:numId w:val="193"/>
        </w:numPr>
        <w:jc w:val="both"/>
        <w:rPr>
          <w:rFonts w:ascii="Arial" w:hAnsi="Arial" w:cs="Arial"/>
        </w:rPr>
      </w:pPr>
      <w:r w:rsidRPr="00AC503A">
        <w:rPr>
          <w:rFonts w:ascii="Arial" w:hAnsi="Arial" w:cs="Arial"/>
          <w:lang w:val="pt-BR"/>
        </w:rPr>
        <w:t xml:space="preserve">Decreto 3284, </w:t>
      </w:r>
      <w:proofErr w:type="spellStart"/>
      <w:r w:rsidRPr="00AC503A">
        <w:rPr>
          <w:rFonts w:ascii="Arial" w:hAnsi="Arial" w:cs="Arial"/>
          <w:lang w:val="pt-BR"/>
        </w:rPr>
        <w:t>Asamblea</w:t>
      </w:r>
      <w:proofErr w:type="spellEnd"/>
      <w:r w:rsidRPr="00AC503A">
        <w:rPr>
          <w:rFonts w:ascii="Arial" w:hAnsi="Arial" w:cs="Arial"/>
          <w:lang w:val="pt-BR"/>
        </w:rPr>
        <w:t xml:space="preserve"> Legislativa (1964). Código de Comercio. </w:t>
      </w:r>
      <w:r w:rsidRPr="009B0324">
        <w:rPr>
          <w:rFonts w:ascii="Arial" w:hAnsi="Arial" w:cs="Arial"/>
        </w:rPr>
        <w:t>Gaceta 119, San José, CR.</w:t>
      </w:r>
    </w:p>
    <w:p w14:paraId="55C97C81"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6758 (1996). Ley Reguladora del Proyecto Turístico del Golfo de Papagayo. Gaceta No. 173, San José, CR.</w:t>
      </w:r>
    </w:p>
    <w:p w14:paraId="2DBA4A37"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Ejecutivo 17757 (1987). Reglamento a la Ley de Licores. San José, CR.</w:t>
      </w:r>
    </w:p>
    <w:p w14:paraId="5EBDE24A" w14:textId="77777777" w:rsidR="00415AC5" w:rsidRPr="009B0324" w:rsidRDefault="00415AC5" w:rsidP="0092292F">
      <w:pPr>
        <w:numPr>
          <w:ilvl w:val="0"/>
          <w:numId w:val="193"/>
        </w:numPr>
        <w:jc w:val="both"/>
        <w:rPr>
          <w:rFonts w:ascii="Arial" w:hAnsi="Arial" w:cs="Arial"/>
        </w:rPr>
      </w:pPr>
      <w:r w:rsidRPr="009B0324">
        <w:rPr>
          <w:rFonts w:ascii="Arial" w:hAnsi="Arial" w:cs="Arial"/>
        </w:rPr>
        <w:t>ICT. 1997. Normas que regulan las empresas y actividades turísticas. Edit. Janet. San José, CR.</w:t>
      </w:r>
    </w:p>
    <w:p w14:paraId="359F2792" w14:textId="77777777" w:rsidR="00415AC5" w:rsidRPr="009B0324" w:rsidRDefault="00415AC5" w:rsidP="0092292F">
      <w:pPr>
        <w:numPr>
          <w:ilvl w:val="0"/>
          <w:numId w:val="193"/>
        </w:numPr>
        <w:jc w:val="both"/>
        <w:rPr>
          <w:rFonts w:ascii="Arial" w:hAnsi="Arial" w:cs="Arial"/>
        </w:rPr>
      </w:pPr>
      <w:r w:rsidRPr="009B0324">
        <w:rPr>
          <w:rFonts w:ascii="Arial" w:hAnsi="Arial" w:cs="Arial"/>
        </w:rPr>
        <w:t xml:space="preserve">Ley Sobre la Zona Marítimo Terrestre y su Reglamento. </w:t>
      </w:r>
    </w:p>
    <w:p w14:paraId="35BDDB17"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Instituto Costarricense de Turismo No. 1917 (1955). Diario oficial La Gaceta No. 175 de agosto de 1955. San José, CR.</w:t>
      </w:r>
    </w:p>
    <w:p w14:paraId="4F8ACD08"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Zona Marítimo Terrestre (1977). Gaceta No. 3, enero 1978</w:t>
      </w:r>
    </w:p>
    <w:p w14:paraId="1AE89748"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de Incentivos para el Desarrollo Turístico (1992). Diario oficial La Gaceta No. 66, abril 1992. San José, CR.</w:t>
      </w:r>
    </w:p>
    <w:p w14:paraId="680063CB"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Ambiente.</w:t>
      </w:r>
    </w:p>
    <w:p w14:paraId="72015D40" w14:textId="77777777" w:rsidR="00415AC5" w:rsidRPr="00F33CF7" w:rsidRDefault="00415AC5" w:rsidP="0092292F">
      <w:pPr>
        <w:numPr>
          <w:ilvl w:val="0"/>
          <w:numId w:val="193"/>
        </w:numPr>
        <w:jc w:val="both"/>
        <w:rPr>
          <w:rFonts w:ascii="Arial" w:hAnsi="Arial" w:cs="Arial"/>
          <w:lang w:val="en-US"/>
        </w:rPr>
      </w:pPr>
      <w:r w:rsidRPr="009B0324">
        <w:rPr>
          <w:rFonts w:ascii="Arial" w:hAnsi="Arial" w:cs="Arial"/>
        </w:rPr>
        <w:t xml:space="preserve">Quesada Renato. 2000. Elementos del Turismo. </w:t>
      </w:r>
      <w:r w:rsidRPr="00346D80">
        <w:rPr>
          <w:rFonts w:ascii="Arial" w:hAnsi="Arial" w:cs="Arial"/>
          <w:lang w:val="en-US"/>
        </w:rPr>
        <w:t xml:space="preserve">Edit. </w:t>
      </w:r>
      <w:r w:rsidRPr="00F33CF7">
        <w:rPr>
          <w:rFonts w:ascii="Arial" w:hAnsi="Arial" w:cs="Arial"/>
          <w:lang w:val="en-US"/>
        </w:rPr>
        <w:t>EUNED. San José, CR.</w:t>
      </w:r>
    </w:p>
    <w:p w14:paraId="39635FC7" w14:textId="77777777" w:rsidR="00415AC5" w:rsidRPr="009B0324" w:rsidRDefault="00415AC5" w:rsidP="0092292F">
      <w:pPr>
        <w:numPr>
          <w:ilvl w:val="0"/>
          <w:numId w:val="193"/>
        </w:numPr>
        <w:jc w:val="both"/>
        <w:rPr>
          <w:rFonts w:ascii="Arial" w:hAnsi="Arial" w:cs="Arial"/>
        </w:rPr>
      </w:pPr>
      <w:r w:rsidRPr="009B0324">
        <w:rPr>
          <w:rFonts w:ascii="Arial" w:hAnsi="Arial" w:cs="Arial"/>
        </w:rPr>
        <w:lastRenderedPageBreak/>
        <w:t xml:space="preserve">Vargas Alex y Leiva </w:t>
      </w:r>
      <w:proofErr w:type="spellStart"/>
      <w:r w:rsidRPr="009B0324">
        <w:rPr>
          <w:rFonts w:ascii="Arial" w:hAnsi="Arial" w:cs="Arial"/>
        </w:rPr>
        <w:t>Alvaro</w:t>
      </w:r>
      <w:proofErr w:type="spellEnd"/>
      <w:r w:rsidRPr="009B0324">
        <w:rPr>
          <w:rFonts w:ascii="Arial" w:hAnsi="Arial" w:cs="Arial"/>
        </w:rPr>
        <w:t xml:space="preserve">. 1993. Compendio de legislación Turística. Editorial IJ S.A. San José, CR. </w:t>
      </w:r>
    </w:p>
    <w:p w14:paraId="2B61B642" w14:textId="77777777" w:rsidR="000E653E" w:rsidRDefault="000E653E" w:rsidP="00415AC5">
      <w:pPr>
        <w:rPr>
          <w:rFonts w:ascii="Arial" w:hAnsi="Arial" w:cs="Arial"/>
          <w:b/>
          <w:bCs/>
        </w:rPr>
      </w:pPr>
    </w:p>
    <w:p w14:paraId="345E3521" w14:textId="0C5EC96B" w:rsidR="00415AC5" w:rsidRPr="009B0324" w:rsidRDefault="00415AC5" w:rsidP="00415AC5">
      <w:pPr>
        <w:rPr>
          <w:rFonts w:ascii="Arial" w:hAnsi="Arial" w:cs="Arial"/>
        </w:rPr>
      </w:pPr>
      <w:r w:rsidRPr="009B0324">
        <w:rPr>
          <w:rFonts w:ascii="Arial" w:hAnsi="Arial" w:cs="Arial"/>
          <w:b/>
          <w:bCs/>
        </w:rPr>
        <w:t>UNIVERSIDAD NACIONAL</w:t>
      </w:r>
    </w:p>
    <w:p w14:paraId="1D28F2AE"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6F2BFD2"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4E3B77FF" w14:textId="77777777" w:rsidTr="00342E9B">
        <w:tc>
          <w:tcPr>
            <w:tcW w:w="4050" w:type="dxa"/>
          </w:tcPr>
          <w:p w14:paraId="69B5C77C"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94" w:type="dxa"/>
          </w:tcPr>
          <w:p w14:paraId="7DB2C4F9" w14:textId="77777777" w:rsidR="00415AC5" w:rsidRPr="009B0324" w:rsidRDefault="00415AC5" w:rsidP="000B213F">
            <w:pPr>
              <w:rPr>
                <w:rFonts w:ascii="Arial" w:hAnsi="Arial" w:cs="Arial"/>
              </w:rPr>
            </w:pPr>
          </w:p>
        </w:tc>
      </w:tr>
      <w:tr w:rsidR="00415AC5" w:rsidRPr="009B0324" w14:paraId="4F71BC6A" w14:textId="77777777" w:rsidTr="00342E9B">
        <w:tc>
          <w:tcPr>
            <w:tcW w:w="4050" w:type="dxa"/>
          </w:tcPr>
          <w:p w14:paraId="5A774F12" w14:textId="77777777" w:rsidR="00415AC5" w:rsidRPr="009B0324" w:rsidRDefault="00415AC5" w:rsidP="000B213F">
            <w:pPr>
              <w:rPr>
                <w:rFonts w:ascii="Arial" w:hAnsi="Arial" w:cs="Arial"/>
                <w:b/>
                <w:bCs/>
              </w:rPr>
            </w:pPr>
            <w:r w:rsidRPr="009B0324">
              <w:rPr>
                <w:rFonts w:ascii="Arial" w:hAnsi="Arial" w:cs="Arial"/>
                <w:b/>
                <w:bCs/>
              </w:rPr>
              <w:t>Código:</w:t>
            </w:r>
          </w:p>
        </w:tc>
        <w:tc>
          <w:tcPr>
            <w:tcW w:w="4894" w:type="dxa"/>
          </w:tcPr>
          <w:p w14:paraId="2E2152C9" w14:textId="3002D60D" w:rsidR="00415AC5" w:rsidRPr="009B0324" w:rsidRDefault="00342E9B" w:rsidP="000B213F">
            <w:pPr>
              <w:rPr>
                <w:rFonts w:ascii="Arial" w:hAnsi="Arial" w:cs="Arial"/>
              </w:rPr>
            </w:pPr>
            <w:r>
              <w:rPr>
                <w:rFonts w:ascii="Arial" w:hAnsi="Arial" w:cs="Arial"/>
              </w:rPr>
              <w:t>SCC 417</w:t>
            </w:r>
          </w:p>
        </w:tc>
      </w:tr>
      <w:tr w:rsidR="00415AC5" w:rsidRPr="009B0324" w14:paraId="1352F876" w14:textId="77777777" w:rsidTr="00342E9B">
        <w:tc>
          <w:tcPr>
            <w:tcW w:w="4050" w:type="dxa"/>
          </w:tcPr>
          <w:p w14:paraId="59560EB7" w14:textId="77777777" w:rsidR="00415AC5" w:rsidRPr="009B0324" w:rsidRDefault="00415AC5" w:rsidP="000B213F">
            <w:pPr>
              <w:rPr>
                <w:rFonts w:ascii="Arial" w:hAnsi="Arial" w:cs="Arial"/>
                <w:b/>
                <w:bCs/>
              </w:rPr>
            </w:pPr>
            <w:r w:rsidRPr="009B0324">
              <w:rPr>
                <w:rFonts w:ascii="Arial" w:hAnsi="Arial" w:cs="Arial"/>
                <w:b/>
                <w:bCs/>
              </w:rPr>
              <w:t>Curso:</w:t>
            </w:r>
          </w:p>
        </w:tc>
        <w:tc>
          <w:tcPr>
            <w:tcW w:w="4894" w:type="dxa"/>
          </w:tcPr>
          <w:p w14:paraId="557F6503" w14:textId="77777777" w:rsidR="00415AC5" w:rsidRPr="009B0324" w:rsidRDefault="00415AC5" w:rsidP="000B213F">
            <w:pPr>
              <w:rPr>
                <w:rFonts w:ascii="Arial" w:hAnsi="Arial" w:cs="Arial"/>
                <w:b/>
                <w:bCs/>
              </w:rPr>
            </w:pPr>
            <w:r w:rsidRPr="009B0324">
              <w:rPr>
                <w:rFonts w:ascii="Arial" w:hAnsi="Arial" w:cs="Arial"/>
                <w:b/>
                <w:bCs/>
              </w:rPr>
              <w:t xml:space="preserve">Formulación y Evaluación de Proyectos Turísticos </w:t>
            </w:r>
          </w:p>
        </w:tc>
      </w:tr>
      <w:tr w:rsidR="00415AC5" w:rsidRPr="009B0324" w14:paraId="0F954273" w14:textId="77777777" w:rsidTr="00342E9B">
        <w:tc>
          <w:tcPr>
            <w:tcW w:w="4050" w:type="dxa"/>
          </w:tcPr>
          <w:p w14:paraId="71128E92"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4" w:type="dxa"/>
          </w:tcPr>
          <w:p w14:paraId="6FF470B8"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740D340" w14:textId="77777777" w:rsidTr="00342E9B">
        <w:tc>
          <w:tcPr>
            <w:tcW w:w="4050" w:type="dxa"/>
          </w:tcPr>
          <w:p w14:paraId="6C22F623" w14:textId="77777777" w:rsidR="00415AC5" w:rsidRPr="009B0324" w:rsidRDefault="00415AC5" w:rsidP="000B213F">
            <w:pPr>
              <w:rPr>
                <w:rFonts w:ascii="Arial" w:hAnsi="Arial" w:cs="Arial"/>
                <w:b/>
                <w:bCs/>
              </w:rPr>
            </w:pPr>
            <w:r w:rsidRPr="009B0324">
              <w:rPr>
                <w:rFonts w:ascii="Arial" w:hAnsi="Arial" w:cs="Arial"/>
                <w:b/>
                <w:bCs/>
              </w:rPr>
              <w:t>Nivel:</w:t>
            </w:r>
          </w:p>
        </w:tc>
        <w:tc>
          <w:tcPr>
            <w:tcW w:w="4894" w:type="dxa"/>
          </w:tcPr>
          <w:p w14:paraId="14499E0B"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5375367E" w14:textId="77777777" w:rsidTr="00342E9B">
        <w:tc>
          <w:tcPr>
            <w:tcW w:w="4050" w:type="dxa"/>
          </w:tcPr>
          <w:p w14:paraId="3CF5347D"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4" w:type="dxa"/>
          </w:tcPr>
          <w:p w14:paraId="25EB6B04"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FFB33D7" w14:textId="77777777" w:rsidTr="00342E9B">
        <w:tc>
          <w:tcPr>
            <w:tcW w:w="4050" w:type="dxa"/>
          </w:tcPr>
          <w:p w14:paraId="52B868E6"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4" w:type="dxa"/>
          </w:tcPr>
          <w:p w14:paraId="079D1354"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4B098844" w14:textId="77777777" w:rsidTr="00342E9B">
        <w:tc>
          <w:tcPr>
            <w:tcW w:w="4050" w:type="dxa"/>
          </w:tcPr>
          <w:p w14:paraId="53008D08"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4" w:type="dxa"/>
          </w:tcPr>
          <w:p w14:paraId="572F422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433B6EC" w14:textId="77777777" w:rsidTr="00342E9B">
        <w:tc>
          <w:tcPr>
            <w:tcW w:w="4050" w:type="dxa"/>
          </w:tcPr>
          <w:p w14:paraId="47BD7816"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4" w:type="dxa"/>
          </w:tcPr>
          <w:p w14:paraId="4AB4C699"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7AE66AC3" w14:textId="77777777" w:rsidTr="00342E9B">
        <w:tc>
          <w:tcPr>
            <w:tcW w:w="4050" w:type="dxa"/>
          </w:tcPr>
          <w:p w14:paraId="1EFD3F52"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4" w:type="dxa"/>
          </w:tcPr>
          <w:p w14:paraId="7473007B" w14:textId="40EF192B" w:rsidR="00415AC5" w:rsidRPr="009B0324" w:rsidRDefault="00415AC5" w:rsidP="000B213F">
            <w:pPr>
              <w:rPr>
                <w:rFonts w:ascii="Arial" w:hAnsi="Arial" w:cs="Arial"/>
              </w:rPr>
            </w:pPr>
            <w:r w:rsidRPr="009B0324">
              <w:rPr>
                <w:rFonts w:ascii="Arial" w:hAnsi="Arial" w:cs="Arial"/>
              </w:rPr>
              <w:t xml:space="preserve">4 (2 Teoría – </w:t>
            </w:r>
            <w:r w:rsidR="00342E9B">
              <w:rPr>
                <w:rFonts w:ascii="Arial" w:hAnsi="Arial" w:cs="Arial"/>
              </w:rPr>
              <w:t>2</w:t>
            </w:r>
            <w:r w:rsidRPr="009B0324">
              <w:rPr>
                <w:rFonts w:ascii="Arial" w:hAnsi="Arial" w:cs="Arial"/>
              </w:rPr>
              <w:t xml:space="preserve"> Práctica)</w:t>
            </w:r>
          </w:p>
        </w:tc>
      </w:tr>
      <w:tr w:rsidR="00415AC5" w:rsidRPr="009B0324" w14:paraId="170562D4" w14:textId="77777777" w:rsidTr="00342E9B">
        <w:tc>
          <w:tcPr>
            <w:tcW w:w="4050" w:type="dxa"/>
          </w:tcPr>
          <w:p w14:paraId="749AB33F"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4" w:type="dxa"/>
          </w:tcPr>
          <w:p w14:paraId="6DDB7431"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6D199561" w14:textId="77777777" w:rsidTr="00342E9B">
        <w:tc>
          <w:tcPr>
            <w:tcW w:w="4050" w:type="dxa"/>
          </w:tcPr>
          <w:p w14:paraId="44AD2F90"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4" w:type="dxa"/>
          </w:tcPr>
          <w:p w14:paraId="43068B44"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55CC035A" w14:textId="77777777" w:rsidTr="00342E9B">
        <w:tc>
          <w:tcPr>
            <w:tcW w:w="4050" w:type="dxa"/>
          </w:tcPr>
          <w:p w14:paraId="098496BD"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4" w:type="dxa"/>
          </w:tcPr>
          <w:p w14:paraId="3E9784BC"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317FF39" w14:textId="77777777" w:rsidTr="00342E9B">
        <w:tc>
          <w:tcPr>
            <w:tcW w:w="4050" w:type="dxa"/>
          </w:tcPr>
          <w:p w14:paraId="0EA9727C"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94" w:type="dxa"/>
          </w:tcPr>
          <w:p w14:paraId="2C14BA84" w14:textId="6C715B05" w:rsidR="002B04C0" w:rsidRDefault="002B04C0" w:rsidP="000B213F">
            <w:pPr>
              <w:rPr>
                <w:rFonts w:ascii="Arial" w:hAnsi="Arial" w:cs="Arial"/>
              </w:rPr>
            </w:pPr>
            <w:bookmarkStart w:id="160" w:name="_Hlk73002865"/>
            <w:r>
              <w:rPr>
                <w:rFonts w:ascii="Arial" w:hAnsi="Arial" w:cs="Arial"/>
              </w:rPr>
              <w:t>Contabilidad para Empresas Turísticas</w:t>
            </w:r>
          </w:p>
          <w:p w14:paraId="63588A9B" w14:textId="77777777" w:rsidR="002B04C0" w:rsidRDefault="000E653E" w:rsidP="000B213F">
            <w:pPr>
              <w:rPr>
                <w:rFonts w:ascii="Arial" w:hAnsi="Arial" w:cs="Arial"/>
              </w:rPr>
            </w:pPr>
            <w:r>
              <w:rPr>
                <w:rFonts w:ascii="Arial" w:hAnsi="Arial" w:cs="Arial"/>
              </w:rPr>
              <w:t>Introducción a las Finanzas para Turismo</w:t>
            </w:r>
          </w:p>
          <w:p w14:paraId="1599A9E9" w14:textId="4128C716" w:rsidR="002B04C0" w:rsidRPr="009B0324" w:rsidRDefault="002B04C0" w:rsidP="000B213F">
            <w:pPr>
              <w:rPr>
                <w:rFonts w:ascii="Arial" w:hAnsi="Arial" w:cs="Arial"/>
              </w:rPr>
            </w:pPr>
            <w:r>
              <w:rPr>
                <w:rFonts w:ascii="Arial" w:hAnsi="Arial" w:cs="Arial"/>
              </w:rPr>
              <w:t>Mercadeo para Empresas Turísticas</w:t>
            </w:r>
            <w:bookmarkEnd w:id="160"/>
          </w:p>
        </w:tc>
      </w:tr>
      <w:tr w:rsidR="00415AC5" w:rsidRPr="009B0324" w14:paraId="432238A9" w14:textId="77777777" w:rsidTr="00342E9B">
        <w:tc>
          <w:tcPr>
            <w:tcW w:w="4050" w:type="dxa"/>
            <w:tcBorders>
              <w:bottom w:val="single" w:sz="4" w:space="0" w:color="auto"/>
            </w:tcBorders>
          </w:tcPr>
          <w:p w14:paraId="0AA714A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94" w:type="dxa"/>
            <w:tcBorders>
              <w:bottom w:val="single" w:sz="4" w:space="0" w:color="auto"/>
            </w:tcBorders>
          </w:tcPr>
          <w:p w14:paraId="46D060E6" w14:textId="77777777" w:rsidR="00415AC5" w:rsidRPr="009B0324" w:rsidRDefault="00415AC5" w:rsidP="000B213F">
            <w:pPr>
              <w:rPr>
                <w:rFonts w:ascii="Arial" w:hAnsi="Arial" w:cs="Arial"/>
              </w:rPr>
            </w:pPr>
          </w:p>
        </w:tc>
      </w:tr>
    </w:tbl>
    <w:p w14:paraId="12E494D2" w14:textId="77777777" w:rsidR="00415AC5" w:rsidRPr="009B0324" w:rsidRDefault="00415AC5" w:rsidP="00415AC5">
      <w:pPr>
        <w:rPr>
          <w:rFonts w:ascii="Arial" w:hAnsi="Arial" w:cs="Arial"/>
          <w:b/>
          <w:bCs/>
        </w:rPr>
      </w:pPr>
    </w:p>
    <w:p w14:paraId="662E0591"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DESCRIPCIÓN DEL CURSO</w:t>
      </w:r>
    </w:p>
    <w:p w14:paraId="73EB9DA2" w14:textId="77777777" w:rsidR="00342E9B" w:rsidRDefault="00415AC5" w:rsidP="00415AC5">
      <w:pPr>
        <w:jc w:val="both"/>
        <w:rPr>
          <w:rFonts w:ascii="Arial" w:hAnsi="Arial" w:cs="Arial"/>
        </w:rPr>
      </w:pPr>
      <w:r w:rsidRPr="008171AF">
        <w:rPr>
          <w:rFonts w:ascii="Arial" w:hAnsi="Arial" w:cs="Arial"/>
        </w:rPr>
        <w:t xml:space="preserve">En la dinámica nacional e internacional actual, es indispensable que el profesional posea un amplio dominio del análisis y profundización del nuevo rol que desempeña la formulación y gestión de proyectos. La formulación de proyectos se ha convertido en una herramienta fundamental para cualquier profesional. El curso está orientado hacia el conocimiento de las técnicas para la formulación exitosa </w:t>
      </w:r>
      <w:r>
        <w:rPr>
          <w:rFonts w:ascii="Arial" w:hAnsi="Arial" w:cs="Arial"/>
        </w:rPr>
        <w:t xml:space="preserve">de </w:t>
      </w:r>
      <w:r w:rsidRPr="008171AF">
        <w:rPr>
          <w:rFonts w:ascii="Arial" w:hAnsi="Arial" w:cs="Arial"/>
        </w:rPr>
        <w:t>proyectos, aplicada al campo de la</w:t>
      </w:r>
      <w:r>
        <w:rPr>
          <w:rFonts w:ascii="Arial" w:hAnsi="Arial" w:cs="Arial"/>
        </w:rPr>
        <w:t xml:space="preserve">s </w:t>
      </w:r>
      <w:r w:rsidRPr="008171AF">
        <w:rPr>
          <w:rFonts w:ascii="Arial" w:hAnsi="Arial" w:cs="Arial"/>
        </w:rPr>
        <w:t xml:space="preserve">empresas turísticas. Por un lado, se pretende conocer el origen e importancia de los proyectos, con un énfasis particular en la orientación de necesidades formales y técnicas de los proyectos. </w:t>
      </w:r>
      <w:proofErr w:type="gramStart"/>
      <w:r w:rsidRPr="008171AF">
        <w:rPr>
          <w:rFonts w:ascii="Arial" w:hAnsi="Arial" w:cs="Arial"/>
        </w:rPr>
        <w:t>Y</w:t>
      </w:r>
      <w:proofErr w:type="gramEnd"/>
      <w:r w:rsidRPr="008171AF">
        <w:rPr>
          <w:rFonts w:ascii="Arial" w:hAnsi="Arial" w:cs="Arial"/>
        </w:rPr>
        <w:t xml:space="preserve"> por otro lado, se busca analizar las principales etapas por las que pasan los proyectos con el fin de obtener resultados exitosos. </w:t>
      </w:r>
    </w:p>
    <w:p w14:paraId="0E987E3F" w14:textId="2FA54F9A" w:rsidR="00415AC5" w:rsidRPr="008171AF" w:rsidRDefault="00415AC5" w:rsidP="00415AC5">
      <w:pPr>
        <w:jc w:val="both"/>
        <w:rPr>
          <w:rFonts w:ascii="Arial" w:hAnsi="Arial" w:cs="Arial"/>
        </w:rPr>
      </w:pPr>
      <w:r w:rsidRPr="008171AF">
        <w:rPr>
          <w:rFonts w:ascii="Arial" w:hAnsi="Arial" w:cs="Arial"/>
        </w:rPr>
        <w:t>El curso es, tanto práctico como teórico, también tratará sobre la identificación de necesidades empresariales en la Región Chorotega, con el propósito de formular proyectos turísticos dirigidos a las comunidades con cierto grado de potencialidad para ser incorporada al desarrollo socioeconómico regional.  El curso introduce el marco conceptual y estructural de un estudio de factibilidad, posibilidad y viabilidad, aplicando los métodos y técnicas de investigación existentes, para identificar y formular los proyectos necesarios en la zona, dando especial énfasis a la participación local o comunitaria, así como actividades propias de la región que se deseen impulsar dentro del sector turístico, con el propósito de aprovechar oportunidades.</w:t>
      </w:r>
    </w:p>
    <w:p w14:paraId="0B2FDFF3" w14:textId="77777777" w:rsidR="00415AC5" w:rsidRPr="008171AF" w:rsidRDefault="00415AC5" w:rsidP="00415AC5">
      <w:pPr>
        <w:jc w:val="both"/>
        <w:rPr>
          <w:rFonts w:ascii="Arial" w:hAnsi="Arial" w:cs="Arial"/>
        </w:rPr>
      </w:pPr>
      <w:r w:rsidRPr="008171AF">
        <w:rPr>
          <w:rFonts w:ascii="Arial" w:hAnsi="Arial" w:cs="Arial"/>
        </w:rPr>
        <w:lastRenderedPageBreak/>
        <w:t xml:space="preserve">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 </w:t>
      </w:r>
    </w:p>
    <w:p w14:paraId="46AF356F" w14:textId="77777777" w:rsidR="00415AC5" w:rsidRDefault="00415AC5" w:rsidP="00415AC5">
      <w:pPr>
        <w:jc w:val="both"/>
        <w:rPr>
          <w:rFonts w:ascii="Arial" w:hAnsi="Arial" w:cs="Arial"/>
          <w:b/>
          <w:bCs/>
        </w:rPr>
      </w:pPr>
    </w:p>
    <w:p w14:paraId="4AA1BA17" w14:textId="77777777" w:rsidR="00415AC5" w:rsidRPr="009B0324" w:rsidRDefault="00415AC5" w:rsidP="00415AC5">
      <w:pPr>
        <w:jc w:val="both"/>
        <w:rPr>
          <w:rFonts w:ascii="Arial" w:hAnsi="Arial" w:cs="Arial"/>
          <w:b/>
          <w:bCs/>
        </w:rPr>
      </w:pPr>
      <w:r w:rsidRPr="009B0324">
        <w:rPr>
          <w:rFonts w:ascii="Arial" w:hAnsi="Arial" w:cs="Arial"/>
          <w:b/>
          <w:bCs/>
        </w:rPr>
        <w:t>Objetivo General:</w:t>
      </w:r>
    </w:p>
    <w:p w14:paraId="396CEB3C" w14:textId="77777777" w:rsidR="00415AC5" w:rsidRPr="009B0324" w:rsidRDefault="00415AC5" w:rsidP="0092292F">
      <w:pPr>
        <w:pStyle w:val="Textoindependiente"/>
        <w:numPr>
          <w:ilvl w:val="0"/>
          <w:numId w:val="92"/>
        </w:numPr>
        <w:jc w:val="both"/>
        <w:rPr>
          <w:rFonts w:ascii="Arial" w:hAnsi="Arial" w:cs="Arial"/>
        </w:rPr>
      </w:pPr>
      <w:r w:rsidRPr="009B0324">
        <w:rPr>
          <w:rFonts w:ascii="Arial" w:hAnsi="Arial" w:cs="Arial"/>
        </w:rPr>
        <w:t>Analizar las principales técnicas para la formulación de proyectos, que permita generar una serie de conocimientos, actitudes y aptitudes para una admin</w:t>
      </w:r>
      <w:r>
        <w:rPr>
          <w:rFonts w:ascii="Arial" w:hAnsi="Arial" w:cs="Arial"/>
        </w:rPr>
        <w:t xml:space="preserve">istración efectiva de los mismos. </w:t>
      </w:r>
      <w:r w:rsidRPr="009B0324">
        <w:rPr>
          <w:rFonts w:ascii="Arial" w:hAnsi="Arial" w:cs="Arial"/>
        </w:rPr>
        <w:t xml:space="preserve"> </w:t>
      </w:r>
    </w:p>
    <w:p w14:paraId="22891F56" w14:textId="77777777" w:rsidR="00415AC5" w:rsidRPr="009B0324" w:rsidRDefault="00415AC5" w:rsidP="00415AC5">
      <w:pPr>
        <w:jc w:val="both"/>
        <w:rPr>
          <w:rFonts w:ascii="Arial" w:hAnsi="Arial" w:cs="Arial"/>
          <w:b/>
          <w:bCs/>
        </w:rPr>
      </w:pPr>
      <w:r w:rsidRPr="009B0324">
        <w:rPr>
          <w:rFonts w:ascii="Arial" w:hAnsi="Arial" w:cs="Arial"/>
          <w:b/>
          <w:bCs/>
        </w:rPr>
        <w:t>Objetivos Específicos</w:t>
      </w:r>
    </w:p>
    <w:p w14:paraId="0183E51C" w14:textId="77777777" w:rsidR="00415AC5" w:rsidRPr="009B0324" w:rsidRDefault="00415AC5" w:rsidP="0092292F">
      <w:pPr>
        <w:numPr>
          <w:ilvl w:val="0"/>
          <w:numId w:val="93"/>
        </w:numPr>
        <w:jc w:val="both"/>
        <w:rPr>
          <w:rFonts w:ascii="Arial" w:hAnsi="Arial" w:cs="Arial"/>
        </w:rPr>
      </w:pPr>
      <w:r w:rsidRPr="009B0324">
        <w:rPr>
          <w:rFonts w:ascii="Arial" w:hAnsi="Arial" w:cs="Arial"/>
        </w:rPr>
        <w:t xml:space="preserve">Describir el marco conceptual de la formulación </w:t>
      </w:r>
      <w:r>
        <w:rPr>
          <w:rFonts w:ascii="Arial" w:hAnsi="Arial" w:cs="Arial"/>
        </w:rPr>
        <w:t xml:space="preserve">y evaluación </w:t>
      </w:r>
      <w:r w:rsidRPr="009B0324">
        <w:rPr>
          <w:rFonts w:ascii="Arial" w:hAnsi="Arial" w:cs="Arial"/>
        </w:rPr>
        <w:t>de proyectos.</w:t>
      </w:r>
    </w:p>
    <w:p w14:paraId="3BF925DC" w14:textId="77777777" w:rsidR="00415AC5" w:rsidRPr="009B0324" w:rsidRDefault="00415AC5" w:rsidP="0092292F">
      <w:pPr>
        <w:numPr>
          <w:ilvl w:val="0"/>
          <w:numId w:val="93"/>
        </w:numPr>
        <w:jc w:val="both"/>
        <w:rPr>
          <w:rFonts w:ascii="Arial" w:hAnsi="Arial" w:cs="Arial"/>
        </w:rPr>
      </w:pPr>
      <w:r w:rsidRPr="009B0324">
        <w:rPr>
          <w:rFonts w:ascii="Arial" w:hAnsi="Arial" w:cs="Arial"/>
        </w:rPr>
        <w:t>Determinar la trascendencia que juega el liderazgo en la administración de proyectos.</w:t>
      </w:r>
    </w:p>
    <w:p w14:paraId="602E35B9" w14:textId="77777777" w:rsidR="00415AC5" w:rsidRPr="009B0324" w:rsidRDefault="00415AC5" w:rsidP="0092292F">
      <w:pPr>
        <w:numPr>
          <w:ilvl w:val="0"/>
          <w:numId w:val="93"/>
        </w:numPr>
        <w:jc w:val="both"/>
        <w:rPr>
          <w:rFonts w:ascii="Arial" w:hAnsi="Arial" w:cs="Arial"/>
        </w:rPr>
      </w:pPr>
      <w:r w:rsidRPr="009B0324">
        <w:rPr>
          <w:rFonts w:ascii="Arial" w:hAnsi="Arial" w:cs="Arial"/>
        </w:rPr>
        <w:t>Conocer las principales técnicas de negociación utilizadas en la administración de proyectos.</w:t>
      </w:r>
    </w:p>
    <w:p w14:paraId="67CFE67A" w14:textId="77777777" w:rsidR="00415AC5" w:rsidRPr="009B0324" w:rsidRDefault="00415AC5" w:rsidP="00415AC5">
      <w:pPr>
        <w:ind w:left="720"/>
        <w:jc w:val="both"/>
        <w:rPr>
          <w:rFonts w:ascii="Arial" w:hAnsi="Arial" w:cs="Arial"/>
        </w:rPr>
      </w:pPr>
    </w:p>
    <w:p w14:paraId="2DC9C238" w14:textId="77777777" w:rsidR="00415AC5" w:rsidRPr="009B0324" w:rsidRDefault="00415AC5" w:rsidP="00415AC5">
      <w:pPr>
        <w:jc w:val="both"/>
        <w:rPr>
          <w:rFonts w:ascii="Arial" w:hAnsi="Arial" w:cs="Arial"/>
          <w:b/>
          <w:bCs/>
        </w:rPr>
      </w:pPr>
      <w:r w:rsidRPr="009B0324">
        <w:rPr>
          <w:rFonts w:ascii="Arial" w:hAnsi="Arial" w:cs="Arial"/>
          <w:b/>
          <w:bCs/>
        </w:rPr>
        <w:t>CONTENIDOS</w:t>
      </w:r>
    </w:p>
    <w:p w14:paraId="302CA766" w14:textId="77777777" w:rsidR="00415AC5" w:rsidRPr="009B0324" w:rsidRDefault="00415AC5" w:rsidP="0092292F">
      <w:pPr>
        <w:numPr>
          <w:ilvl w:val="0"/>
          <w:numId w:val="91"/>
        </w:numPr>
        <w:jc w:val="both"/>
        <w:rPr>
          <w:rFonts w:ascii="Arial" w:hAnsi="Arial" w:cs="Arial"/>
        </w:rPr>
      </w:pPr>
      <w:r w:rsidRPr="009B0324">
        <w:rPr>
          <w:rFonts w:ascii="Arial" w:hAnsi="Arial" w:cs="Arial"/>
        </w:rPr>
        <w:t>Marco conceptual de la formulación y gestión de proyectos</w:t>
      </w:r>
    </w:p>
    <w:p w14:paraId="3C1ED1B7" w14:textId="77777777" w:rsidR="00415AC5" w:rsidRPr="009B0324" w:rsidRDefault="00415AC5" w:rsidP="0092292F">
      <w:pPr>
        <w:numPr>
          <w:ilvl w:val="0"/>
          <w:numId w:val="91"/>
        </w:numPr>
        <w:jc w:val="both"/>
        <w:rPr>
          <w:rFonts w:ascii="Arial" w:hAnsi="Arial" w:cs="Arial"/>
        </w:rPr>
      </w:pPr>
      <w:r w:rsidRPr="009B0324">
        <w:rPr>
          <w:rFonts w:ascii="Arial" w:hAnsi="Arial" w:cs="Arial"/>
        </w:rPr>
        <w:t>Ciclo de vida de los proyectos</w:t>
      </w:r>
    </w:p>
    <w:p w14:paraId="05603546" w14:textId="77777777" w:rsidR="00415AC5" w:rsidRPr="009B0324" w:rsidRDefault="00415AC5" w:rsidP="0092292F">
      <w:pPr>
        <w:numPr>
          <w:ilvl w:val="0"/>
          <w:numId w:val="91"/>
        </w:numPr>
        <w:jc w:val="both"/>
        <w:rPr>
          <w:rFonts w:ascii="Arial" w:hAnsi="Arial" w:cs="Arial"/>
        </w:rPr>
      </w:pPr>
      <w:r w:rsidRPr="009B0324">
        <w:rPr>
          <w:rFonts w:ascii="Arial" w:hAnsi="Arial" w:cs="Arial"/>
        </w:rPr>
        <w:t xml:space="preserve">Tipología de los proyectos </w:t>
      </w:r>
    </w:p>
    <w:p w14:paraId="56E85F19" w14:textId="77777777" w:rsidR="00415AC5" w:rsidRPr="009B0324" w:rsidRDefault="00415AC5" w:rsidP="0092292F">
      <w:pPr>
        <w:numPr>
          <w:ilvl w:val="0"/>
          <w:numId w:val="91"/>
        </w:numPr>
        <w:jc w:val="both"/>
        <w:rPr>
          <w:rFonts w:ascii="Arial" w:hAnsi="Arial" w:cs="Arial"/>
        </w:rPr>
      </w:pPr>
      <w:r w:rsidRPr="009B0324">
        <w:rPr>
          <w:rFonts w:ascii="Arial" w:hAnsi="Arial" w:cs="Arial"/>
        </w:rPr>
        <w:t>Terminología y atributos de la administración de proyectos</w:t>
      </w:r>
    </w:p>
    <w:p w14:paraId="2B95236A" w14:textId="77777777" w:rsidR="00415AC5" w:rsidRPr="009B0324" w:rsidRDefault="00415AC5" w:rsidP="0092292F">
      <w:pPr>
        <w:numPr>
          <w:ilvl w:val="0"/>
          <w:numId w:val="91"/>
        </w:numPr>
        <w:jc w:val="both"/>
        <w:rPr>
          <w:rFonts w:ascii="Arial" w:hAnsi="Arial" w:cs="Arial"/>
        </w:rPr>
      </w:pPr>
      <w:r w:rsidRPr="009B0324">
        <w:rPr>
          <w:rFonts w:ascii="Arial" w:hAnsi="Arial" w:cs="Arial"/>
        </w:rPr>
        <w:t>Identificación de Necesidades</w:t>
      </w:r>
    </w:p>
    <w:p w14:paraId="137C717A" w14:textId="77777777" w:rsidR="00415AC5" w:rsidRPr="009B0324" w:rsidRDefault="00415AC5" w:rsidP="0092292F">
      <w:pPr>
        <w:numPr>
          <w:ilvl w:val="0"/>
          <w:numId w:val="91"/>
        </w:numPr>
        <w:jc w:val="both"/>
        <w:rPr>
          <w:rFonts w:ascii="Arial" w:hAnsi="Arial" w:cs="Arial"/>
        </w:rPr>
      </w:pPr>
      <w:r w:rsidRPr="009B0324">
        <w:rPr>
          <w:rFonts w:ascii="Arial" w:hAnsi="Arial" w:cs="Arial"/>
        </w:rPr>
        <w:t>Objetivos y metas de los proyectos</w:t>
      </w:r>
    </w:p>
    <w:p w14:paraId="281A123D" w14:textId="77777777" w:rsidR="00415AC5" w:rsidRPr="009B0324" w:rsidRDefault="00415AC5" w:rsidP="0092292F">
      <w:pPr>
        <w:numPr>
          <w:ilvl w:val="0"/>
          <w:numId w:val="91"/>
        </w:numPr>
        <w:jc w:val="both"/>
        <w:rPr>
          <w:rFonts w:ascii="Arial" w:hAnsi="Arial" w:cs="Arial"/>
        </w:rPr>
      </w:pPr>
      <w:r w:rsidRPr="009B0324">
        <w:rPr>
          <w:rFonts w:ascii="Arial" w:hAnsi="Arial" w:cs="Arial"/>
        </w:rPr>
        <w:t>Propuestas de proyectos</w:t>
      </w:r>
    </w:p>
    <w:p w14:paraId="0B3A7B7D" w14:textId="77777777" w:rsidR="00415AC5" w:rsidRPr="009B0324" w:rsidRDefault="00415AC5" w:rsidP="0092292F">
      <w:pPr>
        <w:numPr>
          <w:ilvl w:val="0"/>
          <w:numId w:val="91"/>
        </w:numPr>
        <w:jc w:val="both"/>
        <w:rPr>
          <w:rFonts w:ascii="Arial" w:hAnsi="Arial" w:cs="Arial"/>
        </w:rPr>
      </w:pPr>
      <w:r w:rsidRPr="009B0324">
        <w:rPr>
          <w:rFonts w:ascii="Arial" w:hAnsi="Arial" w:cs="Arial"/>
        </w:rPr>
        <w:t>Estudio de Mercado</w:t>
      </w:r>
    </w:p>
    <w:p w14:paraId="5DA02F45" w14:textId="77777777" w:rsidR="00415AC5" w:rsidRPr="009B0324" w:rsidRDefault="00415AC5" w:rsidP="0092292F">
      <w:pPr>
        <w:numPr>
          <w:ilvl w:val="0"/>
          <w:numId w:val="91"/>
        </w:numPr>
        <w:jc w:val="both"/>
        <w:rPr>
          <w:rFonts w:ascii="Arial" w:hAnsi="Arial" w:cs="Arial"/>
        </w:rPr>
      </w:pPr>
      <w:r w:rsidRPr="009B0324">
        <w:rPr>
          <w:rFonts w:ascii="Arial" w:hAnsi="Arial" w:cs="Arial"/>
        </w:rPr>
        <w:t>Caracterización del Proyecto</w:t>
      </w:r>
    </w:p>
    <w:p w14:paraId="65424122" w14:textId="77777777" w:rsidR="00415AC5" w:rsidRPr="009B0324" w:rsidRDefault="00415AC5" w:rsidP="0092292F">
      <w:pPr>
        <w:numPr>
          <w:ilvl w:val="0"/>
          <w:numId w:val="91"/>
        </w:numPr>
        <w:jc w:val="both"/>
        <w:rPr>
          <w:rFonts w:ascii="Arial" w:hAnsi="Arial" w:cs="Arial"/>
        </w:rPr>
      </w:pPr>
      <w:r w:rsidRPr="009B0324">
        <w:rPr>
          <w:rFonts w:ascii="Arial" w:hAnsi="Arial" w:cs="Arial"/>
        </w:rPr>
        <w:t>Localización del proyecto</w:t>
      </w:r>
    </w:p>
    <w:p w14:paraId="39C991BD" w14:textId="77777777" w:rsidR="00415AC5" w:rsidRPr="009B0324" w:rsidRDefault="00415AC5" w:rsidP="0092292F">
      <w:pPr>
        <w:numPr>
          <w:ilvl w:val="0"/>
          <w:numId w:val="91"/>
        </w:numPr>
        <w:jc w:val="both"/>
        <w:rPr>
          <w:rFonts w:ascii="Arial" w:hAnsi="Arial" w:cs="Arial"/>
        </w:rPr>
      </w:pPr>
      <w:r w:rsidRPr="009B0324">
        <w:rPr>
          <w:rFonts w:ascii="Arial" w:hAnsi="Arial" w:cs="Arial"/>
        </w:rPr>
        <w:t>Identificación de fuentes de financiamiento</w:t>
      </w:r>
    </w:p>
    <w:p w14:paraId="04E8D814" w14:textId="77777777" w:rsidR="00415AC5" w:rsidRPr="009B0324" w:rsidRDefault="00415AC5" w:rsidP="00415AC5">
      <w:pPr>
        <w:jc w:val="both"/>
        <w:rPr>
          <w:rFonts w:ascii="Arial" w:hAnsi="Arial" w:cs="Arial"/>
        </w:rPr>
      </w:pPr>
    </w:p>
    <w:p w14:paraId="73B637A0" w14:textId="77777777" w:rsidR="00415AC5" w:rsidRPr="009B0324" w:rsidRDefault="00415AC5" w:rsidP="00415AC5">
      <w:pPr>
        <w:jc w:val="both"/>
        <w:rPr>
          <w:rFonts w:ascii="Arial" w:hAnsi="Arial" w:cs="Arial"/>
        </w:rPr>
      </w:pPr>
      <w:r w:rsidRPr="009B0324">
        <w:rPr>
          <w:rFonts w:ascii="Arial" w:hAnsi="Arial" w:cs="Arial"/>
          <w:b/>
          <w:bCs/>
        </w:rPr>
        <w:t>METODOLOGIA</w:t>
      </w:r>
      <w:r w:rsidRPr="009B0324">
        <w:rPr>
          <w:rFonts w:ascii="Arial" w:hAnsi="Arial" w:cs="Arial"/>
        </w:rPr>
        <w:t xml:space="preserve">: </w:t>
      </w:r>
    </w:p>
    <w:p w14:paraId="3080F674" w14:textId="77777777" w:rsidR="00415AC5" w:rsidRPr="009B0324" w:rsidRDefault="00415AC5" w:rsidP="00415AC5">
      <w:pPr>
        <w:jc w:val="both"/>
        <w:rPr>
          <w:rFonts w:ascii="Arial" w:hAnsi="Arial" w:cs="Arial"/>
        </w:rPr>
      </w:pPr>
      <w:r w:rsidRPr="009B0324">
        <w:rPr>
          <w:rFonts w:ascii="Arial" w:hAnsi="Arial" w:cs="Arial"/>
        </w:rPr>
        <w:t xml:space="preserve">La metodología de enseñanza aprendizaje se caracteriza por ser sistemática e interactiva, en la cual la participación activa y permanente de los estudiantes es fundamental para establecer un proceso de retroalimentación constante. </w:t>
      </w: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 </w:t>
      </w:r>
    </w:p>
    <w:p w14:paraId="5E7B8765" w14:textId="77777777" w:rsidR="00415AC5" w:rsidRPr="009B0324" w:rsidRDefault="00415AC5" w:rsidP="0092292F">
      <w:pPr>
        <w:numPr>
          <w:ilvl w:val="0"/>
          <w:numId w:val="92"/>
        </w:numPr>
        <w:jc w:val="both"/>
        <w:rPr>
          <w:rFonts w:ascii="Arial" w:hAnsi="Arial" w:cs="Arial"/>
        </w:rPr>
      </w:pPr>
      <w:r w:rsidRPr="009B0324">
        <w:rPr>
          <w:rFonts w:ascii="Arial" w:hAnsi="Arial" w:cs="Arial"/>
        </w:rPr>
        <w:t>Discusión dirigida de lecturas mediante la integración de grupos en clase</w:t>
      </w:r>
    </w:p>
    <w:p w14:paraId="440623EE" w14:textId="77777777" w:rsidR="00415AC5" w:rsidRPr="009B0324" w:rsidRDefault="00415AC5" w:rsidP="0092292F">
      <w:pPr>
        <w:numPr>
          <w:ilvl w:val="0"/>
          <w:numId w:val="92"/>
        </w:numPr>
        <w:jc w:val="both"/>
        <w:rPr>
          <w:rFonts w:ascii="Arial" w:hAnsi="Arial" w:cs="Arial"/>
        </w:rPr>
      </w:pPr>
      <w:r w:rsidRPr="009B0324">
        <w:rPr>
          <w:rFonts w:ascii="Arial" w:hAnsi="Arial" w:cs="Arial"/>
        </w:rPr>
        <w:t>Exposiciones magistrales</w:t>
      </w:r>
    </w:p>
    <w:p w14:paraId="3A9D2D10" w14:textId="77777777" w:rsidR="00415AC5" w:rsidRPr="009B0324" w:rsidRDefault="00415AC5" w:rsidP="0092292F">
      <w:pPr>
        <w:numPr>
          <w:ilvl w:val="0"/>
          <w:numId w:val="92"/>
        </w:numPr>
        <w:jc w:val="both"/>
        <w:rPr>
          <w:rFonts w:ascii="Arial" w:hAnsi="Arial" w:cs="Arial"/>
        </w:rPr>
      </w:pPr>
      <w:r w:rsidRPr="009B0324">
        <w:rPr>
          <w:rFonts w:ascii="Arial" w:hAnsi="Arial" w:cs="Arial"/>
        </w:rPr>
        <w:t xml:space="preserve">Trabajo de campo y elaboración de un perfil de proyecto </w:t>
      </w:r>
    </w:p>
    <w:p w14:paraId="3AD6A338" w14:textId="77777777" w:rsidR="00415AC5" w:rsidRPr="009B0324" w:rsidRDefault="00415AC5" w:rsidP="0092292F">
      <w:pPr>
        <w:numPr>
          <w:ilvl w:val="0"/>
          <w:numId w:val="92"/>
        </w:numPr>
        <w:jc w:val="both"/>
        <w:rPr>
          <w:rFonts w:ascii="Arial" w:hAnsi="Arial" w:cs="Arial"/>
        </w:rPr>
      </w:pPr>
      <w:r w:rsidRPr="009B0324">
        <w:rPr>
          <w:rFonts w:ascii="Arial" w:hAnsi="Arial" w:cs="Arial"/>
        </w:rPr>
        <w:t>Exposiciones de los estudiantes sobre temas a investigar asignados por el profesor.</w:t>
      </w:r>
    </w:p>
    <w:p w14:paraId="57405E1B" w14:textId="77777777" w:rsidR="00415AC5" w:rsidRPr="009B0324" w:rsidRDefault="00415AC5" w:rsidP="0092292F">
      <w:pPr>
        <w:numPr>
          <w:ilvl w:val="0"/>
          <w:numId w:val="92"/>
        </w:numPr>
        <w:jc w:val="both"/>
        <w:rPr>
          <w:rFonts w:ascii="Arial" w:hAnsi="Arial" w:cs="Arial"/>
        </w:rPr>
      </w:pPr>
      <w:r w:rsidRPr="009B0324">
        <w:rPr>
          <w:rFonts w:ascii="Arial" w:hAnsi="Arial" w:cs="Arial"/>
        </w:rPr>
        <w:t xml:space="preserve">Análisis de estudios de casos </w:t>
      </w:r>
    </w:p>
    <w:p w14:paraId="5B670594" w14:textId="77777777" w:rsidR="00415AC5" w:rsidRPr="009B0324" w:rsidRDefault="00415AC5" w:rsidP="00415AC5">
      <w:pPr>
        <w:jc w:val="both"/>
        <w:rPr>
          <w:rFonts w:ascii="Arial" w:hAnsi="Arial" w:cs="Arial"/>
        </w:rPr>
      </w:pPr>
    </w:p>
    <w:p w14:paraId="1A4DDB74"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37E8BF11" w14:textId="77777777" w:rsidR="00415AC5" w:rsidRPr="009B0324" w:rsidRDefault="00415AC5" w:rsidP="0092292F">
      <w:pPr>
        <w:numPr>
          <w:ilvl w:val="0"/>
          <w:numId w:val="94"/>
        </w:numPr>
        <w:jc w:val="both"/>
        <w:rPr>
          <w:rFonts w:ascii="Arial" w:hAnsi="Arial" w:cs="Arial"/>
        </w:rPr>
      </w:pPr>
      <w:r w:rsidRPr="009B0324">
        <w:rPr>
          <w:rFonts w:ascii="Arial" w:hAnsi="Arial" w:cs="Arial"/>
        </w:rPr>
        <w:t xml:space="preserve">Hernández, A. (2003) Formulación y evaluación de proyectos. Editorial </w:t>
      </w:r>
      <w:proofErr w:type="spellStart"/>
      <w:r w:rsidRPr="009B0324">
        <w:rPr>
          <w:rFonts w:ascii="Arial" w:hAnsi="Arial" w:cs="Arial"/>
          <w:color w:val="000000"/>
        </w:rPr>
        <w:t>Editorial</w:t>
      </w:r>
      <w:proofErr w:type="spellEnd"/>
      <w:r w:rsidRPr="009B0324">
        <w:rPr>
          <w:rFonts w:ascii="Arial" w:hAnsi="Arial" w:cs="Arial"/>
          <w:color w:val="000000"/>
        </w:rPr>
        <w:t xml:space="preserve"> Trillas</w:t>
      </w:r>
      <w:r w:rsidRPr="009B0324">
        <w:rPr>
          <w:rFonts w:ascii="Arial" w:hAnsi="Arial" w:cs="Arial"/>
        </w:rPr>
        <w:t xml:space="preserve">. México. </w:t>
      </w:r>
    </w:p>
    <w:p w14:paraId="76F6C56A" w14:textId="77777777" w:rsidR="00415AC5" w:rsidRPr="009B0324" w:rsidRDefault="00415AC5" w:rsidP="0092292F">
      <w:pPr>
        <w:pStyle w:val="Textoindependiente"/>
        <w:numPr>
          <w:ilvl w:val="0"/>
          <w:numId w:val="94"/>
        </w:numPr>
        <w:spacing w:after="0"/>
        <w:jc w:val="both"/>
        <w:rPr>
          <w:rFonts w:ascii="Arial" w:hAnsi="Arial" w:cs="Arial"/>
          <w:b/>
          <w:bCs/>
        </w:rPr>
      </w:pPr>
      <w:r w:rsidRPr="009B0324">
        <w:rPr>
          <w:rFonts w:ascii="Arial" w:hAnsi="Arial" w:cs="Arial"/>
        </w:rPr>
        <w:t xml:space="preserve">ICAP. (2002) Manual de formulación de proyectos. San José, Costa Rica. </w:t>
      </w:r>
    </w:p>
    <w:p w14:paraId="74007654" w14:textId="77777777" w:rsidR="00415AC5" w:rsidRPr="00E758CA" w:rsidRDefault="00415AC5" w:rsidP="0092292F">
      <w:pPr>
        <w:numPr>
          <w:ilvl w:val="0"/>
          <w:numId w:val="94"/>
        </w:numPr>
        <w:jc w:val="both"/>
        <w:rPr>
          <w:rFonts w:ascii="Arial" w:hAnsi="Arial" w:cs="Arial"/>
          <w:lang w:val="en-GB"/>
        </w:rPr>
      </w:pPr>
      <w:r w:rsidRPr="00E758CA">
        <w:rPr>
          <w:rFonts w:ascii="Arial" w:hAnsi="Arial" w:cs="Arial"/>
          <w:lang w:val="en-GB"/>
        </w:rPr>
        <w:lastRenderedPageBreak/>
        <w:t xml:space="preserve">Cleland, D.I. (1999). Project Management, 3rd ed., McGraw Hill, New York, USA. </w:t>
      </w:r>
    </w:p>
    <w:p w14:paraId="50C87A69" w14:textId="77777777" w:rsidR="00415AC5" w:rsidRPr="009B0324" w:rsidRDefault="00415AC5" w:rsidP="0092292F">
      <w:pPr>
        <w:numPr>
          <w:ilvl w:val="0"/>
          <w:numId w:val="94"/>
        </w:numPr>
        <w:jc w:val="both"/>
        <w:rPr>
          <w:rFonts w:ascii="Arial" w:hAnsi="Arial" w:cs="Arial"/>
          <w:b/>
          <w:bCs/>
        </w:rPr>
      </w:pPr>
      <w:proofErr w:type="spellStart"/>
      <w:r w:rsidRPr="009B0324">
        <w:rPr>
          <w:rFonts w:ascii="Arial" w:hAnsi="Arial" w:cs="Arial"/>
        </w:rPr>
        <w:t>Gido</w:t>
      </w:r>
      <w:proofErr w:type="spellEnd"/>
      <w:r w:rsidRPr="009B0324">
        <w:rPr>
          <w:rFonts w:ascii="Arial" w:hAnsi="Arial" w:cs="Arial"/>
        </w:rPr>
        <w:t xml:space="preserve"> J. y Clements, J. (2003) Administración Exitosa de Proyectos. Thompson editores, México.</w:t>
      </w:r>
    </w:p>
    <w:p w14:paraId="360CFEC3" w14:textId="77777777" w:rsidR="00415AC5" w:rsidRDefault="00415AC5" w:rsidP="00415AC5">
      <w:pPr>
        <w:jc w:val="both"/>
        <w:rPr>
          <w:rFonts w:ascii="Arial" w:hAnsi="Arial" w:cs="Arial"/>
          <w:b/>
          <w:bCs/>
        </w:rPr>
      </w:pPr>
      <w:r w:rsidRPr="009B0324">
        <w:rPr>
          <w:rFonts w:ascii="Arial" w:hAnsi="Arial" w:cs="Arial"/>
          <w:b/>
          <w:bCs/>
        </w:rPr>
        <w:br w:type="page"/>
      </w:r>
    </w:p>
    <w:p w14:paraId="2B9658E8"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41DD7C7F"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8FDE129"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tbl>
      <w:tblPr>
        <w:tblW w:w="0" w:type="auto"/>
        <w:tblInd w:w="-106" w:type="dxa"/>
        <w:tblBorders>
          <w:bottom w:val="single" w:sz="4" w:space="0" w:color="auto"/>
        </w:tblBorders>
        <w:tblLook w:val="01E0" w:firstRow="1" w:lastRow="1" w:firstColumn="1" w:lastColumn="1" w:noHBand="0" w:noVBand="0"/>
      </w:tblPr>
      <w:tblGrid>
        <w:gridCol w:w="4188"/>
        <w:gridCol w:w="4532"/>
      </w:tblGrid>
      <w:tr w:rsidR="00415AC5" w:rsidRPr="009B0324" w14:paraId="6E229EF5" w14:textId="77777777" w:rsidTr="000B213F">
        <w:tc>
          <w:tcPr>
            <w:tcW w:w="4188" w:type="dxa"/>
          </w:tcPr>
          <w:p w14:paraId="1AF3D049" w14:textId="77777777" w:rsidR="00342E9B" w:rsidRDefault="00342E9B" w:rsidP="000B213F">
            <w:pPr>
              <w:rPr>
                <w:rFonts w:ascii="Arial" w:hAnsi="Arial" w:cs="Arial"/>
                <w:b/>
                <w:bCs/>
              </w:rPr>
            </w:pPr>
          </w:p>
          <w:p w14:paraId="6EB3D79B" w14:textId="310B5620" w:rsidR="00415AC5" w:rsidRPr="009B0324" w:rsidRDefault="00415AC5" w:rsidP="000B213F">
            <w:pPr>
              <w:rPr>
                <w:rFonts w:ascii="Arial" w:hAnsi="Arial" w:cs="Arial"/>
                <w:b/>
                <w:bCs/>
              </w:rPr>
            </w:pPr>
            <w:r w:rsidRPr="009B0324">
              <w:rPr>
                <w:rFonts w:ascii="Arial" w:hAnsi="Arial" w:cs="Arial"/>
                <w:b/>
                <w:bCs/>
              </w:rPr>
              <w:t>Código de la Carrera:</w:t>
            </w:r>
          </w:p>
        </w:tc>
        <w:tc>
          <w:tcPr>
            <w:tcW w:w="4532" w:type="dxa"/>
          </w:tcPr>
          <w:p w14:paraId="04633CDD" w14:textId="77777777" w:rsidR="00415AC5" w:rsidRPr="009B0324" w:rsidRDefault="00415AC5" w:rsidP="000B213F">
            <w:pPr>
              <w:rPr>
                <w:rFonts w:ascii="Arial" w:hAnsi="Arial" w:cs="Arial"/>
              </w:rPr>
            </w:pPr>
          </w:p>
        </w:tc>
      </w:tr>
      <w:tr w:rsidR="00415AC5" w:rsidRPr="009B0324" w14:paraId="689E6B64" w14:textId="77777777" w:rsidTr="000B213F">
        <w:tc>
          <w:tcPr>
            <w:tcW w:w="4188" w:type="dxa"/>
          </w:tcPr>
          <w:p w14:paraId="41391171" w14:textId="77777777" w:rsidR="00415AC5" w:rsidRPr="009B0324" w:rsidRDefault="00415AC5" w:rsidP="000B213F">
            <w:pPr>
              <w:rPr>
                <w:rFonts w:ascii="Arial" w:hAnsi="Arial" w:cs="Arial"/>
                <w:b/>
                <w:bCs/>
              </w:rPr>
            </w:pPr>
            <w:r w:rsidRPr="009B0324">
              <w:rPr>
                <w:rFonts w:ascii="Arial" w:hAnsi="Arial" w:cs="Arial"/>
                <w:b/>
                <w:bCs/>
              </w:rPr>
              <w:t>Código:</w:t>
            </w:r>
          </w:p>
        </w:tc>
        <w:tc>
          <w:tcPr>
            <w:tcW w:w="4532" w:type="dxa"/>
          </w:tcPr>
          <w:p w14:paraId="455F0061" w14:textId="0DFC6299" w:rsidR="00415AC5" w:rsidRPr="009B0324" w:rsidRDefault="00342E9B" w:rsidP="000B213F">
            <w:pPr>
              <w:rPr>
                <w:rFonts w:ascii="Arial" w:hAnsi="Arial" w:cs="Arial"/>
              </w:rPr>
            </w:pPr>
            <w:r>
              <w:rPr>
                <w:rFonts w:ascii="Arial" w:hAnsi="Arial" w:cs="Arial"/>
              </w:rPr>
              <w:t>SCC 422</w:t>
            </w:r>
          </w:p>
        </w:tc>
      </w:tr>
      <w:tr w:rsidR="00415AC5" w:rsidRPr="009B0324" w14:paraId="263F9180" w14:textId="77777777" w:rsidTr="000B213F">
        <w:tc>
          <w:tcPr>
            <w:tcW w:w="4188" w:type="dxa"/>
          </w:tcPr>
          <w:p w14:paraId="208AD996" w14:textId="77777777" w:rsidR="00415AC5" w:rsidRPr="009B0324" w:rsidRDefault="00415AC5" w:rsidP="000B213F">
            <w:pPr>
              <w:rPr>
                <w:rFonts w:ascii="Arial" w:hAnsi="Arial" w:cs="Arial"/>
                <w:b/>
                <w:bCs/>
              </w:rPr>
            </w:pPr>
            <w:r w:rsidRPr="009B0324">
              <w:rPr>
                <w:rFonts w:ascii="Arial" w:hAnsi="Arial" w:cs="Arial"/>
                <w:b/>
                <w:bCs/>
              </w:rPr>
              <w:t>Curso:</w:t>
            </w:r>
          </w:p>
        </w:tc>
        <w:tc>
          <w:tcPr>
            <w:tcW w:w="4532" w:type="dxa"/>
          </w:tcPr>
          <w:p w14:paraId="09CA0572" w14:textId="77777777" w:rsidR="00415AC5" w:rsidRPr="009B0324" w:rsidRDefault="00415AC5" w:rsidP="000B213F">
            <w:pPr>
              <w:rPr>
                <w:rFonts w:ascii="Arial" w:hAnsi="Arial" w:cs="Arial"/>
                <w:b/>
                <w:bCs/>
              </w:rPr>
            </w:pPr>
            <w:r w:rsidRPr="009B0324">
              <w:rPr>
                <w:rFonts w:ascii="Arial" w:hAnsi="Arial" w:cs="Arial"/>
                <w:b/>
                <w:bCs/>
              </w:rPr>
              <w:t xml:space="preserve">Gestión de Negocios </w:t>
            </w:r>
            <w:r>
              <w:rPr>
                <w:rFonts w:ascii="Arial" w:hAnsi="Arial" w:cs="Arial"/>
                <w:b/>
                <w:bCs/>
              </w:rPr>
              <w:t xml:space="preserve">Turísticos </w:t>
            </w:r>
            <w:r w:rsidRPr="009B0324">
              <w:rPr>
                <w:rFonts w:ascii="Arial" w:hAnsi="Arial" w:cs="Arial"/>
                <w:b/>
                <w:bCs/>
              </w:rPr>
              <w:t xml:space="preserve">Internacionales </w:t>
            </w:r>
          </w:p>
        </w:tc>
      </w:tr>
      <w:tr w:rsidR="00415AC5" w:rsidRPr="009B0324" w14:paraId="5B2E466B" w14:textId="77777777" w:rsidTr="000B213F">
        <w:tc>
          <w:tcPr>
            <w:tcW w:w="4188" w:type="dxa"/>
          </w:tcPr>
          <w:p w14:paraId="6FBD9FFB" w14:textId="77777777" w:rsidR="00415AC5" w:rsidRPr="009B0324" w:rsidRDefault="00415AC5" w:rsidP="000B213F">
            <w:pPr>
              <w:rPr>
                <w:rFonts w:ascii="Arial" w:hAnsi="Arial" w:cs="Arial"/>
                <w:b/>
                <w:bCs/>
              </w:rPr>
            </w:pPr>
            <w:r w:rsidRPr="009B0324">
              <w:rPr>
                <w:rFonts w:ascii="Arial" w:hAnsi="Arial" w:cs="Arial"/>
                <w:b/>
                <w:bCs/>
              </w:rPr>
              <w:t>Naturaleza:</w:t>
            </w:r>
          </w:p>
        </w:tc>
        <w:tc>
          <w:tcPr>
            <w:tcW w:w="4532" w:type="dxa"/>
          </w:tcPr>
          <w:p w14:paraId="58AF6122"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2BE8E6A" w14:textId="77777777" w:rsidTr="000B213F">
        <w:tc>
          <w:tcPr>
            <w:tcW w:w="4188" w:type="dxa"/>
          </w:tcPr>
          <w:p w14:paraId="19505462" w14:textId="77777777" w:rsidR="00415AC5" w:rsidRPr="009B0324" w:rsidRDefault="00415AC5" w:rsidP="000B213F">
            <w:pPr>
              <w:rPr>
                <w:rFonts w:ascii="Arial" w:hAnsi="Arial" w:cs="Arial"/>
                <w:b/>
                <w:bCs/>
              </w:rPr>
            </w:pPr>
            <w:r w:rsidRPr="009B0324">
              <w:rPr>
                <w:rFonts w:ascii="Arial" w:hAnsi="Arial" w:cs="Arial"/>
                <w:b/>
                <w:bCs/>
              </w:rPr>
              <w:t>Nivel:</w:t>
            </w:r>
          </w:p>
        </w:tc>
        <w:tc>
          <w:tcPr>
            <w:tcW w:w="4532" w:type="dxa"/>
          </w:tcPr>
          <w:p w14:paraId="39C20174"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354323EA" w14:textId="77777777" w:rsidTr="000B213F">
        <w:tc>
          <w:tcPr>
            <w:tcW w:w="4188" w:type="dxa"/>
          </w:tcPr>
          <w:p w14:paraId="436A5917" w14:textId="77777777" w:rsidR="00415AC5" w:rsidRPr="009B0324" w:rsidRDefault="00415AC5" w:rsidP="000B213F">
            <w:pPr>
              <w:rPr>
                <w:rFonts w:ascii="Arial" w:hAnsi="Arial" w:cs="Arial"/>
                <w:b/>
                <w:bCs/>
              </w:rPr>
            </w:pPr>
            <w:r w:rsidRPr="009B0324">
              <w:rPr>
                <w:rFonts w:ascii="Arial" w:hAnsi="Arial" w:cs="Arial"/>
                <w:b/>
                <w:bCs/>
              </w:rPr>
              <w:t>Modalidad:</w:t>
            </w:r>
          </w:p>
        </w:tc>
        <w:tc>
          <w:tcPr>
            <w:tcW w:w="4532" w:type="dxa"/>
          </w:tcPr>
          <w:p w14:paraId="61E8A65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60B5130D" w14:textId="77777777" w:rsidTr="000B213F">
        <w:tc>
          <w:tcPr>
            <w:tcW w:w="4188" w:type="dxa"/>
          </w:tcPr>
          <w:p w14:paraId="6BC59196"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532" w:type="dxa"/>
          </w:tcPr>
          <w:p w14:paraId="156F0F92"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0549C069" w14:textId="77777777" w:rsidTr="000B213F">
        <w:tc>
          <w:tcPr>
            <w:tcW w:w="4188" w:type="dxa"/>
          </w:tcPr>
          <w:p w14:paraId="1DA8D0B6" w14:textId="77777777" w:rsidR="00415AC5" w:rsidRPr="009B0324" w:rsidRDefault="00415AC5" w:rsidP="000B213F">
            <w:pPr>
              <w:rPr>
                <w:rFonts w:ascii="Arial" w:hAnsi="Arial" w:cs="Arial"/>
                <w:b/>
                <w:bCs/>
              </w:rPr>
            </w:pPr>
            <w:r w:rsidRPr="009B0324">
              <w:rPr>
                <w:rFonts w:ascii="Arial" w:hAnsi="Arial" w:cs="Arial"/>
                <w:b/>
                <w:bCs/>
              </w:rPr>
              <w:t>Créditos:</w:t>
            </w:r>
          </w:p>
        </w:tc>
        <w:tc>
          <w:tcPr>
            <w:tcW w:w="4532" w:type="dxa"/>
          </w:tcPr>
          <w:p w14:paraId="705B9AAD"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32386FDB" w14:textId="77777777" w:rsidTr="000B213F">
        <w:tc>
          <w:tcPr>
            <w:tcW w:w="4188" w:type="dxa"/>
          </w:tcPr>
          <w:p w14:paraId="79671C6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532" w:type="dxa"/>
          </w:tcPr>
          <w:p w14:paraId="03BAD98C"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643878F" w14:textId="77777777" w:rsidTr="000B213F">
        <w:tc>
          <w:tcPr>
            <w:tcW w:w="4188" w:type="dxa"/>
          </w:tcPr>
          <w:p w14:paraId="3A27ED8A"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532" w:type="dxa"/>
          </w:tcPr>
          <w:p w14:paraId="28D09DD4" w14:textId="652638CF" w:rsidR="00415AC5" w:rsidRPr="009B0324" w:rsidRDefault="00342E9B" w:rsidP="000B213F">
            <w:pPr>
              <w:rPr>
                <w:rFonts w:ascii="Arial" w:hAnsi="Arial" w:cs="Arial"/>
              </w:rPr>
            </w:pPr>
            <w:r>
              <w:rPr>
                <w:rFonts w:ascii="Arial" w:hAnsi="Arial" w:cs="Arial"/>
              </w:rPr>
              <w:t>4</w:t>
            </w:r>
            <w:r w:rsidR="00415AC5" w:rsidRPr="009B0324">
              <w:rPr>
                <w:rFonts w:ascii="Arial" w:hAnsi="Arial" w:cs="Arial"/>
              </w:rPr>
              <w:t xml:space="preserve"> (3 Teoría – 1 Práctica)</w:t>
            </w:r>
          </w:p>
        </w:tc>
      </w:tr>
      <w:tr w:rsidR="00415AC5" w:rsidRPr="009B0324" w14:paraId="40A8937C" w14:textId="77777777" w:rsidTr="000B213F">
        <w:tc>
          <w:tcPr>
            <w:tcW w:w="4188" w:type="dxa"/>
          </w:tcPr>
          <w:p w14:paraId="47B465F8"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532" w:type="dxa"/>
          </w:tcPr>
          <w:p w14:paraId="6EB8BFF2" w14:textId="6AC24627" w:rsidR="00415AC5" w:rsidRPr="009B0324" w:rsidRDefault="00342E9B" w:rsidP="000B213F">
            <w:pPr>
              <w:rPr>
                <w:rFonts w:ascii="Arial" w:hAnsi="Arial" w:cs="Arial"/>
              </w:rPr>
            </w:pPr>
            <w:r>
              <w:rPr>
                <w:rFonts w:ascii="Arial" w:hAnsi="Arial" w:cs="Arial"/>
              </w:rPr>
              <w:t>4</w:t>
            </w:r>
          </w:p>
        </w:tc>
      </w:tr>
      <w:tr w:rsidR="00415AC5" w:rsidRPr="009B0324" w14:paraId="0FEE43F5" w14:textId="77777777" w:rsidTr="000B213F">
        <w:tc>
          <w:tcPr>
            <w:tcW w:w="4188" w:type="dxa"/>
          </w:tcPr>
          <w:p w14:paraId="1E2EDD88"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532" w:type="dxa"/>
          </w:tcPr>
          <w:p w14:paraId="06F569F3" w14:textId="33328A9D" w:rsidR="00415AC5" w:rsidRPr="009B0324" w:rsidRDefault="00342E9B" w:rsidP="000B213F">
            <w:pPr>
              <w:rPr>
                <w:rFonts w:ascii="Arial" w:hAnsi="Arial" w:cs="Arial"/>
              </w:rPr>
            </w:pPr>
            <w:r>
              <w:rPr>
                <w:rFonts w:ascii="Arial" w:hAnsi="Arial" w:cs="Arial"/>
              </w:rPr>
              <w:t>4</w:t>
            </w:r>
          </w:p>
        </w:tc>
      </w:tr>
      <w:tr w:rsidR="00415AC5" w:rsidRPr="009B0324" w14:paraId="0FD3549E" w14:textId="77777777" w:rsidTr="000B213F">
        <w:tc>
          <w:tcPr>
            <w:tcW w:w="4188" w:type="dxa"/>
          </w:tcPr>
          <w:p w14:paraId="42B1B5B7"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532" w:type="dxa"/>
          </w:tcPr>
          <w:p w14:paraId="369511A9"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BE55F90" w14:textId="77777777" w:rsidTr="000B213F">
        <w:tc>
          <w:tcPr>
            <w:tcW w:w="4188" w:type="dxa"/>
          </w:tcPr>
          <w:p w14:paraId="3961EB2B" w14:textId="77777777" w:rsidR="00415AC5" w:rsidRPr="009B0324" w:rsidRDefault="00415AC5" w:rsidP="000B213F">
            <w:pPr>
              <w:rPr>
                <w:rFonts w:ascii="Arial" w:hAnsi="Arial" w:cs="Arial"/>
                <w:b/>
                <w:bCs/>
              </w:rPr>
            </w:pPr>
            <w:r w:rsidRPr="009B0324">
              <w:rPr>
                <w:rFonts w:ascii="Arial" w:hAnsi="Arial" w:cs="Arial"/>
                <w:b/>
                <w:bCs/>
              </w:rPr>
              <w:t>Requisitos:</w:t>
            </w:r>
          </w:p>
        </w:tc>
        <w:tc>
          <w:tcPr>
            <w:tcW w:w="4532" w:type="dxa"/>
          </w:tcPr>
          <w:p w14:paraId="7C87AC2E" w14:textId="53A35AA9" w:rsidR="00415AC5" w:rsidRPr="009B0324" w:rsidRDefault="005E1434" w:rsidP="000B213F">
            <w:pPr>
              <w:rPr>
                <w:rFonts w:ascii="Arial" w:hAnsi="Arial" w:cs="Arial"/>
              </w:rPr>
            </w:pPr>
            <w:r>
              <w:rPr>
                <w:rFonts w:ascii="Arial" w:hAnsi="Arial" w:cs="Arial"/>
              </w:rPr>
              <w:t>Investigación de Mercados Tur</w:t>
            </w:r>
            <w:r w:rsidR="00342E9B">
              <w:rPr>
                <w:rFonts w:ascii="Arial" w:hAnsi="Arial" w:cs="Arial"/>
              </w:rPr>
              <w:t>í</w:t>
            </w:r>
            <w:r>
              <w:rPr>
                <w:rFonts w:ascii="Arial" w:hAnsi="Arial" w:cs="Arial"/>
              </w:rPr>
              <w:t>sticos</w:t>
            </w:r>
          </w:p>
        </w:tc>
      </w:tr>
      <w:tr w:rsidR="00415AC5" w:rsidRPr="00C6565D" w14:paraId="01289649" w14:textId="77777777" w:rsidTr="000B213F">
        <w:tc>
          <w:tcPr>
            <w:tcW w:w="4188" w:type="dxa"/>
            <w:tcBorders>
              <w:bottom w:val="single" w:sz="4" w:space="0" w:color="auto"/>
            </w:tcBorders>
          </w:tcPr>
          <w:p w14:paraId="29900516"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532" w:type="dxa"/>
            <w:tcBorders>
              <w:bottom w:val="single" w:sz="4" w:space="0" w:color="auto"/>
            </w:tcBorders>
          </w:tcPr>
          <w:p w14:paraId="151FD484" w14:textId="77777777" w:rsidR="00415AC5" w:rsidRPr="00AC503A" w:rsidRDefault="00415AC5" w:rsidP="000B213F">
            <w:pPr>
              <w:rPr>
                <w:rFonts w:ascii="Arial" w:hAnsi="Arial" w:cs="Arial"/>
                <w:lang w:val="pt-BR"/>
              </w:rPr>
            </w:pPr>
          </w:p>
        </w:tc>
      </w:tr>
    </w:tbl>
    <w:p w14:paraId="0D1A2931" w14:textId="77777777" w:rsidR="00415AC5" w:rsidRPr="00AC503A" w:rsidRDefault="00415AC5" w:rsidP="00415AC5">
      <w:pPr>
        <w:jc w:val="both"/>
        <w:rPr>
          <w:rFonts w:ascii="Arial" w:hAnsi="Arial" w:cs="Arial"/>
          <w:lang w:val="pt-BR"/>
        </w:rPr>
      </w:pPr>
    </w:p>
    <w:p w14:paraId="3FAAF8E5"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04C688FD" w14:textId="77777777" w:rsidR="00122058" w:rsidRDefault="00415AC5" w:rsidP="00415AC5">
      <w:pPr>
        <w:pStyle w:val="Textoindependiente2"/>
      </w:pPr>
      <w:r w:rsidRPr="009B0324">
        <w:t xml:space="preserve">En el contexto internacional actual caracterizado por </w:t>
      </w:r>
      <w:r w:rsidRPr="005E1434">
        <w:t xml:space="preserve">un mercado sumamente competitivo al cual se enfrentan hoy todos los países, es de suma importancia, preparar a los profesionales del sector turístico en el manejo de negocios, no sólo en el entorno nacional sino también en el entorno internacional. La Gestión de los Negocios Internacionales se desarrolla en un contexto global. La dinámica global actual y los diversos acontecimientos </w:t>
      </w:r>
      <w:proofErr w:type="gramStart"/>
      <w:r w:rsidRPr="005E1434">
        <w:t>internacionales,</w:t>
      </w:r>
      <w:proofErr w:type="gramEnd"/>
      <w:r w:rsidRPr="005E1434">
        <w:t xml:space="preserve"> influyen directamente en las distintas decisiones gerenciales que se adoptan, por lo que el tomador de decisiones no puede ignorar dicha realidad. </w:t>
      </w:r>
    </w:p>
    <w:p w14:paraId="39C36D3C" w14:textId="6DC39F63" w:rsidR="00415AC5" w:rsidRPr="009B0324" w:rsidRDefault="00415AC5" w:rsidP="00415AC5">
      <w:pPr>
        <w:pStyle w:val="Textoindependiente2"/>
      </w:pPr>
      <w:r w:rsidRPr="005E1434">
        <w:t>Lo anterior reafirma que es fundamental mostrar la naturaleza tanto del comercio como de los negocios internacionales y conocer sus entornos; como lo son: las Corporaciones Multinacionales, los Organismos Internacionales, el Sistema Monetario Internacional y su impacto sobre los negocios. También se muestran las tendencias y direcciones de las empresas internacionales. El curso se basa en un enfoque de administración estratégica que brinde al estudiante amplios conocimientos en la Gestión de los Negocios</w:t>
      </w:r>
      <w:r w:rsidRPr="009B0324">
        <w:t xml:space="preserve"> Globales.</w:t>
      </w:r>
    </w:p>
    <w:p w14:paraId="19425A76" w14:textId="77777777" w:rsidR="00415AC5" w:rsidRPr="009B0324" w:rsidRDefault="00415AC5" w:rsidP="00415AC5">
      <w:pPr>
        <w:jc w:val="both"/>
        <w:rPr>
          <w:rFonts w:ascii="Arial" w:hAnsi="Arial" w:cs="Arial"/>
        </w:rPr>
      </w:pPr>
    </w:p>
    <w:p w14:paraId="2195152B" w14:textId="77777777" w:rsidR="00415AC5" w:rsidRPr="009B0324" w:rsidRDefault="00415AC5" w:rsidP="00415AC5">
      <w:pPr>
        <w:jc w:val="both"/>
        <w:rPr>
          <w:rFonts w:ascii="Arial" w:hAnsi="Arial" w:cs="Arial"/>
        </w:rPr>
      </w:pPr>
      <w:r w:rsidRPr="009B0324">
        <w:rPr>
          <w:rFonts w:ascii="Arial" w:hAnsi="Arial" w:cs="Arial"/>
          <w:b/>
          <w:bCs/>
        </w:rPr>
        <w:t>OBJETIVO</w:t>
      </w:r>
    </w:p>
    <w:p w14:paraId="66950AC3" w14:textId="77777777" w:rsidR="00415AC5" w:rsidRDefault="00415AC5" w:rsidP="00415AC5">
      <w:pPr>
        <w:jc w:val="both"/>
        <w:rPr>
          <w:rFonts w:ascii="Arial" w:hAnsi="Arial" w:cs="Arial"/>
        </w:rPr>
      </w:pPr>
      <w:r w:rsidRPr="009B0324">
        <w:rPr>
          <w:rFonts w:ascii="Arial" w:hAnsi="Arial" w:cs="Arial"/>
        </w:rPr>
        <w:t>Propiciar que los estudiantes adquieran una adecuada preparación en los aspectos globales de la gestión empresarial, que permita a su vez tener un enfoque general y estratégico de los negocios internacionales y su vinculación con el turismo.</w:t>
      </w:r>
    </w:p>
    <w:p w14:paraId="7ECAD38C" w14:textId="77777777" w:rsidR="00415AC5" w:rsidRPr="009B0324" w:rsidRDefault="00415AC5" w:rsidP="00415AC5">
      <w:pPr>
        <w:jc w:val="both"/>
        <w:rPr>
          <w:rFonts w:ascii="Arial" w:hAnsi="Arial" w:cs="Arial"/>
        </w:rPr>
      </w:pPr>
    </w:p>
    <w:p w14:paraId="4622939A" w14:textId="4F81F44D" w:rsidR="00415AC5" w:rsidRPr="009B0324" w:rsidRDefault="00415AC5" w:rsidP="00415AC5">
      <w:pPr>
        <w:jc w:val="both"/>
        <w:rPr>
          <w:rFonts w:ascii="Arial" w:hAnsi="Arial" w:cs="Arial"/>
          <w:b/>
          <w:bCs/>
        </w:rPr>
      </w:pPr>
      <w:r w:rsidRPr="009B0324">
        <w:rPr>
          <w:rFonts w:ascii="Arial" w:hAnsi="Arial" w:cs="Arial"/>
          <w:b/>
          <w:bCs/>
        </w:rPr>
        <w:t>CONTENIDO</w:t>
      </w:r>
    </w:p>
    <w:p w14:paraId="37854A98" w14:textId="77777777" w:rsidR="00415AC5" w:rsidRPr="005E1434" w:rsidRDefault="00415AC5" w:rsidP="0092292F">
      <w:pPr>
        <w:numPr>
          <w:ilvl w:val="0"/>
          <w:numId w:val="69"/>
        </w:numPr>
        <w:jc w:val="both"/>
        <w:rPr>
          <w:rFonts w:ascii="Arial" w:hAnsi="Arial" w:cs="Arial"/>
        </w:rPr>
      </w:pPr>
      <w:r w:rsidRPr="005E1434">
        <w:rPr>
          <w:rFonts w:ascii="Arial" w:hAnsi="Arial" w:cs="Arial"/>
        </w:rPr>
        <w:t>Terminología de negocios internacionales</w:t>
      </w:r>
    </w:p>
    <w:p w14:paraId="0F8B8648" w14:textId="77777777" w:rsidR="00415AC5" w:rsidRPr="005E1434" w:rsidRDefault="00415AC5" w:rsidP="0092292F">
      <w:pPr>
        <w:numPr>
          <w:ilvl w:val="0"/>
          <w:numId w:val="69"/>
        </w:numPr>
        <w:jc w:val="both"/>
        <w:rPr>
          <w:rFonts w:ascii="Arial" w:hAnsi="Arial" w:cs="Arial"/>
        </w:rPr>
      </w:pPr>
      <w:r w:rsidRPr="005E1434">
        <w:rPr>
          <w:rFonts w:ascii="Arial" w:hAnsi="Arial" w:cs="Arial"/>
        </w:rPr>
        <w:t>Internacionalización de los mercados</w:t>
      </w:r>
    </w:p>
    <w:p w14:paraId="76AB428F" w14:textId="77777777" w:rsidR="00415AC5" w:rsidRPr="005E1434" w:rsidRDefault="00415AC5" w:rsidP="0092292F">
      <w:pPr>
        <w:numPr>
          <w:ilvl w:val="0"/>
          <w:numId w:val="69"/>
        </w:numPr>
        <w:jc w:val="both"/>
        <w:rPr>
          <w:rFonts w:ascii="Arial" w:hAnsi="Arial" w:cs="Arial"/>
        </w:rPr>
      </w:pPr>
      <w:r w:rsidRPr="005E1434">
        <w:rPr>
          <w:rFonts w:ascii="Arial" w:hAnsi="Arial" w:cs="Arial"/>
        </w:rPr>
        <w:lastRenderedPageBreak/>
        <w:t>Crecimiento del comercio internacional y de la inversión extranjera</w:t>
      </w:r>
    </w:p>
    <w:p w14:paraId="23254FF4" w14:textId="77777777" w:rsidR="00415AC5" w:rsidRPr="005E1434" w:rsidRDefault="00415AC5" w:rsidP="0092292F">
      <w:pPr>
        <w:numPr>
          <w:ilvl w:val="0"/>
          <w:numId w:val="69"/>
        </w:numPr>
        <w:jc w:val="both"/>
        <w:rPr>
          <w:rFonts w:ascii="Arial" w:hAnsi="Arial" w:cs="Arial"/>
        </w:rPr>
      </w:pPr>
      <w:r w:rsidRPr="005E1434">
        <w:rPr>
          <w:rFonts w:ascii="Arial" w:hAnsi="Arial" w:cs="Arial"/>
        </w:rPr>
        <w:t>Organizaciones Internacionales en el contexto de los negocios internacionales</w:t>
      </w:r>
    </w:p>
    <w:p w14:paraId="6978FB9C" w14:textId="77777777" w:rsidR="00415AC5" w:rsidRPr="005E1434" w:rsidRDefault="00415AC5" w:rsidP="0092292F">
      <w:pPr>
        <w:numPr>
          <w:ilvl w:val="0"/>
          <w:numId w:val="69"/>
        </w:numPr>
        <w:jc w:val="both"/>
        <w:rPr>
          <w:rFonts w:ascii="Arial" w:hAnsi="Arial" w:cs="Arial"/>
        </w:rPr>
      </w:pPr>
      <w:r w:rsidRPr="005E1434">
        <w:rPr>
          <w:rFonts w:ascii="Arial" w:hAnsi="Arial" w:cs="Arial"/>
        </w:rPr>
        <w:t>Fuerzas del entorno y sus repercusiones en los negocios</w:t>
      </w:r>
    </w:p>
    <w:p w14:paraId="615983CF" w14:textId="77777777" w:rsidR="00415AC5" w:rsidRPr="005E1434" w:rsidRDefault="00415AC5" w:rsidP="0092292F">
      <w:pPr>
        <w:numPr>
          <w:ilvl w:val="0"/>
          <w:numId w:val="69"/>
        </w:numPr>
        <w:jc w:val="both"/>
        <w:rPr>
          <w:rFonts w:ascii="Arial" w:hAnsi="Arial" w:cs="Arial"/>
        </w:rPr>
      </w:pPr>
      <w:r w:rsidRPr="005E1434">
        <w:rPr>
          <w:rFonts w:ascii="Arial" w:hAnsi="Arial" w:cs="Arial"/>
        </w:rPr>
        <w:t>Entorno Externo: Fuerzas financieras, económicas y socioeconómicas</w:t>
      </w:r>
    </w:p>
    <w:p w14:paraId="42228ADE" w14:textId="77777777" w:rsidR="00415AC5" w:rsidRPr="005E1434" w:rsidRDefault="00415AC5" w:rsidP="0092292F">
      <w:pPr>
        <w:numPr>
          <w:ilvl w:val="0"/>
          <w:numId w:val="69"/>
        </w:numPr>
        <w:jc w:val="both"/>
        <w:rPr>
          <w:rFonts w:ascii="Arial" w:hAnsi="Arial" w:cs="Arial"/>
        </w:rPr>
      </w:pPr>
      <w:r w:rsidRPr="005E1434">
        <w:rPr>
          <w:rFonts w:ascii="Arial" w:hAnsi="Arial" w:cs="Arial"/>
        </w:rPr>
        <w:t>La Gerencia y las fuerzas del entorno</w:t>
      </w:r>
    </w:p>
    <w:p w14:paraId="42364B5A" w14:textId="77777777" w:rsidR="00415AC5" w:rsidRPr="005E1434" w:rsidRDefault="00415AC5" w:rsidP="0092292F">
      <w:pPr>
        <w:numPr>
          <w:ilvl w:val="0"/>
          <w:numId w:val="69"/>
        </w:numPr>
        <w:jc w:val="both"/>
        <w:rPr>
          <w:rFonts w:ascii="Arial" w:hAnsi="Arial" w:cs="Arial"/>
        </w:rPr>
      </w:pPr>
      <w:r w:rsidRPr="005E1434">
        <w:rPr>
          <w:rFonts w:ascii="Arial" w:hAnsi="Arial" w:cs="Arial"/>
        </w:rPr>
        <w:t>¿Cómo ingresar a los mercados extranjeros?</w:t>
      </w:r>
    </w:p>
    <w:p w14:paraId="37F59A55" w14:textId="77777777" w:rsidR="00415AC5" w:rsidRPr="005E1434" w:rsidRDefault="00415AC5" w:rsidP="0092292F">
      <w:pPr>
        <w:numPr>
          <w:ilvl w:val="0"/>
          <w:numId w:val="69"/>
        </w:numPr>
        <w:jc w:val="both"/>
        <w:rPr>
          <w:rFonts w:ascii="Arial" w:hAnsi="Arial" w:cs="Arial"/>
        </w:rPr>
      </w:pPr>
      <w:r w:rsidRPr="005E1434">
        <w:rPr>
          <w:rFonts w:ascii="Arial" w:hAnsi="Arial" w:cs="Arial"/>
        </w:rPr>
        <w:t>La Empresa Multinacional</w:t>
      </w:r>
    </w:p>
    <w:p w14:paraId="642E722A" w14:textId="77777777" w:rsidR="00415AC5" w:rsidRPr="005E1434" w:rsidRDefault="00415AC5" w:rsidP="0092292F">
      <w:pPr>
        <w:numPr>
          <w:ilvl w:val="0"/>
          <w:numId w:val="69"/>
        </w:numPr>
        <w:jc w:val="both"/>
        <w:rPr>
          <w:rFonts w:ascii="Arial" w:hAnsi="Arial" w:cs="Arial"/>
        </w:rPr>
      </w:pPr>
      <w:r w:rsidRPr="005E1434">
        <w:rPr>
          <w:rFonts w:ascii="Arial" w:hAnsi="Arial" w:cs="Arial"/>
        </w:rPr>
        <w:t>El ambiente y la Estrategia en los Negocios Internacionales</w:t>
      </w:r>
    </w:p>
    <w:p w14:paraId="64DE9371" w14:textId="77777777" w:rsidR="00415AC5" w:rsidRPr="005E1434" w:rsidRDefault="00415AC5" w:rsidP="0092292F">
      <w:pPr>
        <w:numPr>
          <w:ilvl w:val="0"/>
          <w:numId w:val="69"/>
        </w:numPr>
        <w:jc w:val="both"/>
        <w:rPr>
          <w:rFonts w:ascii="Arial" w:hAnsi="Arial" w:cs="Arial"/>
        </w:rPr>
      </w:pPr>
      <w:r w:rsidRPr="005E1434">
        <w:rPr>
          <w:rFonts w:ascii="Arial" w:hAnsi="Arial" w:cs="Arial"/>
        </w:rPr>
        <w:t>Alianzas Estratégicas</w:t>
      </w:r>
    </w:p>
    <w:p w14:paraId="49CB3C41" w14:textId="77777777" w:rsidR="00415AC5" w:rsidRPr="005E1434" w:rsidRDefault="00415AC5" w:rsidP="0092292F">
      <w:pPr>
        <w:numPr>
          <w:ilvl w:val="0"/>
          <w:numId w:val="69"/>
        </w:numPr>
        <w:jc w:val="both"/>
        <w:rPr>
          <w:rFonts w:ascii="Arial" w:hAnsi="Arial" w:cs="Arial"/>
        </w:rPr>
      </w:pPr>
      <w:r w:rsidRPr="005E1434">
        <w:rPr>
          <w:rFonts w:ascii="Arial" w:hAnsi="Arial" w:cs="Arial"/>
        </w:rPr>
        <w:t>Nuevas tendencias de los Negocios Internacionales</w:t>
      </w:r>
    </w:p>
    <w:p w14:paraId="14D35A2A" w14:textId="77777777" w:rsidR="00415AC5" w:rsidRPr="005E1434" w:rsidRDefault="00415AC5" w:rsidP="0092292F">
      <w:pPr>
        <w:numPr>
          <w:ilvl w:val="0"/>
          <w:numId w:val="69"/>
        </w:numPr>
        <w:jc w:val="both"/>
        <w:rPr>
          <w:rFonts w:ascii="Arial" w:hAnsi="Arial" w:cs="Arial"/>
        </w:rPr>
      </w:pPr>
      <w:r w:rsidRPr="005E1434">
        <w:rPr>
          <w:rFonts w:ascii="Arial" w:hAnsi="Arial" w:cs="Arial"/>
        </w:rPr>
        <w:t xml:space="preserve">Otros temas complementarios, </w:t>
      </w:r>
      <w:proofErr w:type="gramStart"/>
      <w:r w:rsidRPr="005E1434">
        <w:rPr>
          <w:rFonts w:ascii="Arial" w:hAnsi="Arial" w:cs="Arial"/>
        </w:rPr>
        <w:t>de acuerdo al</w:t>
      </w:r>
      <w:proofErr w:type="gramEnd"/>
      <w:r w:rsidRPr="005E1434">
        <w:rPr>
          <w:rFonts w:ascii="Arial" w:hAnsi="Arial" w:cs="Arial"/>
        </w:rPr>
        <w:t xml:space="preserve"> contexto de la realidad internacional.</w:t>
      </w:r>
    </w:p>
    <w:p w14:paraId="0B36BADA" w14:textId="77777777" w:rsidR="00415AC5" w:rsidRPr="009B0324" w:rsidRDefault="00415AC5" w:rsidP="00415AC5">
      <w:pPr>
        <w:jc w:val="both"/>
        <w:rPr>
          <w:rFonts w:ascii="Arial" w:hAnsi="Arial" w:cs="Arial"/>
          <w:b/>
          <w:bCs/>
        </w:rPr>
      </w:pPr>
    </w:p>
    <w:p w14:paraId="4DAAFC82"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33A5F3B9" w14:textId="77777777" w:rsidR="00415AC5" w:rsidRPr="009B0324" w:rsidRDefault="00415AC5" w:rsidP="00415AC5">
      <w:pPr>
        <w:jc w:val="both"/>
        <w:rPr>
          <w:rFonts w:ascii="Arial" w:hAnsi="Arial" w:cs="Arial"/>
        </w:rPr>
      </w:pPr>
      <w:r w:rsidRPr="009B0324">
        <w:rPr>
          <w:rFonts w:ascii="Arial" w:hAnsi="Arial" w:cs="Arial"/>
        </w:rPr>
        <w:t xml:space="preserve">La metodología se caracterizará por ser sistemática e interactiva. En la cual la participación activa y permanente de los estudiantes es fundamental para establecer un proceso de retroalimentación constante. </w:t>
      </w: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 </w:t>
      </w:r>
    </w:p>
    <w:p w14:paraId="0083DAA6" w14:textId="77777777" w:rsidR="00415AC5" w:rsidRPr="009B0324" w:rsidRDefault="00415AC5" w:rsidP="0092292F">
      <w:pPr>
        <w:numPr>
          <w:ilvl w:val="0"/>
          <w:numId w:val="72"/>
        </w:numPr>
        <w:jc w:val="both"/>
        <w:rPr>
          <w:rFonts w:ascii="Arial" w:hAnsi="Arial" w:cs="Arial"/>
        </w:rPr>
      </w:pPr>
      <w:r w:rsidRPr="009B0324">
        <w:rPr>
          <w:rFonts w:ascii="Arial" w:hAnsi="Arial" w:cs="Arial"/>
        </w:rPr>
        <w:t xml:space="preserve">Exposiciones magistrales por parte del profesor, discusión dirigida de lecturas, mediante la integración de grupos en clase, exposiciones por parte de los estudiantes de los temas asignados, trabajo de campo en una comunidad de la región chorotega, elaboración de una propuesta para una comunidad, discusión dirigida de temas de actualidad, análisis de estudios de caso. </w:t>
      </w:r>
    </w:p>
    <w:p w14:paraId="5D67CEFF" w14:textId="77777777" w:rsidR="00415AC5" w:rsidRPr="009B0324" w:rsidRDefault="00415AC5" w:rsidP="00415AC5">
      <w:pPr>
        <w:jc w:val="both"/>
        <w:rPr>
          <w:rFonts w:ascii="Arial" w:hAnsi="Arial" w:cs="Arial"/>
          <w:color w:val="0000FF"/>
        </w:rPr>
      </w:pPr>
      <w:r w:rsidRPr="009B0324">
        <w:rPr>
          <w:rFonts w:ascii="Arial" w:hAnsi="Arial" w:cs="Arial"/>
        </w:rPr>
        <w:t xml:space="preserve">Se considera indispensable que la metodología sea combinada entre la teoría y la práctica de modo que la participación del estudiante sea activa, utilizando métodos y técnicas fuera de aula (actividades </w:t>
      </w:r>
      <w:proofErr w:type="gramStart"/>
      <w:r w:rsidRPr="009B0324">
        <w:rPr>
          <w:rFonts w:ascii="Arial" w:hAnsi="Arial" w:cs="Arial"/>
        </w:rPr>
        <w:t>extra curriculares</w:t>
      </w:r>
      <w:proofErr w:type="gramEnd"/>
      <w:r w:rsidRPr="009B0324">
        <w:rPr>
          <w:rFonts w:ascii="Arial" w:hAnsi="Arial" w:cs="Arial"/>
        </w:rPr>
        <w:t>).  Se considera importante el trabajo de investigación con bibliografía actualizada y con procesos de evaluación y coevaluación. Se contempla la realización de una gira a alguno de los puertos de tránsito de mercancías internacionales, puede ser un aeropuerto internacional o un puerto marítimo.</w:t>
      </w:r>
    </w:p>
    <w:p w14:paraId="727CEB6B" w14:textId="77777777" w:rsidR="00415AC5" w:rsidRPr="009B0324" w:rsidRDefault="00415AC5" w:rsidP="00415AC5">
      <w:pPr>
        <w:jc w:val="both"/>
        <w:rPr>
          <w:rFonts w:ascii="Arial" w:hAnsi="Arial" w:cs="Arial"/>
          <w:b/>
          <w:bCs/>
        </w:rPr>
      </w:pPr>
    </w:p>
    <w:p w14:paraId="3D606AEC"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36F2ADBC" w14:textId="77777777" w:rsidR="00415AC5" w:rsidRPr="009B0324" w:rsidRDefault="00415AC5" w:rsidP="0092292F">
      <w:pPr>
        <w:numPr>
          <w:ilvl w:val="0"/>
          <w:numId w:val="68"/>
        </w:numPr>
        <w:jc w:val="both"/>
        <w:rPr>
          <w:rFonts w:ascii="Arial" w:hAnsi="Arial" w:cs="Arial"/>
        </w:rPr>
      </w:pPr>
      <w:r w:rsidRPr="009B0324">
        <w:rPr>
          <w:rFonts w:ascii="Arial" w:hAnsi="Arial" w:cs="Arial"/>
        </w:rPr>
        <w:t xml:space="preserve">Ball, D y Mc C W. (1997) Negocios Internacionales. Mc Graw Hill. España. </w:t>
      </w:r>
    </w:p>
    <w:p w14:paraId="16FFE283" w14:textId="77777777" w:rsidR="00415AC5" w:rsidRPr="009B0324" w:rsidRDefault="00415AC5" w:rsidP="0092292F">
      <w:pPr>
        <w:numPr>
          <w:ilvl w:val="0"/>
          <w:numId w:val="68"/>
        </w:numPr>
        <w:jc w:val="both"/>
        <w:rPr>
          <w:rFonts w:ascii="Arial" w:hAnsi="Arial" w:cs="Arial"/>
        </w:rPr>
      </w:pPr>
      <w:r w:rsidRPr="009B0324">
        <w:rPr>
          <w:rFonts w:ascii="Arial" w:hAnsi="Arial" w:cs="Arial"/>
        </w:rPr>
        <w:t xml:space="preserve">BANCOMEX. (1997) Revista Comercio Exterior. México.  </w:t>
      </w:r>
    </w:p>
    <w:p w14:paraId="71A16D90" w14:textId="77777777" w:rsidR="00415AC5" w:rsidRPr="009B0324" w:rsidRDefault="00415AC5" w:rsidP="0092292F">
      <w:pPr>
        <w:numPr>
          <w:ilvl w:val="0"/>
          <w:numId w:val="68"/>
        </w:numPr>
        <w:jc w:val="both"/>
        <w:rPr>
          <w:rFonts w:ascii="Arial" w:hAnsi="Arial" w:cs="Arial"/>
        </w:rPr>
      </w:pPr>
      <w:proofErr w:type="spellStart"/>
      <w:r w:rsidRPr="009B0324">
        <w:rPr>
          <w:rFonts w:ascii="Arial" w:hAnsi="Arial" w:cs="Arial"/>
        </w:rPr>
        <w:t>Bangs</w:t>
      </w:r>
      <w:proofErr w:type="spellEnd"/>
      <w:r w:rsidRPr="009B0324">
        <w:rPr>
          <w:rFonts w:ascii="Arial" w:hAnsi="Arial" w:cs="Arial"/>
        </w:rPr>
        <w:t xml:space="preserve">, D. (1998) El Plan de Negocios. </w:t>
      </w:r>
      <w:proofErr w:type="spellStart"/>
      <w:proofErr w:type="gramStart"/>
      <w:r w:rsidRPr="009B0324">
        <w:rPr>
          <w:rFonts w:ascii="Arial" w:hAnsi="Arial" w:cs="Arial"/>
        </w:rPr>
        <w:t>Upstart,USA</w:t>
      </w:r>
      <w:proofErr w:type="spellEnd"/>
      <w:proofErr w:type="gramEnd"/>
      <w:r w:rsidRPr="009B0324">
        <w:rPr>
          <w:rFonts w:ascii="Arial" w:hAnsi="Arial" w:cs="Arial"/>
        </w:rPr>
        <w:t>.</w:t>
      </w:r>
    </w:p>
    <w:p w14:paraId="58F5336F" w14:textId="77777777" w:rsidR="00415AC5" w:rsidRPr="009B0324" w:rsidRDefault="00415AC5" w:rsidP="0092292F">
      <w:pPr>
        <w:numPr>
          <w:ilvl w:val="0"/>
          <w:numId w:val="68"/>
        </w:numPr>
        <w:jc w:val="both"/>
        <w:rPr>
          <w:rFonts w:ascii="Arial" w:hAnsi="Arial" w:cs="Arial"/>
        </w:rPr>
      </w:pPr>
      <w:r w:rsidRPr="009B0324">
        <w:rPr>
          <w:rFonts w:ascii="Arial" w:hAnsi="Arial" w:cs="Arial"/>
        </w:rPr>
        <w:t>Daniels, J. (2000) Negocios Internacionales. PEARSON, Octava Edición, México</w:t>
      </w:r>
    </w:p>
    <w:p w14:paraId="51C3088F" w14:textId="77777777" w:rsidR="00415AC5" w:rsidRPr="00E758CA" w:rsidRDefault="00415AC5" w:rsidP="0092292F">
      <w:pPr>
        <w:numPr>
          <w:ilvl w:val="0"/>
          <w:numId w:val="68"/>
        </w:numPr>
        <w:jc w:val="both"/>
        <w:rPr>
          <w:rFonts w:ascii="Arial" w:hAnsi="Arial" w:cs="Arial"/>
          <w:lang w:val="en-GB"/>
        </w:rPr>
      </w:pPr>
      <w:r w:rsidRPr="00E758CA">
        <w:rPr>
          <w:rFonts w:ascii="Arial" w:hAnsi="Arial" w:cs="Arial"/>
          <w:lang w:val="en-GB"/>
        </w:rPr>
        <w:t xml:space="preserve">Daniels, J. (1996) International Business. Addison USA. </w:t>
      </w:r>
    </w:p>
    <w:p w14:paraId="422C2A9E" w14:textId="77777777" w:rsidR="00415AC5" w:rsidRPr="009B0324" w:rsidRDefault="00415AC5" w:rsidP="0092292F">
      <w:pPr>
        <w:numPr>
          <w:ilvl w:val="0"/>
          <w:numId w:val="68"/>
        </w:numPr>
        <w:jc w:val="both"/>
        <w:rPr>
          <w:rFonts w:ascii="Arial" w:hAnsi="Arial" w:cs="Arial"/>
        </w:rPr>
      </w:pPr>
      <w:proofErr w:type="spellStart"/>
      <w:r w:rsidRPr="00E758CA">
        <w:rPr>
          <w:rFonts w:ascii="Arial" w:hAnsi="Arial" w:cs="Arial"/>
          <w:lang w:val="en-GB"/>
        </w:rPr>
        <w:t>Lewicks</w:t>
      </w:r>
      <w:proofErr w:type="spellEnd"/>
      <w:r w:rsidRPr="00E758CA">
        <w:rPr>
          <w:rFonts w:ascii="Arial" w:hAnsi="Arial" w:cs="Arial"/>
          <w:lang w:val="en-GB"/>
        </w:rPr>
        <w:t xml:space="preserve">, R. (1997) Essentials of Negotiations. </w:t>
      </w:r>
      <w:r w:rsidRPr="009B0324">
        <w:rPr>
          <w:rFonts w:ascii="Arial" w:hAnsi="Arial" w:cs="Arial"/>
        </w:rPr>
        <w:t xml:space="preserve">Mc Graw Hill. </w:t>
      </w:r>
    </w:p>
    <w:p w14:paraId="336BD2FB" w14:textId="77777777" w:rsidR="00415AC5" w:rsidRPr="009B0324" w:rsidRDefault="00415AC5" w:rsidP="0092292F">
      <w:pPr>
        <w:numPr>
          <w:ilvl w:val="0"/>
          <w:numId w:val="68"/>
        </w:numPr>
        <w:jc w:val="both"/>
        <w:rPr>
          <w:rFonts w:ascii="Arial" w:hAnsi="Arial" w:cs="Arial"/>
        </w:rPr>
      </w:pPr>
      <w:proofErr w:type="spellStart"/>
      <w:r w:rsidRPr="009B0324">
        <w:rPr>
          <w:rFonts w:ascii="Arial" w:hAnsi="Arial" w:cs="Arial"/>
        </w:rPr>
        <w:t>Rugman</w:t>
      </w:r>
      <w:proofErr w:type="spellEnd"/>
      <w:r w:rsidRPr="009B0324">
        <w:rPr>
          <w:rFonts w:ascii="Arial" w:hAnsi="Arial" w:cs="Arial"/>
        </w:rPr>
        <w:t>, A.</w:t>
      </w:r>
      <w:r w:rsidRPr="009B0324">
        <w:rPr>
          <w:rFonts w:ascii="Arial" w:hAnsi="Arial" w:cs="Arial"/>
          <w:b/>
          <w:bCs/>
        </w:rPr>
        <w:t xml:space="preserve"> </w:t>
      </w:r>
      <w:r w:rsidRPr="009B0324">
        <w:rPr>
          <w:rFonts w:ascii="Arial" w:hAnsi="Arial" w:cs="Arial"/>
        </w:rPr>
        <w:t>(1997) Negocios internacionales. Mc Graw Hill, México</w:t>
      </w:r>
    </w:p>
    <w:p w14:paraId="4A89AA05" w14:textId="77777777" w:rsidR="00415AC5" w:rsidRPr="009B0324" w:rsidRDefault="00415AC5" w:rsidP="0092292F">
      <w:pPr>
        <w:numPr>
          <w:ilvl w:val="0"/>
          <w:numId w:val="68"/>
        </w:numPr>
        <w:jc w:val="both"/>
        <w:rPr>
          <w:rFonts w:ascii="Arial" w:hAnsi="Arial" w:cs="Arial"/>
        </w:rPr>
      </w:pPr>
      <w:r w:rsidRPr="009B0324">
        <w:rPr>
          <w:rFonts w:ascii="Arial" w:hAnsi="Arial" w:cs="Arial"/>
        </w:rPr>
        <w:t xml:space="preserve">Revista Nueva Sociedad. (1994.) Comercio, Estado y estrategias de desarrollo. Venezuela. Vol. 133. </w:t>
      </w:r>
    </w:p>
    <w:p w14:paraId="1E4C5C8F" w14:textId="77777777" w:rsidR="00415AC5" w:rsidRPr="009B0324" w:rsidRDefault="00415AC5" w:rsidP="0092292F">
      <w:pPr>
        <w:numPr>
          <w:ilvl w:val="0"/>
          <w:numId w:val="68"/>
        </w:numPr>
        <w:jc w:val="both"/>
        <w:rPr>
          <w:rFonts w:ascii="Arial" w:hAnsi="Arial" w:cs="Arial"/>
        </w:rPr>
      </w:pPr>
      <w:r w:rsidRPr="009B0324">
        <w:rPr>
          <w:rFonts w:ascii="Arial" w:hAnsi="Arial" w:cs="Arial"/>
        </w:rPr>
        <w:t>SELA. (1997) Revista Capítulos. Vol. 50.</w:t>
      </w:r>
    </w:p>
    <w:p w14:paraId="31CE2910" w14:textId="77777777" w:rsidR="004545E5" w:rsidRDefault="004545E5" w:rsidP="00415AC5">
      <w:pPr>
        <w:rPr>
          <w:rFonts w:ascii="Arial" w:hAnsi="Arial" w:cs="Arial"/>
          <w:b/>
          <w:bCs/>
        </w:rPr>
      </w:pPr>
    </w:p>
    <w:p w14:paraId="28520864" w14:textId="25D9DBB3" w:rsidR="00415AC5" w:rsidRPr="009B0324" w:rsidRDefault="00415AC5" w:rsidP="00415AC5">
      <w:pPr>
        <w:rPr>
          <w:rFonts w:ascii="Arial" w:hAnsi="Arial" w:cs="Arial"/>
        </w:rPr>
      </w:pPr>
      <w:r w:rsidRPr="009B0324">
        <w:rPr>
          <w:rFonts w:ascii="Arial" w:hAnsi="Arial" w:cs="Arial"/>
          <w:b/>
          <w:bCs/>
        </w:rPr>
        <w:lastRenderedPageBreak/>
        <w:t>UNIVERSIDAD NACIONAL</w:t>
      </w:r>
    </w:p>
    <w:p w14:paraId="6E18B326"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49DBC4E"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tbl>
      <w:tblPr>
        <w:tblW w:w="0" w:type="auto"/>
        <w:jc w:val="center"/>
        <w:tblBorders>
          <w:bottom w:val="single" w:sz="4" w:space="0" w:color="auto"/>
        </w:tblBorders>
        <w:tblLook w:val="01E0" w:firstRow="1" w:lastRow="1" w:firstColumn="1" w:lastColumn="1" w:noHBand="0" w:noVBand="0"/>
      </w:tblPr>
      <w:tblGrid>
        <w:gridCol w:w="4245"/>
        <w:gridCol w:w="4593"/>
      </w:tblGrid>
      <w:tr w:rsidR="00415AC5" w:rsidRPr="009B0324" w14:paraId="12BF3B83" w14:textId="77777777" w:rsidTr="005E1434">
        <w:trPr>
          <w:trHeight w:val="272"/>
          <w:jc w:val="center"/>
        </w:trPr>
        <w:tc>
          <w:tcPr>
            <w:tcW w:w="4245" w:type="dxa"/>
          </w:tcPr>
          <w:p w14:paraId="10B70B8B" w14:textId="77777777" w:rsidR="00342E9B" w:rsidRDefault="00342E9B" w:rsidP="000B213F">
            <w:pPr>
              <w:rPr>
                <w:rFonts w:ascii="Arial" w:hAnsi="Arial" w:cs="Arial"/>
                <w:b/>
                <w:bCs/>
              </w:rPr>
            </w:pPr>
          </w:p>
          <w:p w14:paraId="2DDC5C81" w14:textId="3CD9F5CA" w:rsidR="00415AC5" w:rsidRPr="009B0324" w:rsidRDefault="00415AC5" w:rsidP="000B213F">
            <w:pPr>
              <w:rPr>
                <w:rFonts w:ascii="Arial" w:hAnsi="Arial" w:cs="Arial"/>
                <w:b/>
                <w:bCs/>
              </w:rPr>
            </w:pPr>
            <w:r w:rsidRPr="009B0324">
              <w:rPr>
                <w:rFonts w:ascii="Arial" w:hAnsi="Arial" w:cs="Arial"/>
                <w:b/>
                <w:bCs/>
              </w:rPr>
              <w:t>Código de la Carrera:</w:t>
            </w:r>
          </w:p>
        </w:tc>
        <w:tc>
          <w:tcPr>
            <w:tcW w:w="4593" w:type="dxa"/>
          </w:tcPr>
          <w:p w14:paraId="79D59B99" w14:textId="77777777" w:rsidR="00415AC5" w:rsidRPr="009B0324" w:rsidRDefault="00415AC5" w:rsidP="000B213F">
            <w:pPr>
              <w:rPr>
                <w:rFonts w:ascii="Arial" w:hAnsi="Arial" w:cs="Arial"/>
              </w:rPr>
            </w:pPr>
          </w:p>
        </w:tc>
      </w:tr>
      <w:tr w:rsidR="00415AC5" w:rsidRPr="009B0324" w14:paraId="458CF3DC" w14:textId="77777777" w:rsidTr="005E1434">
        <w:trPr>
          <w:trHeight w:val="287"/>
          <w:jc w:val="center"/>
        </w:trPr>
        <w:tc>
          <w:tcPr>
            <w:tcW w:w="4245" w:type="dxa"/>
          </w:tcPr>
          <w:p w14:paraId="4D5ADF0A" w14:textId="77777777" w:rsidR="00415AC5" w:rsidRPr="009B0324" w:rsidRDefault="00415AC5" w:rsidP="000B213F">
            <w:pPr>
              <w:rPr>
                <w:rFonts w:ascii="Arial" w:hAnsi="Arial" w:cs="Arial"/>
                <w:b/>
                <w:bCs/>
              </w:rPr>
            </w:pPr>
            <w:r w:rsidRPr="009B0324">
              <w:rPr>
                <w:rFonts w:ascii="Arial" w:hAnsi="Arial" w:cs="Arial"/>
                <w:b/>
                <w:bCs/>
              </w:rPr>
              <w:t>Código:</w:t>
            </w:r>
          </w:p>
        </w:tc>
        <w:tc>
          <w:tcPr>
            <w:tcW w:w="4593" w:type="dxa"/>
          </w:tcPr>
          <w:p w14:paraId="322B634B" w14:textId="0C80FA4F" w:rsidR="00415AC5" w:rsidRPr="009B0324" w:rsidRDefault="00342E9B" w:rsidP="000B213F">
            <w:pPr>
              <w:rPr>
                <w:rFonts w:ascii="Arial" w:hAnsi="Arial" w:cs="Arial"/>
              </w:rPr>
            </w:pPr>
            <w:r>
              <w:rPr>
                <w:rFonts w:ascii="Arial" w:hAnsi="Arial" w:cs="Arial"/>
              </w:rPr>
              <w:t>SCC 423</w:t>
            </w:r>
          </w:p>
        </w:tc>
      </w:tr>
      <w:tr w:rsidR="00415AC5" w:rsidRPr="009B0324" w14:paraId="06BC0B11" w14:textId="77777777" w:rsidTr="005E1434">
        <w:trPr>
          <w:trHeight w:val="544"/>
          <w:jc w:val="center"/>
        </w:trPr>
        <w:tc>
          <w:tcPr>
            <w:tcW w:w="4245" w:type="dxa"/>
          </w:tcPr>
          <w:p w14:paraId="4B7420ED" w14:textId="77777777" w:rsidR="00415AC5" w:rsidRPr="009B0324" w:rsidRDefault="00415AC5" w:rsidP="000B213F">
            <w:pPr>
              <w:rPr>
                <w:rFonts w:ascii="Arial" w:hAnsi="Arial" w:cs="Arial"/>
                <w:b/>
                <w:bCs/>
              </w:rPr>
            </w:pPr>
            <w:r w:rsidRPr="009B0324">
              <w:rPr>
                <w:rFonts w:ascii="Arial" w:hAnsi="Arial" w:cs="Arial"/>
                <w:b/>
                <w:bCs/>
              </w:rPr>
              <w:t>Curso:</w:t>
            </w:r>
          </w:p>
        </w:tc>
        <w:tc>
          <w:tcPr>
            <w:tcW w:w="4593" w:type="dxa"/>
          </w:tcPr>
          <w:p w14:paraId="4120146A" w14:textId="77777777" w:rsidR="00415AC5" w:rsidRPr="009B0324" w:rsidRDefault="00415AC5" w:rsidP="000B213F">
            <w:pPr>
              <w:rPr>
                <w:rFonts w:ascii="Arial" w:hAnsi="Arial" w:cs="Arial"/>
                <w:b/>
                <w:bCs/>
              </w:rPr>
            </w:pPr>
            <w:r w:rsidRPr="009B0324">
              <w:rPr>
                <w:rFonts w:ascii="Arial" w:hAnsi="Arial" w:cs="Arial"/>
                <w:b/>
                <w:bCs/>
              </w:rPr>
              <w:t>Gestión de Proveeduría en Empresas Turísticas</w:t>
            </w:r>
          </w:p>
        </w:tc>
      </w:tr>
      <w:tr w:rsidR="00415AC5" w:rsidRPr="009B0324" w14:paraId="251A9256" w14:textId="77777777" w:rsidTr="005E1434">
        <w:trPr>
          <w:trHeight w:val="287"/>
          <w:jc w:val="center"/>
        </w:trPr>
        <w:tc>
          <w:tcPr>
            <w:tcW w:w="4245" w:type="dxa"/>
          </w:tcPr>
          <w:p w14:paraId="77013582" w14:textId="77777777" w:rsidR="00415AC5" w:rsidRPr="009B0324" w:rsidRDefault="00415AC5" w:rsidP="000B213F">
            <w:pPr>
              <w:rPr>
                <w:rFonts w:ascii="Arial" w:hAnsi="Arial" w:cs="Arial"/>
                <w:b/>
                <w:bCs/>
              </w:rPr>
            </w:pPr>
            <w:r w:rsidRPr="009B0324">
              <w:rPr>
                <w:rFonts w:ascii="Arial" w:hAnsi="Arial" w:cs="Arial"/>
                <w:b/>
                <w:bCs/>
              </w:rPr>
              <w:t>Naturaleza:</w:t>
            </w:r>
          </w:p>
        </w:tc>
        <w:tc>
          <w:tcPr>
            <w:tcW w:w="4593" w:type="dxa"/>
          </w:tcPr>
          <w:p w14:paraId="046EAE1F"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F4BB706" w14:textId="77777777" w:rsidTr="005E1434">
        <w:trPr>
          <w:trHeight w:val="272"/>
          <w:jc w:val="center"/>
        </w:trPr>
        <w:tc>
          <w:tcPr>
            <w:tcW w:w="4245" w:type="dxa"/>
          </w:tcPr>
          <w:p w14:paraId="076CB421" w14:textId="77777777" w:rsidR="00415AC5" w:rsidRPr="009B0324" w:rsidRDefault="00415AC5" w:rsidP="000B213F">
            <w:pPr>
              <w:rPr>
                <w:rFonts w:ascii="Arial" w:hAnsi="Arial" w:cs="Arial"/>
                <w:b/>
                <w:bCs/>
              </w:rPr>
            </w:pPr>
            <w:r w:rsidRPr="009B0324">
              <w:rPr>
                <w:rFonts w:ascii="Arial" w:hAnsi="Arial" w:cs="Arial"/>
                <w:b/>
                <w:bCs/>
              </w:rPr>
              <w:t>Nivel:</w:t>
            </w:r>
          </w:p>
        </w:tc>
        <w:tc>
          <w:tcPr>
            <w:tcW w:w="4593" w:type="dxa"/>
          </w:tcPr>
          <w:p w14:paraId="70470304"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377C6FFD" w14:textId="77777777" w:rsidTr="005E1434">
        <w:trPr>
          <w:trHeight w:val="272"/>
          <w:jc w:val="center"/>
        </w:trPr>
        <w:tc>
          <w:tcPr>
            <w:tcW w:w="4245" w:type="dxa"/>
          </w:tcPr>
          <w:p w14:paraId="46B943B6" w14:textId="77777777" w:rsidR="00415AC5" w:rsidRPr="009B0324" w:rsidRDefault="00415AC5" w:rsidP="000B213F">
            <w:pPr>
              <w:rPr>
                <w:rFonts w:ascii="Arial" w:hAnsi="Arial" w:cs="Arial"/>
                <w:b/>
                <w:bCs/>
              </w:rPr>
            </w:pPr>
            <w:r w:rsidRPr="009B0324">
              <w:rPr>
                <w:rFonts w:ascii="Arial" w:hAnsi="Arial" w:cs="Arial"/>
                <w:b/>
                <w:bCs/>
              </w:rPr>
              <w:t>Modalidad:</w:t>
            </w:r>
          </w:p>
        </w:tc>
        <w:tc>
          <w:tcPr>
            <w:tcW w:w="4593" w:type="dxa"/>
          </w:tcPr>
          <w:p w14:paraId="4C677190"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58C6D27" w14:textId="77777777" w:rsidTr="005E1434">
        <w:trPr>
          <w:trHeight w:val="287"/>
          <w:jc w:val="center"/>
        </w:trPr>
        <w:tc>
          <w:tcPr>
            <w:tcW w:w="4245" w:type="dxa"/>
          </w:tcPr>
          <w:p w14:paraId="3BE10C1C"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593" w:type="dxa"/>
          </w:tcPr>
          <w:p w14:paraId="439A67C9"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2739E80B" w14:textId="77777777" w:rsidTr="005E1434">
        <w:trPr>
          <w:trHeight w:val="287"/>
          <w:jc w:val="center"/>
        </w:trPr>
        <w:tc>
          <w:tcPr>
            <w:tcW w:w="4245" w:type="dxa"/>
          </w:tcPr>
          <w:p w14:paraId="4744308F" w14:textId="77777777" w:rsidR="00415AC5" w:rsidRPr="009B0324" w:rsidRDefault="00415AC5" w:rsidP="000B213F">
            <w:pPr>
              <w:rPr>
                <w:rFonts w:ascii="Arial" w:hAnsi="Arial" w:cs="Arial"/>
                <w:b/>
                <w:bCs/>
              </w:rPr>
            </w:pPr>
            <w:r w:rsidRPr="009B0324">
              <w:rPr>
                <w:rFonts w:ascii="Arial" w:hAnsi="Arial" w:cs="Arial"/>
                <w:b/>
                <w:bCs/>
              </w:rPr>
              <w:t>Créditos:</w:t>
            </w:r>
          </w:p>
        </w:tc>
        <w:tc>
          <w:tcPr>
            <w:tcW w:w="4593" w:type="dxa"/>
          </w:tcPr>
          <w:p w14:paraId="1E07AB0E"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7049C09" w14:textId="77777777" w:rsidTr="005E1434">
        <w:trPr>
          <w:trHeight w:val="272"/>
          <w:jc w:val="center"/>
        </w:trPr>
        <w:tc>
          <w:tcPr>
            <w:tcW w:w="4245" w:type="dxa"/>
          </w:tcPr>
          <w:p w14:paraId="7387AB0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593" w:type="dxa"/>
          </w:tcPr>
          <w:p w14:paraId="36BA6013"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F796288" w14:textId="77777777" w:rsidTr="005E1434">
        <w:trPr>
          <w:trHeight w:val="272"/>
          <w:jc w:val="center"/>
        </w:trPr>
        <w:tc>
          <w:tcPr>
            <w:tcW w:w="4245" w:type="dxa"/>
          </w:tcPr>
          <w:p w14:paraId="76E2C4A8"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593" w:type="dxa"/>
          </w:tcPr>
          <w:p w14:paraId="749F547E" w14:textId="77777777" w:rsidR="00415AC5" w:rsidRPr="009B0324" w:rsidRDefault="00415AC5" w:rsidP="000B213F">
            <w:pPr>
              <w:rPr>
                <w:rFonts w:ascii="Arial" w:hAnsi="Arial" w:cs="Arial"/>
              </w:rPr>
            </w:pPr>
            <w:r w:rsidRPr="009B0324">
              <w:rPr>
                <w:rFonts w:ascii="Arial" w:hAnsi="Arial" w:cs="Arial"/>
              </w:rPr>
              <w:t>4 (3 Teoría – 1 Práctica)</w:t>
            </w:r>
          </w:p>
        </w:tc>
      </w:tr>
      <w:tr w:rsidR="00415AC5" w:rsidRPr="009B0324" w14:paraId="66D58A0B" w14:textId="77777777" w:rsidTr="005E1434">
        <w:trPr>
          <w:trHeight w:val="287"/>
          <w:jc w:val="center"/>
        </w:trPr>
        <w:tc>
          <w:tcPr>
            <w:tcW w:w="4245" w:type="dxa"/>
          </w:tcPr>
          <w:p w14:paraId="0EC5BF85"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593" w:type="dxa"/>
          </w:tcPr>
          <w:p w14:paraId="53510910"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3F16D976" w14:textId="77777777" w:rsidTr="005E1434">
        <w:trPr>
          <w:trHeight w:val="272"/>
          <w:jc w:val="center"/>
        </w:trPr>
        <w:tc>
          <w:tcPr>
            <w:tcW w:w="4245" w:type="dxa"/>
          </w:tcPr>
          <w:p w14:paraId="291DC308"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593" w:type="dxa"/>
          </w:tcPr>
          <w:p w14:paraId="75CFC71F"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4F0DB7AD" w14:textId="77777777" w:rsidTr="005E1434">
        <w:trPr>
          <w:trHeight w:val="272"/>
          <w:jc w:val="center"/>
        </w:trPr>
        <w:tc>
          <w:tcPr>
            <w:tcW w:w="4245" w:type="dxa"/>
          </w:tcPr>
          <w:p w14:paraId="6AA15E9A"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593" w:type="dxa"/>
          </w:tcPr>
          <w:p w14:paraId="4BB738E0"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2061C473" w14:textId="77777777" w:rsidTr="005E1434">
        <w:trPr>
          <w:trHeight w:val="287"/>
          <w:jc w:val="center"/>
        </w:trPr>
        <w:tc>
          <w:tcPr>
            <w:tcW w:w="4245" w:type="dxa"/>
          </w:tcPr>
          <w:p w14:paraId="5C4C3A91" w14:textId="77777777" w:rsidR="00415AC5" w:rsidRPr="009B0324" w:rsidRDefault="00415AC5" w:rsidP="000B213F">
            <w:pPr>
              <w:rPr>
                <w:rFonts w:ascii="Arial" w:hAnsi="Arial" w:cs="Arial"/>
                <w:b/>
                <w:bCs/>
              </w:rPr>
            </w:pPr>
            <w:r w:rsidRPr="009B0324">
              <w:rPr>
                <w:rFonts w:ascii="Arial" w:hAnsi="Arial" w:cs="Arial"/>
                <w:b/>
                <w:bCs/>
              </w:rPr>
              <w:t>Requisitos:</w:t>
            </w:r>
          </w:p>
        </w:tc>
        <w:tc>
          <w:tcPr>
            <w:tcW w:w="4593" w:type="dxa"/>
          </w:tcPr>
          <w:p w14:paraId="736FBAE4" w14:textId="536D5385" w:rsidR="00415AC5" w:rsidRPr="009B0324" w:rsidRDefault="005E1434" w:rsidP="000B213F">
            <w:pPr>
              <w:rPr>
                <w:rFonts w:ascii="Arial" w:hAnsi="Arial" w:cs="Arial"/>
              </w:rPr>
            </w:pPr>
            <w:r>
              <w:rPr>
                <w:rFonts w:ascii="Arial" w:hAnsi="Arial" w:cs="Arial"/>
              </w:rPr>
              <w:t>Administración Financiera para Empresas Turísticas</w:t>
            </w:r>
          </w:p>
        </w:tc>
      </w:tr>
      <w:tr w:rsidR="00415AC5" w:rsidRPr="009B0324" w14:paraId="246C049D" w14:textId="77777777" w:rsidTr="005E1434">
        <w:trPr>
          <w:trHeight w:val="302"/>
          <w:jc w:val="center"/>
        </w:trPr>
        <w:tc>
          <w:tcPr>
            <w:tcW w:w="4245" w:type="dxa"/>
            <w:tcBorders>
              <w:bottom w:val="single" w:sz="4" w:space="0" w:color="auto"/>
            </w:tcBorders>
          </w:tcPr>
          <w:p w14:paraId="61BA40EC"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593" w:type="dxa"/>
            <w:tcBorders>
              <w:bottom w:val="single" w:sz="4" w:space="0" w:color="auto"/>
            </w:tcBorders>
          </w:tcPr>
          <w:p w14:paraId="41599313" w14:textId="77777777" w:rsidR="00415AC5" w:rsidRPr="009B0324" w:rsidRDefault="00415AC5" w:rsidP="000B213F">
            <w:pPr>
              <w:rPr>
                <w:rFonts w:ascii="Arial" w:hAnsi="Arial" w:cs="Arial"/>
              </w:rPr>
            </w:pPr>
          </w:p>
        </w:tc>
      </w:tr>
    </w:tbl>
    <w:p w14:paraId="5EF9C42A" w14:textId="77777777" w:rsidR="00415AC5" w:rsidRPr="009B0324" w:rsidRDefault="00415AC5" w:rsidP="00415AC5">
      <w:pPr>
        <w:jc w:val="both"/>
        <w:rPr>
          <w:rFonts w:ascii="Arial" w:hAnsi="Arial" w:cs="Arial"/>
        </w:rPr>
      </w:pPr>
    </w:p>
    <w:p w14:paraId="7DEFD321"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748386C1" w14:textId="77777777" w:rsidR="00415AC5" w:rsidRPr="009B0324" w:rsidRDefault="00415AC5" w:rsidP="00415AC5">
      <w:pPr>
        <w:ind w:firstLine="708"/>
        <w:jc w:val="both"/>
        <w:rPr>
          <w:rFonts w:ascii="Arial" w:hAnsi="Arial" w:cs="Arial"/>
        </w:rPr>
      </w:pPr>
      <w:r w:rsidRPr="009B0324">
        <w:rPr>
          <w:rFonts w:ascii="Arial" w:hAnsi="Arial" w:cs="Arial"/>
        </w:rPr>
        <w:t xml:space="preserve">Mediante el desarrollo de este curso se estudia la temática relacionada con la administración efectiva de los recursos materiales para la consecución de los objetivos de una organización empresarial turística, de manera que se garantice la atención de las distintas necesidades, con criterios de oportunidad, calidad y precio.  La práctica consiste en un trabajo de investigación sobre la gestión de recursos materiales, en las organizaciones turísticas, lo cual considera la definición, descripción y discusión de las principales funciones de proveeduría y su importancia para la empresa, así como el análisis del ordenamiento jurídico actual relacionado con la contratación de bienes y servicios. </w:t>
      </w:r>
    </w:p>
    <w:p w14:paraId="74D59E5C"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2292030" w14:textId="77777777" w:rsidR="00415AC5" w:rsidRPr="009B0324" w:rsidRDefault="00415AC5" w:rsidP="00415AC5">
      <w:pPr>
        <w:jc w:val="both"/>
        <w:rPr>
          <w:rFonts w:ascii="Arial" w:hAnsi="Arial" w:cs="Arial"/>
        </w:rPr>
      </w:pPr>
    </w:p>
    <w:p w14:paraId="3EC4B983" w14:textId="77777777" w:rsidR="00415AC5" w:rsidRPr="009B0324" w:rsidRDefault="00415AC5" w:rsidP="00415AC5">
      <w:pPr>
        <w:jc w:val="both"/>
        <w:rPr>
          <w:rFonts w:ascii="Arial" w:hAnsi="Arial" w:cs="Arial"/>
        </w:rPr>
      </w:pPr>
      <w:r w:rsidRPr="009B0324">
        <w:rPr>
          <w:rFonts w:ascii="Arial" w:hAnsi="Arial" w:cs="Arial"/>
          <w:b/>
          <w:bCs/>
        </w:rPr>
        <w:t>OBJETIVO</w:t>
      </w:r>
    </w:p>
    <w:p w14:paraId="1C0DBBE5" w14:textId="77777777" w:rsidR="00415AC5" w:rsidRPr="009B0324" w:rsidRDefault="00415AC5" w:rsidP="00415AC5">
      <w:pPr>
        <w:ind w:firstLine="708"/>
        <w:jc w:val="both"/>
        <w:rPr>
          <w:rFonts w:ascii="Arial" w:hAnsi="Arial" w:cs="Arial"/>
        </w:rPr>
      </w:pPr>
      <w:r w:rsidRPr="009B0324">
        <w:rPr>
          <w:rFonts w:ascii="Arial" w:hAnsi="Arial" w:cs="Arial"/>
        </w:rPr>
        <w:t xml:space="preserve">Proveer al estudiante de los conocimientos </w:t>
      </w:r>
      <w:proofErr w:type="gramStart"/>
      <w:r w:rsidRPr="009B0324">
        <w:rPr>
          <w:rFonts w:ascii="Arial" w:hAnsi="Arial" w:cs="Arial"/>
        </w:rPr>
        <w:t>fundamentales  sobre</w:t>
      </w:r>
      <w:proofErr w:type="gramEnd"/>
      <w:r w:rsidRPr="009B0324">
        <w:rPr>
          <w:rFonts w:ascii="Arial" w:hAnsi="Arial" w:cs="Arial"/>
        </w:rPr>
        <w:t xml:space="preserve"> los procesos relacionados con la proveeduría de bienes y servicios para la empresa turística. Corresponde analizar el tema de adquisiciones y contrataciones para asegurar los insumos adecuados y pertinentes hacia una adecuada gestión de las empresas. </w:t>
      </w:r>
    </w:p>
    <w:p w14:paraId="55EE09D8" w14:textId="77777777" w:rsidR="00415AC5" w:rsidRDefault="00415AC5" w:rsidP="00415AC5">
      <w:pPr>
        <w:jc w:val="both"/>
        <w:rPr>
          <w:rFonts w:ascii="Arial" w:hAnsi="Arial" w:cs="Arial"/>
        </w:rPr>
      </w:pPr>
    </w:p>
    <w:p w14:paraId="1F8D8CC6" w14:textId="77777777" w:rsidR="00415AC5" w:rsidRPr="009B0324" w:rsidRDefault="00415AC5" w:rsidP="00415AC5">
      <w:pPr>
        <w:jc w:val="both"/>
        <w:rPr>
          <w:rFonts w:ascii="Arial" w:hAnsi="Arial" w:cs="Arial"/>
          <w:b/>
          <w:bCs/>
        </w:rPr>
      </w:pPr>
      <w:r w:rsidRPr="009B0324">
        <w:rPr>
          <w:rFonts w:ascii="Arial" w:hAnsi="Arial" w:cs="Arial"/>
          <w:b/>
          <w:bCs/>
        </w:rPr>
        <w:t>CONTENIDO TEMÁTICO:</w:t>
      </w:r>
    </w:p>
    <w:p w14:paraId="145E51F6" w14:textId="77777777" w:rsidR="00415AC5" w:rsidRPr="009B0324" w:rsidRDefault="00415AC5" w:rsidP="0092292F">
      <w:pPr>
        <w:numPr>
          <w:ilvl w:val="0"/>
          <w:numId w:val="70"/>
        </w:numPr>
        <w:jc w:val="both"/>
        <w:rPr>
          <w:rFonts w:ascii="Arial" w:hAnsi="Arial" w:cs="Arial"/>
        </w:rPr>
      </w:pPr>
      <w:r w:rsidRPr="009B0324">
        <w:rPr>
          <w:rFonts w:ascii="Arial" w:hAnsi="Arial" w:cs="Arial"/>
        </w:rPr>
        <w:t>Introducción a la gestión de proveeduría en empresas turísticas.</w:t>
      </w:r>
    </w:p>
    <w:p w14:paraId="017B0F88" w14:textId="77777777" w:rsidR="00415AC5" w:rsidRPr="009B0324" w:rsidRDefault="00415AC5" w:rsidP="0092292F">
      <w:pPr>
        <w:numPr>
          <w:ilvl w:val="0"/>
          <w:numId w:val="70"/>
        </w:numPr>
        <w:jc w:val="both"/>
        <w:rPr>
          <w:rFonts w:ascii="Arial" w:hAnsi="Arial" w:cs="Arial"/>
        </w:rPr>
      </w:pPr>
      <w:r w:rsidRPr="009B0324">
        <w:rPr>
          <w:rFonts w:ascii="Arial" w:hAnsi="Arial" w:cs="Arial"/>
        </w:rPr>
        <w:lastRenderedPageBreak/>
        <w:t>Sistema de administración de materiales en empresas turísticas.</w:t>
      </w:r>
    </w:p>
    <w:p w14:paraId="690F7A9E" w14:textId="77777777" w:rsidR="00415AC5" w:rsidRPr="009B0324" w:rsidRDefault="00415AC5" w:rsidP="0092292F">
      <w:pPr>
        <w:numPr>
          <w:ilvl w:val="0"/>
          <w:numId w:val="70"/>
        </w:numPr>
        <w:jc w:val="both"/>
        <w:rPr>
          <w:rFonts w:ascii="Arial" w:hAnsi="Arial" w:cs="Arial"/>
        </w:rPr>
      </w:pPr>
      <w:r w:rsidRPr="009B0324">
        <w:rPr>
          <w:rFonts w:ascii="Arial" w:hAnsi="Arial" w:cs="Arial"/>
        </w:rPr>
        <w:t>Gestión del aprovisionamiento.</w:t>
      </w:r>
    </w:p>
    <w:p w14:paraId="11DFF1AB" w14:textId="77777777" w:rsidR="00415AC5" w:rsidRPr="009B0324" w:rsidRDefault="00415AC5" w:rsidP="0092292F">
      <w:pPr>
        <w:numPr>
          <w:ilvl w:val="0"/>
          <w:numId w:val="70"/>
        </w:numPr>
        <w:jc w:val="both"/>
        <w:rPr>
          <w:rFonts w:ascii="Arial" w:hAnsi="Arial" w:cs="Arial"/>
        </w:rPr>
      </w:pPr>
      <w:r w:rsidRPr="009B0324">
        <w:rPr>
          <w:rFonts w:ascii="Arial" w:hAnsi="Arial" w:cs="Arial"/>
        </w:rPr>
        <w:t>Gestión del almacenamiento.</w:t>
      </w:r>
    </w:p>
    <w:p w14:paraId="5746EC22" w14:textId="77777777" w:rsidR="00415AC5" w:rsidRPr="009B0324" w:rsidRDefault="00415AC5" w:rsidP="0092292F">
      <w:pPr>
        <w:numPr>
          <w:ilvl w:val="0"/>
          <w:numId w:val="70"/>
        </w:numPr>
        <w:jc w:val="both"/>
        <w:rPr>
          <w:rFonts w:ascii="Arial" w:hAnsi="Arial" w:cs="Arial"/>
        </w:rPr>
      </w:pPr>
      <w:r w:rsidRPr="009B0324">
        <w:rPr>
          <w:rFonts w:ascii="Arial" w:hAnsi="Arial" w:cs="Arial"/>
        </w:rPr>
        <w:t>Plan de protección de recursos materiales.</w:t>
      </w:r>
    </w:p>
    <w:p w14:paraId="56DDCB56" w14:textId="77777777" w:rsidR="00415AC5" w:rsidRPr="009B0324" w:rsidRDefault="00415AC5" w:rsidP="0092292F">
      <w:pPr>
        <w:numPr>
          <w:ilvl w:val="0"/>
          <w:numId w:val="70"/>
        </w:numPr>
        <w:jc w:val="both"/>
        <w:rPr>
          <w:rFonts w:ascii="Arial" w:hAnsi="Arial" w:cs="Arial"/>
        </w:rPr>
      </w:pPr>
      <w:r w:rsidRPr="009B0324">
        <w:rPr>
          <w:rFonts w:ascii="Arial" w:hAnsi="Arial" w:cs="Arial"/>
        </w:rPr>
        <w:t>Responsabilidad ambiental y laboral en la administración de materiales.</w:t>
      </w:r>
    </w:p>
    <w:p w14:paraId="15CE8D2B" w14:textId="77777777" w:rsidR="00415AC5" w:rsidRPr="009B0324" w:rsidRDefault="00415AC5" w:rsidP="0092292F">
      <w:pPr>
        <w:numPr>
          <w:ilvl w:val="0"/>
          <w:numId w:val="70"/>
        </w:numPr>
        <w:jc w:val="both"/>
        <w:rPr>
          <w:rFonts w:ascii="Arial" w:hAnsi="Arial" w:cs="Arial"/>
        </w:rPr>
      </w:pPr>
      <w:r w:rsidRPr="009B0324">
        <w:rPr>
          <w:rFonts w:ascii="Arial" w:hAnsi="Arial" w:cs="Arial"/>
        </w:rPr>
        <w:t>Sistemas de administración de inventarios.</w:t>
      </w:r>
    </w:p>
    <w:p w14:paraId="300A65D1" w14:textId="77777777" w:rsidR="00415AC5" w:rsidRPr="009B0324" w:rsidRDefault="00415AC5" w:rsidP="0092292F">
      <w:pPr>
        <w:numPr>
          <w:ilvl w:val="0"/>
          <w:numId w:val="70"/>
        </w:numPr>
        <w:jc w:val="both"/>
        <w:rPr>
          <w:rFonts w:ascii="Arial" w:hAnsi="Arial" w:cs="Arial"/>
        </w:rPr>
      </w:pPr>
      <w:r w:rsidRPr="009B0324">
        <w:rPr>
          <w:rFonts w:ascii="Arial" w:hAnsi="Arial" w:cs="Arial"/>
        </w:rPr>
        <w:t>Relaciones comerciales con proveedores de bienes y servicios.</w:t>
      </w:r>
    </w:p>
    <w:p w14:paraId="19F0C970" w14:textId="77777777" w:rsidR="00415AC5" w:rsidRPr="009B0324" w:rsidRDefault="00415AC5" w:rsidP="00415AC5">
      <w:pPr>
        <w:jc w:val="both"/>
        <w:rPr>
          <w:rFonts w:ascii="Arial" w:hAnsi="Arial" w:cs="Arial"/>
        </w:rPr>
      </w:pPr>
    </w:p>
    <w:p w14:paraId="456C7E3E"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6E33DEF9" w14:textId="77777777" w:rsidR="00415AC5" w:rsidRPr="009B0324" w:rsidRDefault="00415AC5" w:rsidP="00415AC5">
      <w:pPr>
        <w:jc w:val="both"/>
        <w:rPr>
          <w:rFonts w:ascii="Arial" w:hAnsi="Arial" w:cs="Arial"/>
        </w:rPr>
      </w:pPr>
    </w:p>
    <w:p w14:paraId="56FDD71D" w14:textId="77777777" w:rsidR="00415AC5" w:rsidRPr="009B0324" w:rsidRDefault="00415AC5" w:rsidP="00415AC5">
      <w:pPr>
        <w:ind w:firstLine="708"/>
        <w:jc w:val="both"/>
        <w:rPr>
          <w:rFonts w:ascii="Arial" w:hAnsi="Arial" w:cs="Arial"/>
        </w:rPr>
      </w:pPr>
      <w:r w:rsidRPr="009B0324">
        <w:rPr>
          <w:rFonts w:ascii="Arial" w:hAnsi="Arial" w:cs="Arial"/>
        </w:rPr>
        <w:t xml:space="preserve">Para asegurar el aprendizaje de esta temática debe recurrirse a la teoría existente, por lo cual el profesor debe suministrar dicha teoría para ser discutida en clase. Debe fomentar por lo tanto la participación individual y grupal de los estudiantes.  Asimismo, el estudiante debe distinguir los distintos procesos y trámites que debe realizar una empresa para asegurar su efectivo aprovisionamiento, para lo cual debe realizar investigaciones en empresas turísticas, lo que le permite así contrastar la teoría con la práctica. Es fundamental la discusión de casos alrededor de lo que contempla la normativa nacional en la materia. Al final deben ser presentadas las experiencias estudiadas para conocimiento y discusión en clase. </w:t>
      </w:r>
    </w:p>
    <w:p w14:paraId="633259A9" w14:textId="77777777" w:rsidR="00415AC5" w:rsidRPr="009B0324" w:rsidRDefault="00415AC5" w:rsidP="00415AC5">
      <w:pPr>
        <w:rPr>
          <w:rFonts w:ascii="Arial" w:hAnsi="Arial" w:cs="Arial"/>
          <w:b/>
          <w:bCs/>
        </w:rPr>
      </w:pPr>
    </w:p>
    <w:p w14:paraId="1DA69857" w14:textId="77777777" w:rsidR="00415AC5" w:rsidRPr="009B0324" w:rsidRDefault="00415AC5" w:rsidP="00415AC5">
      <w:pPr>
        <w:rPr>
          <w:rFonts w:ascii="Arial" w:hAnsi="Arial" w:cs="Arial"/>
          <w:b/>
          <w:bCs/>
        </w:rPr>
      </w:pPr>
      <w:r w:rsidRPr="009B0324">
        <w:rPr>
          <w:rFonts w:ascii="Arial" w:hAnsi="Arial" w:cs="Arial"/>
          <w:b/>
          <w:bCs/>
        </w:rPr>
        <w:t>BIBLIOGRAFÍA:</w:t>
      </w:r>
    </w:p>
    <w:p w14:paraId="1B2F0352" w14:textId="77777777" w:rsidR="00415AC5" w:rsidRPr="009B0324" w:rsidRDefault="00415AC5" w:rsidP="0092292F">
      <w:pPr>
        <w:numPr>
          <w:ilvl w:val="0"/>
          <w:numId w:val="71"/>
        </w:numPr>
        <w:jc w:val="both"/>
        <w:rPr>
          <w:rFonts w:ascii="Arial" w:hAnsi="Arial" w:cs="Arial"/>
        </w:rPr>
      </w:pPr>
      <w:proofErr w:type="spellStart"/>
      <w:r w:rsidRPr="009B0324">
        <w:rPr>
          <w:rFonts w:ascii="Arial" w:hAnsi="Arial" w:cs="Arial"/>
        </w:rPr>
        <w:t>Chavez</w:t>
      </w:r>
      <w:proofErr w:type="spellEnd"/>
      <w:r w:rsidRPr="009B0324">
        <w:rPr>
          <w:rFonts w:ascii="Arial" w:hAnsi="Arial" w:cs="Arial"/>
        </w:rPr>
        <w:t xml:space="preserve">, A. (1998). Costos I.  Introducción al estudio de la Contabilidad y Control de los costos industriales. Primera edición. Editorial ITAE. San José, Costa Rica.  </w:t>
      </w:r>
    </w:p>
    <w:p w14:paraId="759F1FBA" w14:textId="77777777" w:rsidR="00415AC5" w:rsidRPr="009B0324" w:rsidRDefault="00415AC5" w:rsidP="0092292F">
      <w:pPr>
        <w:numPr>
          <w:ilvl w:val="0"/>
          <w:numId w:val="71"/>
        </w:numPr>
        <w:jc w:val="both"/>
        <w:rPr>
          <w:rFonts w:ascii="Arial" w:hAnsi="Arial" w:cs="Arial"/>
        </w:rPr>
      </w:pPr>
      <w:proofErr w:type="spellStart"/>
      <w:r w:rsidRPr="009B0324">
        <w:rPr>
          <w:rFonts w:ascii="Arial" w:hAnsi="Arial" w:cs="Arial"/>
        </w:rPr>
        <w:t>Chavez</w:t>
      </w:r>
      <w:proofErr w:type="spellEnd"/>
      <w:r w:rsidRPr="009B0324">
        <w:rPr>
          <w:rFonts w:ascii="Arial" w:hAnsi="Arial" w:cs="Arial"/>
        </w:rPr>
        <w:t xml:space="preserve">, E (2005). Administración de Materiales. Editorial EUNED. San José, Costa Rica.  </w:t>
      </w:r>
    </w:p>
    <w:p w14:paraId="74911296" w14:textId="77777777" w:rsidR="00415AC5" w:rsidRPr="009B0324" w:rsidRDefault="00415AC5" w:rsidP="0092292F">
      <w:pPr>
        <w:numPr>
          <w:ilvl w:val="0"/>
          <w:numId w:val="71"/>
        </w:numPr>
        <w:jc w:val="both"/>
        <w:rPr>
          <w:rFonts w:ascii="Arial" w:hAnsi="Arial" w:cs="Arial"/>
        </w:rPr>
      </w:pPr>
      <w:r w:rsidRPr="009B0324">
        <w:rPr>
          <w:rFonts w:ascii="Arial" w:hAnsi="Arial" w:cs="Arial"/>
        </w:rPr>
        <w:t xml:space="preserve">Gonzales, I (1987). Compras y Almacenamiento (Aprovisionamiento).  Primera Edición.  EUNED.  Módulos 1, 2, 3, 4 y 5.  San José, Costa Rica.  </w:t>
      </w:r>
    </w:p>
    <w:p w14:paraId="7C82F39C" w14:textId="77777777" w:rsidR="00415AC5" w:rsidRPr="009B0324" w:rsidRDefault="00415AC5" w:rsidP="0092292F">
      <w:pPr>
        <w:numPr>
          <w:ilvl w:val="0"/>
          <w:numId w:val="71"/>
        </w:numPr>
        <w:jc w:val="both"/>
        <w:rPr>
          <w:rFonts w:ascii="Arial" w:hAnsi="Arial" w:cs="Arial"/>
        </w:rPr>
      </w:pPr>
      <w:proofErr w:type="spellStart"/>
      <w:r w:rsidRPr="009B0324">
        <w:rPr>
          <w:rFonts w:ascii="Arial" w:hAnsi="Arial" w:cs="Arial"/>
        </w:rPr>
        <w:t>Leenders</w:t>
      </w:r>
      <w:proofErr w:type="spellEnd"/>
      <w:r w:rsidRPr="009B0324">
        <w:rPr>
          <w:rFonts w:ascii="Arial" w:hAnsi="Arial" w:cs="Arial"/>
        </w:rPr>
        <w:t>, M. (</w:t>
      </w:r>
      <w:proofErr w:type="spellStart"/>
      <w:r w:rsidRPr="009B0324">
        <w:rPr>
          <w:rFonts w:ascii="Arial" w:hAnsi="Arial" w:cs="Arial"/>
        </w:rPr>
        <w:t>et.al</w:t>
      </w:r>
      <w:proofErr w:type="spellEnd"/>
      <w:proofErr w:type="gramStart"/>
      <w:r w:rsidRPr="009B0324">
        <w:rPr>
          <w:rFonts w:ascii="Arial" w:hAnsi="Arial" w:cs="Arial"/>
        </w:rPr>
        <w:t>.)(</w:t>
      </w:r>
      <w:proofErr w:type="gramEnd"/>
      <w:r w:rsidRPr="009B0324">
        <w:rPr>
          <w:rFonts w:ascii="Arial" w:hAnsi="Arial" w:cs="Arial"/>
        </w:rPr>
        <w:t xml:space="preserve">1995).  Administración de Compras y de Materiales.  Primera reimpresión.  Compañía Editorial Continental, S.A.  Distrito Federal, México. </w:t>
      </w:r>
    </w:p>
    <w:p w14:paraId="46C88FE6" w14:textId="77777777" w:rsidR="00415AC5" w:rsidRPr="009B0324" w:rsidRDefault="00415AC5" w:rsidP="0092292F">
      <w:pPr>
        <w:numPr>
          <w:ilvl w:val="0"/>
          <w:numId w:val="71"/>
        </w:numPr>
        <w:jc w:val="both"/>
        <w:rPr>
          <w:rFonts w:ascii="Arial" w:hAnsi="Arial" w:cs="Arial"/>
        </w:rPr>
      </w:pPr>
      <w:proofErr w:type="spellStart"/>
      <w:r w:rsidRPr="009B0324">
        <w:rPr>
          <w:rFonts w:ascii="Arial" w:hAnsi="Arial" w:cs="Arial"/>
        </w:rPr>
        <w:t>Muller</w:t>
      </w:r>
      <w:proofErr w:type="spellEnd"/>
      <w:r w:rsidRPr="009B0324">
        <w:rPr>
          <w:rFonts w:ascii="Arial" w:hAnsi="Arial" w:cs="Arial"/>
        </w:rPr>
        <w:t xml:space="preserve">, M (2004). Fundamentos de Administración de Inventarios. Grupo Editorial Norma.  </w:t>
      </w:r>
    </w:p>
    <w:p w14:paraId="17453782" w14:textId="77777777" w:rsidR="00415AC5" w:rsidRPr="009B0324" w:rsidRDefault="00415AC5" w:rsidP="0092292F">
      <w:pPr>
        <w:numPr>
          <w:ilvl w:val="0"/>
          <w:numId w:val="71"/>
        </w:numPr>
        <w:jc w:val="both"/>
        <w:rPr>
          <w:rFonts w:ascii="Arial" w:hAnsi="Arial" w:cs="Arial"/>
        </w:rPr>
      </w:pPr>
      <w:r w:rsidRPr="009B0324">
        <w:rPr>
          <w:rFonts w:ascii="Arial" w:hAnsi="Arial" w:cs="Arial"/>
        </w:rPr>
        <w:t xml:space="preserve">Serrano, C (1991). Administración de Recursos Materiales. Editorial de la Universidad de Costa Rica.  Primera edición.  San José, Costa Rica. </w:t>
      </w:r>
    </w:p>
    <w:p w14:paraId="556F3E9B" w14:textId="77777777" w:rsidR="00415AC5" w:rsidRPr="009B0324" w:rsidRDefault="00415AC5" w:rsidP="0092292F">
      <w:pPr>
        <w:numPr>
          <w:ilvl w:val="0"/>
          <w:numId w:val="71"/>
        </w:numPr>
        <w:jc w:val="both"/>
        <w:rPr>
          <w:rFonts w:ascii="Arial" w:hAnsi="Arial" w:cs="Arial"/>
        </w:rPr>
      </w:pPr>
      <w:r w:rsidRPr="009B0324">
        <w:rPr>
          <w:rFonts w:ascii="Arial" w:hAnsi="Arial" w:cs="Arial"/>
        </w:rPr>
        <w:t xml:space="preserve">Serrano, C. (1991). La Contratación Administrativa. Primera Edición.  Editorial de la Universidad de Costa Rica.  San José, Costa Rica. </w:t>
      </w:r>
    </w:p>
    <w:p w14:paraId="27C1ABFB" w14:textId="77777777" w:rsidR="00415AC5" w:rsidRPr="009B0324" w:rsidRDefault="00415AC5" w:rsidP="0092292F">
      <w:pPr>
        <w:numPr>
          <w:ilvl w:val="0"/>
          <w:numId w:val="71"/>
        </w:numPr>
        <w:jc w:val="both"/>
        <w:rPr>
          <w:rFonts w:ascii="Arial" w:hAnsi="Arial" w:cs="Arial"/>
        </w:rPr>
      </w:pPr>
      <w:proofErr w:type="spellStart"/>
      <w:r w:rsidRPr="009B0324">
        <w:rPr>
          <w:rFonts w:ascii="Arial" w:hAnsi="Arial" w:cs="Arial"/>
        </w:rPr>
        <w:t>Zenz</w:t>
      </w:r>
      <w:proofErr w:type="spellEnd"/>
      <w:r w:rsidRPr="009B0324">
        <w:rPr>
          <w:rFonts w:ascii="Arial" w:hAnsi="Arial" w:cs="Arial"/>
        </w:rPr>
        <w:t xml:space="preserve">, G (1980).  Compras y Administración de Materiales.  Editorial Limusa.  México, Distrito Federal. </w:t>
      </w:r>
    </w:p>
    <w:p w14:paraId="4BEF96B2" w14:textId="77777777" w:rsidR="00415AC5" w:rsidRPr="009B0324" w:rsidRDefault="00415AC5" w:rsidP="00415AC5">
      <w:pPr>
        <w:rPr>
          <w:rFonts w:ascii="Arial" w:hAnsi="Arial" w:cs="Arial"/>
        </w:rPr>
      </w:pPr>
    </w:p>
    <w:p w14:paraId="417514B0" w14:textId="77777777" w:rsidR="00415AC5" w:rsidRPr="009B0324" w:rsidRDefault="00415AC5" w:rsidP="00415AC5">
      <w:pPr>
        <w:rPr>
          <w:rFonts w:ascii="Arial" w:hAnsi="Arial" w:cs="Arial"/>
        </w:rPr>
      </w:pPr>
    </w:p>
    <w:p w14:paraId="43A77E9A" w14:textId="77777777" w:rsidR="00415AC5" w:rsidRDefault="00415AC5" w:rsidP="00415AC5">
      <w:pPr>
        <w:rPr>
          <w:rFonts w:ascii="Arial" w:hAnsi="Arial" w:cs="Arial"/>
          <w:b/>
          <w:bCs/>
        </w:rPr>
      </w:pPr>
      <w:bookmarkStart w:id="161" w:name="_Toc216167346"/>
      <w:bookmarkStart w:id="162" w:name="_Toc216167499"/>
      <w:bookmarkStart w:id="163" w:name="_Toc216167671"/>
      <w:bookmarkStart w:id="164" w:name="_Toc220703313"/>
      <w:bookmarkStart w:id="165" w:name="_Toc220704113"/>
      <w:bookmarkStart w:id="166" w:name="_Toc220704764"/>
    </w:p>
    <w:p w14:paraId="0BB0AB8C" w14:textId="2429F2D4" w:rsidR="00415AC5" w:rsidRDefault="00415AC5" w:rsidP="00415AC5">
      <w:pPr>
        <w:rPr>
          <w:rFonts w:ascii="Arial" w:hAnsi="Arial" w:cs="Arial"/>
          <w:b/>
          <w:bCs/>
        </w:rPr>
      </w:pPr>
    </w:p>
    <w:p w14:paraId="78557CDD" w14:textId="02A41FED" w:rsidR="005E1434" w:rsidRDefault="005E1434" w:rsidP="00415AC5">
      <w:pPr>
        <w:rPr>
          <w:rFonts w:ascii="Arial" w:hAnsi="Arial" w:cs="Arial"/>
          <w:b/>
          <w:bCs/>
        </w:rPr>
      </w:pPr>
    </w:p>
    <w:p w14:paraId="6D698177" w14:textId="03989F2F" w:rsidR="005E1434" w:rsidRDefault="005E1434" w:rsidP="00415AC5">
      <w:pPr>
        <w:rPr>
          <w:rFonts w:ascii="Arial" w:hAnsi="Arial" w:cs="Arial"/>
          <w:b/>
          <w:bCs/>
        </w:rPr>
      </w:pPr>
    </w:p>
    <w:p w14:paraId="111F7650" w14:textId="77777777" w:rsidR="005E1434" w:rsidRDefault="005E1434" w:rsidP="00415AC5">
      <w:pPr>
        <w:rPr>
          <w:rFonts w:ascii="Arial" w:hAnsi="Arial" w:cs="Arial"/>
          <w:b/>
          <w:bCs/>
        </w:rPr>
      </w:pPr>
    </w:p>
    <w:p w14:paraId="13B1C5EC" w14:textId="77777777" w:rsidR="00415AC5" w:rsidRPr="009B0324" w:rsidRDefault="00415AC5" w:rsidP="00415AC5">
      <w:pPr>
        <w:rPr>
          <w:rFonts w:ascii="Arial" w:hAnsi="Arial" w:cs="Arial"/>
        </w:rPr>
      </w:pPr>
      <w:r w:rsidRPr="009B0324">
        <w:rPr>
          <w:rFonts w:ascii="Arial" w:hAnsi="Arial" w:cs="Arial"/>
          <w:b/>
          <w:bCs/>
        </w:rPr>
        <w:t>UNIVERSIDAD NACIONAL</w:t>
      </w:r>
    </w:p>
    <w:p w14:paraId="26029AB8"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CF65039"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tbl>
      <w:tblPr>
        <w:tblW w:w="0" w:type="auto"/>
        <w:tblInd w:w="-106" w:type="dxa"/>
        <w:tblLook w:val="01E0" w:firstRow="1" w:lastRow="1" w:firstColumn="1" w:lastColumn="1" w:noHBand="0" w:noVBand="0"/>
      </w:tblPr>
      <w:tblGrid>
        <w:gridCol w:w="4050"/>
        <w:gridCol w:w="4894"/>
      </w:tblGrid>
      <w:tr w:rsidR="00415AC5" w:rsidRPr="009B0324" w14:paraId="2BADA65B" w14:textId="77777777" w:rsidTr="005E1434">
        <w:tc>
          <w:tcPr>
            <w:tcW w:w="4050" w:type="dxa"/>
          </w:tcPr>
          <w:p w14:paraId="27E5754C" w14:textId="77777777" w:rsidR="00342E9B" w:rsidRDefault="00342E9B" w:rsidP="000B213F">
            <w:pPr>
              <w:rPr>
                <w:rFonts w:ascii="Arial" w:hAnsi="Arial" w:cs="Arial"/>
                <w:b/>
                <w:bCs/>
              </w:rPr>
            </w:pPr>
          </w:p>
          <w:p w14:paraId="13A74262" w14:textId="4B0F6012" w:rsidR="00415AC5" w:rsidRPr="009B0324" w:rsidRDefault="00415AC5" w:rsidP="000B213F">
            <w:pPr>
              <w:rPr>
                <w:rFonts w:ascii="Arial" w:hAnsi="Arial" w:cs="Arial"/>
                <w:b/>
                <w:bCs/>
              </w:rPr>
            </w:pPr>
            <w:r w:rsidRPr="009B0324">
              <w:rPr>
                <w:rFonts w:ascii="Arial" w:hAnsi="Arial" w:cs="Arial"/>
                <w:b/>
                <w:bCs/>
              </w:rPr>
              <w:t>Código de la Carrera:</w:t>
            </w:r>
          </w:p>
        </w:tc>
        <w:tc>
          <w:tcPr>
            <w:tcW w:w="4894" w:type="dxa"/>
          </w:tcPr>
          <w:p w14:paraId="12AA55E3" w14:textId="77777777" w:rsidR="00415AC5" w:rsidRPr="009B0324" w:rsidRDefault="00415AC5" w:rsidP="000B213F">
            <w:pPr>
              <w:rPr>
                <w:rFonts w:ascii="Arial" w:hAnsi="Arial" w:cs="Arial"/>
              </w:rPr>
            </w:pPr>
          </w:p>
        </w:tc>
      </w:tr>
      <w:tr w:rsidR="00415AC5" w:rsidRPr="009B0324" w14:paraId="790C9499" w14:textId="77777777" w:rsidTr="005E1434">
        <w:tc>
          <w:tcPr>
            <w:tcW w:w="4050" w:type="dxa"/>
          </w:tcPr>
          <w:p w14:paraId="3FD3B013" w14:textId="77777777" w:rsidR="00415AC5" w:rsidRPr="009B0324" w:rsidRDefault="00415AC5" w:rsidP="000B213F">
            <w:pPr>
              <w:rPr>
                <w:rFonts w:ascii="Arial" w:hAnsi="Arial" w:cs="Arial"/>
                <w:b/>
                <w:bCs/>
              </w:rPr>
            </w:pPr>
            <w:r w:rsidRPr="009B0324">
              <w:rPr>
                <w:rFonts w:ascii="Arial" w:hAnsi="Arial" w:cs="Arial"/>
                <w:b/>
                <w:bCs/>
              </w:rPr>
              <w:t>Código:</w:t>
            </w:r>
          </w:p>
        </w:tc>
        <w:tc>
          <w:tcPr>
            <w:tcW w:w="4894" w:type="dxa"/>
          </w:tcPr>
          <w:p w14:paraId="37169987" w14:textId="09FD6237" w:rsidR="00415AC5" w:rsidRPr="009B0324" w:rsidRDefault="00342E9B" w:rsidP="000B213F">
            <w:pPr>
              <w:rPr>
                <w:rFonts w:ascii="Arial" w:hAnsi="Arial" w:cs="Arial"/>
              </w:rPr>
            </w:pPr>
            <w:r>
              <w:rPr>
                <w:rFonts w:ascii="Arial" w:hAnsi="Arial" w:cs="Arial"/>
              </w:rPr>
              <w:t>SCC 418</w:t>
            </w:r>
          </w:p>
        </w:tc>
      </w:tr>
      <w:tr w:rsidR="00415AC5" w:rsidRPr="009B0324" w14:paraId="0CC7E340" w14:textId="77777777" w:rsidTr="005E1434">
        <w:tc>
          <w:tcPr>
            <w:tcW w:w="4050" w:type="dxa"/>
          </w:tcPr>
          <w:p w14:paraId="72ADB980" w14:textId="77777777" w:rsidR="00415AC5" w:rsidRPr="009B0324" w:rsidRDefault="00415AC5" w:rsidP="000B213F">
            <w:pPr>
              <w:rPr>
                <w:rFonts w:ascii="Arial" w:hAnsi="Arial" w:cs="Arial"/>
                <w:b/>
                <w:bCs/>
              </w:rPr>
            </w:pPr>
            <w:r w:rsidRPr="009B0324">
              <w:rPr>
                <w:rFonts w:ascii="Arial" w:hAnsi="Arial" w:cs="Arial"/>
                <w:b/>
                <w:bCs/>
              </w:rPr>
              <w:t>Curso:</w:t>
            </w:r>
          </w:p>
        </w:tc>
        <w:tc>
          <w:tcPr>
            <w:tcW w:w="4894" w:type="dxa"/>
          </w:tcPr>
          <w:p w14:paraId="0DB25086" w14:textId="77777777" w:rsidR="00415AC5" w:rsidRPr="009B0324" w:rsidRDefault="00415AC5" w:rsidP="000B213F">
            <w:pPr>
              <w:rPr>
                <w:rFonts w:ascii="Arial" w:hAnsi="Arial" w:cs="Arial"/>
                <w:b/>
                <w:bCs/>
              </w:rPr>
            </w:pPr>
            <w:r w:rsidRPr="009B0324">
              <w:rPr>
                <w:rFonts w:ascii="Arial" w:hAnsi="Arial" w:cs="Arial"/>
                <w:b/>
                <w:bCs/>
              </w:rPr>
              <w:t xml:space="preserve">Práctica Profesional Supervisada </w:t>
            </w:r>
          </w:p>
        </w:tc>
      </w:tr>
      <w:tr w:rsidR="00415AC5" w:rsidRPr="009B0324" w14:paraId="280A1278" w14:textId="77777777" w:rsidTr="005E1434">
        <w:tc>
          <w:tcPr>
            <w:tcW w:w="4050" w:type="dxa"/>
          </w:tcPr>
          <w:p w14:paraId="6B65B50F"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4" w:type="dxa"/>
          </w:tcPr>
          <w:p w14:paraId="37E00419" w14:textId="77777777" w:rsidR="00415AC5" w:rsidRPr="009B0324" w:rsidRDefault="00415AC5" w:rsidP="000B213F">
            <w:pPr>
              <w:rPr>
                <w:rFonts w:ascii="Arial" w:hAnsi="Arial" w:cs="Arial"/>
              </w:rPr>
            </w:pPr>
            <w:r w:rsidRPr="009B0324">
              <w:rPr>
                <w:rFonts w:ascii="Arial" w:hAnsi="Arial" w:cs="Arial"/>
              </w:rPr>
              <w:t>Práctico</w:t>
            </w:r>
          </w:p>
        </w:tc>
      </w:tr>
      <w:tr w:rsidR="00415AC5" w:rsidRPr="009B0324" w14:paraId="230B0B37" w14:textId="77777777" w:rsidTr="005E1434">
        <w:tc>
          <w:tcPr>
            <w:tcW w:w="4050" w:type="dxa"/>
          </w:tcPr>
          <w:p w14:paraId="257341D7" w14:textId="77777777" w:rsidR="00415AC5" w:rsidRPr="009B0324" w:rsidRDefault="00415AC5" w:rsidP="000B213F">
            <w:pPr>
              <w:rPr>
                <w:rFonts w:ascii="Arial" w:hAnsi="Arial" w:cs="Arial"/>
                <w:b/>
                <w:bCs/>
              </w:rPr>
            </w:pPr>
            <w:r w:rsidRPr="009B0324">
              <w:rPr>
                <w:rFonts w:ascii="Arial" w:hAnsi="Arial" w:cs="Arial"/>
                <w:b/>
                <w:bCs/>
              </w:rPr>
              <w:t>Nivel:</w:t>
            </w:r>
          </w:p>
        </w:tc>
        <w:tc>
          <w:tcPr>
            <w:tcW w:w="4894" w:type="dxa"/>
          </w:tcPr>
          <w:p w14:paraId="51B18A14" w14:textId="77777777" w:rsidR="00415AC5" w:rsidRPr="009B0324" w:rsidRDefault="00415AC5" w:rsidP="000B213F">
            <w:pPr>
              <w:rPr>
                <w:rFonts w:ascii="Arial" w:hAnsi="Arial" w:cs="Arial"/>
              </w:rPr>
            </w:pPr>
            <w:r w:rsidRPr="009B0324">
              <w:rPr>
                <w:rFonts w:ascii="Arial" w:hAnsi="Arial" w:cs="Arial"/>
              </w:rPr>
              <w:t>IV Nivel, VII</w:t>
            </w:r>
            <w:r>
              <w:rPr>
                <w:rFonts w:ascii="Arial" w:hAnsi="Arial" w:cs="Arial"/>
              </w:rPr>
              <w:t>I</w:t>
            </w:r>
            <w:r w:rsidRPr="009B0324">
              <w:rPr>
                <w:rFonts w:ascii="Arial" w:hAnsi="Arial" w:cs="Arial"/>
              </w:rPr>
              <w:t xml:space="preserve"> Ciclo</w:t>
            </w:r>
          </w:p>
        </w:tc>
      </w:tr>
      <w:tr w:rsidR="00415AC5" w:rsidRPr="009B0324" w14:paraId="19E996BA" w14:textId="77777777" w:rsidTr="005E1434">
        <w:tc>
          <w:tcPr>
            <w:tcW w:w="4050" w:type="dxa"/>
          </w:tcPr>
          <w:p w14:paraId="79BA10AC"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4" w:type="dxa"/>
          </w:tcPr>
          <w:p w14:paraId="721E9290"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9A648FB" w14:textId="77777777" w:rsidTr="005E1434">
        <w:tc>
          <w:tcPr>
            <w:tcW w:w="4050" w:type="dxa"/>
          </w:tcPr>
          <w:p w14:paraId="31480D27"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4" w:type="dxa"/>
          </w:tcPr>
          <w:p w14:paraId="342D51C2"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56FAF5FA" w14:textId="77777777" w:rsidTr="005E1434">
        <w:tc>
          <w:tcPr>
            <w:tcW w:w="4050" w:type="dxa"/>
          </w:tcPr>
          <w:p w14:paraId="0B4AA64B"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4" w:type="dxa"/>
          </w:tcPr>
          <w:p w14:paraId="49DA4E4F" w14:textId="77777777" w:rsidR="00415AC5" w:rsidRPr="009B0324" w:rsidRDefault="00415AC5" w:rsidP="000B213F">
            <w:pPr>
              <w:rPr>
                <w:rFonts w:ascii="Arial" w:hAnsi="Arial" w:cs="Arial"/>
              </w:rPr>
            </w:pPr>
            <w:r w:rsidRPr="009B0324">
              <w:rPr>
                <w:rFonts w:ascii="Arial" w:hAnsi="Arial" w:cs="Arial"/>
              </w:rPr>
              <w:t>15</w:t>
            </w:r>
          </w:p>
        </w:tc>
      </w:tr>
      <w:tr w:rsidR="00415AC5" w:rsidRPr="009B0324" w14:paraId="290CEF7C" w14:textId="77777777" w:rsidTr="005E1434">
        <w:tc>
          <w:tcPr>
            <w:tcW w:w="4050" w:type="dxa"/>
          </w:tcPr>
          <w:p w14:paraId="74BB6A62"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4" w:type="dxa"/>
          </w:tcPr>
          <w:p w14:paraId="54ED2763" w14:textId="7AAF4CDE" w:rsidR="00415AC5" w:rsidRPr="009B0324" w:rsidRDefault="00122058" w:rsidP="000B213F">
            <w:pPr>
              <w:rPr>
                <w:rFonts w:ascii="Arial" w:hAnsi="Arial" w:cs="Arial"/>
              </w:rPr>
            </w:pPr>
            <w:r>
              <w:rPr>
                <w:rFonts w:ascii="Arial" w:hAnsi="Arial" w:cs="Arial"/>
              </w:rPr>
              <w:t>32</w:t>
            </w:r>
          </w:p>
        </w:tc>
      </w:tr>
      <w:tr w:rsidR="00415AC5" w:rsidRPr="009B0324" w14:paraId="3C6EE9AA" w14:textId="77777777" w:rsidTr="005E1434">
        <w:tc>
          <w:tcPr>
            <w:tcW w:w="4050" w:type="dxa"/>
          </w:tcPr>
          <w:p w14:paraId="704C3ED0"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4" w:type="dxa"/>
          </w:tcPr>
          <w:p w14:paraId="38129871" w14:textId="77777777" w:rsidR="00415AC5" w:rsidRPr="009B0324" w:rsidRDefault="00415AC5" w:rsidP="000B213F">
            <w:pPr>
              <w:rPr>
                <w:rFonts w:ascii="Arial" w:hAnsi="Arial" w:cs="Arial"/>
              </w:rPr>
            </w:pPr>
            <w:r w:rsidRPr="009B0324">
              <w:rPr>
                <w:rFonts w:ascii="Arial" w:hAnsi="Arial" w:cs="Arial"/>
              </w:rPr>
              <w:t xml:space="preserve">2 </w:t>
            </w:r>
          </w:p>
        </w:tc>
      </w:tr>
      <w:tr w:rsidR="00415AC5" w:rsidRPr="009B0324" w14:paraId="2A8D4133" w14:textId="77777777" w:rsidTr="005E1434">
        <w:tc>
          <w:tcPr>
            <w:tcW w:w="4050" w:type="dxa"/>
          </w:tcPr>
          <w:p w14:paraId="0606E498" w14:textId="77777777" w:rsidR="00415AC5" w:rsidRPr="009B0324" w:rsidRDefault="00415AC5" w:rsidP="000B213F">
            <w:pPr>
              <w:rPr>
                <w:rFonts w:ascii="Arial" w:hAnsi="Arial" w:cs="Arial"/>
                <w:b/>
                <w:bCs/>
              </w:rPr>
            </w:pPr>
            <w:r w:rsidRPr="009B0324">
              <w:rPr>
                <w:rFonts w:ascii="Arial" w:hAnsi="Arial" w:cs="Arial"/>
                <w:b/>
                <w:bCs/>
              </w:rPr>
              <w:t>Horas Práctica:</w:t>
            </w:r>
          </w:p>
        </w:tc>
        <w:tc>
          <w:tcPr>
            <w:tcW w:w="4894" w:type="dxa"/>
          </w:tcPr>
          <w:p w14:paraId="517C59C8" w14:textId="73B1241F" w:rsidR="00415AC5" w:rsidRPr="009B0324" w:rsidRDefault="00122058" w:rsidP="000B213F">
            <w:pPr>
              <w:rPr>
                <w:rFonts w:ascii="Arial" w:hAnsi="Arial" w:cs="Arial"/>
              </w:rPr>
            </w:pPr>
            <w:r>
              <w:rPr>
                <w:rFonts w:ascii="Arial" w:hAnsi="Arial" w:cs="Arial"/>
              </w:rPr>
              <w:t>28</w:t>
            </w:r>
          </w:p>
        </w:tc>
      </w:tr>
      <w:tr w:rsidR="00415AC5" w:rsidRPr="009B0324" w14:paraId="5EB6AEA1" w14:textId="77777777" w:rsidTr="005E1434">
        <w:tc>
          <w:tcPr>
            <w:tcW w:w="4050" w:type="dxa"/>
          </w:tcPr>
          <w:p w14:paraId="080AF87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4" w:type="dxa"/>
          </w:tcPr>
          <w:p w14:paraId="27EA3317" w14:textId="09EAFAAB" w:rsidR="00415AC5" w:rsidRPr="009B0324" w:rsidRDefault="00122058" w:rsidP="000B213F">
            <w:pPr>
              <w:rPr>
                <w:rFonts w:ascii="Arial" w:hAnsi="Arial" w:cs="Arial"/>
              </w:rPr>
            </w:pPr>
            <w:r>
              <w:rPr>
                <w:rFonts w:ascii="Arial" w:hAnsi="Arial" w:cs="Arial"/>
              </w:rPr>
              <w:t>2</w:t>
            </w:r>
          </w:p>
        </w:tc>
      </w:tr>
      <w:tr w:rsidR="00415AC5" w:rsidRPr="009B0324" w14:paraId="257B88A1" w14:textId="77777777" w:rsidTr="005E1434">
        <w:tc>
          <w:tcPr>
            <w:tcW w:w="4050" w:type="dxa"/>
          </w:tcPr>
          <w:p w14:paraId="215635F3"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4" w:type="dxa"/>
          </w:tcPr>
          <w:p w14:paraId="03606E7E"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8B1FCC0" w14:textId="77777777" w:rsidTr="005E1434">
        <w:tc>
          <w:tcPr>
            <w:tcW w:w="4050" w:type="dxa"/>
          </w:tcPr>
          <w:p w14:paraId="0F354C74"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4" w:type="dxa"/>
          </w:tcPr>
          <w:p w14:paraId="0AC2A7F4" w14:textId="77777777" w:rsidR="00415AC5" w:rsidRPr="009B0324" w:rsidRDefault="00415AC5" w:rsidP="000B213F">
            <w:pPr>
              <w:rPr>
                <w:rFonts w:ascii="Arial" w:hAnsi="Arial" w:cs="Arial"/>
              </w:rPr>
            </w:pPr>
            <w:r w:rsidRPr="009B0324">
              <w:rPr>
                <w:rFonts w:ascii="Arial" w:hAnsi="Arial" w:cs="Arial"/>
              </w:rPr>
              <w:t>2</w:t>
            </w:r>
          </w:p>
        </w:tc>
      </w:tr>
      <w:tr w:rsidR="00415AC5" w:rsidRPr="009B0324" w14:paraId="3A715C17" w14:textId="77777777" w:rsidTr="005E1434">
        <w:tc>
          <w:tcPr>
            <w:tcW w:w="4050" w:type="dxa"/>
          </w:tcPr>
          <w:p w14:paraId="0F3A4C09"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94" w:type="dxa"/>
          </w:tcPr>
          <w:p w14:paraId="548E3F28" w14:textId="7E36B6A4" w:rsidR="00B44683" w:rsidRDefault="00B44683" w:rsidP="000B213F">
            <w:pPr>
              <w:rPr>
                <w:rFonts w:ascii="Arial" w:hAnsi="Arial" w:cs="Arial"/>
              </w:rPr>
            </w:pPr>
            <w:bookmarkStart w:id="167" w:name="_Hlk73002913"/>
            <w:r>
              <w:rPr>
                <w:rFonts w:ascii="Arial" w:hAnsi="Arial" w:cs="Arial"/>
              </w:rPr>
              <w:t xml:space="preserve">70% de los créditos de la carrera aprobados, dentro de ese porcentaje deben estar los cursos: </w:t>
            </w:r>
          </w:p>
          <w:p w14:paraId="14099E9A" w14:textId="0491B8F5" w:rsidR="00DB6E52" w:rsidRDefault="00DB6E52" w:rsidP="000B213F">
            <w:pPr>
              <w:rPr>
                <w:rFonts w:ascii="Arial" w:hAnsi="Arial" w:cs="Arial"/>
              </w:rPr>
            </w:pPr>
            <w:r>
              <w:rPr>
                <w:rFonts w:ascii="Arial" w:hAnsi="Arial" w:cs="Arial"/>
              </w:rPr>
              <w:t>Expresión Oral I: Perspectivas del Turismo</w:t>
            </w:r>
          </w:p>
          <w:p w14:paraId="3EC3ED94" w14:textId="60A5D2A0" w:rsidR="00415AC5" w:rsidRDefault="005E1434" w:rsidP="000B213F">
            <w:pPr>
              <w:rPr>
                <w:rFonts w:ascii="Arial" w:hAnsi="Arial" w:cs="Arial"/>
              </w:rPr>
            </w:pPr>
            <w:r>
              <w:rPr>
                <w:rFonts w:ascii="Arial" w:hAnsi="Arial" w:cs="Arial"/>
              </w:rPr>
              <w:t>Legislación para Empresas Turísticas</w:t>
            </w:r>
          </w:p>
          <w:p w14:paraId="4A83B987" w14:textId="26383EBC" w:rsidR="005E1434" w:rsidRPr="009B0324" w:rsidRDefault="005E1434" w:rsidP="000B213F">
            <w:pPr>
              <w:rPr>
                <w:rFonts w:ascii="Arial" w:hAnsi="Arial" w:cs="Arial"/>
              </w:rPr>
            </w:pPr>
            <w:r>
              <w:rPr>
                <w:rFonts w:ascii="Arial" w:hAnsi="Arial" w:cs="Arial"/>
              </w:rPr>
              <w:t>Formulación y Evaluación de Proyectos Turísticos</w:t>
            </w:r>
            <w:bookmarkEnd w:id="167"/>
          </w:p>
        </w:tc>
      </w:tr>
      <w:tr w:rsidR="00415AC5" w:rsidRPr="009B0324" w14:paraId="1AD25E4A" w14:textId="77777777" w:rsidTr="005E1434">
        <w:tc>
          <w:tcPr>
            <w:tcW w:w="4050" w:type="dxa"/>
          </w:tcPr>
          <w:p w14:paraId="29E6B55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94" w:type="dxa"/>
          </w:tcPr>
          <w:p w14:paraId="12C7ECC1" w14:textId="77777777" w:rsidR="00415AC5" w:rsidRPr="009B0324" w:rsidRDefault="00415AC5" w:rsidP="000B213F">
            <w:pPr>
              <w:jc w:val="both"/>
              <w:rPr>
                <w:rFonts w:ascii="Arial" w:hAnsi="Arial" w:cs="Arial"/>
              </w:rPr>
            </w:pPr>
          </w:p>
        </w:tc>
      </w:tr>
    </w:tbl>
    <w:p w14:paraId="1377FCE0" w14:textId="77777777" w:rsidR="00415AC5" w:rsidRPr="009B0324" w:rsidRDefault="00415AC5" w:rsidP="00415AC5">
      <w:pPr>
        <w:jc w:val="both"/>
        <w:rPr>
          <w:rFonts w:ascii="Arial" w:hAnsi="Arial" w:cs="Arial"/>
        </w:rPr>
      </w:pPr>
    </w:p>
    <w:p w14:paraId="3C0744D9" w14:textId="77777777" w:rsidR="00415AC5" w:rsidRPr="009B0324" w:rsidRDefault="00415AC5" w:rsidP="00415AC5">
      <w:pPr>
        <w:jc w:val="both"/>
        <w:rPr>
          <w:rFonts w:ascii="Arial" w:hAnsi="Arial" w:cs="Arial"/>
          <w:b/>
          <w:bCs/>
        </w:rPr>
      </w:pPr>
      <w:r w:rsidRPr="009B0324">
        <w:rPr>
          <w:rFonts w:ascii="Arial" w:hAnsi="Arial" w:cs="Arial"/>
          <w:b/>
          <w:bCs/>
        </w:rPr>
        <w:t xml:space="preserve">DESCRIPCION DEL CURSO: </w:t>
      </w:r>
    </w:p>
    <w:p w14:paraId="7DE91F41" w14:textId="77777777" w:rsidR="00415AC5" w:rsidRPr="009B0324" w:rsidRDefault="00415AC5" w:rsidP="00415AC5">
      <w:pPr>
        <w:jc w:val="both"/>
        <w:rPr>
          <w:rFonts w:ascii="Arial" w:hAnsi="Arial" w:cs="Arial"/>
        </w:rPr>
      </w:pPr>
    </w:p>
    <w:p w14:paraId="73610C6D" w14:textId="77777777" w:rsidR="00415AC5" w:rsidRPr="009B0324" w:rsidRDefault="00415AC5" w:rsidP="00415AC5">
      <w:pPr>
        <w:jc w:val="both"/>
        <w:rPr>
          <w:rFonts w:ascii="Arial" w:hAnsi="Arial" w:cs="Arial"/>
        </w:rPr>
      </w:pPr>
      <w:r w:rsidRPr="009B0324">
        <w:rPr>
          <w:rFonts w:ascii="Arial" w:hAnsi="Arial" w:cs="Arial"/>
        </w:rPr>
        <w:t xml:space="preserve">El presente curso consiste en una práctica académica, la cual es supervisada, que </w:t>
      </w:r>
      <w:r>
        <w:rPr>
          <w:rFonts w:ascii="Arial" w:hAnsi="Arial" w:cs="Arial"/>
        </w:rPr>
        <w:t xml:space="preserve">busca </w:t>
      </w:r>
      <w:r w:rsidRPr="009B0324">
        <w:rPr>
          <w:rFonts w:ascii="Arial" w:hAnsi="Arial" w:cs="Arial"/>
        </w:rPr>
        <w:t>consolidar los conocimientos técnicos y destrezas adquiridas, así como el desarrollo de actitudes y valores.  Es una experiencia que realiza el (la) estudiante en un ámbito específico de aplicación de su especialidad disciplinaria o profesional, y a su vez, un espacio de aprendizaje que le posibilita la proyección social, laboral, y el establecimiento de relaciones teóricas, metodológic</w:t>
      </w:r>
      <w:r>
        <w:rPr>
          <w:rFonts w:ascii="Arial" w:hAnsi="Arial" w:cs="Arial"/>
        </w:rPr>
        <w:t xml:space="preserve">as y técnicas con la realidad. </w:t>
      </w:r>
      <w:r w:rsidRPr="009B0324">
        <w:rPr>
          <w:rFonts w:ascii="Arial" w:hAnsi="Arial" w:cs="Arial"/>
        </w:rPr>
        <w:t>Todo lo cual tiene un impacto significativo en su formación integral.</w:t>
      </w:r>
    </w:p>
    <w:p w14:paraId="6D26AFB3" w14:textId="77777777" w:rsidR="00415AC5" w:rsidRPr="009B0324" w:rsidRDefault="00415AC5" w:rsidP="00415AC5">
      <w:pPr>
        <w:jc w:val="both"/>
        <w:rPr>
          <w:rFonts w:ascii="Arial" w:hAnsi="Arial" w:cs="Arial"/>
        </w:rPr>
      </w:pPr>
    </w:p>
    <w:p w14:paraId="002F5AD8" w14:textId="77777777" w:rsidR="00415AC5" w:rsidRPr="009B0324" w:rsidRDefault="00415AC5" w:rsidP="00415AC5">
      <w:pPr>
        <w:jc w:val="both"/>
        <w:rPr>
          <w:rFonts w:ascii="Arial" w:hAnsi="Arial" w:cs="Arial"/>
        </w:rPr>
      </w:pPr>
      <w:r w:rsidRPr="009B0324">
        <w:rPr>
          <w:rFonts w:ascii="Arial" w:hAnsi="Arial" w:cs="Arial"/>
        </w:rPr>
        <w:t>El curso es de naturaleza práctica.  El esquema de trabajo requiere un esfuerzo profesional, disciplinado, además de una actitud creativa e innovadora, con mucha disposición al mejoramiento continuo, característica inherente al profesional con rasgos de excelencia en sus funciones, emprendedor, en permanente estudio y análisis del entorno para una mejor concepción de las oportunidades que se le presentan.</w:t>
      </w:r>
    </w:p>
    <w:p w14:paraId="33BCCAD7" w14:textId="77777777" w:rsidR="00415AC5" w:rsidRDefault="00415AC5" w:rsidP="00415AC5">
      <w:pPr>
        <w:jc w:val="both"/>
        <w:rPr>
          <w:rFonts w:ascii="Arial" w:hAnsi="Arial" w:cs="Arial"/>
        </w:rPr>
      </w:pPr>
    </w:p>
    <w:p w14:paraId="6CBE60B0" w14:textId="77777777" w:rsidR="00415AC5" w:rsidRPr="009B0324" w:rsidRDefault="00415AC5" w:rsidP="00415AC5">
      <w:pPr>
        <w:jc w:val="both"/>
        <w:rPr>
          <w:rFonts w:ascii="Arial" w:hAnsi="Arial" w:cs="Arial"/>
        </w:rPr>
      </w:pPr>
      <w:r w:rsidRPr="00512062">
        <w:rPr>
          <w:rFonts w:ascii="Arial" w:hAnsi="Arial" w:cs="Arial"/>
        </w:rPr>
        <w:t xml:space="preserve">En este curso el profesor (a) debe incorporar en las actividades y temáticas programadas la aplicación de los ejes transversales (o algunos de ellos) definidos </w:t>
      </w:r>
      <w:r w:rsidRPr="00512062">
        <w:rPr>
          <w:rFonts w:ascii="Arial" w:hAnsi="Arial" w:cs="Arial"/>
        </w:rPr>
        <w:lastRenderedPageBreak/>
        <w:t>en la Sede como son: ambiente y cultura ambiental, desarrollo humano sostenible, equidad, género, diversidad cultural, empresarialidad.</w:t>
      </w:r>
      <w:r>
        <w:rPr>
          <w:rFonts w:ascii="Arial" w:hAnsi="Arial" w:cs="Arial"/>
        </w:rPr>
        <w:t xml:space="preserve"> </w:t>
      </w:r>
    </w:p>
    <w:p w14:paraId="5E902C35" w14:textId="77777777" w:rsidR="00415AC5" w:rsidRPr="009B0324" w:rsidRDefault="00415AC5" w:rsidP="00415AC5">
      <w:pPr>
        <w:jc w:val="both"/>
        <w:rPr>
          <w:rFonts w:ascii="Arial" w:hAnsi="Arial" w:cs="Arial"/>
        </w:rPr>
      </w:pPr>
    </w:p>
    <w:p w14:paraId="5BFCD939" w14:textId="77777777" w:rsidR="00415AC5" w:rsidRPr="009B0324" w:rsidRDefault="00415AC5" w:rsidP="00415AC5">
      <w:pPr>
        <w:jc w:val="both"/>
        <w:rPr>
          <w:rFonts w:ascii="Arial" w:hAnsi="Arial" w:cs="Arial"/>
        </w:rPr>
      </w:pPr>
      <w:r w:rsidRPr="009B0324">
        <w:rPr>
          <w:rFonts w:ascii="Arial" w:hAnsi="Arial" w:cs="Arial"/>
        </w:rPr>
        <w:t xml:space="preserve">La Práctica </w:t>
      </w:r>
      <w:r>
        <w:rPr>
          <w:rFonts w:ascii="Arial" w:hAnsi="Arial" w:cs="Arial"/>
        </w:rPr>
        <w:t xml:space="preserve">Profesional </w:t>
      </w:r>
      <w:r w:rsidRPr="009B0324">
        <w:rPr>
          <w:rFonts w:ascii="Arial" w:hAnsi="Arial" w:cs="Arial"/>
        </w:rPr>
        <w:t>Supervisada, como estrategia metodológica, pretende integrar los conocimientos de las áreas funcionales de una empresa turística, mediante la incorporación del (la) estudiante en una comunidad de la región, institución pública, empresa privada, incluyendo el sector de las micro, pequeñas y medianas y grandes empresas, que desarrollan su gestión en el sector turismo.</w:t>
      </w:r>
    </w:p>
    <w:p w14:paraId="0E265619" w14:textId="77777777" w:rsidR="00415AC5" w:rsidRDefault="00415AC5" w:rsidP="00415AC5">
      <w:pPr>
        <w:jc w:val="both"/>
        <w:rPr>
          <w:rFonts w:ascii="Arial" w:hAnsi="Arial" w:cs="Arial"/>
        </w:rPr>
      </w:pPr>
    </w:p>
    <w:p w14:paraId="6FC1B041" w14:textId="77777777" w:rsidR="00415AC5" w:rsidRPr="009B0324" w:rsidRDefault="00415AC5" w:rsidP="00415AC5">
      <w:pPr>
        <w:jc w:val="both"/>
        <w:rPr>
          <w:rFonts w:ascii="Arial" w:hAnsi="Arial" w:cs="Arial"/>
        </w:rPr>
      </w:pPr>
      <w:r w:rsidRPr="009B0324">
        <w:rPr>
          <w:rFonts w:ascii="Arial" w:hAnsi="Arial" w:cs="Arial"/>
        </w:rPr>
        <w:t>Los (las) estudiantes de la carrera de Gestión Empresarial del Turismo Sostenible podrán llevar a la práctica el proceso teórico recibido durante su formación académica en la universidad, obtener experiencia laboral y principalmente, transmitir su conocimiento como asesoría al sector que más lo requiera como un aporte del estudiante y la universidad a la sociedad.</w:t>
      </w:r>
    </w:p>
    <w:p w14:paraId="7493B023" w14:textId="77777777" w:rsidR="00415AC5" w:rsidRPr="009B0324" w:rsidRDefault="00415AC5" w:rsidP="00415AC5">
      <w:pPr>
        <w:jc w:val="both"/>
        <w:rPr>
          <w:rFonts w:ascii="Arial" w:hAnsi="Arial" w:cs="Arial"/>
        </w:rPr>
      </w:pPr>
    </w:p>
    <w:p w14:paraId="60D918BD" w14:textId="77777777" w:rsidR="00415AC5" w:rsidRPr="009B0324" w:rsidRDefault="00415AC5" w:rsidP="00415AC5">
      <w:pPr>
        <w:jc w:val="both"/>
        <w:rPr>
          <w:rFonts w:ascii="Arial" w:hAnsi="Arial" w:cs="Arial"/>
        </w:rPr>
      </w:pPr>
      <w:r w:rsidRPr="009B0324">
        <w:rPr>
          <w:rFonts w:ascii="Arial" w:hAnsi="Arial" w:cs="Arial"/>
          <w:b/>
          <w:bCs/>
        </w:rPr>
        <w:t>OBJETIVO</w:t>
      </w:r>
    </w:p>
    <w:p w14:paraId="0396E567" w14:textId="77777777" w:rsidR="00415AC5" w:rsidRDefault="00415AC5" w:rsidP="00415AC5">
      <w:pPr>
        <w:jc w:val="both"/>
        <w:rPr>
          <w:rFonts w:ascii="Arial" w:hAnsi="Arial" w:cs="Arial"/>
        </w:rPr>
      </w:pPr>
    </w:p>
    <w:p w14:paraId="4EEB529F" w14:textId="77777777" w:rsidR="00415AC5" w:rsidRPr="009B0324" w:rsidRDefault="00415AC5" w:rsidP="00415AC5">
      <w:pPr>
        <w:jc w:val="both"/>
        <w:rPr>
          <w:rFonts w:ascii="Arial" w:hAnsi="Arial" w:cs="Arial"/>
        </w:rPr>
      </w:pPr>
      <w:r w:rsidRPr="009B0324">
        <w:rPr>
          <w:rFonts w:ascii="Arial" w:hAnsi="Arial" w:cs="Arial"/>
        </w:rPr>
        <w:t>Aplicar e integrar los conceptos teóricos, las herramientas metodológicas, técnicas y actitudes personales que se han desarrollado en el cumplimiento de la formación académica – profesional en Turismo, mediante la incorporación del (la) estudiante a una comunidad  y/u organización empresarial que desarrolla sus actividades en el sector, ya sea pública o privada, para que pueda contribuir a su transformación productiva, promoviendo la búsqueda de mejores niveles de competitividad para beneficio del desarrollo socioeconómico regional y nacional.</w:t>
      </w:r>
    </w:p>
    <w:p w14:paraId="34CD6C10" w14:textId="77777777" w:rsidR="00415AC5" w:rsidRPr="009B0324" w:rsidRDefault="00415AC5" w:rsidP="00415AC5">
      <w:pPr>
        <w:jc w:val="both"/>
        <w:rPr>
          <w:rFonts w:ascii="Arial" w:hAnsi="Arial" w:cs="Arial"/>
        </w:rPr>
      </w:pPr>
    </w:p>
    <w:p w14:paraId="47B77488" w14:textId="77777777" w:rsidR="00415AC5" w:rsidRPr="00AB5E64" w:rsidRDefault="00415AC5" w:rsidP="00415AC5">
      <w:pPr>
        <w:jc w:val="both"/>
        <w:rPr>
          <w:rFonts w:ascii="Arial" w:hAnsi="Arial" w:cs="Arial"/>
          <w:b/>
          <w:bCs/>
        </w:rPr>
      </w:pPr>
      <w:r w:rsidRPr="009B0324">
        <w:rPr>
          <w:rFonts w:ascii="Arial" w:hAnsi="Arial" w:cs="Arial"/>
          <w:b/>
          <w:bCs/>
        </w:rPr>
        <w:t>CONTENIDO TEMATICO:</w:t>
      </w:r>
    </w:p>
    <w:p w14:paraId="63FE73A0" w14:textId="77777777" w:rsidR="00415AC5" w:rsidRDefault="00415AC5" w:rsidP="00415AC5">
      <w:pPr>
        <w:jc w:val="both"/>
        <w:rPr>
          <w:rFonts w:ascii="Arial" w:hAnsi="Arial" w:cs="Arial"/>
        </w:rPr>
      </w:pPr>
    </w:p>
    <w:p w14:paraId="33A6A262" w14:textId="77777777" w:rsidR="00415AC5" w:rsidRPr="009B0324" w:rsidRDefault="00415AC5" w:rsidP="00415AC5">
      <w:pPr>
        <w:jc w:val="both"/>
        <w:rPr>
          <w:rFonts w:ascii="Arial" w:hAnsi="Arial" w:cs="Arial"/>
        </w:rPr>
      </w:pPr>
      <w:r w:rsidRPr="009B0324">
        <w:rPr>
          <w:rFonts w:ascii="Arial" w:hAnsi="Arial" w:cs="Arial"/>
        </w:rPr>
        <w:t>Aplicación práctica, en una organización empresarial dada, de los conceptos teóricos analizados en el desarrollo del plan de estudios, y que están relacionados con el proceso administrativo de empresas que gestionan sus actividades en el sector turístico.</w:t>
      </w:r>
    </w:p>
    <w:p w14:paraId="1AB05A9A" w14:textId="77777777" w:rsidR="00415AC5" w:rsidRPr="009B0324" w:rsidRDefault="00415AC5" w:rsidP="00415AC5">
      <w:pPr>
        <w:jc w:val="both"/>
        <w:rPr>
          <w:rFonts w:ascii="Arial" w:hAnsi="Arial" w:cs="Arial"/>
        </w:rPr>
      </w:pPr>
    </w:p>
    <w:p w14:paraId="7A9086FB" w14:textId="77777777" w:rsidR="00415AC5" w:rsidRPr="009B0324" w:rsidRDefault="00415AC5" w:rsidP="00415AC5">
      <w:pPr>
        <w:jc w:val="both"/>
        <w:rPr>
          <w:rFonts w:ascii="Arial" w:hAnsi="Arial" w:cs="Arial"/>
          <w:b/>
          <w:bCs/>
        </w:rPr>
      </w:pPr>
      <w:r w:rsidRPr="009B0324">
        <w:rPr>
          <w:rFonts w:ascii="Arial" w:hAnsi="Arial" w:cs="Arial"/>
          <w:b/>
          <w:bCs/>
        </w:rPr>
        <w:t xml:space="preserve">METODOLOGIA </w:t>
      </w:r>
    </w:p>
    <w:p w14:paraId="15973E80" w14:textId="77777777" w:rsidR="00415AC5" w:rsidRDefault="00415AC5" w:rsidP="00415AC5">
      <w:pPr>
        <w:jc w:val="both"/>
        <w:rPr>
          <w:rFonts w:ascii="Arial" w:hAnsi="Arial" w:cs="Arial"/>
        </w:rPr>
      </w:pPr>
    </w:p>
    <w:p w14:paraId="66457CF4" w14:textId="56CB6E50" w:rsidR="00415AC5" w:rsidRDefault="00415AC5" w:rsidP="00415AC5">
      <w:pPr>
        <w:jc w:val="both"/>
        <w:rPr>
          <w:rFonts w:ascii="Arial" w:hAnsi="Arial" w:cs="Arial"/>
        </w:rPr>
      </w:pPr>
      <w:r>
        <w:rPr>
          <w:rFonts w:ascii="Arial" w:hAnsi="Arial" w:cs="Arial"/>
        </w:rPr>
        <w:t>L</w:t>
      </w:r>
      <w:r w:rsidRPr="009B0324">
        <w:rPr>
          <w:rFonts w:ascii="Arial" w:hAnsi="Arial" w:cs="Arial"/>
        </w:rPr>
        <w:t xml:space="preserve">a práctica pretende que el futuro profesional ejercite no solo sus conocimientos, sino también que genere aportes importantes a la organización receptora, </w:t>
      </w:r>
      <w:r>
        <w:rPr>
          <w:rFonts w:ascii="Arial" w:hAnsi="Arial" w:cs="Arial"/>
        </w:rPr>
        <w:t xml:space="preserve">lo cual </w:t>
      </w:r>
      <w:r w:rsidRPr="009B0324">
        <w:rPr>
          <w:rFonts w:ascii="Arial" w:hAnsi="Arial" w:cs="Arial"/>
        </w:rPr>
        <w:t>puede abordarse desde dos modalidades, a saber:</w:t>
      </w:r>
    </w:p>
    <w:p w14:paraId="5553DFDB" w14:textId="77777777" w:rsidR="005E1434" w:rsidRPr="009B0324" w:rsidRDefault="005E1434" w:rsidP="00415AC5">
      <w:pPr>
        <w:jc w:val="both"/>
        <w:rPr>
          <w:rFonts w:ascii="Arial" w:hAnsi="Arial" w:cs="Arial"/>
        </w:rPr>
      </w:pPr>
    </w:p>
    <w:p w14:paraId="12D78F49" w14:textId="77777777" w:rsidR="00415AC5" w:rsidRPr="009B0324" w:rsidRDefault="00415AC5" w:rsidP="0092292F">
      <w:pPr>
        <w:numPr>
          <w:ilvl w:val="0"/>
          <w:numId w:val="81"/>
        </w:numPr>
        <w:jc w:val="both"/>
        <w:rPr>
          <w:rFonts w:ascii="Arial" w:hAnsi="Arial" w:cs="Arial"/>
          <w:b/>
          <w:bCs/>
        </w:rPr>
      </w:pPr>
      <w:r w:rsidRPr="009B0324">
        <w:rPr>
          <w:rFonts w:ascii="Arial" w:hAnsi="Arial" w:cs="Arial"/>
          <w:b/>
          <w:bCs/>
          <w:u w:val="single"/>
        </w:rPr>
        <w:t>Modalidad 1</w:t>
      </w:r>
      <w:r w:rsidRPr="009B0324">
        <w:rPr>
          <w:rFonts w:ascii="Arial" w:hAnsi="Arial" w:cs="Arial"/>
          <w:b/>
          <w:bCs/>
        </w:rPr>
        <w:t>: Cumplimiento de funciones de gestión administrativa en una organización del sector turismo:</w:t>
      </w:r>
      <w:r w:rsidRPr="009B0324">
        <w:rPr>
          <w:rFonts w:ascii="Arial" w:hAnsi="Arial" w:cs="Arial"/>
        </w:rPr>
        <w:t xml:space="preserve"> El (la) estudiante se incorpora a la organización donde cumplirá la Práctica Supervisada, y procederá a cumplir con las funciones que le encomiende la organización, en coordinación con el profesor supervisor, en el entendido que deben ser funciones que le permitan aplicar los conceptos teóricos y prácticos recibidos durante su formación académica previa en la Universidad Nacional.  El (la) estudiante deberá cumplir al menos 532 horas de labores en la organización.</w:t>
      </w:r>
    </w:p>
    <w:p w14:paraId="72A0938C" w14:textId="77777777" w:rsidR="00415AC5" w:rsidRPr="009B0324" w:rsidRDefault="00415AC5" w:rsidP="00415AC5">
      <w:pPr>
        <w:ind w:left="360"/>
        <w:jc w:val="both"/>
        <w:rPr>
          <w:rFonts w:ascii="Arial" w:hAnsi="Arial" w:cs="Arial"/>
          <w:b/>
          <w:bCs/>
        </w:rPr>
      </w:pPr>
    </w:p>
    <w:p w14:paraId="15494C43" w14:textId="77777777" w:rsidR="00415AC5" w:rsidRPr="009B0324" w:rsidRDefault="00415AC5" w:rsidP="0092292F">
      <w:pPr>
        <w:numPr>
          <w:ilvl w:val="0"/>
          <w:numId w:val="82"/>
        </w:numPr>
        <w:jc w:val="both"/>
        <w:rPr>
          <w:rFonts w:ascii="Arial" w:hAnsi="Arial" w:cs="Arial"/>
          <w:b/>
          <w:bCs/>
        </w:rPr>
      </w:pPr>
      <w:r w:rsidRPr="009B0324">
        <w:rPr>
          <w:rFonts w:ascii="Arial" w:hAnsi="Arial" w:cs="Arial"/>
          <w:b/>
          <w:bCs/>
          <w:u w:val="single"/>
        </w:rPr>
        <w:lastRenderedPageBreak/>
        <w:t>Modalidad 2</w:t>
      </w:r>
      <w:r w:rsidRPr="009B0324">
        <w:rPr>
          <w:rFonts w:ascii="Arial" w:hAnsi="Arial" w:cs="Arial"/>
          <w:b/>
          <w:bCs/>
        </w:rPr>
        <w:t xml:space="preserve">: Formulación y/o ejecución de un proyecto de gestión turística en una organización empresarial, en una comunidad de la región, o en el contexto de un esfuerzo personal emprendedor: </w:t>
      </w:r>
      <w:r w:rsidRPr="009B0324">
        <w:rPr>
          <w:rFonts w:ascii="Arial" w:hAnsi="Arial" w:cs="Arial"/>
        </w:rPr>
        <w:t>Esta modalidad de práctica se puede desarrollar, escogiendo uno de los siguientes contextos:</w:t>
      </w:r>
    </w:p>
    <w:p w14:paraId="37FF571E" w14:textId="77777777" w:rsidR="00415AC5" w:rsidRPr="009B0324" w:rsidRDefault="00415AC5" w:rsidP="0092292F">
      <w:pPr>
        <w:numPr>
          <w:ilvl w:val="0"/>
          <w:numId w:val="83"/>
        </w:numPr>
        <w:jc w:val="both"/>
        <w:rPr>
          <w:rFonts w:ascii="Arial" w:hAnsi="Arial" w:cs="Arial"/>
          <w:b/>
          <w:bCs/>
        </w:rPr>
      </w:pPr>
      <w:r w:rsidRPr="009B0324">
        <w:rPr>
          <w:rFonts w:ascii="Arial" w:hAnsi="Arial" w:cs="Arial"/>
        </w:rPr>
        <w:t>Ejecución de un proyecto de gestión turística en una organización empresarial o en una comunidad de la región:</w:t>
      </w:r>
      <w:r w:rsidRPr="009B0324">
        <w:rPr>
          <w:rFonts w:ascii="Arial" w:hAnsi="Arial" w:cs="Arial"/>
          <w:b/>
          <w:bCs/>
        </w:rPr>
        <w:t xml:space="preserve"> </w:t>
      </w:r>
      <w:r w:rsidRPr="009B0324">
        <w:rPr>
          <w:rFonts w:ascii="Arial" w:hAnsi="Arial" w:cs="Arial"/>
        </w:rPr>
        <w:t>En este contexto, el (la) estudiante interviene en un proyecto existente, cuya inserción debe coordinarse con la organización o comunidad receptora. El objetivo básico del proyecto es identificar un problema de gestión turística en la organización para comprender su naturaleza, desarrollar la metodología adecuada de análisis, proponer acciones concretas para la solución de ese problema de gestión y ejecutarlas durante el periodo de Práctica Supervisada. Cabe destacar en este punto que el problema puede identificarse en áreas tales como: conservación y manejo de áreas protegidas, mercadeo turístico, diseño de senderos, formulación de productos turísticos, y otros relacionados.</w:t>
      </w:r>
    </w:p>
    <w:p w14:paraId="59BDFD41" w14:textId="77777777" w:rsidR="00415AC5" w:rsidRPr="009B0324" w:rsidRDefault="00415AC5" w:rsidP="0092292F">
      <w:pPr>
        <w:numPr>
          <w:ilvl w:val="0"/>
          <w:numId w:val="83"/>
        </w:numPr>
        <w:jc w:val="both"/>
        <w:rPr>
          <w:rFonts w:ascii="Arial" w:hAnsi="Arial" w:cs="Arial"/>
          <w:b/>
          <w:bCs/>
        </w:rPr>
      </w:pPr>
      <w:r w:rsidRPr="009B0324">
        <w:rPr>
          <w:rFonts w:ascii="Arial" w:hAnsi="Arial" w:cs="Arial"/>
        </w:rPr>
        <w:t xml:space="preserve">Formulación de un proyecto de gestión turística </w:t>
      </w:r>
      <w:r>
        <w:rPr>
          <w:rFonts w:ascii="Arial" w:hAnsi="Arial" w:cs="Arial"/>
        </w:rPr>
        <w:t xml:space="preserve">que motive el </w:t>
      </w:r>
      <w:proofErr w:type="gramStart"/>
      <w:r>
        <w:rPr>
          <w:rFonts w:ascii="Arial" w:hAnsi="Arial" w:cs="Arial"/>
        </w:rPr>
        <w:t xml:space="preserve">espíritu </w:t>
      </w:r>
      <w:r w:rsidRPr="009B0324">
        <w:rPr>
          <w:rFonts w:ascii="Arial" w:hAnsi="Arial" w:cs="Arial"/>
        </w:rPr>
        <w:t xml:space="preserve"> emprendedor</w:t>
      </w:r>
      <w:proofErr w:type="gramEnd"/>
      <w:r w:rsidRPr="009B0324">
        <w:rPr>
          <w:rFonts w:ascii="Arial" w:hAnsi="Arial" w:cs="Arial"/>
        </w:rPr>
        <w:t>:</w:t>
      </w:r>
      <w:r w:rsidRPr="009B0324">
        <w:rPr>
          <w:rFonts w:ascii="Arial" w:hAnsi="Arial" w:cs="Arial"/>
          <w:b/>
          <w:bCs/>
        </w:rPr>
        <w:t xml:space="preserve"> </w:t>
      </w:r>
      <w:r w:rsidRPr="009B0324">
        <w:rPr>
          <w:rFonts w:ascii="Arial" w:hAnsi="Arial" w:cs="Arial"/>
        </w:rPr>
        <w:t xml:space="preserve">En este contexto, el (la) estudiante podrá formular un proyecto, ubicándose en el papel de emprendedor, esto es, formulará y presentará un proyecto de inversión </w:t>
      </w:r>
      <w:r>
        <w:rPr>
          <w:rFonts w:ascii="Arial" w:hAnsi="Arial" w:cs="Arial"/>
        </w:rPr>
        <w:t xml:space="preserve">en una empresa </w:t>
      </w:r>
      <w:r w:rsidRPr="009B0324">
        <w:rPr>
          <w:rFonts w:ascii="Arial" w:hAnsi="Arial" w:cs="Arial"/>
        </w:rPr>
        <w:t>turística, de iniciativa propia, o realizará un plan de negocios para ese proyecto específico. En esta modalidad se autoriza un máximo de 2 estudiantes para un mismo proyecto.</w:t>
      </w:r>
    </w:p>
    <w:p w14:paraId="68A97AE8" w14:textId="77777777" w:rsidR="00415AC5" w:rsidRDefault="00415AC5" w:rsidP="00415AC5">
      <w:pPr>
        <w:jc w:val="both"/>
        <w:rPr>
          <w:rFonts w:ascii="Arial" w:hAnsi="Arial" w:cs="Arial"/>
          <w:color w:val="FF0000"/>
        </w:rPr>
      </w:pPr>
    </w:p>
    <w:p w14:paraId="48DCFD62"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60F1700B" w14:textId="77777777" w:rsidR="00415AC5" w:rsidRPr="009B0324" w:rsidRDefault="00415AC5" w:rsidP="00415AC5">
      <w:pPr>
        <w:jc w:val="both"/>
        <w:rPr>
          <w:rFonts w:ascii="Arial" w:hAnsi="Arial" w:cs="Arial"/>
          <w:b/>
          <w:bCs/>
        </w:rPr>
      </w:pPr>
    </w:p>
    <w:p w14:paraId="29642EDD" w14:textId="77777777" w:rsidR="00415AC5" w:rsidRPr="009B0324" w:rsidRDefault="00415AC5" w:rsidP="0092292F">
      <w:pPr>
        <w:numPr>
          <w:ilvl w:val="0"/>
          <w:numId w:val="148"/>
        </w:numPr>
        <w:jc w:val="both"/>
        <w:rPr>
          <w:rFonts w:ascii="Arial" w:hAnsi="Arial" w:cs="Arial"/>
        </w:rPr>
      </w:pPr>
      <w:r w:rsidRPr="009B0324">
        <w:rPr>
          <w:rFonts w:ascii="Arial" w:hAnsi="Arial" w:cs="Arial"/>
        </w:rPr>
        <w:t>Alcaraz, R. (2006). El Emprendedor de éxito: guía de planes de negocio. Distrito Federal: McGraw Hill.</w:t>
      </w:r>
    </w:p>
    <w:p w14:paraId="03669819" w14:textId="77777777" w:rsidR="00415AC5" w:rsidRPr="009B0324" w:rsidRDefault="00415AC5" w:rsidP="0092292F">
      <w:pPr>
        <w:numPr>
          <w:ilvl w:val="0"/>
          <w:numId w:val="148"/>
        </w:numPr>
        <w:jc w:val="both"/>
        <w:rPr>
          <w:rFonts w:ascii="Arial" w:hAnsi="Arial" w:cs="Arial"/>
        </w:rPr>
      </w:pPr>
      <w:r w:rsidRPr="009B0324">
        <w:rPr>
          <w:rFonts w:ascii="Arial" w:hAnsi="Arial" w:cs="Arial"/>
        </w:rPr>
        <w:t>Anzola, S. (1996). Administración de Pequeñas Empresas. Distrito Federal: McGraw Hill.</w:t>
      </w:r>
    </w:p>
    <w:p w14:paraId="11E5B952" w14:textId="77777777" w:rsidR="00415AC5" w:rsidRPr="009B0324" w:rsidRDefault="00415AC5" w:rsidP="0092292F">
      <w:pPr>
        <w:numPr>
          <w:ilvl w:val="0"/>
          <w:numId w:val="148"/>
        </w:numPr>
        <w:jc w:val="both"/>
        <w:rPr>
          <w:rFonts w:ascii="Arial" w:hAnsi="Arial" w:cs="Arial"/>
        </w:rPr>
      </w:pPr>
      <w:r w:rsidRPr="009B0324">
        <w:rPr>
          <w:rFonts w:ascii="Arial" w:hAnsi="Arial" w:cs="Arial"/>
        </w:rPr>
        <w:t>Baca, G. (2001). Evaluación de Proyectos. Distrito Federal: McGraw Hill.</w:t>
      </w:r>
    </w:p>
    <w:p w14:paraId="35034825" w14:textId="77777777" w:rsidR="00415AC5" w:rsidRPr="009B0324" w:rsidRDefault="00415AC5" w:rsidP="0092292F">
      <w:pPr>
        <w:numPr>
          <w:ilvl w:val="0"/>
          <w:numId w:val="148"/>
        </w:numPr>
        <w:jc w:val="both"/>
        <w:rPr>
          <w:rFonts w:ascii="Arial" w:hAnsi="Arial" w:cs="Arial"/>
        </w:rPr>
      </w:pPr>
      <w:r w:rsidRPr="009B0324">
        <w:rPr>
          <w:rFonts w:ascii="Arial" w:hAnsi="Arial" w:cs="Arial"/>
        </w:rPr>
        <w:t>Báez, S. (1992). Descripción de puestos en Hoteles, Restaurantes y Bares. Editorial Continental.</w:t>
      </w:r>
    </w:p>
    <w:p w14:paraId="59F3869C" w14:textId="77777777" w:rsidR="00415AC5" w:rsidRPr="009B0324" w:rsidRDefault="00415AC5" w:rsidP="0092292F">
      <w:pPr>
        <w:numPr>
          <w:ilvl w:val="0"/>
          <w:numId w:val="148"/>
        </w:numPr>
        <w:jc w:val="both"/>
        <w:rPr>
          <w:rFonts w:ascii="Arial" w:hAnsi="Arial" w:cs="Arial"/>
        </w:rPr>
      </w:pPr>
      <w:r w:rsidRPr="009B0324">
        <w:rPr>
          <w:rFonts w:ascii="Arial" w:hAnsi="Arial" w:cs="Arial"/>
        </w:rPr>
        <w:t>Bermejo, M. &amp; De la Vega, I. (2002). Crea tu propia empresa: estrategias para su puesta en marcha y supervivencia.</w:t>
      </w:r>
    </w:p>
    <w:p w14:paraId="6E800056" w14:textId="77777777" w:rsidR="00415AC5" w:rsidRPr="009B0324" w:rsidRDefault="00415AC5" w:rsidP="0092292F">
      <w:pPr>
        <w:numPr>
          <w:ilvl w:val="0"/>
          <w:numId w:val="148"/>
        </w:numPr>
        <w:jc w:val="both"/>
        <w:rPr>
          <w:rFonts w:ascii="Arial" w:hAnsi="Arial" w:cs="Arial"/>
        </w:rPr>
      </w:pPr>
      <w:r w:rsidRPr="009B0324">
        <w:rPr>
          <w:rFonts w:ascii="Arial" w:hAnsi="Arial" w:cs="Arial"/>
        </w:rPr>
        <w:t>Bowman, C. (2001). Planeamiento Estratégico. La esencia de la Administración Estratégica. Prentice Hall.</w:t>
      </w:r>
    </w:p>
    <w:p w14:paraId="3F99D223" w14:textId="77777777" w:rsidR="00415AC5" w:rsidRPr="009B0324" w:rsidRDefault="00415AC5" w:rsidP="0092292F">
      <w:pPr>
        <w:numPr>
          <w:ilvl w:val="0"/>
          <w:numId w:val="148"/>
        </w:numPr>
        <w:jc w:val="both"/>
        <w:rPr>
          <w:rFonts w:ascii="Arial" w:hAnsi="Arial" w:cs="Arial"/>
        </w:rPr>
      </w:pPr>
      <w:r w:rsidRPr="009B0324">
        <w:rPr>
          <w:rFonts w:ascii="Arial" w:hAnsi="Arial" w:cs="Arial"/>
        </w:rPr>
        <w:t>Charles, L, Adrien, M.H. &amp; Anderson, G. (2001). Mejorando el desempeño de las organizaciones. Método de auto evaluación. San José: Editorial Tecnológica.</w:t>
      </w:r>
    </w:p>
    <w:p w14:paraId="0B1F5BF7" w14:textId="77777777" w:rsidR="00415AC5" w:rsidRPr="009B0324" w:rsidRDefault="00415AC5" w:rsidP="0092292F">
      <w:pPr>
        <w:numPr>
          <w:ilvl w:val="0"/>
          <w:numId w:val="148"/>
        </w:numPr>
        <w:jc w:val="both"/>
        <w:rPr>
          <w:rFonts w:ascii="Arial" w:hAnsi="Arial" w:cs="Arial"/>
        </w:rPr>
      </w:pPr>
      <w:r w:rsidRPr="009B0324">
        <w:rPr>
          <w:rFonts w:ascii="Arial" w:hAnsi="Arial" w:cs="Arial"/>
        </w:rPr>
        <w:t>Foster, D. (1994). Ventas y Mercadotecnia para el profesional en Turismo. Distrito Federal: McGraw Hill.</w:t>
      </w:r>
    </w:p>
    <w:p w14:paraId="4D17BEA3" w14:textId="77777777" w:rsidR="00415AC5" w:rsidRPr="009B0324" w:rsidRDefault="00415AC5" w:rsidP="0092292F">
      <w:pPr>
        <w:numPr>
          <w:ilvl w:val="0"/>
          <w:numId w:val="148"/>
        </w:numPr>
        <w:jc w:val="both"/>
        <w:rPr>
          <w:rFonts w:ascii="Arial" w:hAnsi="Arial" w:cs="Arial"/>
        </w:rPr>
      </w:pPr>
      <w:r w:rsidRPr="009B0324">
        <w:rPr>
          <w:rFonts w:ascii="Arial" w:hAnsi="Arial" w:cs="Arial"/>
        </w:rPr>
        <w:t>Foster, D. (1995). Ventas y Mercadotecnia para Hoteles, Moteles y Resorts. Distrito Federal: McGraw Hill.</w:t>
      </w:r>
    </w:p>
    <w:p w14:paraId="22F95DFD" w14:textId="77777777" w:rsidR="00415AC5" w:rsidRPr="009B0324" w:rsidRDefault="00415AC5" w:rsidP="0092292F">
      <w:pPr>
        <w:numPr>
          <w:ilvl w:val="0"/>
          <w:numId w:val="148"/>
        </w:numPr>
        <w:jc w:val="both"/>
        <w:rPr>
          <w:rFonts w:ascii="Arial" w:hAnsi="Arial" w:cs="Arial"/>
        </w:rPr>
      </w:pPr>
      <w:r w:rsidRPr="009B0324">
        <w:rPr>
          <w:rFonts w:ascii="Arial" w:hAnsi="Arial" w:cs="Arial"/>
        </w:rPr>
        <w:t>Gazel, L. (2001). Material Complementario para el Curso Preparación y Evaluación de Proyectos. San José: EUNED.</w:t>
      </w:r>
    </w:p>
    <w:p w14:paraId="53978687" w14:textId="77777777" w:rsidR="00415AC5" w:rsidRPr="009B0324" w:rsidRDefault="00415AC5" w:rsidP="0092292F">
      <w:pPr>
        <w:numPr>
          <w:ilvl w:val="0"/>
          <w:numId w:val="148"/>
        </w:numPr>
        <w:jc w:val="both"/>
        <w:rPr>
          <w:rFonts w:ascii="Arial" w:hAnsi="Arial" w:cs="Arial"/>
        </w:rPr>
      </w:pPr>
      <w:r w:rsidRPr="009B0324">
        <w:rPr>
          <w:rFonts w:ascii="Arial" w:hAnsi="Arial" w:cs="Arial"/>
        </w:rPr>
        <w:t>Hernández, E. (2003). Proyectos Turísticos. Formulación y Evaluación de Proyectos. Editorial Trillas.</w:t>
      </w:r>
    </w:p>
    <w:p w14:paraId="7710DE27" w14:textId="77777777" w:rsidR="00415AC5" w:rsidRPr="009B0324" w:rsidRDefault="00415AC5" w:rsidP="0092292F">
      <w:pPr>
        <w:numPr>
          <w:ilvl w:val="0"/>
          <w:numId w:val="148"/>
        </w:numPr>
        <w:jc w:val="both"/>
        <w:rPr>
          <w:rFonts w:ascii="Arial" w:hAnsi="Arial" w:cs="Arial"/>
        </w:rPr>
      </w:pPr>
      <w:r w:rsidRPr="009B0324">
        <w:rPr>
          <w:rFonts w:ascii="Arial" w:hAnsi="Arial" w:cs="Arial"/>
        </w:rPr>
        <w:lastRenderedPageBreak/>
        <w:t>Hernández, C. (1998). Análisis Administrativo. Técnicas y Métodos. San José: EUNED.</w:t>
      </w:r>
    </w:p>
    <w:p w14:paraId="5D277AB3" w14:textId="77777777" w:rsidR="00415AC5" w:rsidRPr="009B0324" w:rsidRDefault="00415AC5" w:rsidP="0092292F">
      <w:pPr>
        <w:numPr>
          <w:ilvl w:val="0"/>
          <w:numId w:val="148"/>
        </w:numPr>
        <w:jc w:val="both"/>
        <w:rPr>
          <w:rFonts w:ascii="Arial" w:hAnsi="Arial" w:cs="Arial"/>
        </w:rPr>
      </w:pPr>
      <w:r w:rsidRPr="009B0324">
        <w:rPr>
          <w:rFonts w:ascii="Arial" w:hAnsi="Arial" w:cs="Arial"/>
        </w:rPr>
        <w:t>Hill, C. &amp; Jones, G. (1996). Administración Estratégica. Un enfoque integrado. Bogotá: McGraw Hill.</w:t>
      </w:r>
    </w:p>
    <w:p w14:paraId="4E9AFAAB" w14:textId="77777777" w:rsidR="00415AC5" w:rsidRPr="009B0324" w:rsidRDefault="00415AC5" w:rsidP="0092292F">
      <w:pPr>
        <w:numPr>
          <w:ilvl w:val="0"/>
          <w:numId w:val="148"/>
        </w:numPr>
        <w:jc w:val="both"/>
        <w:rPr>
          <w:rFonts w:ascii="Arial" w:hAnsi="Arial" w:cs="Arial"/>
        </w:rPr>
      </w:pPr>
      <w:r w:rsidRPr="00E758CA">
        <w:rPr>
          <w:rFonts w:ascii="Arial" w:hAnsi="Arial" w:cs="Arial"/>
          <w:lang w:val="en-GB"/>
        </w:rPr>
        <w:t xml:space="preserve">Kotler, P., Bowen, J. &amp; Makens, J. (1997). </w:t>
      </w:r>
      <w:r w:rsidRPr="009B0324">
        <w:rPr>
          <w:rFonts w:ascii="Arial" w:hAnsi="Arial" w:cs="Arial"/>
        </w:rPr>
        <w:t>Mercadotecnia para Hotelería y Turismo. Prentice Hall.</w:t>
      </w:r>
    </w:p>
    <w:p w14:paraId="2A8F6390"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Lattin</w:t>
      </w:r>
      <w:proofErr w:type="spellEnd"/>
      <w:r w:rsidRPr="009B0324">
        <w:rPr>
          <w:rFonts w:ascii="Arial" w:hAnsi="Arial" w:cs="Arial"/>
        </w:rPr>
        <w:t>, G.W. (1994). Administración Moderna de Hoteles y Moteles. Editorial Trillas.</w:t>
      </w:r>
    </w:p>
    <w:p w14:paraId="59EB654D"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Milio</w:t>
      </w:r>
      <w:proofErr w:type="spellEnd"/>
      <w:r w:rsidRPr="009B0324">
        <w:rPr>
          <w:rFonts w:ascii="Arial" w:hAnsi="Arial" w:cs="Arial"/>
        </w:rPr>
        <w:t>, I. (2004). Diseño y Comercialización de Productos Turísticos Locales y Regionales. Madrid: Thomson.</w:t>
      </w:r>
    </w:p>
    <w:p w14:paraId="369A1A95" w14:textId="77777777" w:rsidR="00415AC5" w:rsidRPr="009B0324" w:rsidRDefault="00415AC5" w:rsidP="0092292F">
      <w:pPr>
        <w:numPr>
          <w:ilvl w:val="0"/>
          <w:numId w:val="148"/>
        </w:numPr>
        <w:jc w:val="both"/>
        <w:rPr>
          <w:rFonts w:ascii="Arial" w:hAnsi="Arial" w:cs="Arial"/>
        </w:rPr>
      </w:pPr>
      <w:r w:rsidRPr="009B0324">
        <w:rPr>
          <w:rFonts w:ascii="Arial" w:hAnsi="Arial" w:cs="Arial"/>
        </w:rPr>
        <w:t>Pazos, E. (199). Metodología para la redacción de informes técnicos. San José: EUNED.</w:t>
      </w:r>
    </w:p>
    <w:p w14:paraId="50FA9747" w14:textId="77777777" w:rsidR="00415AC5" w:rsidRPr="009B0324" w:rsidRDefault="00415AC5" w:rsidP="0092292F">
      <w:pPr>
        <w:numPr>
          <w:ilvl w:val="0"/>
          <w:numId w:val="148"/>
        </w:numPr>
        <w:jc w:val="both"/>
        <w:rPr>
          <w:rFonts w:ascii="Arial" w:hAnsi="Arial" w:cs="Arial"/>
        </w:rPr>
      </w:pPr>
      <w:r w:rsidRPr="009B0324">
        <w:rPr>
          <w:rFonts w:ascii="Arial" w:hAnsi="Arial" w:cs="Arial"/>
        </w:rPr>
        <w:t>Quesada, R. (2000). Elementos del Turismo. San José: EUNED.</w:t>
      </w:r>
    </w:p>
    <w:p w14:paraId="388A4DC5" w14:textId="77777777" w:rsidR="00415AC5" w:rsidRPr="009B0324" w:rsidRDefault="00415AC5" w:rsidP="0092292F">
      <w:pPr>
        <w:numPr>
          <w:ilvl w:val="0"/>
          <w:numId w:val="148"/>
        </w:numPr>
        <w:jc w:val="both"/>
        <w:rPr>
          <w:rFonts w:ascii="Arial" w:hAnsi="Arial" w:cs="Arial"/>
        </w:rPr>
      </w:pPr>
      <w:r w:rsidRPr="009B0324">
        <w:rPr>
          <w:rFonts w:ascii="Arial" w:hAnsi="Arial" w:cs="Arial"/>
        </w:rPr>
        <w:t xml:space="preserve">Robbins, S. &amp; </w:t>
      </w:r>
      <w:proofErr w:type="spellStart"/>
      <w:r w:rsidRPr="009B0324">
        <w:rPr>
          <w:rFonts w:ascii="Arial" w:hAnsi="Arial" w:cs="Arial"/>
        </w:rPr>
        <w:t>Coulter</w:t>
      </w:r>
      <w:proofErr w:type="spellEnd"/>
      <w:r w:rsidRPr="009B0324">
        <w:rPr>
          <w:rFonts w:ascii="Arial" w:hAnsi="Arial" w:cs="Arial"/>
        </w:rPr>
        <w:t>, M. (2000). Administración. Distrito Federal: Pearson.</w:t>
      </w:r>
    </w:p>
    <w:p w14:paraId="2CD64347" w14:textId="77777777" w:rsidR="00415AC5" w:rsidRPr="009B0324" w:rsidRDefault="00415AC5" w:rsidP="0092292F">
      <w:pPr>
        <w:numPr>
          <w:ilvl w:val="0"/>
          <w:numId w:val="148"/>
        </w:numPr>
        <w:jc w:val="both"/>
        <w:rPr>
          <w:rFonts w:ascii="Arial" w:hAnsi="Arial" w:cs="Arial"/>
        </w:rPr>
      </w:pPr>
      <w:r w:rsidRPr="009B0324">
        <w:rPr>
          <w:rFonts w:ascii="Arial" w:hAnsi="Arial" w:cs="Arial"/>
        </w:rPr>
        <w:t>Rosales, R. (1999). Formulación y Evaluación de Proyectos. San José: ICAP.</w:t>
      </w:r>
    </w:p>
    <w:p w14:paraId="32DFC3ED" w14:textId="77777777" w:rsidR="00415AC5" w:rsidRPr="009B0324" w:rsidRDefault="00415AC5" w:rsidP="0092292F">
      <w:pPr>
        <w:numPr>
          <w:ilvl w:val="0"/>
          <w:numId w:val="148"/>
        </w:numPr>
        <w:jc w:val="both"/>
        <w:rPr>
          <w:rFonts w:ascii="Arial" w:hAnsi="Arial" w:cs="Arial"/>
        </w:rPr>
      </w:pPr>
      <w:r w:rsidRPr="009B0324">
        <w:rPr>
          <w:rFonts w:ascii="Arial" w:hAnsi="Arial" w:cs="Arial"/>
        </w:rPr>
        <w:t>Sapag, N. &amp; Sapag, R. (2000). Preparación y Evaluación de Proyectos. Santiago: McGraw Hill.</w:t>
      </w:r>
    </w:p>
    <w:p w14:paraId="4D6C195D" w14:textId="77777777" w:rsidR="00415AC5" w:rsidRPr="009B0324" w:rsidRDefault="00415AC5" w:rsidP="0092292F">
      <w:pPr>
        <w:numPr>
          <w:ilvl w:val="0"/>
          <w:numId w:val="148"/>
        </w:numPr>
        <w:jc w:val="both"/>
        <w:rPr>
          <w:rFonts w:ascii="Arial" w:hAnsi="Arial" w:cs="Arial"/>
        </w:rPr>
      </w:pPr>
      <w:r w:rsidRPr="009B0324">
        <w:rPr>
          <w:rFonts w:ascii="Arial" w:hAnsi="Arial" w:cs="Arial"/>
        </w:rPr>
        <w:t>Werther, W. &amp; Davis, K. (1990). Administración de Personal y Recursos Humanos. Distrito Federal: McGraw Hill.</w:t>
      </w:r>
    </w:p>
    <w:p w14:paraId="4715DC73" w14:textId="77777777" w:rsidR="00415AC5" w:rsidRDefault="00415AC5" w:rsidP="00415AC5">
      <w:pPr>
        <w:jc w:val="both"/>
      </w:pPr>
      <w:r w:rsidRPr="009B0324">
        <w:br w:type="page"/>
      </w:r>
    </w:p>
    <w:p w14:paraId="2CB7158C" w14:textId="77777777" w:rsidR="00415AC5" w:rsidRDefault="00415AC5" w:rsidP="00415AC5">
      <w:pPr>
        <w:pStyle w:val="Ttulo1"/>
      </w:pPr>
    </w:p>
    <w:p w14:paraId="06C279AC" w14:textId="77777777" w:rsidR="00415AC5" w:rsidRDefault="00415AC5" w:rsidP="00415AC5">
      <w:pPr>
        <w:pStyle w:val="Ttulo1"/>
      </w:pPr>
    </w:p>
    <w:p w14:paraId="6DC27ED8" w14:textId="77777777" w:rsidR="00415AC5" w:rsidRDefault="00415AC5" w:rsidP="00415AC5">
      <w:pPr>
        <w:pStyle w:val="Ttulo1"/>
      </w:pPr>
    </w:p>
    <w:p w14:paraId="5989099F" w14:textId="77777777" w:rsidR="00415AC5" w:rsidRDefault="00415AC5" w:rsidP="00415AC5">
      <w:pPr>
        <w:pStyle w:val="Ttulo1"/>
      </w:pPr>
    </w:p>
    <w:p w14:paraId="7942FAFD" w14:textId="77777777" w:rsidR="00415AC5" w:rsidRDefault="00415AC5" w:rsidP="00415AC5">
      <w:pPr>
        <w:pStyle w:val="Ttulo1"/>
      </w:pPr>
    </w:p>
    <w:p w14:paraId="19A3C123" w14:textId="77777777" w:rsidR="00415AC5" w:rsidRDefault="00415AC5" w:rsidP="00415AC5">
      <w:pPr>
        <w:rPr>
          <w:lang w:val="pt-BR"/>
        </w:rPr>
      </w:pPr>
    </w:p>
    <w:p w14:paraId="3A350DB1" w14:textId="77777777" w:rsidR="00415AC5" w:rsidRPr="002E2596" w:rsidRDefault="00415AC5" w:rsidP="00415AC5">
      <w:pPr>
        <w:rPr>
          <w:lang w:val="pt-BR"/>
        </w:rPr>
      </w:pPr>
    </w:p>
    <w:p w14:paraId="205B1F10" w14:textId="77777777" w:rsidR="00415AC5" w:rsidRDefault="00415AC5" w:rsidP="00415AC5">
      <w:pPr>
        <w:pStyle w:val="Ttulo1"/>
      </w:pPr>
    </w:p>
    <w:p w14:paraId="62C36188" w14:textId="4D0A05C8" w:rsidR="00415AC5" w:rsidRDefault="00415AC5" w:rsidP="00415AC5">
      <w:pPr>
        <w:pStyle w:val="Ttulo1"/>
      </w:pPr>
    </w:p>
    <w:p w14:paraId="148CA1A0" w14:textId="7221340A" w:rsidR="004545E5" w:rsidRDefault="004545E5" w:rsidP="004545E5">
      <w:pPr>
        <w:rPr>
          <w:lang w:val="pt-BR"/>
        </w:rPr>
      </w:pPr>
    </w:p>
    <w:p w14:paraId="7ED65752" w14:textId="7FE0D002" w:rsidR="004545E5" w:rsidRDefault="004545E5" w:rsidP="004545E5">
      <w:pPr>
        <w:rPr>
          <w:lang w:val="pt-BR"/>
        </w:rPr>
      </w:pPr>
    </w:p>
    <w:p w14:paraId="6E98DA3B" w14:textId="78F8ECDC" w:rsidR="004545E5" w:rsidRDefault="004545E5" w:rsidP="004545E5">
      <w:pPr>
        <w:rPr>
          <w:lang w:val="pt-BR"/>
        </w:rPr>
      </w:pPr>
    </w:p>
    <w:p w14:paraId="00A3B5A0" w14:textId="237B7ECA" w:rsidR="004545E5" w:rsidRDefault="004545E5" w:rsidP="004545E5">
      <w:pPr>
        <w:rPr>
          <w:lang w:val="pt-BR"/>
        </w:rPr>
      </w:pPr>
    </w:p>
    <w:p w14:paraId="53BBBFAF" w14:textId="64B579AC" w:rsidR="004545E5" w:rsidRDefault="004545E5" w:rsidP="004545E5">
      <w:pPr>
        <w:rPr>
          <w:lang w:val="pt-BR"/>
        </w:rPr>
      </w:pPr>
    </w:p>
    <w:p w14:paraId="21099C98" w14:textId="08C93649" w:rsidR="004545E5" w:rsidRDefault="004545E5" w:rsidP="004545E5">
      <w:pPr>
        <w:rPr>
          <w:lang w:val="pt-BR"/>
        </w:rPr>
      </w:pPr>
    </w:p>
    <w:p w14:paraId="2A343170" w14:textId="77777777" w:rsidR="004545E5" w:rsidRPr="004545E5" w:rsidRDefault="004545E5" w:rsidP="004545E5">
      <w:pPr>
        <w:rPr>
          <w:lang w:val="pt-BR"/>
        </w:rPr>
      </w:pPr>
    </w:p>
    <w:p w14:paraId="7C818B80" w14:textId="77777777" w:rsidR="00415AC5" w:rsidRDefault="00415AC5" w:rsidP="00415AC5">
      <w:pPr>
        <w:pStyle w:val="Ttulo1"/>
        <w:jc w:val="left"/>
      </w:pPr>
    </w:p>
    <w:p w14:paraId="10D19953" w14:textId="77777777" w:rsidR="00415AC5" w:rsidRPr="00B51C41" w:rsidRDefault="00415AC5" w:rsidP="00415AC5">
      <w:pPr>
        <w:pStyle w:val="Ttulo1"/>
      </w:pPr>
      <w:bookmarkStart w:id="168" w:name="_Toc224464996"/>
      <w:bookmarkStart w:id="169" w:name="_Toc224465646"/>
      <w:bookmarkStart w:id="170" w:name="_Toc224467029"/>
      <w:bookmarkStart w:id="171" w:name="_Toc224468230"/>
      <w:bookmarkStart w:id="172" w:name="_Toc224468901"/>
      <w:bookmarkStart w:id="173" w:name="_Toc237754340"/>
      <w:r w:rsidRPr="00B51C41">
        <w:t xml:space="preserve">DESCRIPTORES de LOS CURSOS OPTATIVOS DEl énfasis </w:t>
      </w:r>
      <w:bookmarkEnd w:id="161"/>
      <w:bookmarkEnd w:id="162"/>
      <w:bookmarkEnd w:id="163"/>
      <w:bookmarkEnd w:id="164"/>
      <w:bookmarkEnd w:id="165"/>
      <w:bookmarkEnd w:id="166"/>
      <w:bookmarkEnd w:id="168"/>
      <w:bookmarkEnd w:id="169"/>
      <w:bookmarkEnd w:id="170"/>
      <w:bookmarkEnd w:id="171"/>
      <w:bookmarkEnd w:id="172"/>
      <w:bookmarkEnd w:id="173"/>
      <w:r>
        <w:t xml:space="preserve">EN NEGOCIOS TURISTICOS </w:t>
      </w:r>
    </w:p>
    <w:p w14:paraId="53F3C750" w14:textId="77777777" w:rsidR="00415AC5" w:rsidRPr="009B0324" w:rsidRDefault="00415AC5" w:rsidP="00415AC5">
      <w:pPr>
        <w:jc w:val="both"/>
        <w:rPr>
          <w:rFonts w:ascii="Arial" w:hAnsi="Arial" w:cs="Arial"/>
        </w:rPr>
      </w:pPr>
    </w:p>
    <w:p w14:paraId="4A3230D0"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028772DC"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14E067D"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495BB577"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42D962FA" w14:textId="77777777" w:rsidTr="000B213F">
        <w:tc>
          <w:tcPr>
            <w:tcW w:w="4068" w:type="dxa"/>
          </w:tcPr>
          <w:p w14:paraId="5E4D6EB8"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5B9D768A" w14:textId="77777777" w:rsidR="00415AC5" w:rsidRPr="009B0324" w:rsidRDefault="00415AC5" w:rsidP="000B213F">
            <w:pPr>
              <w:rPr>
                <w:rFonts w:ascii="Arial" w:hAnsi="Arial" w:cs="Arial"/>
              </w:rPr>
            </w:pPr>
          </w:p>
        </w:tc>
      </w:tr>
      <w:tr w:rsidR="00415AC5" w:rsidRPr="009B0324" w14:paraId="3065395B" w14:textId="77777777" w:rsidTr="000B213F">
        <w:tc>
          <w:tcPr>
            <w:tcW w:w="4068" w:type="dxa"/>
          </w:tcPr>
          <w:p w14:paraId="28B6D84E"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0994E6C1" w14:textId="68B23848" w:rsidR="00415AC5" w:rsidRPr="009B0324" w:rsidRDefault="004545E5" w:rsidP="000B213F">
            <w:pPr>
              <w:rPr>
                <w:rFonts w:ascii="Arial" w:hAnsi="Arial" w:cs="Arial"/>
              </w:rPr>
            </w:pPr>
            <w:r>
              <w:rPr>
                <w:rFonts w:ascii="Arial" w:hAnsi="Arial" w:cs="Arial"/>
              </w:rPr>
              <w:t>SCC 460O</w:t>
            </w:r>
          </w:p>
        </w:tc>
      </w:tr>
      <w:tr w:rsidR="00415AC5" w:rsidRPr="009B0324" w14:paraId="01074763" w14:textId="77777777" w:rsidTr="000B213F">
        <w:tc>
          <w:tcPr>
            <w:tcW w:w="4068" w:type="dxa"/>
          </w:tcPr>
          <w:p w14:paraId="36561739"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1FC5C445" w14:textId="77777777" w:rsidR="00415AC5" w:rsidRPr="009B0324" w:rsidRDefault="00415AC5" w:rsidP="000B213F">
            <w:pPr>
              <w:rPr>
                <w:rFonts w:ascii="Arial" w:hAnsi="Arial" w:cs="Arial"/>
                <w:b/>
                <w:bCs/>
              </w:rPr>
            </w:pPr>
            <w:r w:rsidRPr="009B0324">
              <w:rPr>
                <w:rFonts w:ascii="Arial" w:hAnsi="Arial" w:cs="Arial"/>
                <w:b/>
                <w:bCs/>
              </w:rPr>
              <w:t>Técnicas de Negociación</w:t>
            </w:r>
          </w:p>
        </w:tc>
      </w:tr>
      <w:tr w:rsidR="00415AC5" w:rsidRPr="009B0324" w14:paraId="19EC0FBF" w14:textId="77777777" w:rsidTr="000B213F">
        <w:tc>
          <w:tcPr>
            <w:tcW w:w="4068" w:type="dxa"/>
          </w:tcPr>
          <w:p w14:paraId="0F4A5CE9"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32DB161C"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062BD2B" w14:textId="77777777" w:rsidTr="000B213F">
        <w:tc>
          <w:tcPr>
            <w:tcW w:w="4068" w:type="dxa"/>
          </w:tcPr>
          <w:p w14:paraId="1024CCDF"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6ED444DD"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00AE7D32" w14:textId="77777777" w:rsidTr="000B213F">
        <w:tc>
          <w:tcPr>
            <w:tcW w:w="4068" w:type="dxa"/>
          </w:tcPr>
          <w:p w14:paraId="47000BFD"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67D8BBE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B7A0A54" w14:textId="77777777" w:rsidTr="000B213F">
        <w:tc>
          <w:tcPr>
            <w:tcW w:w="4068" w:type="dxa"/>
          </w:tcPr>
          <w:p w14:paraId="41059193"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0DAE86E7"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2CDADE2E" w14:textId="77777777" w:rsidTr="000B213F">
        <w:tc>
          <w:tcPr>
            <w:tcW w:w="4068" w:type="dxa"/>
          </w:tcPr>
          <w:p w14:paraId="13EB447C"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43AF083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378D9FA9" w14:textId="77777777" w:rsidTr="000B213F">
        <w:tc>
          <w:tcPr>
            <w:tcW w:w="4068" w:type="dxa"/>
          </w:tcPr>
          <w:p w14:paraId="638A4707"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4AD3B9D9"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DC59E67" w14:textId="77777777" w:rsidTr="000B213F">
        <w:tc>
          <w:tcPr>
            <w:tcW w:w="4068" w:type="dxa"/>
          </w:tcPr>
          <w:p w14:paraId="4F32EA77"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6F59A96D" w14:textId="7B0D2BD1" w:rsidR="00415AC5" w:rsidRPr="009B0324" w:rsidRDefault="004545E5"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55F64CC1" w14:textId="77777777" w:rsidTr="000B213F">
        <w:tc>
          <w:tcPr>
            <w:tcW w:w="4068" w:type="dxa"/>
          </w:tcPr>
          <w:p w14:paraId="015AAD2A"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0EB1CC46" w14:textId="7A19C8F9" w:rsidR="00415AC5" w:rsidRPr="009B0324" w:rsidRDefault="004545E5" w:rsidP="000B213F">
            <w:pPr>
              <w:rPr>
                <w:rFonts w:ascii="Arial" w:hAnsi="Arial" w:cs="Arial"/>
              </w:rPr>
            </w:pPr>
            <w:r>
              <w:rPr>
                <w:rFonts w:ascii="Arial" w:hAnsi="Arial" w:cs="Arial"/>
              </w:rPr>
              <w:t>5</w:t>
            </w:r>
          </w:p>
        </w:tc>
      </w:tr>
      <w:tr w:rsidR="00415AC5" w:rsidRPr="009B0324" w14:paraId="4BE86A02" w14:textId="77777777" w:rsidTr="000B213F">
        <w:tc>
          <w:tcPr>
            <w:tcW w:w="4068" w:type="dxa"/>
          </w:tcPr>
          <w:p w14:paraId="64EB7DB6"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39429F5C" w14:textId="119DEF74" w:rsidR="00415AC5" w:rsidRPr="009B0324" w:rsidRDefault="004545E5" w:rsidP="000B213F">
            <w:pPr>
              <w:rPr>
                <w:rFonts w:ascii="Arial" w:hAnsi="Arial" w:cs="Arial"/>
              </w:rPr>
            </w:pPr>
            <w:r>
              <w:rPr>
                <w:rFonts w:ascii="Arial" w:hAnsi="Arial" w:cs="Arial"/>
              </w:rPr>
              <w:t>3</w:t>
            </w:r>
          </w:p>
        </w:tc>
      </w:tr>
      <w:tr w:rsidR="00415AC5" w:rsidRPr="009B0324" w14:paraId="73BC3D0B" w14:textId="77777777" w:rsidTr="000B213F">
        <w:tc>
          <w:tcPr>
            <w:tcW w:w="4068" w:type="dxa"/>
          </w:tcPr>
          <w:p w14:paraId="2E37A38C"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2789FD04"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77ADC61" w14:textId="77777777" w:rsidTr="000B213F">
        <w:tc>
          <w:tcPr>
            <w:tcW w:w="4068" w:type="dxa"/>
          </w:tcPr>
          <w:p w14:paraId="177ED0D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771EE66D"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4502B267" w14:textId="77777777" w:rsidTr="000B213F">
        <w:tc>
          <w:tcPr>
            <w:tcW w:w="4068" w:type="dxa"/>
            <w:tcBorders>
              <w:bottom w:val="single" w:sz="4" w:space="0" w:color="auto"/>
            </w:tcBorders>
          </w:tcPr>
          <w:p w14:paraId="3F656DF3"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3137CEBB" w14:textId="77777777" w:rsidR="00415AC5" w:rsidRPr="009B0324" w:rsidRDefault="00415AC5" w:rsidP="000B213F">
            <w:pPr>
              <w:rPr>
                <w:rFonts w:ascii="Arial" w:hAnsi="Arial" w:cs="Arial"/>
              </w:rPr>
            </w:pPr>
          </w:p>
        </w:tc>
      </w:tr>
    </w:tbl>
    <w:p w14:paraId="1382E46D" w14:textId="77777777" w:rsidR="00415AC5" w:rsidRPr="009B0324" w:rsidRDefault="00415AC5" w:rsidP="00415AC5">
      <w:pPr>
        <w:rPr>
          <w:rFonts w:ascii="Arial" w:hAnsi="Arial" w:cs="Arial"/>
          <w:b/>
          <w:bCs/>
        </w:rPr>
      </w:pPr>
    </w:p>
    <w:p w14:paraId="53055F58"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102783BF" w14:textId="77777777" w:rsidR="00415AC5" w:rsidRPr="009B0324" w:rsidRDefault="00415AC5" w:rsidP="00415AC5">
      <w:pPr>
        <w:ind w:firstLine="708"/>
        <w:jc w:val="both"/>
        <w:rPr>
          <w:rFonts w:ascii="Arial" w:hAnsi="Arial" w:cs="Arial"/>
        </w:rPr>
      </w:pPr>
    </w:p>
    <w:p w14:paraId="56F5E285" w14:textId="77777777" w:rsidR="00415AC5" w:rsidRPr="009B0324" w:rsidRDefault="00415AC5" w:rsidP="00415AC5">
      <w:pPr>
        <w:jc w:val="both"/>
        <w:rPr>
          <w:rFonts w:ascii="Arial" w:hAnsi="Arial" w:cs="Arial"/>
        </w:rPr>
      </w:pPr>
      <w:r w:rsidRPr="009B0324">
        <w:rPr>
          <w:rFonts w:ascii="Arial" w:hAnsi="Arial" w:cs="Arial"/>
        </w:rPr>
        <w:t xml:space="preserve">El curso pretende promover el desarrollo de habilidades y destrezas en el campo de las técnicas de negociación y la toma de decisiones. Se tiene como fin que el estudiante adquiera las técnicas como una capacidad de análisis sobre los diversos componentes de las negociaciones. De igual manera se busca que utilizando dichas técnicas, en un espacio de simulación como lo es el laboratorio, pueda llegar a manejar y/o </w:t>
      </w:r>
      <w:proofErr w:type="gramStart"/>
      <w:r w:rsidRPr="009B0324">
        <w:rPr>
          <w:rFonts w:ascii="Arial" w:hAnsi="Arial" w:cs="Arial"/>
        </w:rPr>
        <w:t>controlar</w:t>
      </w:r>
      <w:proofErr w:type="gramEnd"/>
      <w:r w:rsidRPr="009B0324">
        <w:rPr>
          <w:rFonts w:ascii="Arial" w:hAnsi="Arial" w:cs="Arial"/>
        </w:rPr>
        <w:t xml:space="preserve"> por un lado, el proceso y las etapas de las negociaciones y por otro, los eventuales resultados.</w:t>
      </w:r>
    </w:p>
    <w:p w14:paraId="31FFE1A2" w14:textId="77777777" w:rsidR="00415AC5" w:rsidRPr="009B0324" w:rsidRDefault="00415AC5" w:rsidP="00415AC5">
      <w:pPr>
        <w:jc w:val="both"/>
        <w:rPr>
          <w:rFonts w:ascii="Arial" w:hAnsi="Arial" w:cs="Arial"/>
        </w:rPr>
      </w:pPr>
    </w:p>
    <w:p w14:paraId="407FCB1C" w14:textId="77777777" w:rsidR="00415AC5" w:rsidRPr="009B0324" w:rsidRDefault="00415AC5" w:rsidP="00415AC5">
      <w:pPr>
        <w:jc w:val="both"/>
        <w:rPr>
          <w:rFonts w:ascii="Arial" w:hAnsi="Arial" w:cs="Arial"/>
        </w:rPr>
      </w:pPr>
      <w:r w:rsidRPr="009B0324">
        <w:rPr>
          <w:rFonts w:ascii="Arial" w:hAnsi="Arial" w:cs="Arial"/>
        </w:rPr>
        <w:t>En la dinámica actual del entorno turístico es indispensable que el profesional posea destrezas básicas de negociación y toma de decisiones, con el fin de que pueda enfrentar exitosamente de forma sistémica y constructiva las limitaciones internas y externas de la organización empresarial que faciliten las consecución de los objetivos trazados en el negocio turístico.</w:t>
      </w:r>
    </w:p>
    <w:p w14:paraId="019FC10D" w14:textId="77777777" w:rsidR="00415AC5" w:rsidRDefault="00415AC5" w:rsidP="00415AC5">
      <w:pPr>
        <w:jc w:val="both"/>
        <w:rPr>
          <w:rFonts w:ascii="Arial" w:hAnsi="Arial" w:cs="Arial"/>
        </w:rPr>
      </w:pPr>
    </w:p>
    <w:p w14:paraId="68BDB4F6"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50D425C6" w14:textId="77777777" w:rsidR="00415AC5" w:rsidRPr="009B0324" w:rsidRDefault="00415AC5" w:rsidP="00415AC5">
      <w:pPr>
        <w:jc w:val="both"/>
        <w:rPr>
          <w:rFonts w:ascii="Arial" w:hAnsi="Arial" w:cs="Arial"/>
          <w:b/>
          <w:bCs/>
        </w:rPr>
      </w:pPr>
    </w:p>
    <w:p w14:paraId="2D76EC19" w14:textId="77777777" w:rsidR="00415AC5" w:rsidRPr="009B0324" w:rsidRDefault="00415AC5" w:rsidP="00415AC5">
      <w:pPr>
        <w:jc w:val="both"/>
        <w:rPr>
          <w:rFonts w:ascii="Arial" w:hAnsi="Arial" w:cs="Arial"/>
        </w:rPr>
      </w:pPr>
      <w:r w:rsidRPr="009B0324">
        <w:rPr>
          <w:rFonts w:ascii="Arial" w:hAnsi="Arial" w:cs="Arial"/>
          <w:b/>
          <w:bCs/>
        </w:rPr>
        <w:t>OBJETIVO</w:t>
      </w:r>
    </w:p>
    <w:p w14:paraId="464C4CFB" w14:textId="77777777" w:rsidR="00415AC5" w:rsidRPr="009B0324" w:rsidRDefault="00415AC5" w:rsidP="00415AC5">
      <w:pPr>
        <w:jc w:val="both"/>
        <w:rPr>
          <w:rFonts w:ascii="Arial" w:hAnsi="Arial" w:cs="Arial"/>
        </w:rPr>
      </w:pPr>
      <w:r w:rsidRPr="009B0324">
        <w:rPr>
          <w:rFonts w:ascii="Arial" w:hAnsi="Arial" w:cs="Arial"/>
        </w:rPr>
        <w:t>Desarrollar habilidades y destrezas en el campo de la negociación, y a la vez, señalar la valiosa función de las técnicas de negociación en las actividades empresariales y en distintos campos de la sociedad en general.</w:t>
      </w:r>
    </w:p>
    <w:p w14:paraId="7832011D" w14:textId="77777777" w:rsidR="00415AC5" w:rsidRDefault="00415AC5" w:rsidP="00415AC5">
      <w:pPr>
        <w:jc w:val="both"/>
        <w:rPr>
          <w:rFonts w:ascii="Arial" w:hAnsi="Arial" w:cs="Arial"/>
          <w:b/>
          <w:bCs/>
        </w:rPr>
      </w:pPr>
    </w:p>
    <w:p w14:paraId="31619DC3" w14:textId="77777777" w:rsidR="00415AC5" w:rsidRPr="009B0324" w:rsidRDefault="00415AC5" w:rsidP="00415AC5">
      <w:pPr>
        <w:jc w:val="both"/>
        <w:rPr>
          <w:rFonts w:ascii="Arial" w:hAnsi="Arial" w:cs="Arial"/>
          <w:b/>
          <w:bCs/>
        </w:rPr>
      </w:pPr>
      <w:r w:rsidRPr="009B0324">
        <w:rPr>
          <w:rFonts w:ascii="Arial" w:hAnsi="Arial" w:cs="Arial"/>
          <w:b/>
          <w:bCs/>
        </w:rPr>
        <w:lastRenderedPageBreak/>
        <w:t>CONTENIDO</w:t>
      </w:r>
    </w:p>
    <w:p w14:paraId="08EE0ECB" w14:textId="77777777" w:rsidR="00415AC5" w:rsidRPr="009B0324" w:rsidRDefault="00415AC5" w:rsidP="0092292F">
      <w:pPr>
        <w:numPr>
          <w:ilvl w:val="0"/>
          <w:numId w:val="73"/>
        </w:numPr>
        <w:jc w:val="both"/>
        <w:rPr>
          <w:rFonts w:ascii="Arial" w:hAnsi="Arial" w:cs="Arial"/>
        </w:rPr>
      </w:pPr>
      <w:r w:rsidRPr="009B0324">
        <w:rPr>
          <w:rFonts w:ascii="Arial" w:hAnsi="Arial" w:cs="Arial"/>
        </w:rPr>
        <w:t>Marco conceptual de negociación</w:t>
      </w:r>
    </w:p>
    <w:p w14:paraId="2FBA4A21" w14:textId="77777777" w:rsidR="00415AC5" w:rsidRPr="009B0324" w:rsidRDefault="00415AC5" w:rsidP="0092292F">
      <w:pPr>
        <w:numPr>
          <w:ilvl w:val="0"/>
          <w:numId w:val="73"/>
        </w:numPr>
        <w:jc w:val="both"/>
        <w:rPr>
          <w:rFonts w:ascii="Arial" w:hAnsi="Arial" w:cs="Arial"/>
        </w:rPr>
      </w:pPr>
      <w:r w:rsidRPr="009B0324">
        <w:rPr>
          <w:rFonts w:ascii="Arial" w:hAnsi="Arial" w:cs="Arial"/>
        </w:rPr>
        <w:t>Teoría de la negociación</w:t>
      </w:r>
    </w:p>
    <w:p w14:paraId="18BA994D" w14:textId="77777777" w:rsidR="00415AC5" w:rsidRPr="009B0324" w:rsidRDefault="00415AC5" w:rsidP="0092292F">
      <w:pPr>
        <w:numPr>
          <w:ilvl w:val="0"/>
          <w:numId w:val="73"/>
        </w:numPr>
        <w:jc w:val="both"/>
        <w:rPr>
          <w:rFonts w:ascii="Arial" w:hAnsi="Arial" w:cs="Arial"/>
        </w:rPr>
      </w:pPr>
      <w:r w:rsidRPr="009B0324">
        <w:rPr>
          <w:rFonts w:ascii="Arial" w:hAnsi="Arial" w:cs="Arial"/>
        </w:rPr>
        <w:t>Tipología de la negociación</w:t>
      </w:r>
    </w:p>
    <w:p w14:paraId="4997D31F" w14:textId="77777777" w:rsidR="00415AC5" w:rsidRPr="009B0324" w:rsidRDefault="00415AC5" w:rsidP="0092292F">
      <w:pPr>
        <w:numPr>
          <w:ilvl w:val="0"/>
          <w:numId w:val="73"/>
        </w:numPr>
        <w:jc w:val="both"/>
        <w:rPr>
          <w:rFonts w:ascii="Arial" w:hAnsi="Arial" w:cs="Arial"/>
        </w:rPr>
      </w:pPr>
      <w:r w:rsidRPr="009B0324">
        <w:rPr>
          <w:rFonts w:ascii="Arial" w:hAnsi="Arial" w:cs="Arial"/>
        </w:rPr>
        <w:t>Enfoques de negociación: Distributiva-Integrativa</w:t>
      </w:r>
    </w:p>
    <w:p w14:paraId="608B3649" w14:textId="77777777" w:rsidR="00415AC5" w:rsidRPr="009B0324" w:rsidRDefault="00415AC5" w:rsidP="0092292F">
      <w:pPr>
        <w:numPr>
          <w:ilvl w:val="0"/>
          <w:numId w:val="73"/>
        </w:numPr>
        <w:jc w:val="both"/>
        <w:rPr>
          <w:rFonts w:ascii="Arial" w:hAnsi="Arial" w:cs="Arial"/>
        </w:rPr>
      </w:pPr>
      <w:r w:rsidRPr="009B0324">
        <w:rPr>
          <w:rFonts w:ascii="Arial" w:hAnsi="Arial" w:cs="Arial"/>
        </w:rPr>
        <w:t>Preparación de la negociación</w:t>
      </w:r>
    </w:p>
    <w:p w14:paraId="57AE692F" w14:textId="77777777" w:rsidR="00415AC5" w:rsidRPr="009B0324" w:rsidRDefault="00415AC5" w:rsidP="0092292F">
      <w:pPr>
        <w:numPr>
          <w:ilvl w:val="0"/>
          <w:numId w:val="73"/>
        </w:numPr>
        <w:jc w:val="both"/>
        <w:rPr>
          <w:rFonts w:ascii="Arial" w:hAnsi="Arial" w:cs="Arial"/>
        </w:rPr>
      </w:pPr>
      <w:r w:rsidRPr="009B0324">
        <w:rPr>
          <w:rFonts w:ascii="Arial" w:hAnsi="Arial" w:cs="Arial"/>
        </w:rPr>
        <w:t>La comunicación en la negociación</w:t>
      </w:r>
    </w:p>
    <w:p w14:paraId="590601AC" w14:textId="77777777" w:rsidR="00415AC5" w:rsidRPr="009B0324" w:rsidRDefault="00415AC5" w:rsidP="0092292F">
      <w:pPr>
        <w:numPr>
          <w:ilvl w:val="0"/>
          <w:numId w:val="73"/>
        </w:numPr>
        <w:jc w:val="both"/>
        <w:rPr>
          <w:rFonts w:ascii="Arial" w:hAnsi="Arial" w:cs="Arial"/>
        </w:rPr>
      </w:pPr>
      <w:r w:rsidRPr="009B0324">
        <w:rPr>
          <w:rFonts w:ascii="Arial" w:hAnsi="Arial" w:cs="Arial"/>
        </w:rPr>
        <w:t>Propuestas de negociación</w:t>
      </w:r>
    </w:p>
    <w:p w14:paraId="567AF5E8" w14:textId="77777777" w:rsidR="00415AC5" w:rsidRPr="009B0324" w:rsidRDefault="00415AC5" w:rsidP="0092292F">
      <w:pPr>
        <w:numPr>
          <w:ilvl w:val="0"/>
          <w:numId w:val="73"/>
        </w:numPr>
        <w:jc w:val="both"/>
        <w:rPr>
          <w:rFonts w:ascii="Arial" w:hAnsi="Arial" w:cs="Arial"/>
        </w:rPr>
      </w:pPr>
      <w:r w:rsidRPr="009B0324">
        <w:rPr>
          <w:rFonts w:ascii="Arial" w:hAnsi="Arial" w:cs="Arial"/>
        </w:rPr>
        <w:t>El acuerdo</w:t>
      </w:r>
    </w:p>
    <w:p w14:paraId="463897A1" w14:textId="77777777" w:rsidR="00415AC5" w:rsidRPr="009B0324" w:rsidRDefault="00415AC5" w:rsidP="0092292F">
      <w:pPr>
        <w:numPr>
          <w:ilvl w:val="0"/>
          <w:numId w:val="73"/>
        </w:numPr>
        <w:jc w:val="both"/>
        <w:rPr>
          <w:rFonts w:ascii="Arial" w:hAnsi="Arial" w:cs="Arial"/>
        </w:rPr>
      </w:pPr>
      <w:r w:rsidRPr="009B0324">
        <w:rPr>
          <w:rFonts w:ascii="Arial" w:hAnsi="Arial" w:cs="Arial"/>
        </w:rPr>
        <w:t>Comportamiento del negociador</w:t>
      </w:r>
    </w:p>
    <w:p w14:paraId="041DC6DF" w14:textId="77777777" w:rsidR="00415AC5" w:rsidRPr="009B0324" w:rsidRDefault="00415AC5" w:rsidP="0092292F">
      <w:pPr>
        <w:numPr>
          <w:ilvl w:val="0"/>
          <w:numId w:val="73"/>
        </w:numPr>
        <w:jc w:val="both"/>
        <w:rPr>
          <w:rFonts w:ascii="Arial" w:hAnsi="Arial" w:cs="Arial"/>
        </w:rPr>
      </w:pPr>
      <w:r w:rsidRPr="009B0324">
        <w:rPr>
          <w:rFonts w:ascii="Arial" w:hAnsi="Arial" w:cs="Arial"/>
        </w:rPr>
        <w:t>Estrategias y tácticas de negociación</w:t>
      </w:r>
    </w:p>
    <w:p w14:paraId="05630227" w14:textId="77777777" w:rsidR="00415AC5" w:rsidRPr="009B0324" w:rsidRDefault="00415AC5" w:rsidP="0092292F">
      <w:pPr>
        <w:numPr>
          <w:ilvl w:val="0"/>
          <w:numId w:val="73"/>
        </w:numPr>
        <w:jc w:val="both"/>
        <w:rPr>
          <w:rFonts w:ascii="Arial" w:hAnsi="Arial" w:cs="Arial"/>
        </w:rPr>
      </w:pPr>
      <w:r w:rsidRPr="009B0324">
        <w:rPr>
          <w:rFonts w:ascii="Arial" w:hAnsi="Arial" w:cs="Arial"/>
        </w:rPr>
        <w:t>Negociaciones profesionales y empresariales</w:t>
      </w:r>
    </w:p>
    <w:p w14:paraId="42563AEE" w14:textId="77777777" w:rsidR="00415AC5" w:rsidRPr="009B0324" w:rsidRDefault="00415AC5" w:rsidP="0092292F">
      <w:pPr>
        <w:numPr>
          <w:ilvl w:val="0"/>
          <w:numId w:val="73"/>
        </w:numPr>
        <w:jc w:val="both"/>
        <w:rPr>
          <w:rFonts w:ascii="Arial" w:hAnsi="Arial" w:cs="Arial"/>
        </w:rPr>
      </w:pPr>
      <w:r w:rsidRPr="009B0324">
        <w:rPr>
          <w:rFonts w:ascii="Arial" w:hAnsi="Arial" w:cs="Arial"/>
        </w:rPr>
        <w:t>Liderazgo y negociación</w:t>
      </w:r>
    </w:p>
    <w:p w14:paraId="011F8F1C" w14:textId="77777777" w:rsidR="00415AC5" w:rsidRPr="009B0324" w:rsidRDefault="00415AC5" w:rsidP="00415AC5">
      <w:pPr>
        <w:jc w:val="both"/>
        <w:rPr>
          <w:rFonts w:ascii="Arial" w:hAnsi="Arial" w:cs="Arial"/>
        </w:rPr>
      </w:pPr>
    </w:p>
    <w:p w14:paraId="32C1E610"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53A3B2D4" w14:textId="77777777" w:rsidR="00415AC5" w:rsidRPr="009B0324" w:rsidRDefault="00415AC5" w:rsidP="00415AC5">
      <w:pPr>
        <w:jc w:val="both"/>
        <w:rPr>
          <w:rFonts w:ascii="Arial" w:hAnsi="Arial" w:cs="Arial"/>
          <w:b/>
          <w:bCs/>
        </w:rPr>
      </w:pPr>
      <w:r w:rsidRPr="009B0324">
        <w:rPr>
          <w:rFonts w:ascii="Arial" w:hAnsi="Arial" w:cs="Arial"/>
        </w:rPr>
        <w:t>Uno de los aspectos más relevantes del presente curso es la implementación de un laboratorio como espacio de simulación. Por lo tanto, la metodología del curso pretende en una primera fase, que el alumno tenga la oportunidad de revisar sus conocimientos y experiencias previas, reflexione sobre la insuficiencia vivida y genere expectativas apropiadas y se plantee el problema de aprender como una actividad internacional. En una segunda fase, la información nueva se presenta dando oportunidad para que los estudiantes la construyan conjuntamente entre sí y con el profesor, basados en experiencias reales y recientes, permitiendo al estudiante tener oportunidades para que integre, amplíe y consolide la información.</w:t>
      </w:r>
    </w:p>
    <w:p w14:paraId="4A104B24" w14:textId="77777777" w:rsidR="00415AC5" w:rsidRPr="009B0324" w:rsidRDefault="00415AC5" w:rsidP="00415AC5">
      <w:pPr>
        <w:jc w:val="both"/>
        <w:rPr>
          <w:rFonts w:ascii="Arial" w:hAnsi="Arial" w:cs="Arial"/>
        </w:rPr>
      </w:pPr>
    </w:p>
    <w:p w14:paraId="6E1F773F" w14:textId="77777777" w:rsidR="00415AC5" w:rsidRPr="009B0324" w:rsidRDefault="00415AC5" w:rsidP="00415AC5">
      <w:pPr>
        <w:jc w:val="both"/>
        <w:rPr>
          <w:rFonts w:ascii="Arial" w:hAnsi="Arial" w:cs="Arial"/>
        </w:rPr>
      </w:pPr>
      <w:r w:rsidRPr="009B0324">
        <w:rPr>
          <w:rFonts w:ascii="Arial" w:hAnsi="Arial" w:cs="Arial"/>
          <w:b/>
          <w:bCs/>
        </w:rPr>
        <w:t>BIBLIOGRAFÍA</w:t>
      </w:r>
    </w:p>
    <w:p w14:paraId="482E9D8E" w14:textId="77777777" w:rsidR="00415AC5" w:rsidRPr="009B0324" w:rsidRDefault="00415AC5" w:rsidP="00415AC5">
      <w:pPr>
        <w:jc w:val="both"/>
        <w:rPr>
          <w:rFonts w:ascii="Arial" w:hAnsi="Arial" w:cs="Arial"/>
        </w:rPr>
      </w:pPr>
    </w:p>
    <w:p w14:paraId="3F5F1931" w14:textId="77777777" w:rsidR="00415AC5" w:rsidRPr="009B0324" w:rsidRDefault="00415AC5" w:rsidP="0092292F">
      <w:pPr>
        <w:numPr>
          <w:ilvl w:val="0"/>
          <w:numId w:val="74"/>
        </w:numPr>
        <w:jc w:val="both"/>
        <w:rPr>
          <w:rFonts w:ascii="Arial" w:hAnsi="Arial" w:cs="Arial"/>
        </w:rPr>
      </w:pPr>
      <w:r w:rsidRPr="009B0324">
        <w:rPr>
          <w:rFonts w:ascii="Arial" w:hAnsi="Arial" w:cs="Arial"/>
        </w:rPr>
        <w:t xml:space="preserve">Fisher, R. &amp; </w:t>
      </w:r>
      <w:proofErr w:type="spellStart"/>
      <w:r w:rsidRPr="009B0324">
        <w:rPr>
          <w:rFonts w:ascii="Arial" w:hAnsi="Arial" w:cs="Arial"/>
        </w:rPr>
        <w:t>Ury</w:t>
      </w:r>
      <w:proofErr w:type="spellEnd"/>
      <w:r w:rsidRPr="009B0324">
        <w:rPr>
          <w:rFonts w:ascii="Arial" w:hAnsi="Arial" w:cs="Arial"/>
        </w:rPr>
        <w:t>, W. (1994). Sí…de acuerdo ¿cómo negociar sin ceder?  Bogotá: Norma, S.A.</w:t>
      </w:r>
    </w:p>
    <w:p w14:paraId="3E564704" w14:textId="77777777" w:rsidR="00415AC5" w:rsidRPr="009B0324" w:rsidRDefault="00415AC5" w:rsidP="0092292F">
      <w:pPr>
        <w:numPr>
          <w:ilvl w:val="0"/>
          <w:numId w:val="74"/>
        </w:numPr>
        <w:jc w:val="both"/>
        <w:rPr>
          <w:rFonts w:ascii="Arial" w:hAnsi="Arial" w:cs="Arial"/>
        </w:rPr>
      </w:pPr>
      <w:r w:rsidRPr="009B0324">
        <w:rPr>
          <w:rFonts w:ascii="Arial" w:hAnsi="Arial" w:cs="Arial"/>
        </w:rPr>
        <w:t xml:space="preserve">Fisher, R. &amp; </w:t>
      </w:r>
      <w:proofErr w:type="spellStart"/>
      <w:r w:rsidRPr="009B0324">
        <w:rPr>
          <w:rFonts w:ascii="Arial" w:hAnsi="Arial" w:cs="Arial"/>
        </w:rPr>
        <w:t>Ury</w:t>
      </w:r>
      <w:proofErr w:type="spellEnd"/>
      <w:r w:rsidRPr="009B0324">
        <w:rPr>
          <w:rFonts w:ascii="Arial" w:hAnsi="Arial" w:cs="Arial"/>
        </w:rPr>
        <w:t xml:space="preserve">, W. (2000). Obtenga el Sí. Bogotá: </w:t>
      </w:r>
      <w:proofErr w:type="spellStart"/>
      <w:r w:rsidRPr="009B0324">
        <w:rPr>
          <w:rFonts w:ascii="Arial" w:hAnsi="Arial" w:cs="Arial"/>
        </w:rPr>
        <w:t>Penguin</w:t>
      </w:r>
      <w:proofErr w:type="spellEnd"/>
      <w:r w:rsidRPr="009B0324">
        <w:rPr>
          <w:rFonts w:ascii="Arial" w:hAnsi="Arial" w:cs="Arial"/>
        </w:rPr>
        <w:t>.</w:t>
      </w:r>
    </w:p>
    <w:p w14:paraId="0EEF329B" w14:textId="77777777" w:rsidR="00415AC5" w:rsidRPr="009B0324" w:rsidRDefault="00415AC5" w:rsidP="0092292F">
      <w:pPr>
        <w:numPr>
          <w:ilvl w:val="0"/>
          <w:numId w:val="74"/>
        </w:numPr>
        <w:jc w:val="both"/>
        <w:rPr>
          <w:rFonts w:ascii="Arial" w:hAnsi="Arial" w:cs="Arial"/>
        </w:rPr>
      </w:pPr>
      <w:r w:rsidRPr="009B0324">
        <w:rPr>
          <w:rFonts w:ascii="Arial" w:hAnsi="Arial" w:cs="Arial"/>
        </w:rPr>
        <w:t>Fleming, M. (1996). Aprenda a negociar con éxito. Madrid: Plaza y James.</w:t>
      </w:r>
    </w:p>
    <w:p w14:paraId="09752919" w14:textId="77777777" w:rsidR="00415AC5" w:rsidRPr="009B0324" w:rsidRDefault="00415AC5" w:rsidP="0092292F">
      <w:pPr>
        <w:numPr>
          <w:ilvl w:val="0"/>
          <w:numId w:val="74"/>
        </w:numPr>
        <w:jc w:val="both"/>
        <w:rPr>
          <w:rFonts w:ascii="Arial" w:hAnsi="Arial" w:cs="Arial"/>
        </w:rPr>
      </w:pPr>
      <w:r w:rsidRPr="009B0324">
        <w:rPr>
          <w:rFonts w:ascii="Arial" w:hAnsi="Arial" w:cs="Arial"/>
        </w:rPr>
        <w:t>Kennedy, G. (1991). ¿Cómo negociar con éxito? Madrid: Deusto.</w:t>
      </w:r>
    </w:p>
    <w:p w14:paraId="6EB64DD1" w14:textId="77777777" w:rsidR="00415AC5" w:rsidRPr="009B0324" w:rsidRDefault="00415AC5" w:rsidP="0092292F">
      <w:pPr>
        <w:numPr>
          <w:ilvl w:val="0"/>
          <w:numId w:val="74"/>
        </w:numPr>
        <w:jc w:val="both"/>
        <w:rPr>
          <w:rFonts w:ascii="Arial" w:hAnsi="Arial" w:cs="Arial"/>
        </w:rPr>
      </w:pPr>
      <w:r w:rsidRPr="009B0324">
        <w:rPr>
          <w:rFonts w:ascii="Arial" w:hAnsi="Arial" w:cs="Arial"/>
        </w:rPr>
        <w:t>Laurent, L. (1991). Las negociaciones profesionales y empresariales. Madrid: Deusto.</w:t>
      </w:r>
    </w:p>
    <w:p w14:paraId="62D42B6E" w14:textId="77777777" w:rsidR="00415AC5" w:rsidRPr="009B0324" w:rsidRDefault="00415AC5" w:rsidP="0092292F">
      <w:pPr>
        <w:numPr>
          <w:ilvl w:val="0"/>
          <w:numId w:val="74"/>
        </w:numPr>
        <w:jc w:val="both"/>
        <w:rPr>
          <w:rFonts w:ascii="Arial" w:hAnsi="Arial" w:cs="Arial"/>
        </w:rPr>
      </w:pPr>
      <w:proofErr w:type="spellStart"/>
      <w:r w:rsidRPr="009B0324">
        <w:rPr>
          <w:rFonts w:ascii="Arial" w:hAnsi="Arial" w:cs="Arial"/>
        </w:rPr>
        <w:t>Rosthchild</w:t>
      </w:r>
      <w:proofErr w:type="spellEnd"/>
      <w:r w:rsidRPr="009B0324">
        <w:rPr>
          <w:rFonts w:ascii="Arial" w:hAnsi="Arial" w:cs="Arial"/>
        </w:rPr>
        <w:t>, W. (1998). Las cuatro caras del liderazgo estratégico. Buenos Aires: Machi.</w:t>
      </w:r>
    </w:p>
    <w:p w14:paraId="0093195F" w14:textId="77777777" w:rsidR="00415AC5" w:rsidRPr="009B0324" w:rsidRDefault="00415AC5" w:rsidP="00415AC5">
      <w:pPr>
        <w:ind w:left="360"/>
        <w:jc w:val="both"/>
        <w:rPr>
          <w:rFonts w:ascii="Arial" w:hAnsi="Arial" w:cs="Arial"/>
        </w:rPr>
      </w:pPr>
    </w:p>
    <w:p w14:paraId="2640EF09" w14:textId="77777777" w:rsidR="00415AC5" w:rsidRPr="009B0324" w:rsidRDefault="00415AC5" w:rsidP="00415AC5">
      <w:pPr>
        <w:jc w:val="both"/>
        <w:rPr>
          <w:rFonts w:ascii="Arial" w:hAnsi="Arial" w:cs="Arial"/>
        </w:rPr>
      </w:pPr>
    </w:p>
    <w:p w14:paraId="241EF57A" w14:textId="77777777" w:rsidR="00415AC5" w:rsidRPr="009B0324" w:rsidRDefault="00415AC5" w:rsidP="00415AC5">
      <w:pPr>
        <w:rPr>
          <w:rFonts w:ascii="Arial" w:hAnsi="Arial" w:cs="Arial"/>
        </w:rPr>
      </w:pPr>
      <w:r w:rsidRPr="009B0324">
        <w:rPr>
          <w:rFonts w:ascii="Arial" w:hAnsi="Arial" w:cs="Arial"/>
          <w:b/>
          <w:bCs/>
        </w:rPr>
        <w:br w:type="page"/>
      </w:r>
      <w:r w:rsidRPr="009B0324">
        <w:rPr>
          <w:rFonts w:ascii="Arial" w:hAnsi="Arial" w:cs="Arial"/>
          <w:b/>
          <w:bCs/>
        </w:rPr>
        <w:lastRenderedPageBreak/>
        <w:t>UNIVERSIDAD NACIONAL</w:t>
      </w:r>
    </w:p>
    <w:p w14:paraId="52BC1A0E"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5406D48"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3AD2B63"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535604EE" w14:textId="77777777" w:rsidTr="000B213F">
        <w:tc>
          <w:tcPr>
            <w:tcW w:w="4068" w:type="dxa"/>
          </w:tcPr>
          <w:p w14:paraId="056652B4"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417F7FC8" w14:textId="77777777" w:rsidR="00415AC5" w:rsidRPr="009B0324" w:rsidRDefault="00415AC5" w:rsidP="000B213F">
            <w:pPr>
              <w:rPr>
                <w:rFonts w:ascii="Arial" w:hAnsi="Arial" w:cs="Arial"/>
              </w:rPr>
            </w:pPr>
          </w:p>
        </w:tc>
      </w:tr>
      <w:tr w:rsidR="00415AC5" w:rsidRPr="009B0324" w14:paraId="11BBC8DB" w14:textId="77777777" w:rsidTr="000B213F">
        <w:tc>
          <w:tcPr>
            <w:tcW w:w="4068" w:type="dxa"/>
          </w:tcPr>
          <w:p w14:paraId="2608002B"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1BFB4611" w14:textId="23D9F4BF" w:rsidR="00415AC5" w:rsidRPr="009B0324" w:rsidRDefault="00B65A87" w:rsidP="000B213F">
            <w:pPr>
              <w:rPr>
                <w:rFonts w:ascii="Arial" w:hAnsi="Arial" w:cs="Arial"/>
              </w:rPr>
            </w:pPr>
            <w:r>
              <w:rPr>
                <w:rFonts w:ascii="Arial" w:hAnsi="Arial" w:cs="Arial"/>
              </w:rPr>
              <w:t>SCC 461O</w:t>
            </w:r>
          </w:p>
        </w:tc>
      </w:tr>
      <w:tr w:rsidR="00415AC5" w:rsidRPr="009B0324" w14:paraId="705CD177" w14:textId="77777777" w:rsidTr="000B213F">
        <w:tc>
          <w:tcPr>
            <w:tcW w:w="4068" w:type="dxa"/>
          </w:tcPr>
          <w:p w14:paraId="6C152264"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01D5564F" w14:textId="77777777" w:rsidR="00415AC5" w:rsidRPr="009B0324" w:rsidRDefault="00415AC5" w:rsidP="000B213F">
            <w:pPr>
              <w:rPr>
                <w:rFonts w:ascii="Arial" w:hAnsi="Arial" w:cs="Arial"/>
                <w:b/>
                <w:bCs/>
              </w:rPr>
            </w:pPr>
            <w:r w:rsidRPr="009B0324">
              <w:rPr>
                <w:rFonts w:ascii="Arial" w:hAnsi="Arial" w:cs="Arial"/>
                <w:b/>
                <w:bCs/>
              </w:rPr>
              <w:t>Liderazgo Empresarial</w:t>
            </w:r>
          </w:p>
        </w:tc>
      </w:tr>
      <w:tr w:rsidR="00415AC5" w:rsidRPr="009B0324" w14:paraId="39E37DCA" w14:textId="77777777" w:rsidTr="000B213F">
        <w:tc>
          <w:tcPr>
            <w:tcW w:w="4068" w:type="dxa"/>
          </w:tcPr>
          <w:p w14:paraId="33DCA7FD"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332552B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A785571" w14:textId="77777777" w:rsidTr="000B213F">
        <w:tc>
          <w:tcPr>
            <w:tcW w:w="4068" w:type="dxa"/>
          </w:tcPr>
          <w:p w14:paraId="675D8E84"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0B313985"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1048E1FE" w14:textId="77777777" w:rsidTr="000B213F">
        <w:tc>
          <w:tcPr>
            <w:tcW w:w="4068" w:type="dxa"/>
          </w:tcPr>
          <w:p w14:paraId="7572BDBE"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4DE61F3A"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F663F7F" w14:textId="77777777" w:rsidTr="000B213F">
        <w:tc>
          <w:tcPr>
            <w:tcW w:w="4068" w:type="dxa"/>
          </w:tcPr>
          <w:p w14:paraId="571292A8"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7E911882"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6A029D64" w14:textId="77777777" w:rsidTr="000B213F">
        <w:tc>
          <w:tcPr>
            <w:tcW w:w="4068" w:type="dxa"/>
          </w:tcPr>
          <w:p w14:paraId="309E9FD0"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5065BCA3"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0ECA46DC" w14:textId="77777777" w:rsidTr="000B213F">
        <w:tc>
          <w:tcPr>
            <w:tcW w:w="4068" w:type="dxa"/>
          </w:tcPr>
          <w:p w14:paraId="015CFFEA"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67D26DC7"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D19A333" w14:textId="77777777" w:rsidTr="000B213F">
        <w:tc>
          <w:tcPr>
            <w:tcW w:w="4068" w:type="dxa"/>
          </w:tcPr>
          <w:p w14:paraId="010D2384"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70183E44" w14:textId="2E00FA43" w:rsidR="00415AC5" w:rsidRPr="009B0324" w:rsidRDefault="004545E5" w:rsidP="000B213F">
            <w:pPr>
              <w:rPr>
                <w:rFonts w:ascii="Arial" w:hAnsi="Arial" w:cs="Arial"/>
              </w:rPr>
            </w:pPr>
            <w:r>
              <w:rPr>
                <w:rFonts w:ascii="Arial" w:hAnsi="Arial" w:cs="Arial"/>
              </w:rPr>
              <w:t>3</w:t>
            </w:r>
            <w:r w:rsidR="00415AC5" w:rsidRPr="009B0324">
              <w:rPr>
                <w:rFonts w:ascii="Arial" w:hAnsi="Arial" w:cs="Arial"/>
              </w:rPr>
              <w:t xml:space="preserve"> (</w:t>
            </w:r>
            <w:r>
              <w:rPr>
                <w:rFonts w:ascii="Arial" w:hAnsi="Arial" w:cs="Arial"/>
              </w:rPr>
              <w:t>2</w:t>
            </w:r>
            <w:r w:rsidR="00415AC5" w:rsidRPr="009B0324">
              <w:rPr>
                <w:rFonts w:ascii="Arial" w:hAnsi="Arial" w:cs="Arial"/>
              </w:rPr>
              <w:t xml:space="preserve"> Teoría – 1 Práctica)</w:t>
            </w:r>
          </w:p>
        </w:tc>
      </w:tr>
      <w:tr w:rsidR="00415AC5" w:rsidRPr="009B0324" w14:paraId="22C33BD7" w14:textId="77777777" w:rsidTr="000B213F">
        <w:tc>
          <w:tcPr>
            <w:tcW w:w="4068" w:type="dxa"/>
          </w:tcPr>
          <w:p w14:paraId="0B96C182"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318A53F2" w14:textId="363F4CA0" w:rsidR="00415AC5" w:rsidRPr="009B0324" w:rsidRDefault="004545E5" w:rsidP="000B213F">
            <w:pPr>
              <w:rPr>
                <w:rFonts w:ascii="Arial" w:hAnsi="Arial" w:cs="Arial"/>
              </w:rPr>
            </w:pPr>
            <w:r>
              <w:rPr>
                <w:rFonts w:ascii="Arial" w:hAnsi="Arial" w:cs="Arial"/>
              </w:rPr>
              <w:t>5</w:t>
            </w:r>
          </w:p>
        </w:tc>
      </w:tr>
      <w:tr w:rsidR="00415AC5" w:rsidRPr="009B0324" w14:paraId="404E133E" w14:textId="77777777" w:rsidTr="000B213F">
        <w:tc>
          <w:tcPr>
            <w:tcW w:w="4068" w:type="dxa"/>
          </w:tcPr>
          <w:p w14:paraId="36DB612D"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192BCC6C" w14:textId="73184667" w:rsidR="00415AC5" w:rsidRPr="009B0324" w:rsidRDefault="004545E5" w:rsidP="000B213F">
            <w:pPr>
              <w:rPr>
                <w:rFonts w:ascii="Arial" w:hAnsi="Arial" w:cs="Arial"/>
              </w:rPr>
            </w:pPr>
            <w:r>
              <w:rPr>
                <w:rFonts w:ascii="Arial" w:hAnsi="Arial" w:cs="Arial"/>
              </w:rPr>
              <w:t>3</w:t>
            </w:r>
          </w:p>
        </w:tc>
      </w:tr>
      <w:tr w:rsidR="00415AC5" w:rsidRPr="009B0324" w14:paraId="06613CB7" w14:textId="77777777" w:rsidTr="000B213F">
        <w:tc>
          <w:tcPr>
            <w:tcW w:w="4068" w:type="dxa"/>
          </w:tcPr>
          <w:p w14:paraId="0E44FA5B"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07453DD1"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6B287257" w14:textId="77777777" w:rsidTr="000B213F">
        <w:tc>
          <w:tcPr>
            <w:tcW w:w="4068" w:type="dxa"/>
          </w:tcPr>
          <w:p w14:paraId="5B62FE63"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7FC607DC"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334BE791" w14:textId="77777777" w:rsidTr="000B213F">
        <w:tc>
          <w:tcPr>
            <w:tcW w:w="4068" w:type="dxa"/>
            <w:tcBorders>
              <w:bottom w:val="single" w:sz="4" w:space="0" w:color="auto"/>
            </w:tcBorders>
          </w:tcPr>
          <w:p w14:paraId="09B75158"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58B8596F" w14:textId="77777777" w:rsidR="00415AC5" w:rsidRPr="009B0324" w:rsidRDefault="00415AC5" w:rsidP="000B213F">
            <w:pPr>
              <w:rPr>
                <w:rFonts w:ascii="Arial" w:hAnsi="Arial" w:cs="Arial"/>
              </w:rPr>
            </w:pPr>
          </w:p>
        </w:tc>
      </w:tr>
    </w:tbl>
    <w:p w14:paraId="01FF8344" w14:textId="77777777" w:rsidR="00415AC5" w:rsidRPr="009B0324" w:rsidRDefault="00415AC5" w:rsidP="00415AC5">
      <w:pPr>
        <w:jc w:val="both"/>
        <w:rPr>
          <w:rFonts w:ascii="Arial" w:hAnsi="Arial" w:cs="Arial"/>
        </w:rPr>
      </w:pPr>
    </w:p>
    <w:p w14:paraId="425B7629" w14:textId="77777777" w:rsidR="00415AC5" w:rsidRPr="009B0324" w:rsidRDefault="00415AC5" w:rsidP="00415AC5">
      <w:pPr>
        <w:tabs>
          <w:tab w:val="num" w:pos="1080"/>
        </w:tabs>
        <w:jc w:val="both"/>
        <w:rPr>
          <w:rFonts w:ascii="Arial" w:hAnsi="Arial" w:cs="Arial"/>
          <w:b/>
          <w:bCs/>
          <w:i/>
          <w:iCs/>
          <w:color w:val="0000FF"/>
        </w:rPr>
      </w:pPr>
    </w:p>
    <w:p w14:paraId="49D0CE0D" w14:textId="77777777" w:rsidR="00415AC5" w:rsidRPr="009B0324" w:rsidRDefault="00415AC5" w:rsidP="00415AC5">
      <w:pPr>
        <w:jc w:val="both"/>
        <w:rPr>
          <w:rFonts w:ascii="Arial" w:hAnsi="Arial" w:cs="Arial"/>
          <w:b/>
          <w:bCs/>
        </w:rPr>
      </w:pPr>
      <w:r w:rsidRPr="009B0324">
        <w:rPr>
          <w:rFonts w:ascii="Arial" w:hAnsi="Arial" w:cs="Arial"/>
          <w:b/>
          <w:bCs/>
        </w:rPr>
        <w:t xml:space="preserve">DESCRIPCIÓN DEL CURSO </w:t>
      </w:r>
    </w:p>
    <w:p w14:paraId="6A7D9A51" w14:textId="77777777" w:rsidR="00415AC5" w:rsidRPr="009B0324" w:rsidRDefault="00415AC5" w:rsidP="00415AC5">
      <w:pPr>
        <w:jc w:val="both"/>
        <w:rPr>
          <w:rFonts w:ascii="Arial" w:hAnsi="Arial" w:cs="Arial"/>
        </w:rPr>
      </w:pPr>
      <w:r w:rsidRPr="009B0324">
        <w:rPr>
          <w:rFonts w:ascii="Arial" w:hAnsi="Arial" w:cs="Arial"/>
        </w:rPr>
        <w:t>El curso pretende analizar la relevancia del liderazgo, factor indispensable para enfrentar los retos y oportunidades frente al nuevo milenio. Así mismo se estudia el impacto del liderazgo en el contexto de la administración del cambio. Igualmente se analizan las teorías del liderazgo, el medio ambiente individual y grupal, y la teoría de la organización en el marco de la competitividad global. Finalmente, se estudian los vínculos entre los principios del liderazgo con las responsabilidades éticas y sociales de la organización.</w:t>
      </w:r>
    </w:p>
    <w:p w14:paraId="6F960E35"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6AABFFF6" w14:textId="77777777" w:rsidR="00415AC5" w:rsidRPr="009B0324" w:rsidRDefault="00415AC5" w:rsidP="00415AC5">
      <w:pPr>
        <w:jc w:val="both"/>
        <w:rPr>
          <w:rFonts w:ascii="Arial" w:hAnsi="Arial" w:cs="Arial"/>
        </w:rPr>
      </w:pPr>
    </w:p>
    <w:p w14:paraId="6387722E" w14:textId="77777777" w:rsidR="00415AC5" w:rsidRPr="009B0324" w:rsidRDefault="00415AC5" w:rsidP="00415AC5">
      <w:pPr>
        <w:jc w:val="both"/>
        <w:rPr>
          <w:rFonts w:ascii="Arial" w:hAnsi="Arial" w:cs="Arial"/>
        </w:rPr>
      </w:pPr>
      <w:r w:rsidRPr="009B0324">
        <w:rPr>
          <w:rFonts w:ascii="Arial" w:hAnsi="Arial" w:cs="Arial"/>
          <w:b/>
          <w:bCs/>
        </w:rPr>
        <w:t>OBJETIVO</w:t>
      </w:r>
    </w:p>
    <w:p w14:paraId="5E344B8A" w14:textId="77777777" w:rsidR="00415AC5" w:rsidRPr="009B0324" w:rsidRDefault="00415AC5" w:rsidP="00415AC5">
      <w:pPr>
        <w:jc w:val="both"/>
        <w:rPr>
          <w:rFonts w:ascii="Arial" w:hAnsi="Arial" w:cs="Arial"/>
        </w:rPr>
      </w:pPr>
      <w:r w:rsidRPr="009B0324">
        <w:rPr>
          <w:rFonts w:ascii="Arial" w:hAnsi="Arial" w:cs="Arial"/>
        </w:rPr>
        <w:t xml:space="preserve">Propiciar que los estudiantes adquieran conocimientos y habilidades en los aspectos estratégicos del liderazgo empresarial como factor indispensable para enfrentar los retos y oportunidades frente al nuevo milenio, tomando en cuenta amenazas y oportunidades para las empresas. </w:t>
      </w:r>
    </w:p>
    <w:p w14:paraId="1742DE81" w14:textId="77777777" w:rsidR="00415AC5" w:rsidRPr="009B0324" w:rsidRDefault="00415AC5" w:rsidP="00415AC5">
      <w:pPr>
        <w:jc w:val="both"/>
        <w:rPr>
          <w:rFonts w:ascii="Arial" w:hAnsi="Arial" w:cs="Arial"/>
        </w:rPr>
      </w:pPr>
    </w:p>
    <w:p w14:paraId="7B5EA784" w14:textId="77777777" w:rsidR="00415AC5" w:rsidRPr="009B0324" w:rsidRDefault="00415AC5" w:rsidP="00415AC5">
      <w:pPr>
        <w:jc w:val="both"/>
        <w:rPr>
          <w:rFonts w:ascii="Arial" w:hAnsi="Arial" w:cs="Arial"/>
          <w:b/>
          <w:bCs/>
        </w:rPr>
      </w:pPr>
      <w:r w:rsidRPr="009B0324">
        <w:rPr>
          <w:rFonts w:ascii="Arial" w:hAnsi="Arial" w:cs="Arial"/>
          <w:b/>
          <w:bCs/>
        </w:rPr>
        <w:t xml:space="preserve">CONTENIDO TEMATICO </w:t>
      </w:r>
    </w:p>
    <w:p w14:paraId="794D7D0B" w14:textId="77777777" w:rsidR="00415AC5" w:rsidRPr="009B0324" w:rsidRDefault="00415AC5" w:rsidP="0092292F">
      <w:pPr>
        <w:numPr>
          <w:ilvl w:val="0"/>
          <w:numId w:val="75"/>
        </w:numPr>
        <w:jc w:val="both"/>
        <w:rPr>
          <w:rFonts w:ascii="Arial" w:hAnsi="Arial" w:cs="Arial"/>
        </w:rPr>
      </w:pPr>
      <w:r w:rsidRPr="009B0324">
        <w:rPr>
          <w:rFonts w:ascii="Arial" w:hAnsi="Arial" w:cs="Arial"/>
        </w:rPr>
        <w:t>Marco conceptual del liderazgo</w:t>
      </w:r>
    </w:p>
    <w:p w14:paraId="2CC30635" w14:textId="77777777" w:rsidR="00415AC5" w:rsidRPr="009B0324" w:rsidRDefault="00415AC5" w:rsidP="0092292F">
      <w:pPr>
        <w:numPr>
          <w:ilvl w:val="0"/>
          <w:numId w:val="75"/>
        </w:numPr>
        <w:jc w:val="both"/>
        <w:rPr>
          <w:rFonts w:ascii="Arial" w:hAnsi="Arial" w:cs="Arial"/>
        </w:rPr>
      </w:pPr>
      <w:r w:rsidRPr="009B0324">
        <w:rPr>
          <w:rFonts w:ascii="Arial" w:hAnsi="Arial" w:cs="Arial"/>
        </w:rPr>
        <w:t>Naturaleza, funciones y tareas del liderazgo</w:t>
      </w:r>
    </w:p>
    <w:p w14:paraId="50D1F8CB" w14:textId="77777777" w:rsidR="00415AC5" w:rsidRPr="009B0324" w:rsidRDefault="00415AC5" w:rsidP="0092292F">
      <w:pPr>
        <w:numPr>
          <w:ilvl w:val="0"/>
          <w:numId w:val="75"/>
        </w:numPr>
        <w:jc w:val="both"/>
        <w:rPr>
          <w:rFonts w:ascii="Arial" w:hAnsi="Arial" w:cs="Arial"/>
        </w:rPr>
      </w:pPr>
      <w:r w:rsidRPr="009B0324">
        <w:rPr>
          <w:rFonts w:ascii="Arial" w:hAnsi="Arial" w:cs="Arial"/>
        </w:rPr>
        <w:t>Desarrollo del liderazgo</w:t>
      </w:r>
    </w:p>
    <w:p w14:paraId="22425FE9" w14:textId="77777777" w:rsidR="00415AC5" w:rsidRPr="009B0324" w:rsidRDefault="00415AC5" w:rsidP="0092292F">
      <w:pPr>
        <w:numPr>
          <w:ilvl w:val="0"/>
          <w:numId w:val="75"/>
        </w:numPr>
        <w:jc w:val="both"/>
        <w:rPr>
          <w:rFonts w:ascii="Arial" w:hAnsi="Arial" w:cs="Arial"/>
        </w:rPr>
      </w:pPr>
      <w:r w:rsidRPr="009B0324">
        <w:rPr>
          <w:rFonts w:ascii="Arial" w:hAnsi="Arial" w:cs="Arial"/>
        </w:rPr>
        <w:t>Gerencia y liderazgo</w:t>
      </w:r>
    </w:p>
    <w:p w14:paraId="67663127"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de equipos</w:t>
      </w:r>
    </w:p>
    <w:p w14:paraId="56789842" w14:textId="77777777" w:rsidR="00415AC5" w:rsidRPr="009B0324" w:rsidRDefault="00415AC5" w:rsidP="0092292F">
      <w:pPr>
        <w:numPr>
          <w:ilvl w:val="0"/>
          <w:numId w:val="75"/>
        </w:numPr>
        <w:jc w:val="both"/>
        <w:rPr>
          <w:rFonts w:ascii="Arial" w:hAnsi="Arial" w:cs="Arial"/>
        </w:rPr>
      </w:pPr>
      <w:r w:rsidRPr="009B0324">
        <w:rPr>
          <w:rFonts w:ascii="Arial" w:hAnsi="Arial" w:cs="Arial"/>
        </w:rPr>
        <w:lastRenderedPageBreak/>
        <w:t>Liderazgo estratégico</w:t>
      </w:r>
    </w:p>
    <w:p w14:paraId="6B75F5D0"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situacional</w:t>
      </w:r>
    </w:p>
    <w:p w14:paraId="27642499" w14:textId="77777777" w:rsidR="00415AC5" w:rsidRPr="009B0324" w:rsidRDefault="00415AC5" w:rsidP="0092292F">
      <w:pPr>
        <w:numPr>
          <w:ilvl w:val="0"/>
          <w:numId w:val="75"/>
        </w:numPr>
        <w:jc w:val="both"/>
        <w:rPr>
          <w:rFonts w:ascii="Arial" w:hAnsi="Arial" w:cs="Arial"/>
        </w:rPr>
      </w:pPr>
      <w:r w:rsidRPr="009B0324">
        <w:rPr>
          <w:rFonts w:ascii="Arial" w:hAnsi="Arial" w:cs="Arial"/>
        </w:rPr>
        <w:t>Rasgos y ética del liderazgo</w:t>
      </w:r>
    </w:p>
    <w:p w14:paraId="47DCDB1F" w14:textId="77777777" w:rsidR="00415AC5" w:rsidRPr="009B0324" w:rsidRDefault="00415AC5" w:rsidP="0092292F">
      <w:pPr>
        <w:numPr>
          <w:ilvl w:val="0"/>
          <w:numId w:val="75"/>
        </w:numPr>
        <w:jc w:val="both"/>
        <w:rPr>
          <w:rFonts w:ascii="Arial" w:hAnsi="Arial" w:cs="Arial"/>
        </w:rPr>
      </w:pPr>
      <w:r w:rsidRPr="009B0324">
        <w:rPr>
          <w:rFonts w:ascii="Arial" w:hAnsi="Arial" w:cs="Arial"/>
        </w:rPr>
        <w:t>Poder y liderazgo</w:t>
      </w:r>
    </w:p>
    <w:p w14:paraId="7ECF106C"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organizacional</w:t>
      </w:r>
    </w:p>
    <w:p w14:paraId="68B5E91B"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y resolución de crisis</w:t>
      </w:r>
    </w:p>
    <w:p w14:paraId="25BCA3FA" w14:textId="77777777" w:rsidR="00415AC5" w:rsidRPr="009B0324" w:rsidRDefault="00415AC5" w:rsidP="00415AC5">
      <w:pPr>
        <w:jc w:val="both"/>
        <w:rPr>
          <w:rFonts w:ascii="Arial" w:hAnsi="Arial" w:cs="Arial"/>
          <w:b/>
          <w:bCs/>
        </w:rPr>
      </w:pPr>
    </w:p>
    <w:p w14:paraId="50EB6844"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720BC640" w14:textId="77777777" w:rsidR="00415AC5" w:rsidRPr="009B0324" w:rsidRDefault="00415AC5" w:rsidP="00415AC5">
      <w:pPr>
        <w:ind w:firstLine="708"/>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48C18561" w14:textId="77777777" w:rsidR="00415AC5" w:rsidRPr="009B0324" w:rsidRDefault="00415AC5" w:rsidP="0092292F">
      <w:pPr>
        <w:numPr>
          <w:ilvl w:val="0"/>
          <w:numId w:val="76"/>
        </w:numPr>
        <w:jc w:val="both"/>
        <w:rPr>
          <w:rFonts w:ascii="Arial" w:hAnsi="Arial" w:cs="Arial"/>
        </w:rPr>
      </w:pPr>
      <w:r w:rsidRPr="009B0324">
        <w:rPr>
          <w:rFonts w:ascii="Arial" w:hAnsi="Arial" w:cs="Arial"/>
        </w:rPr>
        <w:t>Exposiciones magistrales por parte del profesor.</w:t>
      </w:r>
    </w:p>
    <w:p w14:paraId="4326A517" w14:textId="77777777" w:rsidR="00415AC5" w:rsidRPr="009B0324" w:rsidRDefault="00415AC5" w:rsidP="0092292F">
      <w:pPr>
        <w:numPr>
          <w:ilvl w:val="0"/>
          <w:numId w:val="76"/>
        </w:numPr>
        <w:jc w:val="both"/>
        <w:rPr>
          <w:rFonts w:ascii="Arial" w:hAnsi="Arial" w:cs="Arial"/>
        </w:rPr>
      </w:pPr>
      <w:r w:rsidRPr="009B0324">
        <w:rPr>
          <w:rFonts w:ascii="Arial" w:hAnsi="Arial" w:cs="Arial"/>
        </w:rPr>
        <w:t>Discusión dirigida de lecturas, mediante la integración de grupos en clase.</w:t>
      </w:r>
    </w:p>
    <w:p w14:paraId="3C984ECE" w14:textId="77777777" w:rsidR="00415AC5" w:rsidRPr="009B0324" w:rsidRDefault="00415AC5" w:rsidP="0092292F">
      <w:pPr>
        <w:numPr>
          <w:ilvl w:val="0"/>
          <w:numId w:val="76"/>
        </w:numPr>
        <w:jc w:val="both"/>
        <w:rPr>
          <w:rFonts w:ascii="Arial" w:hAnsi="Arial" w:cs="Arial"/>
        </w:rPr>
      </w:pPr>
      <w:r w:rsidRPr="009B0324">
        <w:rPr>
          <w:rFonts w:ascii="Arial" w:hAnsi="Arial" w:cs="Arial"/>
        </w:rPr>
        <w:t>Exposiciones por parte de los estudiantes de los temas asignados.</w:t>
      </w:r>
    </w:p>
    <w:p w14:paraId="3A13FA72" w14:textId="77777777" w:rsidR="00415AC5" w:rsidRPr="009B0324" w:rsidRDefault="00415AC5" w:rsidP="0092292F">
      <w:pPr>
        <w:numPr>
          <w:ilvl w:val="0"/>
          <w:numId w:val="76"/>
        </w:numPr>
        <w:jc w:val="both"/>
        <w:rPr>
          <w:rFonts w:ascii="Arial" w:hAnsi="Arial" w:cs="Arial"/>
        </w:rPr>
      </w:pPr>
      <w:r w:rsidRPr="009B0324">
        <w:rPr>
          <w:rFonts w:ascii="Arial" w:hAnsi="Arial" w:cs="Arial"/>
        </w:rPr>
        <w:t>Trabajo de campo en una comunidad de la región chorotega.</w:t>
      </w:r>
    </w:p>
    <w:p w14:paraId="2B7BB770" w14:textId="77777777" w:rsidR="00415AC5" w:rsidRPr="009B0324" w:rsidRDefault="00415AC5" w:rsidP="0092292F">
      <w:pPr>
        <w:numPr>
          <w:ilvl w:val="0"/>
          <w:numId w:val="76"/>
        </w:numPr>
        <w:jc w:val="both"/>
        <w:rPr>
          <w:rFonts w:ascii="Arial" w:hAnsi="Arial" w:cs="Arial"/>
        </w:rPr>
      </w:pPr>
      <w:r w:rsidRPr="009B0324">
        <w:rPr>
          <w:rFonts w:ascii="Arial" w:hAnsi="Arial" w:cs="Arial"/>
        </w:rPr>
        <w:t>Elaboración de una propuesta para una comunidad.</w:t>
      </w:r>
    </w:p>
    <w:p w14:paraId="44391D3A" w14:textId="77777777" w:rsidR="00415AC5" w:rsidRPr="009B0324" w:rsidRDefault="00415AC5" w:rsidP="0092292F">
      <w:pPr>
        <w:numPr>
          <w:ilvl w:val="0"/>
          <w:numId w:val="76"/>
        </w:numPr>
        <w:jc w:val="both"/>
        <w:rPr>
          <w:rFonts w:ascii="Arial" w:hAnsi="Arial" w:cs="Arial"/>
        </w:rPr>
      </w:pPr>
      <w:r w:rsidRPr="009B0324">
        <w:rPr>
          <w:rFonts w:ascii="Arial" w:hAnsi="Arial" w:cs="Arial"/>
        </w:rPr>
        <w:t>Discusión dirigida de temas de actualidad.</w:t>
      </w:r>
    </w:p>
    <w:p w14:paraId="5E23163B" w14:textId="77777777" w:rsidR="00415AC5" w:rsidRPr="009B0324" w:rsidRDefault="00415AC5" w:rsidP="0092292F">
      <w:pPr>
        <w:numPr>
          <w:ilvl w:val="0"/>
          <w:numId w:val="76"/>
        </w:numPr>
        <w:jc w:val="both"/>
        <w:rPr>
          <w:rFonts w:ascii="Arial" w:hAnsi="Arial" w:cs="Arial"/>
        </w:rPr>
      </w:pPr>
      <w:r w:rsidRPr="009B0324">
        <w:rPr>
          <w:rFonts w:ascii="Arial" w:hAnsi="Arial" w:cs="Arial"/>
        </w:rPr>
        <w:t>Análisis de estudios de caso.</w:t>
      </w:r>
    </w:p>
    <w:p w14:paraId="0318BF50" w14:textId="77777777" w:rsidR="00415AC5" w:rsidRPr="009B0324" w:rsidRDefault="00415AC5" w:rsidP="00415AC5">
      <w:pPr>
        <w:ind w:firstLine="708"/>
        <w:jc w:val="both"/>
        <w:rPr>
          <w:rFonts w:ascii="Arial" w:hAnsi="Arial" w:cs="Arial"/>
        </w:rPr>
      </w:pPr>
    </w:p>
    <w:p w14:paraId="6770066C" w14:textId="77777777" w:rsidR="00415AC5" w:rsidRPr="009B0324" w:rsidRDefault="00415AC5" w:rsidP="00415AC5">
      <w:pPr>
        <w:jc w:val="both"/>
        <w:rPr>
          <w:rFonts w:ascii="Arial" w:hAnsi="Arial" w:cs="Arial"/>
        </w:rPr>
      </w:pPr>
      <w:r w:rsidRPr="009B0324">
        <w:rPr>
          <w:rFonts w:ascii="Arial" w:hAnsi="Arial" w:cs="Arial"/>
        </w:rPr>
        <w:t>Se considera indispensable que la metodología sea combinada entre la teoría y la práctica de modo que la participación del estudiante sea activa, utilizando métodos y técnicas hasta fuera de aula (ac</w:t>
      </w:r>
      <w:r>
        <w:rPr>
          <w:rFonts w:ascii="Arial" w:hAnsi="Arial" w:cs="Arial"/>
        </w:rPr>
        <w:t xml:space="preserve">tividades </w:t>
      </w:r>
      <w:proofErr w:type="gramStart"/>
      <w:r>
        <w:rPr>
          <w:rFonts w:ascii="Arial" w:hAnsi="Arial" w:cs="Arial"/>
        </w:rPr>
        <w:t>extra curriculares</w:t>
      </w:r>
      <w:proofErr w:type="gramEnd"/>
      <w:r>
        <w:rPr>
          <w:rFonts w:ascii="Arial" w:hAnsi="Arial" w:cs="Arial"/>
        </w:rPr>
        <w:t xml:space="preserve">). </w:t>
      </w:r>
      <w:r w:rsidRPr="009B0324">
        <w:rPr>
          <w:rFonts w:ascii="Arial" w:hAnsi="Arial" w:cs="Arial"/>
        </w:rPr>
        <w:t>Se considera importante el trabajo de investigación con bibliografía actualizada y con procesos de evaluación y coevaluación. Además de propuestas metodológicas por parte de los estudiantes.</w:t>
      </w:r>
    </w:p>
    <w:p w14:paraId="4FB35D70" w14:textId="77777777" w:rsidR="00415AC5" w:rsidRPr="009B0324" w:rsidRDefault="00415AC5" w:rsidP="00415AC5">
      <w:pPr>
        <w:jc w:val="both"/>
        <w:rPr>
          <w:rFonts w:ascii="Arial" w:hAnsi="Arial" w:cs="Arial"/>
        </w:rPr>
      </w:pPr>
      <w:r w:rsidRPr="009B0324">
        <w:rPr>
          <w:rFonts w:ascii="Arial" w:hAnsi="Arial" w:cs="Arial"/>
        </w:rPr>
        <w:t>El curso contemplará la programación de al menos dos giras académicas a organizaciones, vinculadas al sector turismo, que se caractericen por su liderazgo empresarial, para analizar las</w:t>
      </w:r>
      <w:r>
        <w:rPr>
          <w:rFonts w:ascii="Arial" w:hAnsi="Arial" w:cs="Arial"/>
        </w:rPr>
        <w:t xml:space="preserve"> claves de éxito de su gestión.</w:t>
      </w:r>
      <w:r w:rsidRPr="009B0324">
        <w:rPr>
          <w:rFonts w:ascii="Arial" w:hAnsi="Arial" w:cs="Arial"/>
        </w:rPr>
        <w:t xml:space="preserve"> Así mismo, importante será la identificación de iniciativas emprendedoras, de base comunal, para comprender su naturaleza e intentar aportes a su desarrollo.</w:t>
      </w:r>
    </w:p>
    <w:p w14:paraId="2F147A5D" w14:textId="77777777" w:rsidR="00415AC5" w:rsidRDefault="00415AC5" w:rsidP="00415AC5">
      <w:pPr>
        <w:jc w:val="both"/>
        <w:rPr>
          <w:rFonts w:ascii="Arial" w:hAnsi="Arial" w:cs="Arial"/>
          <w:b/>
          <w:bCs/>
        </w:rPr>
      </w:pPr>
    </w:p>
    <w:p w14:paraId="3FA7121C"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076E8B3A" w14:textId="77777777" w:rsidR="00415AC5" w:rsidRPr="009B0324" w:rsidRDefault="00415AC5" w:rsidP="0092292F">
      <w:pPr>
        <w:numPr>
          <w:ilvl w:val="0"/>
          <w:numId w:val="77"/>
        </w:numPr>
        <w:jc w:val="both"/>
        <w:rPr>
          <w:rFonts w:ascii="Arial" w:hAnsi="Arial" w:cs="Arial"/>
        </w:rPr>
      </w:pPr>
      <w:proofErr w:type="spellStart"/>
      <w:r w:rsidRPr="009B0324">
        <w:rPr>
          <w:rFonts w:ascii="Arial" w:hAnsi="Arial" w:cs="Arial"/>
        </w:rPr>
        <w:t>Aaker</w:t>
      </w:r>
      <w:proofErr w:type="spellEnd"/>
      <w:r w:rsidRPr="009B0324">
        <w:rPr>
          <w:rFonts w:ascii="Arial" w:hAnsi="Arial" w:cs="Arial"/>
        </w:rPr>
        <w:t xml:space="preserve">, D. &amp; </w:t>
      </w:r>
      <w:proofErr w:type="spellStart"/>
      <w:r w:rsidRPr="009B0324">
        <w:rPr>
          <w:rFonts w:ascii="Arial" w:hAnsi="Arial" w:cs="Arial"/>
        </w:rPr>
        <w:t>Joachimsthaler</w:t>
      </w:r>
      <w:proofErr w:type="spellEnd"/>
      <w:r w:rsidRPr="009B0324">
        <w:rPr>
          <w:rFonts w:ascii="Arial" w:hAnsi="Arial" w:cs="Arial"/>
        </w:rPr>
        <w:t xml:space="preserve">, E. (2006). </w:t>
      </w:r>
      <w:r w:rsidRPr="009B0324">
        <w:rPr>
          <w:rFonts w:ascii="Arial" w:hAnsi="Arial" w:cs="Arial"/>
          <w:i/>
          <w:iCs/>
        </w:rPr>
        <w:t>Liderazgo de marca.</w:t>
      </w:r>
      <w:r w:rsidRPr="009B0324">
        <w:rPr>
          <w:rFonts w:ascii="Arial" w:hAnsi="Arial" w:cs="Arial"/>
        </w:rPr>
        <w:t xml:space="preserve"> Deusto Barcelona, España.</w:t>
      </w:r>
    </w:p>
    <w:p w14:paraId="36DFD563" w14:textId="77777777" w:rsidR="00415AC5" w:rsidRPr="009B0324" w:rsidRDefault="00415AC5" w:rsidP="0092292F">
      <w:pPr>
        <w:numPr>
          <w:ilvl w:val="0"/>
          <w:numId w:val="77"/>
        </w:numPr>
        <w:jc w:val="both"/>
        <w:rPr>
          <w:rFonts w:ascii="Arial" w:hAnsi="Arial" w:cs="Arial"/>
        </w:rPr>
      </w:pPr>
      <w:proofErr w:type="spellStart"/>
      <w:r w:rsidRPr="00E758CA">
        <w:rPr>
          <w:rFonts w:ascii="Arial" w:hAnsi="Arial" w:cs="Arial"/>
          <w:lang w:val="en-GB"/>
        </w:rPr>
        <w:t>Hesselbein</w:t>
      </w:r>
      <w:proofErr w:type="spellEnd"/>
      <w:r w:rsidRPr="00E758CA">
        <w:rPr>
          <w:rFonts w:ascii="Arial" w:hAnsi="Arial" w:cs="Arial"/>
          <w:lang w:val="en-GB"/>
        </w:rPr>
        <w:t xml:space="preserve">, F., Goldsmith, M., &amp; </w:t>
      </w:r>
      <w:proofErr w:type="spellStart"/>
      <w:r w:rsidRPr="00E758CA">
        <w:rPr>
          <w:rFonts w:ascii="Arial" w:hAnsi="Arial" w:cs="Arial"/>
          <w:lang w:val="en-GB"/>
        </w:rPr>
        <w:t>Beckhard</w:t>
      </w:r>
      <w:proofErr w:type="spellEnd"/>
      <w:r w:rsidRPr="00E758CA">
        <w:rPr>
          <w:rFonts w:ascii="Arial" w:hAnsi="Arial" w:cs="Arial"/>
          <w:lang w:val="en-GB"/>
        </w:rPr>
        <w:t xml:space="preserve">, M. (1997). </w:t>
      </w:r>
      <w:r w:rsidRPr="009B0324">
        <w:rPr>
          <w:rFonts w:ascii="Arial" w:hAnsi="Arial" w:cs="Arial"/>
          <w:i/>
          <w:iCs/>
        </w:rPr>
        <w:t>El líder del futuro.</w:t>
      </w:r>
      <w:r w:rsidRPr="009B0324">
        <w:rPr>
          <w:rFonts w:ascii="Arial" w:hAnsi="Arial" w:cs="Arial"/>
        </w:rPr>
        <w:t xml:space="preserve"> Deusto. Barcelona, España.</w:t>
      </w:r>
    </w:p>
    <w:p w14:paraId="4409FBF9" w14:textId="77777777" w:rsidR="00415AC5" w:rsidRPr="009B0324" w:rsidRDefault="00415AC5" w:rsidP="0092292F">
      <w:pPr>
        <w:numPr>
          <w:ilvl w:val="0"/>
          <w:numId w:val="77"/>
        </w:numPr>
        <w:jc w:val="both"/>
        <w:rPr>
          <w:rFonts w:ascii="Arial" w:hAnsi="Arial" w:cs="Arial"/>
          <w:i/>
          <w:iCs/>
        </w:rPr>
      </w:pPr>
      <w:r w:rsidRPr="00A60257">
        <w:rPr>
          <w:rFonts w:ascii="Arial" w:hAnsi="Arial" w:cs="Arial"/>
          <w:lang w:val="it-IT"/>
        </w:rPr>
        <w:t xml:space="preserve">Lussier, R. &amp; Achua, C. (2005). </w:t>
      </w:r>
      <w:r w:rsidRPr="00A60257">
        <w:rPr>
          <w:rFonts w:ascii="Arial" w:hAnsi="Arial" w:cs="Arial"/>
          <w:i/>
          <w:iCs/>
          <w:lang w:val="it-IT"/>
        </w:rPr>
        <w:t xml:space="preserve">Liderazgo. </w:t>
      </w:r>
      <w:r w:rsidRPr="009B0324">
        <w:rPr>
          <w:rFonts w:ascii="Arial" w:hAnsi="Arial" w:cs="Arial"/>
          <w:i/>
          <w:iCs/>
        </w:rPr>
        <w:t xml:space="preserve">Teoría, aplicación y desarrollo </w:t>
      </w:r>
      <w:proofErr w:type="gramStart"/>
      <w:r w:rsidRPr="009B0324">
        <w:rPr>
          <w:rFonts w:ascii="Arial" w:hAnsi="Arial" w:cs="Arial"/>
          <w:i/>
          <w:iCs/>
        </w:rPr>
        <w:t>de  habilidades</w:t>
      </w:r>
      <w:proofErr w:type="gramEnd"/>
      <w:r w:rsidRPr="009B0324">
        <w:rPr>
          <w:rFonts w:ascii="Arial" w:hAnsi="Arial" w:cs="Arial"/>
          <w:i/>
          <w:iCs/>
        </w:rPr>
        <w:t>.</w:t>
      </w:r>
      <w:r w:rsidRPr="009B0324">
        <w:rPr>
          <w:rFonts w:ascii="Arial" w:hAnsi="Arial" w:cs="Arial"/>
        </w:rPr>
        <w:t xml:space="preserve"> Thomson. Distrito Federal, México.</w:t>
      </w:r>
    </w:p>
    <w:p w14:paraId="4E146476" w14:textId="77777777" w:rsidR="00415AC5" w:rsidRPr="009B0324" w:rsidRDefault="00415AC5" w:rsidP="0092292F">
      <w:pPr>
        <w:numPr>
          <w:ilvl w:val="0"/>
          <w:numId w:val="77"/>
        </w:numPr>
        <w:jc w:val="both"/>
        <w:rPr>
          <w:rFonts w:ascii="Arial" w:hAnsi="Arial" w:cs="Arial"/>
        </w:rPr>
      </w:pPr>
      <w:r w:rsidRPr="009B0324">
        <w:rPr>
          <w:rFonts w:ascii="Arial" w:hAnsi="Arial" w:cs="Arial"/>
        </w:rPr>
        <w:t xml:space="preserve">Magliano, J.C. (1995). </w:t>
      </w:r>
      <w:r w:rsidRPr="009B0324">
        <w:rPr>
          <w:rFonts w:ascii="Arial" w:hAnsi="Arial" w:cs="Arial"/>
          <w:i/>
          <w:iCs/>
        </w:rPr>
        <w:t>Liderazgo de equipos</w:t>
      </w:r>
      <w:r w:rsidRPr="009B0324">
        <w:rPr>
          <w:rFonts w:ascii="Arial" w:hAnsi="Arial" w:cs="Arial"/>
        </w:rPr>
        <w:t>. Buenos Aires: Seguros.</w:t>
      </w:r>
    </w:p>
    <w:p w14:paraId="7F5ED702" w14:textId="77777777" w:rsidR="00415AC5" w:rsidRPr="009B0324" w:rsidRDefault="00415AC5" w:rsidP="0092292F">
      <w:pPr>
        <w:numPr>
          <w:ilvl w:val="0"/>
          <w:numId w:val="77"/>
        </w:numPr>
        <w:jc w:val="both"/>
        <w:rPr>
          <w:rFonts w:ascii="Arial" w:hAnsi="Arial" w:cs="Arial"/>
          <w:i/>
          <w:iCs/>
        </w:rPr>
      </w:pPr>
      <w:proofErr w:type="spellStart"/>
      <w:r w:rsidRPr="009B0324">
        <w:rPr>
          <w:rFonts w:ascii="Arial" w:hAnsi="Arial" w:cs="Arial"/>
        </w:rPr>
        <w:t>Phegan</w:t>
      </w:r>
      <w:proofErr w:type="spellEnd"/>
      <w:r w:rsidRPr="009B0324">
        <w:rPr>
          <w:rFonts w:ascii="Arial" w:hAnsi="Arial" w:cs="Arial"/>
        </w:rPr>
        <w:t xml:space="preserve">, B. (1998). </w:t>
      </w:r>
      <w:r w:rsidRPr="009B0324">
        <w:rPr>
          <w:rFonts w:ascii="Arial" w:hAnsi="Arial" w:cs="Arial"/>
          <w:i/>
          <w:iCs/>
        </w:rPr>
        <w:t>Desarrollo de la cultura de su empresa. Los beneficios del liderazgo.</w:t>
      </w:r>
      <w:r w:rsidRPr="009B0324">
        <w:rPr>
          <w:rFonts w:ascii="Arial" w:hAnsi="Arial" w:cs="Arial"/>
        </w:rPr>
        <w:t xml:space="preserve"> Panorama.</w:t>
      </w:r>
    </w:p>
    <w:p w14:paraId="746B6740" w14:textId="77777777" w:rsidR="00415AC5" w:rsidRPr="009B0324" w:rsidRDefault="00415AC5" w:rsidP="0092292F">
      <w:pPr>
        <w:numPr>
          <w:ilvl w:val="0"/>
          <w:numId w:val="77"/>
        </w:numPr>
        <w:jc w:val="both"/>
        <w:rPr>
          <w:rFonts w:ascii="Arial" w:hAnsi="Arial" w:cs="Arial"/>
        </w:rPr>
      </w:pPr>
      <w:r w:rsidRPr="009B0324">
        <w:rPr>
          <w:rFonts w:ascii="Arial" w:hAnsi="Arial" w:cs="Arial"/>
        </w:rPr>
        <w:t xml:space="preserve">Porter, M. (2006). </w:t>
      </w:r>
      <w:r w:rsidRPr="009B0324">
        <w:rPr>
          <w:rFonts w:ascii="Arial" w:hAnsi="Arial" w:cs="Arial"/>
          <w:i/>
          <w:iCs/>
        </w:rPr>
        <w:t>Estrategia y ventaja competitiva.</w:t>
      </w:r>
      <w:r w:rsidRPr="009B0324">
        <w:rPr>
          <w:rFonts w:ascii="Arial" w:hAnsi="Arial" w:cs="Arial"/>
        </w:rPr>
        <w:t xml:space="preserve"> Deusto. Barcelona, España.</w:t>
      </w:r>
    </w:p>
    <w:p w14:paraId="57650872" w14:textId="77777777" w:rsidR="00415AC5" w:rsidRPr="009B0324" w:rsidRDefault="00415AC5" w:rsidP="0092292F">
      <w:pPr>
        <w:numPr>
          <w:ilvl w:val="0"/>
          <w:numId w:val="77"/>
        </w:numPr>
        <w:jc w:val="both"/>
        <w:rPr>
          <w:rFonts w:ascii="Arial" w:hAnsi="Arial" w:cs="Arial"/>
        </w:rPr>
      </w:pPr>
      <w:proofErr w:type="spellStart"/>
      <w:r w:rsidRPr="009B0324">
        <w:rPr>
          <w:rFonts w:ascii="Arial" w:hAnsi="Arial" w:cs="Arial"/>
        </w:rPr>
        <w:t>Rosthchild</w:t>
      </w:r>
      <w:proofErr w:type="spellEnd"/>
      <w:r w:rsidRPr="009B0324">
        <w:rPr>
          <w:rFonts w:ascii="Arial" w:hAnsi="Arial" w:cs="Arial"/>
        </w:rPr>
        <w:t xml:space="preserve">, W. (1998). </w:t>
      </w:r>
      <w:r w:rsidRPr="009B0324">
        <w:rPr>
          <w:rFonts w:ascii="Arial" w:hAnsi="Arial" w:cs="Arial"/>
          <w:i/>
          <w:iCs/>
        </w:rPr>
        <w:t>Las cuatro caras del liderazgo estratégico.</w:t>
      </w:r>
      <w:r w:rsidRPr="009B0324">
        <w:rPr>
          <w:rFonts w:ascii="Arial" w:hAnsi="Arial" w:cs="Arial"/>
        </w:rPr>
        <w:t xml:space="preserve"> Machi. </w:t>
      </w:r>
      <w:proofErr w:type="gramStart"/>
      <w:r w:rsidRPr="009B0324">
        <w:rPr>
          <w:rFonts w:ascii="Arial" w:hAnsi="Arial" w:cs="Arial"/>
        </w:rPr>
        <w:t>Buenos  Aires</w:t>
      </w:r>
      <w:proofErr w:type="gramEnd"/>
      <w:r w:rsidRPr="009B0324">
        <w:rPr>
          <w:rFonts w:ascii="Arial" w:hAnsi="Arial" w:cs="Arial"/>
        </w:rPr>
        <w:t>, Argentina.</w:t>
      </w:r>
    </w:p>
    <w:p w14:paraId="5A01E38A" w14:textId="77777777" w:rsidR="00415AC5" w:rsidRPr="009B0324" w:rsidRDefault="00415AC5" w:rsidP="00415AC5">
      <w:pPr>
        <w:rPr>
          <w:rFonts w:ascii="Arial" w:hAnsi="Arial" w:cs="Arial"/>
        </w:rPr>
      </w:pPr>
      <w:r>
        <w:rPr>
          <w:rFonts w:ascii="Arial" w:hAnsi="Arial" w:cs="Arial"/>
          <w:b/>
          <w:bCs/>
        </w:rPr>
        <w:br w:type="page"/>
      </w:r>
      <w:r>
        <w:rPr>
          <w:rFonts w:ascii="Arial" w:hAnsi="Arial" w:cs="Arial"/>
          <w:b/>
          <w:bCs/>
        </w:rPr>
        <w:lastRenderedPageBreak/>
        <w:t xml:space="preserve"> </w:t>
      </w:r>
      <w:r w:rsidRPr="009B0324">
        <w:rPr>
          <w:rFonts w:ascii="Arial" w:hAnsi="Arial" w:cs="Arial"/>
          <w:b/>
        </w:rPr>
        <w:t>UNIVERSIDAD NACIONAL</w:t>
      </w:r>
    </w:p>
    <w:p w14:paraId="15831514" w14:textId="77777777" w:rsidR="00415AC5" w:rsidRPr="009B0324" w:rsidRDefault="00415AC5" w:rsidP="00415AC5">
      <w:pPr>
        <w:rPr>
          <w:rFonts w:ascii="Arial" w:hAnsi="Arial" w:cs="Arial"/>
          <w:b/>
        </w:rPr>
      </w:pPr>
      <w:r w:rsidRPr="009B0324">
        <w:rPr>
          <w:rFonts w:ascii="Arial" w:hAnsi="Arial" w:cs="Arial"/>
          <w:b/>
        </w:rPr>
        <w:t>Sede Regional Chorotega</w:t>
      </w:r>
    </w:p>
    <w:p w14:paraId="60CC61FA" w14:textId="77777777" w:rsidR="00415AC5" w:rsidRPr="009B0324" w:rsidRDefault="00415AC5" w:rsidP="00415AC5">
      <w:pPr>
        <w:pBdr>
          <w:bottom w:val="single" w:sz="4" w:space="1" w:color="auto"/>
        </w:pBdr>
        <w:rPr>
          <w:rFonts w:ascii="Arial" w:hAnsi="Arial" w:cs="Arial"/>
          <w:b/>
        </w:rPr>
      </w:pPr>
      <w:r w:rsidRPr="009B0324">
        <w:rPr>
          <w:rFonts w:ascii="Arial" w:hAnsi="Arial" w:cs="Arial"/>
          <w:b/>
        </w:rPr>
        <w:t>Carrera Gestión Empresarial del Turismo Sostenible.</w:t>
      </w:r>
    </w:p>
    <w:p w14:paraId="1BD79920" w14:textId="77777777" w:rsidR="00415AC5" w:rsidRPr="009B0324" w:rsidRDefault="00415AC5" w:rsidP="00415AC5">
      <w:pPr>
        <w:rPr>
          <w:rFonts w:ascii="Arial" w:hAnsi="Arial" w:cs="Arial"/>
        </w:rPr>
      </w:pPr>
    </w:p>
    <w:tbl>
      <w:tblPr>
        <w:tblW w:w="9063" w:type="dxa"/>
        <w:tblBorders>
          <w:bottom w:val="single" w:sz="4" w:space="0" w:color="auto"/>
        </w:tblBorders>
        <w:tblLook w:val="01E0" w:firstRow="1" w:lastRow="1" w:firstColumn="1" w:lastColumn="1" w:noHBand="0" w:noVBand="0"/>
      </w:tblPr>
      <w:tblGrid>
        <w:gridCol w:w="4077"/>
        <w:gridCol w:w="4986"/>
      </w:tblGrid>
      <w:tr w:rsidR="00415AC5" w:rsidRPr="009B0324" w14:paraId="6EF5F6EC" w14:textId="77777777" w:rsidTr="000B213F">
        <w:trPr>
          <w:trHeight w:val="266"/>
        </w:trPr>
        <w:tc>
          <w:tcPr>
            <w:tcW w:w="4077" w:type="dxa"/>
          </w:tcPr>
          <w:p w14:paraId="391A2A48" w14:textId="77777777" w:rsidR="00415AC5" w:rsidRPr="009B0324" w:rsidRDefault="00415AC5" w:rsidP="000B213F">
            <w:pPr>
              <w:rPr>
                <w:rFonts w:ascii="Arial" w:hAnsi="Arial" w:cs="Arial"/>
                <w:b/>
              </w:rPr>
            </w:pPr>
            <w:r w:rsidRPr="009B0324">
              <w:rPr>
                <w:rFonts w:ascii="Arial" w:hAnsi="Arial" w:cs="Arial"/>
                <w:b/>
              </w:rPr>
              <w:t>Código de la Carrera:</w:t>
            </w:r>
          </w:p>
        </w:tc>
        <w:tc>
          <w:tcPr>
            <w:tcW w:w="4986" w:type="dxa"/>
          </w:tcPr>
          <w:p w14:paraId="3BD4D4D6" w14:textId="77777777" w:rsidR="00415AC5" w:rsidRPr="009B0324" w:rsidRDefault="00415AC5" w:rsidP="000B213F">
            <w:pPr>
              <w:rPr>
                <w:rFonts w:ascii="Arial" w:hAnsi="Arial" w:cs="Arial"/>
              </w:rPr>
            </w:pPr>
          </w:p>
        </w:tc>
      </w:tr>
      <w:tr w:rsidR="00415AC5" w:rsidRPr="009B0324" w14:paraId="5B2D0574" w14:textId="77777777" w:rsidTr="000B213F">
        <w:trPr>
          <w:trHeight w:val="281"/>
        </w:trPr>
        <w:tc>
          <w:tcPr>
            <w:tcW w:w="4077" w:type="dxa"/>
          </w:tcPr>
          <w:p w14:paraId="6D0EAC20" w14:textId="77777777" w:rsidR="00415AC5" w:rsidRPr="009B0324" w:rsidRDefault="00415AC5" w:rsidP="000B213F">
            <w:pPr>
              <w:rPr>
                <w:rFonts w:ascii="Arial" w:hAnsi="Arial" w:cs="Arial"/>
                <w:b/>
              </w:rPr>
            </w:pPr>
            <w:r w:rsidRPr="009B0324">
              <w:rPr>
                <w:rFonts w:ascii="Arial" w:hAnsi="Arial" w:cs="Arial"/>
                <w:b/>
              </w:rPr>
              <w:t>Código:</w:t>
            </w:r>
          </w:p>
        </w:tc>
        <w:tc>
          <w:tcPr>
            <w:tcW w:w="4986" w:type="dxa"/>
          </w:tcPr>
          <w:p w14:paraId="66EE3325" w14:textId="7B0852A8" w:rsidR="00415AC5" w:rsidRPr="009B0324" w:rsidRDefault="00B65A87" w:rsidP="000B213F">
            <w:pPr>
              <w:rPr>
                <w:rFonts w:ascii="Arial" w:hAnsi="Arial" w:cs="Arial"/>
              </w:rPr>
            </w:pPr>
            <w:r>
              <w:rPr>
                <w:rFonts w:ascii="Arial" w:hAnsi="Arial" w:cs="Arial"/>
              </w:rPr>
              <w:t>SCC 462O</w:t>
            </w:r>
          </w:p>
        </w:tc>
      </w:tr>
      <w:tr w:rsidR="00415AC5" w:rsidRPr="009B0324" w14:paraId="2A275D23" w14:textId="77777777" w:rsidTr="000B213F">
        <w:trPr>
          <w:trHeight w:val="281"/>
        </w:trPr>
        <w:tc>
          <w:tcPr>
            <w:tcW w:w="4077" w:type="dxa"/>
          </w:tcPr>
          <w:p w14:paraId="69372C5F" w14:textId="77777777" w:rsidR="00415AC5" w:rsidRPr="009B0324" w:rsidRDefault="00415AC5" w:rsidP="000B213F">
            <w:pPr>
              <w:rPr>
                <w:rFonts w:ascii="Arial" w:hAnsi="Arial" w:cs="Arial"/>
                <w:b/>
              </w:rPr>
            </w:pPr>
            <w:r w:rsidRPr="009B0324">
              <w:rPr>
                <w:rFonts w:ascii="Arial" w:hAnsi="Arial" w:cs="Arial"/>
                <w:b/>
              </w:rPr>
              <w:t>Curso:</w:t>
            </w:r>
          </w:p>
        </w:tc>
        <w:tc>
          <w:tcPr>
            <w:tcW w:w="4986" w:type="dxa"/>
          </w:tcPr>
          <w:p w14:paraId="04AE34AC" w14:textId="77777777" w:rsidR="00415AC5" w:rsidRPr="009B0324" w:rsidRDefault="00415AC5" w:rsidP="000B213F">
            <w:pPr>
              <w:rPr>
                <w:rFonts w:ascii="Arial" w:hAnsi="Arial" w:cs="Arial"/>
                <w:b/>
              </w:rPr>
            </w:pPr>
            <w:r w:rsidRPr="009B0324">
              <w:rPr>
                <w:rFonts w:ascii="Arial" w:hAnsi="Arial" w:cs="Arial"/>
                <w:b/>
              </w:rPr>
              <w:t>Formación de Emprendedores</w:t>
            </w:r>
          </w:p>
        </w:tc>
      </w:tr>
      <w:tr w:rsidR="00415AC5" w:rsidRPr="009B0324" w14:paraId="3FD4CF2D" w14:textId="77777777" w:rsidTr="000B213F">
        <w:trPr>
          <w:trHeight w:val="266"/>
        </w:trPr>
        <w:tc>
          <w:tcPr>
            <w:tcW w:w="4077" w:type="dxa"/>
          </w:tcPr>
          <w:p w14:paraId="432CD976" w14:textId="77777777" w:rsidR="00415AC5" w:rsidRPr="009B0324" w:rsidRDefault="00415AC5" w:rsidP="000B213F">
            <w:pPr>
              <w:rPr>
                <w:rFonts w:ascii="Arial" w:hAnsi="Arial" w:cs="Arial"/>
                <w:b/>
              </w:rPr>
            </w:pPr>
            <w:r w:rsidRPr="009B0324">
              <w:rPr>
                <w:rFonts w:ascii="Arial" w:hAnsi="Arial" w:cs="Arial"/>
                <w:b/>
              </w:rPr>
              <w:t>Naturaleza:</w:t>
            </w:r>
          </w:p>
        </w:tc>
        <w:tc>
          <w:tcPr>
            <w:tcW w:w="4986" w:type="dxa"/>
          </w:tcPr>
          <w:p w14:paraId="2A9F643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54ECD392" w14:textId="77777777" w:rsidTr="000B213F">
        <w:trPr>
          <w:trHeight w:val="281"/>
        </w:trPr>
        <w:tc>
          <w:tcPr>
            <w:tcW w:w="4077" w:type="dxa"/>
          </w:tcPr>
          <w:p w14:paraId="621CBD79" w14:textId="77777777" w:rsidR="00415AC5" w:rsidRPr="009B0324" w:rsidRDefault="00415AC5" w:rsidP="000B213F">
            <w:pPr>
              <w:rPr>
                <w:rFonts w:ascii="Arial" w:hAnsi="Arial" w:cs="Arial"/>
                <w:b/>
              </w:rPr>
            </w:pPr>
            <w:r w:rsidRPr="009B0324">
              <w:rPr>
                <w:rFonts w:ascii="Arial" w:hAnsi="Arial" w:cs="Arial"/>
                <w:b/>
              </w:rPr>
              <w:t>Nivel:</w:t>
            </w:r>
          </w:p>
        </w:tc>
        <w:tc>
          <w:tcPr>
            <w:tcW w:w="4986" w:type="dxa"/>
          </w:tcPr>
          <w:p w14:paraId="039DB9C8" w14:textId="77777777" w:rsidR="00415AC5" w:rsidRPr="009B0324" w:rsidRDefault="00415AC5" w:rsidP="000B213F">
            <w:pPr>
              <w:rPr>
                <w:rFonts w:ascii="Arial" w:hAnsi="Arial" w:cs="Arial"/>
              </w:rPr>
            </w:pPr>
            <w:r w:rsidRPr="009B0324">
              <w:rPr>
                <w:rFonts w:ascii="Arial" w:hAnsi="Arial" w:cs="Arial"/>
              </w:rPr>
              <w:t>III Nivel, V Ciclo</w:t>
            </w:r>
          </w:p>
        </w:tc>
      </w:tr>
      <w:tr w:rsidR="00415AC5" w:rsidRPr="009B0324" w14:paraId="60C17C90" w14:textId="77777777" w:rsidTr="000B213F">
        <w:trPr>
          <w:trHeight w:val="266"/>
        </w:trPr>
        <w:tc>
          <w:tcPr>
            <w:tcW w:w="4077" w:type="dxa"/>
          </w:tcPr>
          <w:p w14:paraId="1C7D5E6F" w14:textId="77777777" w:rsidR="00415AC5" w:rsidRPr="009B0324" w:rsidRDefault="00415AC5" w:rsidP="000B213F">
            <w:pPr>
              <w:rPr>
                <w:rFonts w:ascii="Arial" w:hAnsi="Arial" w:cs="Arial"/>
                <w:b/>
              </w:rPr>
            </w:pPr>
            <w:r w:rsidRPr="009B0324">
              <w:rPr>
                <w:rFonts w:ascii="Arial" w:hAnsi="Arial" w:cs="Arial"/>
                <w:b/>
              </w:rPr>
              <w:t>Modalidad:</w:t>
            </w:r>
          </w:p>
        </w:tc>
        <w:tc>
          <w:tcPr>
            <w:tcW w:w="4986" w:type="dxa"/>
          </w:tcPr>
          <w:p w14:paraId="109C8C5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6DEC8AE" w14:textId="77777777" w:rsidTr="000B213F">
        <w:trPr>
          <w:trHeight w:val="281"/>
        </w:trPr>
        <w:tc>
          <w:tcPr>
            <w:tcW w:w="4077" w:type="dxa"/>
          </w:tcPr>
          <w:p w14:paraId="79D483AA" w14:textId="77777777" w:rsidR="00415AC5" w:rsidRPr="009B0324" w:rsidRDefault="00415AC5" w:rsidP="000B213F">
            <w:pPr>
              <w:rPr>
                <w:rFonts w:ascii="Arial" w:hAnsi="Arial" w:cs="Arial"/>
                <w:b/>
              </w:rPr>
            </w:pPr>
            <w:r w:rsidRPr="009B0324">
              <w:rPr>
                <w:rFonts w:ascii="Arial" w:hAnsi="Arial" w:cs="Arial"/>
                <w:b/>
              </w:rPr>
              <w:t>Tipo de curso</w:t>
            </w:r>
          </w:p>
        </w:tc>
        <w:tc>
          <w:tcPr>
            <w:tcW w:w="4986" w:type="dxa"/>
          </w:tcPr>
          <w:p w14:paraId="68CC0B6A"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0C4F306F" w14:textId="77777777" w:rsidTr="000B213F">
        <w:trPr>
          <w:trHeight w:val="281"/>
        </w:trPr>
        <w:tc>
          <w:tcPr>
            <w:tcW w:w="4077" w:type="dxa"/>
          </w:tcPr>
          <w:p w14:paraId="5BC5BFFC" w14:textId="77777777" w:rsidR="00415AC5" w:rsidRPr="009B0324" w:rsidRDefault="00415AC5" w:rsidP="000B213F">
            <w:pPr>
              <w:rPr>
                <w:rFonts w:ascii="Arial" w:hAnsi="Arial" w:cs="Arial"/>
                <w:b/>
              </w:rPr>
            </w:pPr>
            <w:r w:rsidRPr="009B0324">
              <w:rPr>
                <w:rFonts w:ascii="Arial" w:hAnsi="Arial" w:cs="Arial"/>
                <w:b/>
              </w:rPr>
              <w:t>Créditos:</w:t>
            </w:r>
          </w:p>
        </w:tc>
        <w:tc>
          <w:tcPr>
            <w:tcW w:w="4986" w:type="dxa"/>
          </w:tcPr>
          <w:p w14:paraId="4C62FB4A"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5763F6F" w14:textId="77777777" w:rsidTr="000B213F">
        <w:trPr>
          <w:trHeight w:val="266"/>
        </w:trPr>
        <w:tc>
          <w:tcPr>
            <w:tcW w:w="4077" w:type="dxa"/>
          </w:tcPr>
          <w:p w14:paraId="5501D10A" w14:textId="77777777" w:rsidR="00415AC5" w:rsidRPr="009B0324" w:rsidRDefault="00415AC5" w:rsidP="000B213F">
            <w:pPr>
              <w:rPr>
                <w:rFonts w:ascii="Arial" w:hAnsi="Arial" w:cs="Arial"/>
                <w:b/>
              </w:rPr>
            </w:pPr>
            <w:r w:rsidRPr="009B0324">
              <w:rPr>
                <w:rFonts w:ascii="Arial" w:hAnsi="Arial" w:cs="Arial"/>
                <w:b/>
              </w:rPr>
              <w:t>Horas Semanales:</w:t>
            </w:r>
          </w:p>
        </w:tc>
        <w:tc>
          <w:tcPr>
            <w:tcW w:w="4986" w:type="dxa"/>
          </w:tcPr>
          <w:p w14:paraId="41BD47BF"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4783D3D5" w14:textId="77777777" w:rsidTr="000B213F">
        <w:trPr>
          <w:trHeight w:val="281"/>
        </w:trPr>
        <w:tc>
          <w:tcPr>
            <w:tcW w:w="4077" w:type="dxa"/>
          </w:tcPr>
          <w:p w14:paraId="746C3F04" w14:textId="77777777" w:rsidR="00415AC5" w:rsidRPr="009B0324" w:rsidRDefault="00415AC5" w:rsidP="000B213F">
            <w:pPr>
              <w:rPr>
                <w:rFonts w:ascii="Arial" w:hAnsi="Arial" w:cs="Arial"/>
                <w:b/>
              </w:rPr>
            </w:pPr>
            <w:r w:rsidRPr="009B0324">
              <w:rPr>
                <w:rFonts w:ascii="Arial" w:hAnsi="Arial" w:cs="Arial"/>
                <w:b/>
              </w:rPr>
              <w:t>Horas Presenciales:</w:t>
            </w:r>
          </w:p>
        </w:tc>
        <w:tc>
          <w:tcPr>
            <w:tcW w:w="4986" w:type="dxa"/>
          </w:tcPr>
          <w:p w14:paraId="77BA7768" w14:textId="05F8778C" w:rsidR="00415AC5" w:rsidRPr="009B0324" w:rsidRDefault="00B65A87"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3253821E" w14:textId="77777777" w:rsidTr="000B213F">
        <w:trPr>
          <w:trHeight w:val="266"/>
        </w:trPr>
        <w:tc>
          <w:tcPr>
            <w:tcW w:w="4077" w:type="dxa"/>
          </w:tcPr>
          <w:p w14:paraId="27626062" w14:textId="77777777" w:rsidR="00415AC5" w:rsidRPr="009B0324" w:rsidRDefault="00415AC5" w:rsidP="000B213F">
            <w:pPr>
              <w:rPr>
                <w:rFonts w:ascii="Arial" w:hAnsi="Arial" w:cs="Arial"/>
                <w:b/>
              </w:rPr>
            </w:pPr>
            <w:r w:rsidRPr="009B0324">
              <w:rPr>
                <w:rFonts w:ascii="Arial" w:hAnsi="Arial" w:cs="Arial"/>
                <w:b/>
              </w:rPr>
              <w:t>Horas Estudio Independiente</w:t>
            </w:r>
          </w:p>
        </w:tc>
        <w:tc>
          <w:tcPr>
            <w:tcW w:w="4986" w:type="dxa"/>
          </w:tcPr>
          <w:p w14:paraId="04184674" w14:textId="61D4DA7C" w:rsidR="00415AC5" w:rsidRPr="009B0324" w:rsidRDefault="00B65A87" w:rsidP="000B213F">
            <w:pPr>
              <w:rPr>
                <w:rFonts w:ascii="Arial" w:hAnsi="Arial" w:cs="Arial"/>
              </w:rPr>
            </w:pPr>
            <w:r>
              <w:rPr>
                <w:rFonts w:ascii="Arial" w:hAnsi="Arial" w:cs="Arial"/>
              </w:rPr>
              <w:t>5</w:t>
            </w:r>
          </w:p>
        </w:tc>
      </w:tr>
      <w:tr w:rsidR="00415AC5" w:rsidRPr="009B0324" w14:paraId="31E5F9A2" w14:textId="77777777" w:rsidTr="000B213F">
        <w:trPr>
          <w:trHeight w:val="281"/>
        </w:trPr>
        <w:tc>
          <w:tcPr>
            <w:tcW w:w="4077" w:type="dxa"/>
          </w:tcPr>
          <w:p w14:paraId="48B398A8" w14:textId="77777777" w:rsidR="00415AC5" w:rsidRPr="009B0324" w:rsidRDefault="00415AC5" w:rsidP="000B213F">
            <w:pPr>
              <w:rPr>
                <w:rFonts w:ascii="Arial" w:hAnsi="Arial" w:cs="Arial"/>
                <w:b/>
              </w:rPr>
            </w:pPr>
            <w:r w:rsidRPr="009B0324">
              <w:rPr>
                <w:rFonts w:ascii="Arial" w:hAnsi="Arial" w:cs="Arial"/>
                <w:b/>
              </w:rPr>
              <w:t>Horas Docente:</w:t>
            </w:r>
          </w:p>
        </w:tc>
        <w:tc>
          <w:tcPr>
            <w:tcW w:w="4986" w:type="dxa"/>
          </w:tcPr>
          <w:p w14:paraId="2CF4441E" w14:textId="40151B8D" w:rsidR="00415AC5" w:rsidRPr="009B0324" w:rsidRDefault="00B65A87" w:rsidP="000B213F">
            <w:pPr>
              <w:rPr>
                <w:rFonts w:ascii="Arial" w:hAnsi="Arial" w:cs="Arial"/>
              </w:rPr>
            </w:pPr>
            <w:r>
              <w:rPr>
                <w:rFonts w:ascii="Arial" w:hAnsi="Arial" w:cs="Arial"/>
              </w:rPr>
              <w:t>3</w:t>
            </w:r>
          </w:p>
        </w:tc>
      </w:tr>
      <w:tr w:rsidR="00415AC5" w:rsidRPr="009B0324" w14:paraId="1C623F97" w14:textId="77777777" w:rsidTr="000B213F">
        <w:trPr>
          <w:trHeight w:val="281"/>
        </w:trPr>
        <w:tc>
          <w:tcPr>
            <w:tcW w:w="4077" w:type="dxa"/>
          </w:tcPr>
          <w:p w14:paraId="5EA6814F" w14:textId="77777777" w:rsidR="00415AC5" w:rsidRPr="009B0324" w:rsidRDefault="00415AC5" w:rsidP="000B213F">
            <w:pPr>
              <w:rPr>
                <w:rFonts w:ascii="Arial" w:hAnsi="Arial" w:cs="Arial"/>
                <w:b/>
              </w:rPr>
            </w:pPr>
            <w:r w:rsidRPr="009B0324">
              <w:rPr>
                <w:rFonts w:ascii="Arial" w:hAnsi="Arial" w:cs="Arial"/>
                <w:b/>
              </w:rPr>
              <w:t xml:space="preserve">Horas de atención a estudiantes: </w:t>
            </w:r>
          </w:p>
        </w:tc>
        <w:tc>
          <w:tcPr>
            <w:tcW w:w="4986" w:type="dxa"/>
          </w:tcPr>
          <w:p w14:paraId="34BB9C26"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6296F52" w14:textId="77777777" w:rsidTr="000B213F">
        <w:trPr>
          <w:trHeight w:val="266"/>
        </w:trPr>
        <w:tc>
          <w:tcPr>
            <w:tcW w:w="4077" w:type="dxa"/>
          </w:tcPr>
          <w:p w14:paraId="002E38E9" w14:textId="77777777" w:rsidR="00415AC5" w:rsidRPr="009B0324" w:rsidRDefault="00415AC5" w:rsidP="000B213F">
            <w:pPr>
              <w:rPr>
                <w:rFonts w:ascii="Arial" w:hAnsi="Arial" w:cs="Arial"/>
                <w:b/>
              </w:rPr>
            </w:pPr>
            <w:r w:rsidRPr="009B0324">
              <w:rPr>
                <w:rFonts w:ascii="Arial" w:hAnsi="Arial" w:cs="Arial"/>
                <w:b/>
              </w:rPr>
              <w:t>Requisitos:</w:t>
            </w:r>
          </w:p>
        </w:tc>
        <w:tc>
          <w:tcPr>
            <w:tcW w:w="4986" w:type="dxa"/>
          </w:tcPr>
          <w:p w14:paraId="0849E6D7" w14:textId="55FB6E46" w:rsidR="00415AC5" w:rsidRPr="009B0324" w:rsidRDefault="00D655A4" w:rsidP="000B213F">
            <w:pPr>
              <w:rPr>
                <w:rFonts w:ascii="Arial" w:hAnsi="Arial" w:cs="Arial"/>
              </w:rPr>
            </w:pPr>
            <w:r>
              <w:rPr>
                <w:rFonts w:ascii="Arial" w:hAnsi="Arial" w:cs="Arial"/>
              </w:rPr>
              <w:t>Ninguno</w:t>
            </w:r>
          </w:p>
        </w:tc>
      </w:tr>
      <w:tr w:rsidR="00415AC5" w:rsidRPr="009B0324" w14:paraId="40F81186" w14:textId="77777777" w:rsidTr="000B213F">
        <w:trPr>
          <w:trHeight w:val="281"/>
        </w:trPr>
        <w:tc>
          <w:tcPr>
            <w:tcW w:w="4077" w:type="dxa"/>
            <w:tcBorders>
              <w:bottom w:val="single" w:sz="4" w:space="0" w:color="auto"/>
            </w:tcBorders>
          </w:tcPr>
          <w:p w14:paraId="4EA05AE5" w14:textId="77777777" w:rsidR="00415AC5" w:rsidRPr="009B0324" w:rsidRDefault="00415AC5" w:rsidP="000B213F">
            <w:pPr>
              <w:rPr>
                <w:rFonts w:ascii="Arial" w:hAnsi="Arial" w:cs="Arial"/>
                <w:b/>
              </w:rPr>
            </w:pPr>
            <w:r w:rsidRPr="009B0324">
              <w:rPr>
                <w:rFonts w:ascii="Arial" w:hAnsi="Arial" w:cs="Arial"/>
                <w:b/>
                <w:bCs/>
              </w:rPr>
              <w:t>Nombre del docente:</w:t>
            </w:r>
          </w:p>
        </w:tc>
        <w:tc>
          <w:tcPr>
            <w:tcW w:w="4986" w:type="dxa"/>
            <w:tcBorders>
              <w:bottom w:val="single" w:sz="4" w:space="0" w:color="auto"/>
            </w:tcBorders>
          </w:tcPr>
          <w:p w14:paraId="78CBE408" w14:textId="77777777" w:rsidR="00415AC5" w:rsidRPr="009B0324" w:rsidRDefault="00415AC5" w:rsidP="000B213F">
            <w:pPr>
              <w:jc w:val="both"/>
              <w:rPr>
                <w:rFonts w:ascii="Arial" w:hAnsi="Arial" w:cs="Arial"/>
                <w:bCs/>
              </w:rPr>
            </w:pPr>
          </w:p>
        </w:tc>
      </w:tr>
    </w:tbl>
    <w:p w14:paraId="07C51D05" w14:textId="77777777" w:rsidR="00415AC5" w:rsidRPr="009B0324" w:rsidRDefault="00415AC5" w:rsidP="00415AC5">
      <w:pPr>
        <w:rPr>
          <w:rFonts w:ascii="Arial" w:hAnsi="Arial" w:cs="Arial"/>
        </w:rPr>
      </w:pPr>
    </w:p>
    <w:p w14:paraId="33A39F1D" w14:textId="77777777" w:rsidR="00415AC5" w:rsidRPr="009B0324" w:rsidRDefault="00415AC5" w:rsidP="00415AC5">
      <w:pPr>
        <w:jc w:val="both"/>
        <w:rPr>
          <w:rFonts w:ascii="Arial" w:hAnsi="Arial" w:cs="Arial"/>
          <w:b/>
        </w:rPr>
      </w:pPr>
      <w:r w:rsidRPr="009B0324">
        <w:rPr>
          <w:rFonts w:ascii="Arial" w:hAnsi="Arial" w:cs="Arial"/>
          <w:b/>
        </w:rPr>
        <w:t xml:space="preserve">Descripción del curso: </w:t>
      </w:r>
    </w:p>
    <w:p w14:paraId="271BF141" w14:textId="77777777" w:rsidR="00415AC5" w:rsidRPr="009B0324" w:rsidRDefault="00415AC5" w:rsidP="00415AC5">
      <w:pPr>
        <w:jc w:val="both"/>
        <w:rPr>
          <w:rFonts w:ascii="Arial" w:hAnsi="Arial" w:cs="Arial"/>
          <w:b/>
        </w:rPr>
      </w:pPr>
    </w:p>
    <w:p w14:paraId="76031CA8"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utilizará recursos teórico - prácticos para motivar e impulsar en los estudiantes, el desarrollo de la </w:t>
      </w:r>
      <w:proofErr w:type="gramStart"/>
      <w:r w:rsidRPr="009B0324">
        <w:rPr>
          <w:rFonts w:ascii="Arial" w:hAnsi="Arial" w:cs="Arial"/>
        </w:rPr>
        <w:t>energía  creativa</w:t>
      </w:r>
      <w:proofErr w:type="gramEnd"/>
      <w:r w:rsidRPr="009B0324">
        <w:rPr>
          <w:rFonts w:ascii="Arial" w:hAnsi="Arial" w:cs="Arial"/>
        </w:rPr>
        <w:t xml:space="preserve">, así como el emprendimiento de esa creatividad en acciones empresariales. Se brindará una visión de los beneficios y riesgos que conllevan la vida empresarial, promoviendo entre los estudiantes los argumentos para tomar una decisión en su desarrollo profesional. Al finalizar el curso y a nivel de cátedra se realizará una feria en la cual es obligatoria la participación de todos los grupos conformados. En este evento y con el formato de feria se expondrán los trabajos a la comunidad universitaria </w:t>
      </w:r>
      <w:proofErr w:type="gramStart"/>
      <w:r w:rsidRPr="009B0324">
        <w:rPr>
          <w:rFonts w:ascii="Arial" w:hAnsi="Arial" w:cs="Arial"/>
        </w:rPr>
        <w:t>y  al</w:t>
      </w:r>
      <w:proofErr w:type="gramEnd"/>
      <w:r w:rsidRPr="009B0324">
        <w:rPr>
          <w:rFonts w:ascii="Arial" w:hAnsi="Arial" w:cs="Arial"/>
        </w:rPr>
        <w:t xml:space="preserve"> público en general. </w:t>
      </w:r>
    </w:p>
    <w:p w14:paraId="706F5542" w14:textId="77777777" w:rsidR="00415AC5" w:rsidRPr="009B0324" w:rsidRDefault="00415AC5" w:rsidP="00415AC5">
      <w:pPr>
        <w:jc w:val="both"/>
        <w:rPr>
          <w:rFonts w:ascii="Arial" w:hAnsi="Arial" w:cs="Arial"/>
        </w:rPr>
      </w:pPr>
    </w:p>
    <w:p w14:paraId="3D58BC98" w14:textId="77777777" w:rsidR="00415AC5" w:rsidRPr="009B0324" w:rsidRDefault="00415AC5" w:rsidP="00415AC5">
      <w:pPr>
        <w:jc w:val="both"/>
        <w:rPr>
          <w:rFonts w:ascii="Arial" w:hAnsi="Arial" w:cs="Arial"/>
          <w:b/>
        </w:rPr>
      </w:pPr>
      <w:r w:rsidRPr="009B0324">
        <w:rPr>
          <w:rFonts w:ascii="Arial" w:hAnsi="Arial" w:cs="Arial"/>
          <w:b/>
        </w:rPr>
        <w:t xml:space="preserve">OBJETIVO </w:t>
      </w:r>
    </w:p>
    <w:p w14:paraId="1047F2C1" w14:textId="77777777" w:rsidR="00415AC5" w:rsidRPr="009B0324" w:rsidRDefault="00415AC5" w:rsidP="0092292F">
      <w:pPr>
        <w:numPr>
          <w:ilvl w:val="0"/>
          <w:numId w:val="59"/>
        </w:numPr>
        <w:jc w:val="both"/>
        <w:rPr>
          <w:rFonts w:ascii="Arial" w:hAnsi="Arial" w:cs="Arial"/>
        </w:rPr>
      </w:pPr>
      <w:r w:rsidRPr="009B0324">
        <w:rPr>
          <w:rFonts w:ascii="Arial" w:hAnsi="Arial" w:cs="Arial"/>
        </w:rPr>
        <w:t xml:space="preserve">Impulsar en los estudiantes la creatividad y el emprendimiento de acciones empresariales </w:t>
      </w:r>
    </w:p>
    <w:p w14:paraId="3338A04B" w14:textId="77777777" w:rsidR="00415AC5" w:rsidRPr="009B0324" w:rsidRDefault="00415AC5" w:rsidP="00415AC5">
      <w:pPr>
        <w:jc w:val="both"/>
        <w:rPr>
          <w:rFonts w:ascii="Arial" w:hAnsi="Arial" w:cs="Arial"/>
        </w:rPr>
      </w:pPr>
    </w:p>
    <w:p w14:paraId="1E6A3058" w14:textId="77777777" w:rsidR="00415AC5" w:rsidRPr="009B0324" w:rsidRDefault="00415AC5" w:rsidP="00415AC5">
      <w:pPr>
        <w:jc w:val="both"/>
        <w:rPr>
          <w:rFonts w:ascii="Arial" w:hAnsi="Arial" w:cs="Arial"/>
          <w:b/>
        </w:rPr>
      </w:pPr>
      <w:r w:rsidRPr="009B0324">
        <w:rPr>
          <w:rFonts w:ascii="Arial" w:hAnsi="Arial" w:cs="Arial"/>
          <w:b/>
        </w:rPr>
        <w:t xml:space="preserve">CONTENIDO </w:t>
      </w:r>
    </w:p>
    <w:p w14:paraId="6ACD644D" w14:textId="77777777" w:rsidR="00415AC5" w:rsidRPr="009B0324" w:rsidRDefault="00415AC5" w:rsidP="00415AC5">
      <w:pPr>
        <w:jc w:val="both"/>
        <w:rPr>
          <w:rFonts w:ascii="Arial" w:hAnsi="Arial" w:cs="Arial"/>
        </w:rPr>
      </w:pPr>
    </w:p>
    <w:p w14:paraId="648DD0FC" w14:textId="77777777" w:rsidR="00415AC5" w:rsidRPr="009B0324" w:rsidRDefault="00415AC5" w:rsidP="0092292F">
      <w:pPr>
        <w:numPr>
          <w:ilvl w:val="0"/>
          <w:numId w:val="56"/>
        </w:numPr>
        <w:jc w:val="both"/>
        <w:rPr>
          <w:rFonts w:ascii="Arial" w:hAnsi="Arial" w:cs="Arial"/>
        </w:rPr>
      </w:pPr>
      <w:r w:rsidRPr="009B0324">
        <w:rPr>
          <w:rFonts w:ascii="Arial" w:hAnsi="Arial" w:cs="Arial"/>
        </w:rPr>
        <w:t>Qué es ser emprendedor.</w:t>
      </w:r>
    </w:p>
    <w:p w14:paraId="2F974CDB" w14:textId="77777777" w:rsidR="00415AC5" w:rsidRPr="009B0324" w:rsidRDefault="00415AC5" w:rsidP="0092292F">
      <w:pPr>
        <w:numPr>
          <w:ilvl w:val="0"/>
          <w:numId w:val="59"/>
        </w:numPr>
        <w:jc w:val="both"/>
        <w:rPr>
          <w:rFonts w:ascii="Arial" w:hAnsi="Arial" w:cs="Arial"/>
        </w:rPr>
      </w:pPr>
      <w:r w:rsidRPr="009B0324">
        <w:rPr>
          <w:rFonts w:ascii="Arial" w:hAnsi="Arial" w:cs="Arial"/>
        </w:rPr>
        <w:t>Creatividad, emprendimiento e innovación: ¿</w:t>
      </w:r>
      <w:proofErr w:type="spellStart"/>
      <w:r w:rsidRPr="009B0324">
        <w:rPr>
          <w:rFonts w:ascii="Arial" w:hAnsi="Arial" w:cs="Arial"/>
        </w:rPr>
        <w:t>porqué</w:t>
      </w:r>
      <w:proofErr w:type="spellEnd"/>
      <w:r w:rsidRPr="009B0324">
        <w:rPr>
          <w:rFonts w:ascii="Arial" w:hAnsi="Arial" w:cs="Arial"/>
        </w:rPr>
        <w:t xml:space="preserve"> y para qué?</w:t>
      </w:r>
    </w:p>
    <w:p w14:paraId="5A6C4A52" w14:textId="77777777" w:rsidR="00415AC5" w:rsidRPr="009B0324" w:rsidRDefault="00415AC5" w:rsidP="0092292F">
      <w:pPr>
        <w:numPr>
          <w:ilvl w:val="0"/>
          <w:numId w:val="59"/>
        </w:numPr>
        <w:jc w:val="both"/>
        <w:rPr>
          <w:rFonts w:ascii="Arial" w:hAnsi="Arial" w:cs="Arial"/>
        </w:rPr>
      </w:pPr>
      <w:r w:rsidRPr="009B0324">
        <w:rPr>
          <w:rFonts w:ascii="Arial" w:hAnsi="Arial" w:cs="Arial"/>
        </w:rPr>
        <w:t>La decisión de crear una empresa.</w:t>
      </w:r>
    </w:p>
    <w:p w14:paraId="076C00B0" w14:textId="77777777" w:rsidR="00415AC5" w:rsidRPr="009B0324" w:rsidRDefault="00415AC5" w:rsidP="0092292F">
      <w:pPr>
        <w:numPr>
          <w:ilvl w:val="0"/>
          <w:numId w:val="59"/>
        </w:numPr>
        <w:jc w:val="both"/>
        <w:rPr>
          <w:rFonts w:ascii="Arial" w:hAnsi="Arial" w:cs="Arial"/>
        </w:rPr>
      </w:pPr>
      <w:r w:rsidRPr="009B0324">
        <w:rPr>
          <w:rFonts w:ascii="Arial" w:hAnsi="Arial" w:cs="Arial"/>
        </w:rPr>
        <w:t>Características de los empresarios, Empresas familiares, idea u ocurrencia, copiar o crear, franquicias, razones para conformar y para no conformar una empresa, evaluación de ideas innovadoras.</w:t>
      </w:r>
    </w:p>
    <w:p w14:paraId="55630BB2" w14:textId="29C25BF5" w:rsidR="00415AC5" w:rsidRDefault="00415AC5" w:rsidP="00415AC5">
      <w:pPr>
        <w:ind w:left="360"/>
        <w:jc w:val="both"/>
        <w:rPr>
          <w:rFonts w:ascii="Arial" w:hAnsi="Arial" w:cs="Arial"/>
        </w:rPr>
      </w:pPr>
    </w:p>
    <w:p w14:paraId="204E8865" w14:textId="7FD33B9E" w:rsidR="00D655A4" w:rsidRDefault="00D655A4" w:rsidP="00415AC5">
      <w:pPr>
        <w:ind w:left="360"/>
        <w:jc w:val="both"/>
        <w:rPr>
          <w:rFonts w:ascii="Arial" w:hAnsi="Arial" w:cs="Arial"/>
        </w:rPr>
      </w:pPr>
    </w:p>
    <w:p w14:paraId="65A30DB0" w14:textId="77777777" w:rsidR="00D655A4" w:rsidRPr="009B0324" w:rsidRDefault="00D655A4" w:rsidP="00415AC5">
      <w:pPr>
        <w:ind w:left="360"/>
        <w:jc w:val="both"/>
        <w:rPr>
          <w:rFonts w:ascii="Arial" w:hAnsi="Arial" w:cs="Arial"/>
        </w:rPr>
      </w:pPr>
    </w:p>
    <w:p w14:paraId="53C48880" w14:textId="77777777" w:rsidR="00415AC5" w:rsidRPr="009B0324" w:rsidRDefault="00415AC5" w:rsidP="0092292F">
      <w:pPr>
        <w:numPr>
          <w:ilvl w:val="0"/>
          <w:numId w:val="56"/>
        </w:numPr>
        <w:jc w:val="both"/>
        <w:rPr>
          <w:rFonts w:ascii="Arial" w:hAnsi="Arial" w:cs="Arial"/>
        </w:rPr>
      </w:pPr>
      <w:r w:rsidRPr="009B0324">
        <w:rPr>
          <w:rFonts w:ascii="Arial" w:hAnsi="Arial" w:cs="Arial"/>
        </w:rPr>
        <w:lastRenderedPageBreak/>
        <w:t>Evaluación de la idea de negocios.</w:t>
      </w:r>
    </w:p>
    <w:p w14:paraId="35B5725D" w14:textId="77777777" w:rsidR="00415AC5" w:rsidRPr="009B0324" w:rsidRDefault="00415AC5" w:rsidP="0092292F">
      <w:pPr>
        <w:numPr>
          <w:ilvl w:val="0"/>
          <w:numId w:val="59"/>
        </w:numPr>
        <w:jc w:val="both"/>
        <w:rPr>
          <w:rFonts w:ascii="Arial" w:hAnsi="Arial" w:cs="Arial"/>
        </w:rPr>
      </w:pPr>
      <w:r w:rsidRPr="009B0324">
        <w:rPr>
          <w:rFonts w:ascii="Arial" w:hAnsi="Arial" w:cs="Arial"/>
        </w:rPr>
        <w:t>Escoger la idea, metas y plan estratégico, mercados, información básica para sustentar la decisión, Creatividad en las ideas, mejora continua de las organizaciones e ideas de negocios.</w:t>
      </w:r>
    </w:p>
    <w:p w14:paraId="0CF127CA" w14:textId="77777777" w:rsidR="00415AC5" w:rsidRPr="009B0324" w:rsidRDefault="00415AC5" w:rsidP="00415AC5">
      <w:pPr>
        <w:ind w:left="360"/>
        <w:jc w:val="both"/>
        <w:rPr>
          <w:rFonts w:ascii="Arial" w:hAnsi="Arial" w:cs="Arial"/>
        </w:rPr>
      </w:pPr>
    </w:p>
    <w:p w14:paraId="1A90273C" w14:textId="77777777" w:rsidR="00415AC5" w:rsidRPr="009B0324" w:rsidRDefault="00415AC5" w:rsidP="0092292F">
      <w:pPr>
        <w:numPr>
          <w:ilvl w:val="0"/>
          <w:numId w:val="56"/>
        </w:numPr>
        <w:jc w:val="both"/>
        <w:rPr>
          <w:rFonts w:ascii="Arial" w:hAnsi="Arial" w:cs="Arial"/>
        </w:rPr>
      </w:pPr>
      <w:r w:rsidRPr="009B0324">
        <w:rPr>
          <w:rFonts w:ascii="Arial" w:hAnsi="Arial" w:cs="Arial"/>
        </w:rPr>
        <w:t>El Plan de negocios.</w:t>
      </w:r>
    </w:p>
    <w:p w14:paraId="273DDAC7" w14:textId="77777777" w:rsidR="00415AC5" w:rsidRPr="009B0324" w:rsidRDefault="00415AC5" w:rsidP="0092292F">
      <w:pPr>
        <w:numPr>
          <w:ilvl w:val="0"/>
          <w:numId w:val="59"/>
        </w:numPr>
        <w:jc w:val="both"/>
        <w:rPr>
          <w:rFonts w:ascii="Arial" w:hAnsi="Arial" w:cs="Arial"/>
        </w:rPr>
      </w:pPr>
      <w:r w:rsidRPr="009B0324">
        <w:rPr>
          <w:rFonts w:ascii="Arial" w:hAnsi="Arial" w:cs="Arial"/>
        </w:rPr>
        <w:t>Objetivo, Utilidad. Aspectos básicos para la Elaboración de un plan de negocios.</w:t>
      </w:r>
    </w:p>
    <w:p w14:paraId="0AFEBDB1" w14:textId="77777777" w:rsidR="00415AC5" w:rsidRPr="009B0324" w:rsidRDefault="00415AC5" w:rsidP="00415AC5">
      <w:pPr>
        <w:ind w:left="360"/>
        <w:jc w:val="both"/>
        <w:rPr>
          <w:rFonts w:ascii="Arial" w:hAnsi="Arial" w:cs="Arial"/>
        </w:rPr>
      </w:pPr>
    </w:p>
    <w:p w14:paraId="69BFE805"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El mercado de la idea innovadora. Investigación de mercado. Distribución y punto de venta. Promoción. Fijación y políticas de precio. Plan de ventas. Riesgos y oportunidades del mercado.</w:t>
      </w:r>
    </w:p>
    <w:p w14:paraId="0234F4EB" w14:textId="77777777" w:rsidR="00415AC5" w:rsidRPr="009B0324" w:rsidRDefault="00415AC5" w:rsidP="00415AC5">
      <w:pPr>
        <w:ind w:left="1134"/>
        <w:jc w:val="both"/>
        <w:rPr>
          <w:rFonts w:ascii="Arial" w:hAnsi="Arial" w:cs="Arial"/>
        </w:rPr>
      </w:pPr>
    </w:p>
    <w:p w14:paraId="44A47A77"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 xml:space="preserve">Organización y equipo humano: Estructura organizacional. Recursos humanos, selección y </w:t>
      </w:r>
      <w:proofErr w:type="gramStart"/>
      <w:r w:rsidRPr="009B0324">
        <w:rPr>
          <w:rFonts w:ascii="Arial" w:hAnsi="Arial" w:cs="Arial"/>
        </w:rPr>
        <w:t>desarrollo  de</w:t>
      </w:r>
      <w:proofErr w:type="gramEnd"/>
      <w:r w:rsidRPr="009B0324">
        <w:rPr>
          <w:rFonts w:ascii="Arial" w:hAnsi="Arial" w:cs="Arial"/>
        </w:rPr>
        <w:t xml:space="preserve"> personal. Aspectos legales para la contratación de personal, Atención de clientes.</w:t>
      </w:r>
    </w:p>
    <w:p w14:paraId="74FB0FAE" w14:textId="77777777" w:rsidR="00415AC5" w:rsidRPr="009B0324" w:rsidRDefault="00415AC5" w:rsidP="00415AC5">
      <w:pPr>
        <w:ind w:left="1134"/>
        <w:jc w:val="both"/>
        <w:rPr>
          <w:rFonts w:ascii="Arial" w:hAnsi="Arial" w:cs="Arial"/>
        </w:rPr>
      </w:pPr>
    </w:p>
    <w:p w14:paraId="5E957EFE"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Uso contable para la toma de decisiones: Activo, Pasivo y capital. Estados financieros y su uso en la toma de decisiones</w:t>
      </w:r>
    </w:p>
    <w:p w14:paraId="2835CEFC" w14:textId="77777777" w:rsidR="00415AC5" w:rsidRPr="009B0324" w:rsidRDefault="00415AC5" w:rsidP="00415AC5">
      <w:pPr>
        <w:ind w:left="1134"/>
        <w:jc w:val="both"/>
        <w:rPr>
          <w:rFonts w:ascii="Arial" w:hAnsi="Arial" w:cs="Arial"/>
        </w:rPr>
      </w:pPr>
    </w:p>
    <w:p w14:paraId="335264ED"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 xml:space="preserve">Finanzas: Flujo de efectivo.  Estados Financieros. Indicadores financieros Opciones de financiamiento: líneas de crédito </w:t>
      </w:r>
      <w:proofErr w:type="spellStart"/>
      <w:r w:rsidRPr="009B0324">
        <w:rPr>
          <w:rFonts w:ascii="Arial" w:hAnsi="Arial" w:cs="Arial"/>
        </w:rPr>
        <w:t>revolutivas</w:t>
      </w:r>
      <w:proofErr w:type="spellEnd"/>
      <w:r w:rsidRPr="009B0324">
        <w:rPr>
          <w:rFonts w:ascii="Arial" w:hAnsi="Arial" w:cs="Arial"/>
        </w:rPr>
        <w:t xml:space="preserve">, equipamiento a través de Leasing, opciones del mercado nacional, programa de promoción de Pymes </w:t>
      </w:r>
    </w:p>
    <w:p w14:paraId="7AF6A798" w14:textId="77777777" w:rsidR="00415AC5" w:rsidRPr="009B0324" w:rsidRDefault="00415AC5" w:rsidP="00415AC5">
      <w:pPr>
        <w:jc w:val="both"/>
        <w:rPr>
          <w:rFonts w:ascii="Arial" w:hAnsi="Arial" w:cs="Arial"/>
        </w:rPr>
      </w:pPr>
    </w:p>
    <w:p w14:paraId="02FF5D67" w14:textId="77777777" w:rsidR="00415AC5" w:rsidRPr="009B0324" w:rsidRDefault="00415AC5" w:rsidP="00415AC5">
      <w:pPr>
        <w:jc w:val="both"/>
        <w:rPr>
          <w:rFonts w:ascii="Arial" w:hAnsi="Arial" w:cs="Arial"/>
          <w:b/>
        </w:rPr>
      </w:pPr>
      <w:r w:rsidRPr="009B0324">
        <w:rPr>
          <w:rFonts w:ascii="Arial" w:hAnsi="Arial" w:cs="Arial"/>
          <w:b/>
        </w:rPr>
        <w:t xml:space="preserve">METODOLOGIA </w:t>
      </w:r>
    </w:p>
    <w:p w14:paraId="19AEF94F" w14:textId="77777777" w:rsidR="00415AC5" w:rsidRPr="009B0324" w:rsidRDefault="00415AC5" w:rsidP="00415AC5">
      <w:pPr>
        <w:ind w:firstLine="708"/>
        <w:jc w:val="both"/>
        <w:rPr>
          <w:rFonts w:ascii="Arial" w:hAnsi="Arial" w:cs="Arial"/>
          <w:b/>
        </w:rPr>
      </w:pPr>
      <w:r w:rsidRPr="009B0324">
        <w:rPr>
          <w:rFonts w:ascii="Arial" w:hAnsi="Arial" w:cs="Arial"/>
        </w:rPr>
        <w:t xml:space="preserve">El curso se desarrolla bajo una modalidad de aprender haciendo. Desde esta perspectiva el facilitador dirige a los estudiantes en cada caso de estudio de manera que trasladen la teoría al desarrollo a un plan de negocios. Cada estudiante debe presentar alternativas productivas reconocidas en las giras de campo y elaborar un estudio que permita medir la viabilidad integral. El plan de negocios elaborado debe responder a las etapas básicas de un proyecto con las herramientas de viabilidad requeridas para cada etapa. Al final del curso se organiza una feria en la cual los estudiantes presenten las propuestas de </w:t>
      </w:r>
      <w:proofErr w:type="spellStart"/>
      <w:r w:rsidRPr="009B0324">
        <w:rPr>
          <w:rFonts w:ascii="Arial" w:hAnsi="Arial" w:cs="Arial"/>
        </w:rPr>
        <w:t>emprendedurismo</w:t>
      </w:r>
      <w:proofErr w:type="spellEnd"/>
      <w:r w:rsidRPr="009B0324">
        <w:rPr>
          <w:rFonts w:ascii="Arial" w:hAnsi="Arial" w:cs="Arial"/>
          <w:b/>
        </w:rPr>
        <w:t xml:space="preserve">. </w:t>
      </w:r>
      <w:r w:rsidRPr="009B0324">
        <w:rPr>
          <w:rFonts w:ascii="Arial" w:hAnsi="Arial" w:cs="Arial"/>
        </w:rPr>
        <w:t xml:space="preserve">En las clases se desarrollarán prácticas sobre casos exitosos de </w:t>
      </w:r>
      <w:proofErr w:type="spellStart"/>
      <w:r w:rsidRPr="009B0324">
        <w:rPr>
          <w:rFonts w:ascii="Arial" w:hAnsi="Arial" w:cs="Arial"/>
        </w:rPr>
        <w:t>emprendedurismo</w:t>
      </w:r>
      <w:proofErr w:type="spellEnd"/>
      <w:r w:rsidRPr="009B0324">
        <w:rPr>
          <w:rFonts w:ascii="Arial" w:hAnsi="Arial" w:cs="Arial"/>
        </w:rPr>
        <w:t>.</w:t>
      </w:r>
    </w:p>
    <w:p w14:paraId="689F0AB7" w14:textId="77777777" w:rsidR="00415AC5" w:rsidRPr="009B0324" w:rsidRDefault="00415AC5" w:rsidP="00415AC5">
      <w:pPr>
        <w:jc w:val="both"/>
        <w:rPr>
          <w:rFonts w:ascii="Arial" w:hAnsi="Arial" w:cs="Arial"/>
        </w:rPr>
      </w:pPr>
    </w:p>
    <w:p w14:paraId="386AF61B" w14:textId="77777777" w:rsidR="00415AC5" w:rsidRPr="009B0324" w:rsidRDefault="00415AC5" w:rsidP="00415AC5">
      <w:pPr>
        <w:jc w:val="both"/>
        <w:rPr>
          <w:rFonts w:ascii="Arial" w:hAnsi="Arial" w:cs="Arial"/>
          <w:b/>
        </w:rPr>
      </w:pPr>
      <w:r w:rsidRPr="009B0324">
        <w:rPr>
          <w:rFonts w:ascii="Arial" w:hAnsi="Arial" w:cs="Arial"/>
          <w:b/>
        </w:rPr>
        <w:t>Bibliografía:</w:t>
      </w:r>
    </w:p>
    <w:p w14:paraId="7A704BA9" w14:textId="77777777" w:rsidR="00415AC5" w:rsidRPr="009B0324" w:rsidRDefault="00415AC5" w:rsidP="0092292F">
      <w:pPr>
        <w:numPr>
          <w:ilvl w:val="0"/>
          <w:numId w:val="208"/>
        </w:numPr>
        <w:jc w:val="both"/>
        <w:rPr>
          <w:rFonts w:ascii="Arial" w:hAnsi="Arial" w:cs="Arial"/>
        </w:rPr>
      </w:pPr>
      <w:r w:rsidRPr="009B0324">
        <w:rPr>
          <w:rFonts w:ascii="Arial" w:hAnsi="Arial" w:cs="Arial"/>
        </w:rPr>
        <w:t xml:space="preserve"> Alcaraz, R. (2006).  </w:t>
      </w:r>
      <w:r w:rsidRPr="009B0324">
        <w:rPr>
          <w:rFonts w:ascii="Arial" w:hAnsi="Arial" w:cs="Arial"/>
          <w:i/>
        </w:rPr>
        <w:t>“El Emprendedor de Éxito”.</w:t>
      </w:r>
      <w:r w:rsidRPr="009B0324">
        <w:rPr>
          <w:rFonts w:ascii="Arial" w:hAnsi="Arial" w:cs="Arial"/>
        </w:rPr>
        <w:t xml:space="preserve">  Segunda Edición, Editorial Mc Graw Hill. México.</w:t>
      </w:r>
    </w:p>
    <w:p w14:paraId="41139B24" w14:textId="77777777" w:rsidR="00415AC5" w:rsidRPr="009B0324" w:rsidRDefault="00415AC5" w:rsidP="0092292F">
      <w:pPr>
        <w:numPr>
          <w:ilvl w:val="0"/>
          <w:numId w:val="208"/>
        </w:numPr>
        <w:jc w:val="both"/>
        <w:rPr>
          <w:rFonts w:ascii="Arial" w:hAnsi="Arial" w:cs="Arial"/>
        </w:rPr>
      </w:pPr>
      <w:proofErr w:type="spellStart"/>
      <w:r w:rsidRPr="009B0324">
        <w:rPr>
          <w:rFonts w:ascii="Arial" w:hAnsi="Arial" w:cs="Arial"/>
        </w:rPr>
        <w:t>Hisrich</w:t>
      </w:r>
      <w:proofErr w:type="spellEnd"/>
      <w:r w:rsidRPr="009B0324">
        <w:rPr>
          <w:rFonts w:ascii="Arial" w:hAnsi="Arial" w:cs="Arial"/>
        </w:rPr>
        <w:t xml:space="preserve">, R. (2005). </w:t>
      </w:r>
      <w:proofErr w:type="spellStart"/>
      <w:r w:rsidRPr="009B0324">
        <w:rPr>
          <w:rFonts w:ascii="Arial" w:hAnsi="Arial" w:cs="Arial"/>
        </w:rPr>
        <w:t>Emprendores</w:t>
      </w:r>
      <w:proofErr w:type="spellEnd"/>
      <w:r w:rsidRPr="009B0324">
        <w:rPr>
          <w:rFonts w:ascii="Arial" w:hAnsi="Arial" w:cs="Arial"/>
        </w:rPr>
        <w:t>, Editorial Mc Graw Hill, Sexta Edición. Madrid, España.</w:t>
      </w:r>
    </w:p>
    <w:p w14:paraId="28337A96" w14:textId="77777777" w:rsidR="00415AC5" w:rsidRPr="009B0324" w:rsidRDefault="00415AC5" w:rsidP="0092292F">
      <w:pPr>
        <w:numPr>
          <w:ilvl w:val="0"/>
          <w:numId w:val="208"/>
        </w:numPr>
        <w:jc w:val="both"/>
        <w:rPr>
          <w:rFonts w:ascii="Arial" w:hAnsi="Arial" w:cs="Arial"/>
        </w:rPr>
      </w:pPr>
      <w:proofErr w:type="spellStart"/>
      <w:r w:rsidRPr="009B0324">
        <w:rPr>
          <w:rFonts w:ascii="Arial" w:hAnsi="Arial" w:cs="Arial"/>
        </w:rPr>
        <w:t>Kushell</w:t>
      </w:r>
      <w:proofErr w:type="spellEnd"/>
      <w:r w:rsidRPr="009B0324">
        <w:rPr>
          <w:rFonts w:ascii="Arial" w:hAnsi="Arial" w:cs="Arial"/>
        </w:rPr>
        <w:t>, J. y García, A. (2002). Solo para emprendedores. Editorial Norma. Colombia.</w:t>
      </w:r>
    </w:p>
    <w:p w14:paraId="59F2A368" w14:textId="77777777" w:rsidR="00415AC5" w:rsidRPr="009B0324" w:rsidRDefault="00415AC5" w:rsidP="00415AC5">
      <w:pPr>
        <w:rPr>
          <w:rFonts w:ascii="Arial" w:hAnsi="Arial" w:cs="Arial"/>
        </w:rPr>
      </w:pPr>
    </w:p>
    <w:p w14:paraId="4C73C198"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0FD6C4E1"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D4BAB5A"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1AF97DB4" w14:textId="77777777" w:rsidR="00415AC5" w:rsidRPr="009B0324" w:rsidRDefault="00415AC5" w:rsidP="00415AC5">
      <w:pPr>
        <w:rPr>
          <w:rFonts w:ascii="Arial" w:hAnsi="Arial" w:cs="Arial"/>
        </w:rPr>
      </w:pPr>
    </w:p>
    <w:tbl>
      <w:tblPr>
        <w:tblW w:w="0" w:type="auto"/>
        <w:tblInd w:w="-106" w:type="dxa"/>
        <w:tblLook w:val="01E0" w:firstRow="1" w:lastRow="1" w:firstColumn="1" w:lastColumn="1" w:noHBand="0" w:noVBand="0"/>
      </w:tblPr>
      <w:tblGrid>
        <w:gridCol w:w="4051"/>
        <w:gridCol w:w="4893"/>
      </w:tblGrid>
      <w:tr w:rsidR="00415AC5" w:rsidRPr="009B0324" w14:paraId="7448B586" w14:textId="77777777" w:rsidTr="000B213F">
        <w:tc>
          <w:tcPr>
            <w:tcW w:w="4068" w:type="dxa"/>
          </w:tcPr>
          <w:p w14:paraId="70582C58"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01AA1087" w14:textId="77777777" w:rsidR="00415AC5" w:rsidRPr="009B0324" w:rsidRDefault="00415AC5" w:rsidP="000B213F">
            <w:pPr>
              <w:rPr>
                <w:rFonts w:ascii="Arial" w:hAnsi="Arial" w:cs="Arial"/>
              </w:rPr>
            </w:pPr>
          </w:p>
        </w:tc>
      </w:tr>
      <w:tr w:rsidR="00415AC5" w:rsidRPr="009B0324" w14:paraId="2A04EFF4" w14:textId="77777777" w:rsidTr="000B213F">
        <w:tc>
          <w:tcPr>
            <w:tcW w:w="4068" w:type="dxa"/>
          </w:tcPr>
          <w:p w14:paraId="2468D583"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64D3BCF5" w14:textId="7E62B529" w:rsidR="00415AC5" w:rsidRPr="009B0324" w:rsidRDefault="00B65A87" w:rsidP="000B213F">
            <w:pPr>
              <w:rPr>
                <w:rFonts w:ascii="Arial" w:hAnsi="Arial" w:cs="Arial"/>
              </w:rPr>
            </w:pPr>
            <w:r>
              <w:rPr>
                <w:rFonts w:ascii="Arial" w:hAnsi="Arial" w:cs="Arial"/>
              </w:rPr>
              <w:t>SCC 463O</w:t>
            </w:r>
          </w:p>
        </w:tc>
      </w:tr>
      <w:tr w:rsidR="00415AC5" w:rsidRPr="009B0324" w14:paraId="63DA2F86" w14:textId="77777777" w:rsidTr="000B213F">
        <w:tc>
          <w:tcPr>
            <w:tcW w:w="4068" w:type="dxa"/>
          </w:tcPr>
          <w:p w14:paraId="1A761B2A"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3FFCE496" w14:textId="77777777" w:rsidR="00415AC5" w:rsidRPr="009B0324" w:rsidRDefault="00415AC5" w:rsidP="000B213F">
            <w:pPr>
              <w:rPr>
                <w:rFonts w:ascii="Arial" w:hAnsi="Arial" w:cs="Arial"/>
                <w:b/>
                <w:bCs/>
              </w:rPr>
            </w:pPr>
            <w:r w:rsidRPr="009B0324">
              <w:rPr>
                <w:rFonts w:ascii="Arial" w:hAnsi="Arial" w:cs="Arial"/>
                <w:b/>
                <w:bCs/>
              </w:rPr>
              <w:t>Ambiente y Desarrollo Sostenible</w:t>
            </w:r>
          </w:p>
        </w:tc>
      </w:tr>
      <w:tr w:rsidR="00415AC5" w:rsidRPr="009B0324" w14:paraId="2F9F80BA" w14:textId="77777777" w:rsidTr="000B213F">
        <w:tc>
          <w:tcPr>
            <w:tcW w:w="4068" w:type="dxa"/>
          </w:tcPr>
          <w:p w14:paraId="445E0A23"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66B7AE1D"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4D71761" w14:textId="77777777" w:rsidTr="000B213F">
        <w:tc>
          <w:tcPr>
            <w:tcW w:w="4068" w:type="dxa"/>
          </w:tcPr>
          <w:p w14:paraId="151A3285"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2910CEB7"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526A2BD1" w14:textId="77777777" w:rsidTr="000B213F">
        <w:tc>
          <w:tcPr>
            <w:tcW w:w="4068" w:type="dxa"/>
          </w:tcPr>
          <w:p w14:paraId="4AA88FFF"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3FA90679"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3F17E20F" w14:textId="77777777" w:rsidTr="000B213F">
        <w:tc>
          <w:tcPr>
            <w:tcW w:w="4068" w:type="dxa"/>
          </w:tcPr>
          <w:p w14:paraId="4E1FE54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38AC2518"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3C532157" w14:textId="77777777" w:rsidTr="000B213F">
        <w:tc>
          <w:tcPr>
            <w:tcW w:w="4068" w:type="dxa"/>
          </w:tcPr>
          <w:p w14:paraId="12483936"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77C7855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4DB86E1F" w14:textId="77777777" w:rsidTr="000B213F">
        <w:tc>
          <w:tcPr>
            <w:tcW w:w="4068" w:type="dxa"/>
          </w:tcPr>
          <w:p w14:paraId="5C32CC10"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23CB6A44"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81E5FFE" w14:textId="77777777" w:rsidTr="000B213F">
        <w:tc>
          <w:tcPr>
            <w:tcW w:w="4068" w:type="dxa"/>
          </w:tcPr>
          <w:p w14:paraId="376576AD"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4A869567" w14:textId="29BBFFCD" w:rsidR="00415AC5" w:rsidRPr="009B0324" w:rsidRDefault="00B65A87"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4A57F31C" w14:textId="77777777" w:rsidTr="000B213F">
        <w:tc>
          <w:tcPr>
            <w:tcW w:w="4068" w:type="dxa"/>
          </w:tcPr>
          <w:p w14:paraId="3055695E"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57B809AC" w14:textId="42C78C1D" w:rsidR="00415AC5" w:rsidRPr="009B0324" w:rsidRDefault="00B65A87" w:rsidP="000B213F">
            <w:pPr>
              <w:rPr>
                <w:rFonts w:ascii="Arial" w:hAnsi="Arial" w:cs="Arial"/>
              </w:rPr>
            </w:pPr>
            <w:r>
              <w:rPr>
                <w:rFonts w:ascii="Arial" w:hAnsi="Arial" w:cs="Arial"/>
              </w:rPr>
              <w:t>5</w:t>
            </w:r>
          </w:p>
        </w:tc>
      </w:tr>
      <w:tr w:rsidR="00415AC5" w:rsidRPr="009B0324" w14:paraId="3B503388" w14:textId="77777777" w:rsidTr="000B213F">
        <w:tc>
          <w:tcPr>
            <w:tcW w:w="4068" w:type="dxa"/>
          </w:tcPr>
          <w:p w14:paraId="2B165B08"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13AEFDED" w14:textId="32B28BD7" w:rsidR="00415AC5" w:rsidRPr="009B0324" w:rsidRDefault="00B65A87" w:rsidP="000B213F">
            <w:pPr>
              <w:rPr>
                <w:rFonts w:ascii="Arial" w:hAnsi="Arial" w:cs="Arial"/>
              </w:rPr>
            </w:pPr>
            <w:r>
              <w:rPr>
                <w:rFonts w:ascii="Arial" w:hAnsi="Arial" w:cs="Arial"/>
              </w:rPr>
              <w:t>3</w:t>
            </w:r>
          </w:p>
        </w:tc>
      </w:tr>
      <w:tr w:rsidR="00415AC5" w:rsidRPr="009B0324" w14:paraId="17C4F9C6" w14:textId="77777777" w:rsidTr="000B213F">
        <w:tc>
          <w:tcPr>
            <w:tcW w:w="4068" w:type="dxa"/>
          </w:tcPr>
          <w:p w14:paraId="0ED5B85C"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380E4DA1"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4FE8DC1" w14:textId="77777777" w:rsidTr="000B213F">
        <w:tc>
          <w:tcPr>
            <w:tcW w:w="4068" w:type="dxa"/>
          </w:tcPr>
          <w:p w14:paraId="7AAEE410"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2270306D"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3AABE903" w14:textId="77777777" w:rsidTr="000B213F">
        <w:tc>
          <w:tcPr>
            <w:tcW w:w="4068" w:type="dxa"/>
          </w:tcPr>
          <w:p w14:paraId="7490FBE1"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Pr>
          <w:p w14:paraId="791BCD9D" w14:textId="77777777" w:rsidR="00415AC5" w:rsidRPr="009B0324" w:rsidRDefault="00415AC5" w:rsidP="000B213F">
            <w:pPr>
              <w:rPr>
                <w:rFonts w:ascii="Arial" w:hAnsi="Arial" w:cs="Arial"/>
              </w:rPr>
            </w:pPr>
          </w:p>
        </w:tc>
      </w:tr>
    </w:tbl>
    <w:p w14:paraId="7016DDFF" w14:textId="77777777" w:rsidR="00415AC5" w:rsidRPr="009B0324" w:rsidRDefault="00415AC5" w:rsidP="00415AC5">
      <w:pPr>
        <w:jc w:val="both"/>
        <w:rPr>
          <w:rFonts w:ascii="Arial" w:hAnsi="Arial" w:cs="Arial"/>
        </w:rPr>
      </w:pPr>
    </w:p>
    <w:p w14:paraId="384F6B89" w14:textId="77777777" w:rsidR="00415AC5" w:rsidRPr="009B0324" w:rsidRDefault="00415AC5" w:rsidP="00415AC5">
      <w:pPr>
        <w:jc w:val="both"/>
        <w:rPr>
          <w:rFonts w:ascii="Arial" w:hAnsi="Arial" w:cs="Arial"/>
          <w:b/>
          <w:bCs/>
        </w:rPr>
      </w:pPr>
    </w:p>
    <w:p w14:paraId="59DD2FD3"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15808F51" w14:textId="77777777" w:rsidR="00415AC5" w:rsidRPr="009B0324" w:rsidRDefault="00415AC5" w:rsidP="00415AC5">
      <w:pPr>
        <w:jc w:val="both"/>
        <w:rPr>
          <w:rFonts w:ascii="Arial" w:hAnsi="Arial" w:cs="Arial"/>
        </w:rPr>
      </w:pPr>
      <w:r w:rsidRPr="009B0324">
        <w:rPr>
          <w:rFonts w:ascii="Arial" w:hAnsi="Arial" w:cs="Arial"/>
        </w:rPr>
        <w:t xml:space="preserve">El desarrollo sostenible debe ser entendido como un círculo sobre el cual gira la frágil vida de nuestro planeta: medio ambiente y el desarrollo de los pueblos. El medio ambiente en todas sus formas de vida, animal, vegetal, es la base sobre la cual la humanidad busca no solo satisfacer sus necesidades básicas para sobrevivir sino también para desarrollarse plenamente. </w:t>
      </w:r>
    </w:p>
    <w:p w14:paraId="0006CBDB"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1FC7313B" w14:textId="77777777" w:rsidR="00415AC5" w:rsidRDefault="00415AC5" w:rsidP="00415AC5">
      <w:pPr>
        <w:pStyle w:val="Textoindependiente"/>
        <w:jc w:val="both"/>
        <w:rPr>
          <w:rFonts w:ascii="Arial" w:hAnsi="Arial" w:cs="Arial"/>
          <w:b/>
          <w:bCs/>
        </w:rPr>
      </w:pPr>
    </w:p>
    <w:p w14:paraId="37B85F68"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OBJETIVO</w:t>
      </w:r>
    </w:p>
    <w:p w14:paraId="3730D806" w14:textId="77777777" w:rsidR="00415AC5" w:rsidRPr="009B0324" w:rsidRDefault="00415AC5" w:rsidP="00415AC5">
      <w:pPr>
        <w:jc w:val="both"/>
        <w:rPr>
          <w:rFonts w:ascii="Arial" w:hAnsi="Arial" w:cs="Arial"/>
        </w:rPr>
      </w:pPr>
      <w:r w:rsidRPr="009B0324">
        <w:rPr>
          <w:rFonts w:ascii="Arial" w:hAnsi="Arial" w:cs="Arial"/>
        </w:rPr>
        <w:t>El objetivo del curso es presentar el proceso de evolución sobre las relaciones entre seres humanos y medio ambiente, a través de las teorías de desarrollo humano y el manejo de los recursos naturales, sus fallos y cómo se pueden llevar a cabo propuestas de solución en el ámbito local para fortalecer el desarrollo sostenible.</w:t>
      </w:r>
    </w:p>
    <w:p w14:paraId="67DC1D58" w14:textId="77777777" w:rsidR="00415AC5" w:rsidRPr="009B0324" w:rsidRDefault="00415AC5" w:rsidP="00415AC5">
      <w:pPr>
        <w:jc w:val="both"/>
        <w:rPr>
          <w:rFonts w:ascii="Arial" w:hAnsi="Arial" w:cs="Arial"/>
        </w:rPr>
      </w:pPr>
    </w:p>
    <w:p w14:paraId="025E9788"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01E7F8BA" w14:textId="77777777" w:rsidR="00415AC5" w:rsidRPr="009B0324" w:rsidRDefault="00415AC5" w:rsidP="0092292F">
      <w:pPr>
        <w:numPr>
          <w:ilvl w:val="0"/>
          <w:numId w:val="79"/>
        </w:numPr>
        <w:jc w:val="both"/>
        <w:rPr>
          <w:rFonts w:ascii="Arial" w:hAnsi="Arial" w:cs="Arial"/>
        </w:rPr>
      </w:pPr>
      <w:r w:rsidRPr="009B0324">
        <w:rPr>
          <w:rFonts w:ascii="Arial" w:hAnsi="Arial" w:cs="Arial"/>
        </w:rPr>
        <w:t>Enfoque medioambiental: causas y viabilidad</w:t>
      </w:r>
    </w:p>
    <w:p w14:paraId="3B3DB384" w14:textId="77777777" w:rsidR="00415AC5" w:rsidRPr="009B0324" w:rsidRDefault="00415AC5" w:rsidP="0092292F">
      <w:pPr>
        <w:numPr>
          <w:ilvl w:val="0"/>
          <w:numId w:val="79"/>
        </w:numPr>
        <w:jc w:val="both"/>
        <w:rPr>
          <w:rFonts w:ascii="Arial" w:hAnsi="Arial" w:cs="Arial"/>
        </w:rPr>
      </w:pPr>
      <w:r w:rsidRPr="009B0324">
        <w:rPr>
          <w:rFonts w:ascii="Arial" w:hAnsi="Arial" w:cs="Arial"/>
        </w:rPr>
        <w:t>Conceptualización del desarrollo sostenible</w:t>
      </w:r>
    </w:p>
    <w:p w14:paraId="491CA56A" w14:textId="77777777" w:rsidR="00415AC5" w:rsidRPr="009B0324" w:rsidRDefault="00415AC5" w:rsidP="0092292F">
      <w:pPr>
        <w:numPr>
          <w:ilvl w:val="0"/>
          <w:numId w:val="79"/>
        </w:numPr>
        <w:jc w:val="both"/>
        <w:rPr>
          <w:rFonts w:ascii="Arial" w:hAnsi="Arial" w:cs="Arial"/>
        </w:rPr>
      </w:pPr>
      <w:r w:rsidRPr="009B0324">
        <w:rPr>
          <w:rFonts w:ascii="Arial" w:hAnsi="Arial" w:cs="Arial"/>
        </w:rPr>
        <w:t>Enfoque económico del desarrollo sostenible</w:t>
      </w:r>
    </w:p>
    <w:p w14:paraId="6B02BD3B" w14:textId="77777777" w:rsidR="00415AC5" w:rsidRPr="009B0324" w:rsidRDefault="00415AC5" w:rsidP="0092292F">
      <w:pPr>
        <w:numPr>
          <w:ilvl w:val="0"/>
          <w:numId w:val="79"/>
        </w:numPr>
        <w:jc w:val="both"/>
        <w:rPr>
          <w:rFonts w:ascii="Arial" w:hAnsi="Arial" w:cs="Arial"/>
        </w:rPr>
      </w:pPr>
      <w:r w:rsidRPr="009B0324">
        <w:rPr>
          <w:rFonts w:ascii="Arial" w:hAnsi="Arial" w:cs="Arial"/>
        </w:rPr>
        <w:t>Sostenibilidad biológica</w:t>
      </w:r>
    </w:p>
    <w:p w14:paraId="63226596" w14:textId="77777777" w:rsidR="00415AC5" w:rsidRPr="009B0324" w:rsidRDefault="00415AC5" w:rsidP="0092292F">
      <w:pPr>
        <w:numPr>
          <w:ilvl w:val="0"/>
          <w:numId w:val="79"/>
        </w:numPr>
        <w:jc w:val="both"/>
        <w:rPr>
          <w:rFonts w:ascii="Arial" w:hAnsi="Arial" w:cs="Arial"/>
        </w:rPr>
      </w:pPr>
      <w:r w:rsidRPr="009B0324">
        <w:rPr>
          <w:rFonts w:ascii="Arial" w:hAnsi="Arial" w:cs="Arial"/>
        </w:rPr>
        <w:t>Enfoque político-social del desarrollo sostenible</w:t>
      </w:r>
    </w:p>
    <w:p w14:paraId="39A00DB9" w14:textId="77777777" w:rsidR="00415AC5" w:rsidRPr="009B0324" w:rsidRDefault="00415AC5" w:rsidP="0092292F">
      <w:pPr>
        <w:numPr>
          <w:ilvl w:val="0"/>
          <w:numId w:val="79"/>
        </w:numPr>
        <w:jc w:val="both"/>
        <w:rPr>
          <w:rFonts w:ascii="Arial" w:hAnsi="Arial" w:cs="Arial"/>
        </w:rPr>
      </w:pPr>
      <w:r w:rsidRPr="009B0324">
        <w:rPr>
          <w:rFonts w:ascii="Arial" w:hAnsi="Arial" w:cs="Arial"/>
        </w:rPr>
        <w:t xml:space="preserve">Medio ambiente </w:t>
      </w:r>
      <w:proofErr w:type="gramStart"/>
      <w:r w:rsidRPr="009B0324">
        <w:rPr>
          <w:rFonts w:ascii="Arial" w:hAnsi="Arial" w:cs="Arial"/>
        </w:rPr>
        <w:t>y  Crecimiento</w:t>
      </w:r>
      <w:proofErr w:type="gramEnd"/>
      <w:r w:rsidRPr="009B0324">
        <w:rPr>
          <w:rFonts w:ascii="Arial" w:hAnsi="Arial" w:cs="Arial"/>
        </w:rPr>
        <w:t xml:space="preserve"> demográfico  </w:t>
      </w:r>
    </w:p>
    <w:p w14:paraId="4C3B5111" w14:textId="77777777" w:rsidR="00415AC5" w:rsidRPr="009B0324" w:rsidRDefault="00415AC5" w:rsidP="0092292F">
      <w:pPr>
        <w:numPr>
          <w:ilvl w:val="0"/>
          <w:numId w:val="79"/>
        </w:numPr>
        <w:jc w:val="both"/>
        <w:rPr>
          <w:rFonts w:ascii="Arial" w:hAnsi="Arial" w:cs="Arial"/>
        </w:rPr>
      </w:pPr>
      <w:r w:rsidRPr="009B0324">
        <w:rPr>
          <w:rFonts w:ascii="Arial" w:hAnsi="Arial" w:cs="Arial"/>
        </w:rPr>
        <w:t>Conservación de la biodiversidad</w:t>
      </w:r>
    </w:p>
    <w:p w14:paraId="1AA1D15E" w14:textId="77777777" w:rsidR="00415AC5" w:rsidRPr="009B0324" w:rsidRDefault="00415AC5" w:rsidP="0092292F">
      <w:pPr>
        <w:numPr>
          <w:ilvl w:val="0"/>
          <w:numId w:val="79"/>
        </w:numPr>
        <w:jc w:val="both"/>
        <w:rPr>
          <w:rFonts w:ascii="Arial" w:hAnsi="Arial" w:cs="Arial"/>
        </w:rPr>
      </w:pPr>
      <w:r w:rsidRPr="009B0324">
        <w:rPr>
          <w:rFonts w:ascii="Arial" w:hAnsi="Arial" w:cs="Arial"/>
        </w:rPr>
        <w:lastRenderedPageBreak/>
        <w:t>Seguridad alimentaria mundial</w:t>
      </w:r>
    </w:p>
    <w:p w14:paraId="4CE9D4F8" w14:textId="77777777" w:rsidR="00415AC5" w:rsidRPr="009B0324" w:rsidRDefault="00415AC5" w:rsidP="0092292F">
      <w:pPr>
        <w:numPr>
          <w:ilvl w:val="0"/>
          <w:numId w:val="79"/>
        </w:numPr>
        <w:jc w:val="both"/>
        <w:rPr>
          <w:rFonts w:ascii="Arial" w:hAnsi="Arial" w:cs="Arial"/>
        </w:rPr>
      </w:pPr>
      <w:r w:rsidRPr="009B0324">
        <w:rPr>
          <w:rFonts w:ascii="Arial" w:hAnsi="Arial" w:cs="Arial"/>
        </w:rPr>
        <w:t>Contaminación medioambiental</w:t>
      </w:r>
    </w:p>
    <w:p w14:paraId="419C156C" w14:textId="77777777" w:rsidR="00415AC5" w:rsidRPr="009B0324" w:rsidRDefault="00415AC5" w:rsidP="0092292F">
      <w:pPr>
        <w:numPr>
          <w:ilvl w:val="0"/>
          <w:numId w:val="79"/>
        </w:numPr>
        <w:jc w:val="both"/>
        <w:rPr>
          <w:rFonts w:ascii="Arial" w:hAnsi="Arial" w:cs="Arial"/>
        </w:rPr>
      </w:pPr>
      <w:r w:rsidRPr="009B0324">
        <w:rPr>
          <w:rFonts w:ascii="Arial" w:hAnsi="Arial" w:cs="Arial"/>
        </w:rPr>
        <w:t>Normativa ambiental</w:t>
      </w:r>
    </w:p>
    <w:p w14:paraId="1BEE9638" w14:textId="77777777" w:rsidR="00415AC5" w:rsidRPr="009B0324" w:rsidRDefault="00415AC5" w:rsidP="0092292F">
      <w:pPr>
        <w:numPr>
          <w:ilvl w:val="0"/>
          <w:numId w:val="79"/>
        </w:numPr>
        <w:jc w:val="both"/>
        <w:rPr>
          <w:rFonts w:ascii="Arial" w:hAnsi="Arial" w:cs="Arial"/>
        </w:rPr>
      </w:pPr>
      <w:r w:rsidRPr="009B0324">
        <w:rPr>
          <w:rFonts w:ascii="Arial" w:hAnsi="Arial" w:cs="Arial"/>
        </w:rPr>
        <w:t>Tecnología limpias</w:t>
      </w:r>
    </w:p>
    <w:p w14:paraId="2B05AED9" w14:textId="77777777" w:rsidR="00415AC5" w:rsidRPr="009B0324" w:rsidRDefault="00415AC5" w:rsidP="0092292F">
      <w:pPr>
        <w:numPr>
          <w:ilvl w:val="0"/>
          <w:numId w:val="79"/>
        </w:numPr>
        <w:jc w:val="both"/>
        <w:rPr>
          <w:rFonts w:ascii="Arial" w:hAnsi="Arial" w:cs="Arial"/>
        </w:rPr>
      </w:pPr>
      <w:r w:rsidRPr="009B0324">
        <w:rPr>
          <w:rFonts w:ascii="Arial" w:hAnsi="Arial" w:cs="Arial"/>
        </w:rPr>
        <w:t>Educación ambiental</w:t>
      </w:r>
    </w:p>
    <w:p w14:paraId="14117FC5" w14:textId="77777777" w:rsidR="00415AC5" w:rsidRPr="009B0324" w:rsidRDefault="00415AC5" w:rsidP="0092292F">
      <w:pPr>
        <w:numPr>
          <w:ilvl w:val="0"/>
          <w:numId w:val="79"/>
        </w:numPr>
        <w:jc w:val="both"/>
        <w:rPr>
          <w:rFonts w:ascii="Arial" w:hAnsi="Arial" w:cs="Arial"/>
        </w:rPr>
      </w:pPr>
      <w:r w:rsidRPr="009B0324">
        <w:rPr>
          <w:rFonts w:ascii="Arial" w:hAnsi="Arial" w:cs="Arial"/>
        </w:rPr>
        <w:t>Panorama mundial: PNUMA</w:t>
      </w:r>
    </w:p>
    <w:p w14:paraId="7E5F603C" w14:textId="77777777" w:rsidR="00415AC5" w:rsidRPr="009B0324" w:rsidRDefault="00415AC5" w:rsidP="00415AC5">
      <w:pPr>
        <w:jc w:val="both"/>
        <w:rPr>
          <w:rFonts w:ascii="Arial" w:hAnsi="Arial" w:cs="Arial"/>
          <w:b/>
          <w:bCs/>
        </w:rPr>
      </w:pPr>
    </w:p>
    <w:p w14:paraId="2BFBDC6D"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78441A89" w14:textId="77777777" w:rsidR="00415AC5" w:rsidRPr="009B0324" w:rsidRDefault="00415AC5" w:rsidP="00415AC5">
      <w:pPr>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67BAEAE9" w14:textId="77777777" w:rsidR="00415AC5" w:rsidRPr="009B0324" w:rsidRDefault="00415AC5" w:rsidP="0092292F">
      <w:pPr>
        <w:numPr>
          <w:ilvl w:val="0"/>
          <w:numId w:val="78"/>
        </w:numPr>
        <w:jc w:val="both"/>
        <w:rPr>
          <w:rFonts w:ascii="Arial" w:hAnsi="Arial" w:cs="Arial"/>
        </w:rPr>
      </w:pPr>
      <w:r w:rsidRPr="009B0324">
        <w:rPr>
          <w:rFonts w:ascii="Arial" w:hAnsi="Arial" w:cs="Arial"/>
        </w:rPr>
        <w:t xml:space="preserve">Elaboración de una investigación ambiental que evalúe la interacción entre la comunidad y su medio ambiente </w:t>
      </w:r>
    </w:p>
    <w:p w14:paraId="08D2D147" w14:textId="77777777" w:rsidR="00415AC5" w:rsidRPr="009B0324" w:rsidRDefault="00415AC5" w:rsidP="0092292F">
      <w:pPr>
        <w:numPr>
          <w:ilvl w:val="0"/>
          <w:numId w:val="78"/>
        </w:numPr>
        <w:jc w:val="both"/>
        <w:rPr>
          <w:rFonts w:ascii="Arial" w:hAnsi="Arial" w:cs="Arial"/>
        </w:rPr>
      </w:pPr>
      <w:r w:rsidRPr="009B0324">
        <w:rPr>
          <w:rFonts w:ascii="Arial" w:hAnsi="Arial" w:cs="Arial"/>
        </w:rPr>
        <w:t>Exposiciones magistrales por parte del profesor</w:t>
      </w:r>
    </w:p>
    <w:p w14:paraId="1AB34219" w14:textId="77777777" w:rsidR="00415AC5" w:rsidRPr="009B0324" w:rsidRDefault="00415AC5" w:rsidP="0092292F">
      <w:pPr>
        <w:numPr>
          <w:ilvl w:val="0"/>
          <w:numId w:val="78"/>
        </w:numPr>
        <w:jc w:val="both"/>
        <w:rPr>
          <w:rFonts w:ascii="Arial" w:hAnsi="Arial" w:cs="Arial"/>
        </w:rPr>
      </w:pPr>
      <w:r w:rsidRPr="009B0324">
        <w:rPr>
          <w:rFonts w:ascii="Arial" w:hAnsi="Arial" w:cs="Arial"/>
        </w:rPr>
        <w:t>Discusión dirigida de lecturas, mediante la integración de grupos en clase</w:t>
      </w:r>
    </w:p>
    <w:p w14:paraId="69FB807D" w14:textId="77777777" w:rsidR="00415AC5" w:rsidRPr="009B0324" w:rsidRDefault="00415AC5" w:rsidP="0092292F">
      <w:pPr>
        <w:numPr>
          <w:ilvl w:val="0"/>
          <w:numId w:val="78"/>
        </w:numPr>
        <w:jc w:val="both"/>
        <w:rPr>
          <w:rFonts w:ascii="Arial" w:hAnsi="Arial" w:cs="Arial"/>
        </w:rPr>
      </w:pPr>
      <w:r w:rsidRPr="009B0324">
        <w:rPr>
          <w:rFonts w:ascii="Arial" w:hAnsi="Arial" w:cs="Arial"/>
        </w:rPr>
        <w:t>Exposiciones por parte de los estudiantes de los temas asignados</w:t>
      </w:r>
    </w:p>
    <w:p w14:paraId="707D1938" w14:textId="77777777" w:rsidR="00415AC5" w:rsidRPr="009B0324" w:rsidRDefault="00415AC5" w:rsidP="0092292F">
      <w:pPr>
        <w:numPr>
          <w:ilvl w:val="0"/>
          <w:numId w:val="78"/>
        </w:numPr>
        <w:jc w:val="both"/>
        <w:rPr>
          <w:rFonts w:ascii="Arial" w:hAnsi="Arial" w:cs="Arial"/>
        </w:rPr>
      </w:pPr>
      <w:r w:rsidRPr="009B0324">
        <w:rPr>
          <w:rFonts w:ascii="Arial" w:hAnsi="Arial" w:cs="Arial"/>
        </w:rPr>
        <w:t>Trabajo de campo en una comunidad de la región chorotega, para analizar e identificar su patrimonio ambiental, y promover iniciativas de educación ambiental a sus habitantes.</w:t>
      </w:r>
    </w:p>
    <w:p w14:paraId="0A3D6312" w14:textId="77777777" w:rsidR="00415AC5" w:rsidRPr="009B0324" w:rsidRDefault="00415AC5" w:rsidP="0092292F">
      <w:pPr>
        <w:numPr>
          <w:ilvl w:val="0"/>
          <w:numId w:val="78"/>
        </w:numPr>
        <w:jc w:val="both"/>
        <w:rPr>
          <w:rFonts w:ascii="Arial" w:hAnsi="Arial" w:cs="Arial"/>
        </w:rPr>
      </w:pPr>
      <w:r w:rsidRPr="009B0324">
        <w:rPr>
          <w:rFonts w:ascii="Arial" w:hAnsi="Arial" w:cs="Arial"/>
        </w:rPr>
        <w:t>Discusión dirigida de temas de actualidad</w:t>
      </w:r>
    </w:p>
    <w:p w14:paraId="700E6867" w14:textId="77777777" w:rsidR="00415AC5" w:rsidRPr="009B0324" w:rsidRDefault="00415AC5" w:rsidP="0092292F">
      <w:pPr>
        <w:numPr>
          <w:ilvl w:val="0"/>
          <w:numId w:val="78"/>
        </w:numPr>
        <w:jc w:val="both"/>
        <w:rPr>
          <w:rFonts w:ascii="Arial" w:hAnsi="Arial" w:cs="Arial"/>
        </w:rPr>
      </w:pPr>
      <w:r w:rsidRPr="009B0324">
        <w:rPr>
          <w:rFonts w:ascii="Arial" w:hAnsi="Arial" w:cs="Arial"/>
        </w:rPr>
        <w:t>Análisis de estudios de caso</w:t>
      </w:r>
    </w:p>
    <w:p w14:paraId="73C82077" w14:textId="77777777" w:rsidR="00415AC5" w:rsidRPr="009B0324" w:rsidRDefault="00415AC5" w:rsidP="0092292F">
      <w:pPr>
        <w:numPr>
          <w:ilvl w:val="0"/>
          <w:numId w:val="78"/>
        </w:numPr>
        <w:jc w:val="both"/>
        <w:rPr>
          <w:rFonts w:ascii="Arial" w:hAnsi="Arial" w:cs="Arial"/>
        </w:rPr>
      </w:pPr>
      <w:r w:rsidRPr="009B0324">
        <w:rPr>
          <w:rFonts w:ascii="Arial" w:hAnsi="Arial" w:cs="Arial"/>
        </w:rPr>
        <w:t>Deberán programarse al menos dos giras a áreas protegidas por el Sistema Nacional de Áreas de Conservación, para analizar los principios que rigen su administración.</w:t>
      </w:r>
    </w:p>
    <w:p w14:paraId="5F92688B" w14:textId="77777777" w:rsidR="00415AC5" w:rsidRPr="009B0324" w:rsidRDefault="00415AC5" w:rsidP="0092292F">
      <w:pPr>
        <w:numPr>
          <w:ilvl w:val="0"/>
          <w:numId w:val="78"/>
        </w:numPr>
        <w:jc w:val="both"/>
        <w:rPr>
          <w:rFonts w:ascii="Arial" w:hAnsi="Arial" w:cs="Arial"/>
        </w:rPr>
      </w:pPr>
      <w:r w:rsidRPr="009B0324">
        <w:rPr>
          <w:rFonts w:ascii="Arial" w:hAnsi="Arial" w:cs="Arial"/>
        </w:rPr>
        <w:t>Se realizará investigación de campo para identificar instituciones, públicas o privadas, que desarrollan programas exitosos de responsabilidad ambiental.</w:t>
      </w:r>
    </w:p>
    <w:p w14:paraId="0EC18B52" w14:textId="77777777" w:rsidR="00415AC5" w:rsidRPr="009B0324" w:rsidRDefault="00415AC5" w:rsidP="00415AC5">
      <w:pPr>
        <w:jc w:val="both"/>
        <w:rPr>
          <w:rFonts w:ascii="Arial" w:hAnsi="Arial" w:cs="Arial"/>
          <w:b/>
          <w:bCs/>
        </w:rPr>
      </w:pPr>
    </w:p>
    <w:p w14:paraId="320A6EB4"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5545C5C8" w14:textId="77777777" w:rsidR="00415AC5" w:rsidRPr="009B0324" w:rsidRDefault="00415AC5" w:rsidP="00415AC5">
      <w:pPr>
        <w:jc w:val="both"/>
        <w:rPr>
          <w:rFonts w:ascii="Arial" w:hAnsi="Arial" w:cs="Arial"/>
          <w:b/>
          <w:bCs/>
        </w:rPr>
      </w:pPr>
    </w:p>
    <w:p w14:paraId="70C1740D" w14:textId="77777777" w:rsidR="00415AC5" w:rsidRPr="009B0324" w:rsidRDefault="00415AC5" w:rsidP="0092292F">
      <w:pPr>
        <w:numPr>
          <w:ilvl w:val="0"/>
          <w:numId w:val="80"/>
        </w:numPr>
        <w:jc w:val="both"/>
        <w:rPr>
          <w:rFonts w:ascii="Arial" w:hAnsi="Arial" w:cs="Arial"/>
        </w:rPr>
      </w:pPr>
      <w:proofErr w:type="spellStart"/>
      <w:r w:rsidRPr="009B0324">
        <w:rPr>
          <w:rFonts w:ascii="Arial" w:hAnsi="Arial" w:cs="Arial"/>
        </w:rPr>
        <w:t>Enkerlin</w:t>
      </w:r>
      <w:proofErr w:type="spellEnd"/>
      <w:r w:rsidRPr="009B0324">
        <w:rPr>
          <w:rFonts w:ascii="Arial" w:hAnsi="Arial" w:cs="Arial"/>
        </w:rPr>
        <w:t xml:space="preserve">, E. (2000). </w:t>
      </w:r>
      <w:r w:rsidRPr="009B0324">
        <w:rPr>
          <w:rFonts w:ascii="Arial" w:hAnsi="Arial" w:cs="Arial"/>
          <w:i/>
          <w:iCs/>
        </w:rPr>
        <w:t>Ciencia ambiental y desarrollo sostenible.</w:t>
      </w:r>
      <w:r w:rsidRPr="009B0324">
        <w:rPr>
          <w:rFonts w:ascii="Arial" w:hAnsi="Arial" w:cs="Arial"/>
        </w:rPr>
        <w:t xml:space="preserve"> Distrito Federal: Thomson.</w:t>
      </w:r>
    </w:p>
    <w:p w14:paraId="488E143A" w14:textId="77777777" w:rsidR="00415AC5" w:rsidRPr="009B0324" w:rsidRDefault="00415AC5" w:rsidP="0092292F">
      <w:pPr>
        <w:numPr>
          <w:ilvl w:val="0"/>
          <w:numId w:val="80"/>
        </w:numPr>
        <w:jc w:val="both"/>
        <w:rPr>
          <w:rFonts w:ascii="Arial" w:hAnsi="Arial" w:cs="Arial"/>
        </w:rPr>
      </w:pPr>
      <w:r w:rsidRPr="009B0324">
        <w:rPr>
          <w:rFonts w:ascii="Arial" w:hAnsi="Arial" w:cs="Arial"/>
        </w:rPr>
        <w:t xml:space="preserve">Miller, T. (2002). </w:t>
      </w:r>
      <w:r w:rsidRPr="009B0324">
        <w:rPr>
          <w:rFonts w:ascii="Arial" w:hAnsi="Arial" w:cs="Arial"/>
          <w:i/>
          <w:iCs/>
        </w:rPr>
        <w:t>Ciencia ambiental. Preservemos la Tierra.</w:t>
      </w:r>
      <w:r w:rsidRPr="009B0324">
        <w:rPr>
          <w:rFonts w:ascii="Arial" w:hAnsi="Arial" w:cs="Arial"/>
        </w:rPr>
        <w:t xml:space="preserve"> Distrito Federal: Thomson.</w:t>
      </w:r>
    </w:p>
    <w:p w14:paraId="0DAAD881" w14:textId="77777777" w:rsidR="00415AC5" w:rsidRPr="009B0324" w:rsidRDefault="00415AC5" w:rsidP="0092292F">
      <w:pPr>
        <w:numPr>
          <w:ilvl w:val="0"/>
          <w:numId w:val="80"/>
        </w:numPr>
        <w:jc w:val="both"/>
        <w:rPr>
          <w:rFonts w:ascii="Arial" w:hAnsi="Arial" w:cs="Arial"/>
          <w:i/>
          <w:iCs/>
        </w:rPr>
      </w:pPr>
      <w:r w:rsidRPr="009B0324">
        <w:rPr>
          <w:rFonts w:ascii="Arial" w:hAnsi="Arial" w:cs="Arial"/>
        </w:rPr>
        <w:t xml:space="preserve">ONU. (2002). </w:t>
      </w:r>
      <w:r w:rsidRPr="009B0324">
        <w:rPr>
          <w:rFonts w:ascii="Arial" w:hAnsi="Arial" w:cs="Arial"/>
          <w:i/>
          <w:iCs/>
        </w:rPr>
        <w:t>Declaraciones de Naciones Unidas. Estocolmo, Río y Joh</w:t>
      </w:r>
      <w:r w:rsidRPr="009B0324">
        <w:rPr>
          <w:rFonts w:ascii="Arial" w:hAnsi="Arial" w:cs="Arial"/>
        </w:rPr>
        <w:t>annesburg</w:t>
      </w:r>
      <w:r w:rsidRPr="009B0324">
        <w:rPr>
          <w:rFonts w:ascii="Arial" w:hAnsi="Arial" w:cs="Arial"/>
          <w:i/>
          <w:iCs/>
        </w:rPr>
        <w:t>o.</w:t>
      </w:r>
    </w:p>
    <w:p w14:paraId="6E4081C3" w14:textId="77777777" w:rsidR="00415AC5" w:rsidRPr="009B0324" w:rsidRDefault="00415AC5" w:rsidP="0092292F">
      <w:pPr>
        <w:numPr>
          <w:ilvl w:val="0"/>
          <w:numId w:val="80"/>
        </w:numPr>
        <w:jc w:val="both"/>
        <w:rPr>
          <w:rFonts w:ascii="Arial" w:hAnsi="Arial" w:cs="Arial"/>
        </w:rPr>
      </w:pPr>
      <w:r w:rsidRPr="009B0324">
        <w:rPr>
          <w:rFonts w:ascii="Arial" w:hAnsi="Arial" w:cs="Arial"/>
        </w:rPr>
        <w:t xml:space="preserve">Quintero, H. (2002). </w:t>
      </w:r>
      <w:r w:rsidRPr="009B0324">
        <w:rPr>
          <w:rFonts w:ascii="Arial" w:hAnsi="Arial" w:cs="Arial"/>
          <w:i/>
          <w:iCs/>
        </w:rPr>
        <w:t>Ciencia, tecnología y Ambiente.</w:t>
      </w:r>
      <w:r w:rsidRPr="009B0324">
        <w:rPr>
          <w:rFonts w:ascii="Arial" w:hAnsi="Arial" w:cs="Arial"/>
        </w:rPr>
        <w:t xml:space="preserve"> Distrito Federal: Thomson.</w:t>
      </w:r>
    </w:p>
    <w:p w14:paraId="3BBEF8D2" w14:textId="77777777" w:rsidR="00415AC5" w:rsidRPr="009B0324" w:rsidRDefault="00415AC5" w:rsidP="00415AC5">
      <w:pPr>
        <w:jc w:val="both"/>
        <w:rPr>
          <w:rFonts w:ascii="Arial" w:hAnsi="Arial" w:cs="Arial"/>
        </w:rPr>
      </w:pPr>
    </w:p>
    <w:p w14:paraId="285C682F" w14:textId="77777777" w:rsidR="00415AC5" w:rsidRPr="009B0324" w:rsidRDefault="00415AC5" w:rsidP="00415AC5">
      <w:pPr>
        <w:jc w:val="both"/>
        <w:rPr>
          <w:rFonts w:ascii="Arial" w:hAnsi="Arial" w:cs="Arial"/>
        </w:rPr>
      </w:pPr>
    </w:p>
    <w:p w14:paraId="7C158905" w14:textId="77777777" w:rsidR="00415AC5" w:rsidRPr="009B0324" w:rsidRDefault="00415AC5" w:rsidP="00415AC5">
      <w:pPr>
        <w:rPr>
          <w:rFonts w:ascii="Arial" w:hAnsi="Arial" w:cs="Arial"/>
          <w:b/>
          <w:bCs/>
        </w:rPr>
      </w:pPr>
    </w:p>
    <w:p w14:paraId="61367CA0" w14:textId="77777777" w:rsidR="00415AC5" w:rsidRPr="009B0324" w:rsidRDefault="00415AC5" w:rsidP="00415AC5">
      <w:pPr>
        <w:rPr>
          <w:rFonts w:ascii="Arial" w:hAnsi="Arial" w:cs="Arial"/>
          <w:b/>
          <w:bCs/>
        </w:rPr>
      </w:pPr>
    </w:p>
    <w:p w14:paraId="0257F10D" w14:textId="77777777" w:rsidR="00415AC5" w:rsidRPr="009B0324" w:rsidRDefault="00415AC5" w:rsidP="00415AC5">
      <w:pPr>
        <w:rPr>
          <w:rFonts w:ascii="Arial" w:hAnsi="Arial" w:cs="Arial"/>
          <w:b/>
          <w:bCs/>
        </w:rPr>
      </w:pPr>
    </w:p>
    <w:p w14:paraId="02C73AEC" w14:textId="77777777" w:rsidR="00415AC5" w:rsidRPr="009B0324" w:rsidRDefault="00415AC5" w:rsidP="00415AC5">
      <w:pPr>
        <w:rPr>
          <w:rFonts w:ascii="Arial" w:hAnsi="Arial" w:cs="Arial"/>
          <w:b/>
          <w:bCs/>
        </w:rPr>
      </w:pPr>
    </w:p>
    <w:p w14:paraId="302C0FE2" w14:textId="77777777" w:rsidR="00415AC5" w:rsidRPr="009B0324" w:rsidRDefault="00415AC5" w:rsidP="00415AC5">
      <w:pPr>
        <w:rPr>
          <w:rFonts w:ascii="Arial" w:hAnsi="Arial" w:cs="Arial"/>
        </w:rPr>
      </w:pPr>
      <w:r w:rsidRPr="009B0324">
        <w:rPr>
          <w:rFonts w:ascii="Arial" w:hAnsi="Arial" w:cs="Arial"/>
          <w:b/>
          <w:bCs/>
        </w:rPr>
        <w:br w:type="page"/>
      </w:r>
      <w:r w:rsidRPr="009B0324">
        <w:rPr>
          <w:rFonts w:ascii="Arial" w:hAnsi="Arial" w:cs="Arial"/>
          <w:b/>
          <w:bCs/>
        </w:rPr>
        <w:lastRenderedPageBreak/>
        <w:t>UNIVERSIDAD NACIONAL</w:t>
      </w:r>
    </w:p>
    <w:p w14:paraId="256A18A8"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7240A2C5"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34B1532F" w14:textId="77777777" w:rsidR="00415AC5" w:rsidRPr="009B0324" w:rsidRDefault="00415AC5" w:rsidP="00415AC5">
      <w:pPr>
        <w:rPr>
          <w:rFonts w:ascii="Arial" w:hAnsi="Arial" w:cs="Arial"/>
        </w:rPr>
      </w:pPr>
    </w:p>
    <w:tbl>
      <w:tblPr>
        <w:tblW w:w="0" w:type="auto"/>
        <w:tblInd w:w="-106" w:type="dxa"/>
        <w:tblLook w:val="01E0" w:firstRow="1" w:lastRow="1" w:firstColumn="1" w:lastColumn="1" w:noHBand="0" w:noVBand="0"/>
      </w:tblPr>
      <w:tblGrid>
        <w:gridCol w:w="4051"/>
        <w:gridCol w:w="4893"/>
      </w:tblGrid>
      <w:tr w:rsidR="00415AC5" w:rsidRPr="009B0324" w14:paraId="6006CA46" w14:textId="77777777" w:rsidTr="000B213F">
        <w:tc>
          <w:tcPr>
            <w:tcW w:w="4068" w:type="dxa"/>
          </w:tcPr>
          <w:p w14:paraId="11D0F00B"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179591CB" w14:textId="77777777" w:rsidR="00415AC5" w:rsidRPr="009B0324" w:rsidRDefault="00415AC5" w:rsidP="000B213F">
            <w:pPr>
              <w:rPr>
                <w:rFonts w:ascii="Arial" w:hAnsi="Arial" w:cs="Arial"/>
              </w:rPr>
            </w:pPr>
          </w:p>
        </w:tc>
      </w:tr>
      <w:tr w:rsidR="00415AC5" w:rsidRPr="009B0324" w14:paraId="2F169B85" w14:textId="77777777" w:rsidTr="000B213F">
        <w:tc>
          <w:tcPr>
            <w:tcW w:w="4068" w:type="dxa"/>
          </w:tcPr>
          <w:p w14:paraId="7F8ABBBD"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08513979" w14:textId="7B543450" w:rsidR="00415AC5" w:rsidRPr="009B0324" w:rsidRDefault="00B65A87" w:rsidP="000B213F">
            <w:pPr>
              <w:rPr>
                <w:rFonts w:ascii="Arial" w:hAnsi="Arial" w:cs="Arial"/>
              </w:rPr>
            </w:pPr>
            <w:r>
              <w:rPr>
                <w:rFonts w:ascii="Arial" w:hAnsi="Arial" w:cs="Arial"/>
              </w:rPr>
              <w:t>SCC 464O</w:t>
            </w:r>
          </w:p>
        </w:tc>
      </w:tr>
      <w:tr w:rsidR="00415AC5" w:rsidRPr="009B0324" w14:paraId="1B391600" w14:textId="77777777" w:rsidTr="000B213F">
        <w:tc>
          <w:tcPr>
            <w:tcW w:w="4068" w:type="dxa"/>
          </w:tcPr>
          <w:p w14:paraId="1158F883"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1D42801A" w14:textId="77777777" w:rsidR="00415AC5" w:rsidRPr="009B0324" w:rsidRDefault="00415AC5" w:rsidP="000B213F">
            <w:pPr>
              <w:rPr>
                <w:rFonts w:ascii="Arial" w:hAnsi="Arial" w:cs="Arial"/>
                <w:b/>
                <w:bCs/>
              </w:rPr>
            </w:pPr>
            <w:r w:rsidRPr="009B0324">
              <w:rPr>
                <w:rFonts w:ascii="Arial" w:hAnsi="Arial" w:cs="Arial"/>
                <w:b/>
                <w:bCs/>
              </w:rPr>
              <w:t>Economía para Turismo</w:t>
            </w:r>
          </w:p>
        </w:tc>
      </w:tr>
      <w:tr w:rsidR="00415AC5" w:rsidRPr="009B0324" w14:paraId="13A6E074" w14:textId="77777777" w:rsidTr="000B213F">
        <w:tc>
          <w:tcPr>
            <w:tcW w:w="4068" w:type="dxa"/>
          </w:tcPr>
          <w:p w14:paraId="780DCC72"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4469386F" w14:textId="77777777" w:rsidR="00415AC5" w:rsidRPr="009B0324" w:rsidRDefault="00415AC5" w:rsidP="000B213F">
            <w:pPr>
              <w:rPr>
                <w:rFonts w:ascii="Arial" w:hAnsi="Arial" w:cs="Arial"/>
              </w:rPr>
            </w:pPr>
            <w:r w:rsidRPr="009B0324">
              <w:rPr>
                <w:rFonts w:ascii="Arial" w:hAnsi="Arial" w:cs="Arial"/>
              </w:rPr>
              <w:t xml:space="preserve">Teórico </w:t>
            </w:r>
          </w:p>
        </w:tc>
      </w:tr>
      <w:tr w:rsidR="00415AC5" w:rsidRPr="009B0324" w14:paraId="01B191AE" w14:textId="77777777" w:rsidTr="000B213F">
        <w:tc>
          <w:tcPr>
            <w:tcW w:w="4068" w:type="dxa"/>
          </w:tcPr>
          <w:p w14:paraId="03FD8BB9"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30E5F9EC"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2E9D10AF" w14:textId="77777777" w:rsidTr="000B213F">
        <w:tc>
          <w:tcPr>
            <w:tcW w:w="4068" w:type="dxa"/>
          </w:tcPr>
          <w:p w14:paraId="142E6381"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52AC148C"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92E0966" w14:textId="77777777" w:rsidTr="000B213F">
        <w:tc>
          <w:tcPr>
            <w:tcW w:w="4068" w:type="dxa"/>
          </w:tcPr>
          <w:p w14:paraId="5A95CA89"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3F87D61E"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648E9132" w14:textId="77777777" w:rsidTr="000B213F">
        <w:tc>
          <w:tcPr>
            <w:tcW w:w="4068" w:type="dxa"/>
          </w:tcPr>
          <w:p w14:paraId="562B795A"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5CDB4FBB"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B903536" w14:textId="77777777" w:rsidTr="000B213F">
        <w:tc>
          <w:tcPr>
            <w:tcW w:w="4068" w:type="dxa"/>
          </w:tcPr>
          <w:p w14:paraId="4C652A51"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601548A1"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452A7A57" w14:textId="77777777" w:rsidTr="000B213F">
        <w:tc>
          <w:tcPr>
            <w:tcW w:w="4068" w:type="dxa"/>
          </w:tcPr>
          <w:p w14:paraId="56562199"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4153C146" w14:textId="4B1B2EF2" w:rsidR="00415AC5" w:rsidRPr="009B0324" w:rsidRDefault="00B65A87" w:rsidP="000B213F">
            <w:pPr>
              <w:rPr>
                <w:rFonts w:ascii="Arial" w:hAnsi="Arial" w:cs="Arial"/>
              </w:rPr>
            </w:pPr>
            <w:r>
              <w:rPr>
                <w:rFonts w:ascii="Arial" w:hAnsi="Arial" w:cs="Arial"/>
              </w:rPr>
              <w:t>3</w:t>
            </w:r>
            <w:r w:rsidR="00415AC5" w:rsidRPr="009B0324">
              <w:rPr>
                <w:rFonts w:ascii="Arial" w:hAnsi="Arial" w:cs="Arial"/>
              </w:rPr>
              <w:t xml:space="preserve"> (</w:t>
            </w:r>
            <w:r>
              <w:rPr>
                <w:rFonts w:ascii="Arial" w:hAnsi="Arial" w:cs="Arial"/>
              </w:rPr>
              <w:t>3</w:t>
            </w:r>
            <w:r w:rsidR="00415AC5" w:rsidRPr="009B0324">
              <w:rPr>
                <w:rFonts w:ascii="Arial" w:hAnsi="Arial" w:cs="Arial"/>
              </w:rPr>
              <w:t xml:space="preserve"> Teoría)</w:t>
            </w:r>
          </w:p>
        </w:tc>
      </w:tr>
      <w:tr w:rsidR="00415AC5" w:rsidRPr="009B0324" w14:paraId="76DBC95E" w14:textId="77777777" w:rsidTr="000B213F">
        <w:tc>
          <w:tcPr>
            <w:tcW w:w="4068" w:type="dxa"/>
          </w:tcPr>
          <w:p w14:paraId="09A4224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78C34931" w14:textId="23D86B0D" w:rsidR="00415AC5" w:rsidRPr="009B0324" w:rsidRDefault="00B65A87" w:rsidP="000B213F">
            <w:pPr>
              <w:rPr>
                <w:rFonts w:ascii="Arial" w:hAnsi="Arial" w:cs="Arial"/>
              </w:rPr>
            </w:pPr>
            <w:r>
              <w:rPr>
                <w:rFonts w:ascii="Arial" w:hAnsi="Arial" w:cs="Arial"/>
              </w:rPr>
              <w:t>5</w:t>
            </w:r>
          </w:p>
        </w:tc>
      </w:tr>
      <w:tr w:rsidR="00415AC5" w:rsidRPr="009B0324" w14:paraId="2F238942" w14:textId="77777777" w:rsidTr="000B213F">
        <w:tc>
          <w:tcPr>
            <w:tcW w:w="4068" w:type="dxa"/>
          </w:tcPr>
          <w:p w14:paraId="68C922FE"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07505041" w14:textId="607C5E97" w:rsidR="00415AC5" w:rsidRPr="009B0324" w:rsidRDefault="00B65A87" w:rsidP="000B213F">
            <w:pPr>
              <w:rPr>
                <w:rFonts w:ascii="Arial" w:hAnsi="Arial" w:cs="Arial"/>
              </w:rPr>
            </w:pPr>
            <w:r>
              <w:rPr>
                <w:rFonts w:ascii="Arial" w:hAnsi="Arial" w:cs="Arial"/>
              </w:rPr>
              <w:t>3</w:t>
            </w:r>
          </w:p>
        </w:tc>
      </w:tr>
      <w:tr w:rsidR="00415AC5" w:rsidRPr="009B0324" w14:paraId="602BDF27" w14:textId="77777777" w:rsidTr="000B213F">
        <w:tc>
          <w:tcPr>
            <w:tcW w:w="4068" w:type="dxa"/>
          </w:tcPr>
          <w:p w14:paraId="015572EF"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4626F904"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40B6D99" w14:textId="77777777" w:rsidTr="000B213F">
        <w:tc>
          <w:tcPr>
            <w:tcW w:w="4068" w:type="dxa"/>
          </w:tcPr>
          <w:p w14:paraId="0E1CB22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7DEBA44F"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3B517B4D" w14:textId="77777777" w:rsidTr="000B213F">
        <w:tc>
          <w:tcPr>
            <w:tcW w:w="4068" w:type="dxa"/>
          </w:tcPr>
          <w:p w14:paraId="55786D02"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Pr>
          <w:p w14:paraId="07FACB2F" w14:textId="77777777" w:rsidR="00415AC5" w:rsidRPr="009B0324" w:rsidRDefault="00415AC5" w:rsidP="000B213F">
            <w:pPr>
              <w:rPr>
                <w:rFonts w:ascii="Arial" w:hAnsi="Arial" w:cs="Arial"/>
              </w:rPr>
            </w:pPr>
            <w:r w:rsidRPr="009B0324">
              <w:rPr>
                <w:rFonts w:ascii="Arial" w:hAnsi="Arial" w:cs="Arial"/>
              </w:rPr>
              <w:t xml:space="preserve">  </w:t>
            </w:r>
          </w:p>
        </w:tc>
      </w:tr>
    </w:tbl>
    <w:p w14:paraId="3FF41FC6" w14:textId="77777777" w:rsidR="00415AC5" w:rsidRPr="009B0324" w:rsidRDefault="00415AC5" w:rsidP="00415AC5">
      <w:pPr>
        <w:rPr>
          <w:rFonts w:ascii="Arial" w:hAnsi="Arial" w:cs="Arial"/>
          <w:b/>
          <w:bCs/>
        </w:rPr>
      </w:pPr>
    </w:p>
    <w:p w14:paraId="5D207145" w14:textId="77777777" w:rsidR="00415AC5" w:rsidRPr="009B0324" w:rsidRDefault="00415AC5" w:rsidP="00415AC5">
      <w:pPr>
        <w:rPr>
          <w:rFonts w:ascii="Arial" w:hAnsi="Arial" w:cs="Arial"/>
          <w:b/>
          <w:bCs/>
        </w:rPr>
      </w:pPr>
      <w:r w:rsidRPr="009B0324">
        <w:rPr>
          <w:rFonts w:ascii="Arial" w:hAnsi="Arial" w:cs="Arial"/>
          <w:b/>
          <w:bCs/>
        </w:rPr>
        <w:t xml:space="preserve">DESCRIPCIÓN DEL CURSO: </w:t>
      </w:r>
    </w:p>
    <w:p w14:paraId="40A64CBE" w14:textId="77777777" w:rsidR="00415AC5" w:rsidRPr="00F40BF3" w:rsidRDefault="00415AC5" w:rsidP="00415AC5">
      <w:pPr>
        <w:jc w:val="both"/>
        <w:rPr>
          <w:rFonts w:ascii="Arial" w:hAnsi="Arial" w:cs="Arial"/>
        </w:rPr>
      </w:pPr>
      <w:r w:rsidRPr="00F40BF3">
        <w:rPr>
          <w:rFonts w:ascii="Arial" w:hAnsi="Arial" w:cs="Arial"/>
        </w:rPr>
        <w:t xml:space="preserve">Este curso aporta los principales conocimientos, conceptos y herramientas de la economía para que el (la) profesional en turismo posea una visión global de la actividad. El curso integra los elementos </w:t>
      </w:r>
      <w:proofErr w:type="gramStart"/>
      <w:r w:rsidRPr="00F40BF3">
        <w:rPr>
          <w:rFonts w:ascii="Arial" w:hAnsi="Arial" w:cs="Arial"/>
        </w:rPr>
        <w:t>de  microeconomía</w:t>
      </w:r>
      <w:proofErr w:type="gramEnd"/>
      <w:r w:rsidRPr="00F40BF3">
        <w:rPr>
          <w:rFonts w:ascii="Arial" w:hAnsi="Arial" w:cs="Arial"/>
        </w:rPr>
        <w:t xml:space="preserve"> y de macroeconomía de tal forma que se tenga una comprensión de la realidad económica por medio de la interpretación de los indicadores relacionados con la actividad turística. Cada uno de los temas de economía deben ser contextualizados </w:t>
      </w:r>
      <w:proofErr w:type="gramStart"/>
      <w:r w:rsidRPr="00F40BF3">
        <w:rPr>
          <w:rFonts w:ascii="Arial" w:hAnsi="Arial" w:cs="Arial"/>
        </w:rPr>
        <w:t>de acuerdo a</w:t>
      </w:r>
      <w:proofErr w:type="gramEnd"/>
      <w:r w:rsidRPr="00F40BF3">
        <w:rPr>
          <w:rFonts w:ascii="Arial" w:hAnsi="Arial" w:cs="Arial"/>
        </w:rPr>
        <w:t xml:space="preserve"> dos conceptos centrales: el turismo y el desarrollo sostenible. Además, en la medida de lo posible el curso tratará de incentivar en el (la) estudiante la actitud emprendedora mediante la detección de nichos de mercados donde puedan insertarse de manera exitosa nuevos negocios. </w:t>
      </w:r>
    </w:p>
    <w:p w14:paraId="46DAE559" w14:textId="77777777" w:rsidR="00415AC5" w:rsidRPr="00F40BF3" w:rsidRDefault="00415AC5" w:rsidP="00415AC5">
      <w:pPr>
        <w:jc w:val="both"/>
        <w:rPr>
          <w:rFonts w:ascii="Arial" w:hAnsi="Arial" w:cs="Arial"/>
        </w:rPr>
      </w:pPr>
      <w:r w:rsidRPr="00F40BF3">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 </w:t>
      </w:r>
    </w:p>
    <w:p w14:paraId="569D5661" w14:textId="77777777" w:rsidR="00415AC5" w:rsidRPr="009B0324" w:rsidRDefault="00415AC5" w:rsidP="00415AC5">
      <w:pPr>
        <w:jc w:val="both"/>
        <w:rPr>
          <w:rFonts w:ascii="Arial" w:hAnsi="Arial" w:cs="Arial"/>
        </w:rPr>
      </w:pPr>
    </w:p>
    <w:p w14:paraId="6D07B947" w14:textId="77777777" w:rsidR="00415AC5" w:rsidRPr="009B0324" w:rsidRDefault="00415AC5" w:rsidP="00415AC5">
      <w:pPr>
        <w:jc w:val="both"/>
        <w:rPr>
          <w:rFonts w:ascii="Arial" w:hAnsi="Arial" w:cs="Arial"/>
          <w:b/>
          <w:bCs/>
        </w:rPr>
      </w:pPr>
      <w:r w:rsidRPr="009B0324">
        <w:rPr>
          <w:rFonts w:ascii="Arial" w:hAnsi="Arial" w:cs="Arial"/>
          <w:b/>
          <w:bCs/>
        </w:rPr>
        <w:t>OBJETIVO</w:t>
      </w:r>
    </w:p>
    <w:p w14:paraId="5C5BC42A" w14:textId="77777777" w:rsidR="00415AC5" w:rsidRPr="009B0324" w:rsidRDefault="00415AC5" w:rsidP="00415AC5">
      <w:pPr>
        <w:jc w:val="both"/>
      </w:pPr>
      <w:r w:rsidRPr="009B0324">
        <w:rPr>
          <w:rFonts w:ascii="Arial" w:hAnsi="Arial" w:cs="Arial"/>
        </w:rPr>
        <w:t>Introducir a los (as) estudiantes en la comprensión de las herramientas de la economía y su relación con el turismo y el desarrollo sostenible</w:t>
      </w:r>
      <w:r w:rsidRPr="009B0324">
        <w:t xml:space="preserve">. </w:t>
      </w:r>
    </w:p>
    <w:p w14:paraId="47816456" w14:textId="77777777" w:rsidR="00415AC5" w:rsidRDefault="00415AC5" w:rsidP="00415AC5">
      <w:pPr>
        <w:rPr>
          <w:rFonts w:ascii="Arial" w:hAnsi="Arial" w:cs="Arial"/>
          <w:b/>
          <w:bCs/>
        </w:rPr>
      </w:pPr>
    </w:p>
    <w:p w14:paraId="49F3125B" w14:textId="77777777" w:rsidR="00415AC5" w:rsidRPr="009B0324" w:rsidRDefault="00415AC5" w:rsidP="00415AC5">
      <w:pPr>
        <w:rPr>
          <w:rFonts w:ascii="Arial" w:hAnsi="Arial" w:cs="Arial"/>
          <w:b/>
          <w:bCs/>
        </w:rPr>
      </w:pPr>
      <w:r w:rsidRPr="009B0324">
        <w:rPr>
          <w:rFonts w:ascii="Arial" w:hAnsi="Arial" w:cs="Arial"/>
          <w:b/>
          <w:bCs/>
        </w:rPr>
        <w:t xml:space="preserve">CONTENIDO: </w:t>
      </w:r>
    </w:p>
    <w:p w14:paraId="0D14021B" w14:textId="77777777" w:rsidR="00415AC5" w:rsidRPr="009B0324" w:rsidRDefault="00415AC5" w:rsidP="0092292F">
      <w:pPr>
        <w:numPr>
          <w:ilvl w:val="0"/>
          <w:numId w:val="84"/>
        </w:numPr>
        <w:rPr>
          <w:rFonts w:ascii="Arial" w:hAnsi="Arial" w:cs="Arial"/>
        </w:rPr>
      </w:pPr>
      <w:r w:rsidRPr="009B0324">
        <w:rPr>
          <w:rFonts w:ascii="Arial" w:hAnsi="Arial" w:cs="Arial"/>
        </w:rPr>
        <w:t xml:space="preserve">Conceptos básicos de economía </w:t>
      </w:r>
    </w:p>
    <w:p w14:paraId="53A17F81" w14:textId="77777777" w:rsidR="00415AC5" w:rsidRPr="009B0324" w:rsidRDefault="00415AC5" w:rsidP="0092292F">
      <w:pPr>
        <w:numPr>
          <w:ilvl w:val="0"/>
          <w:numId w:val="84"/>
        </w:numPr>
        <w:rPr>
          <w:rFonts w:ascii="Arial" w:hAnsi="Arial" w:cs="Arial"/>
        </w:rPr>
      </w:pPr>
      <w:r w:rsidRPr="009B0324">
        <w:rPr>
          <w:rFonts w:ascii="Arial" w:hAnsi="Arial" w:cs="Arial"/>
        </w:rPr>
        <w:t xml:space="preserve">Economía y ambiente: los recursos naturales desde la perspectiva económica </w:t>
      </w:r>
    </w:p>
    <w:p w14:paraId="75A54C74" w14:textId="77777777" w:rsidR="00415AC5" w:rsidRPr="009B0324" w:rsidRDefault="00415AC5" w:rsidP="0092292F">
      <w:pPr>
        <w:numPr>
          <w:ilvl w:val="0"/>
          <w:numId w:val="84"/>
        </w:numPr>
        <w:rPr>
          <w:rFonts w:ascii="Arial" w:hAnsi="Arial" w:cs="Arial"/>
        </w:rPr>
      </w:pPr>
      <w:r w:rsidRPr="009B0324">
        <w:rPr>
          <w:rFonts w:ascii="Arial" w:hAnsi="Arial" w:cs="Arial"/>
        </w:rPr>
        <w:t>La oferta y la demanda en la dinámica del mercado turístico</w:t>
      </w:r>
    </w:p>
    <w:p w14:paraId="6173011D" w14:textId="77777777" w:rsidR="00415AC5" w:rsidRPr="009B0324" w:rsidRDefault="00415AC5" w:rsidP="0092292F">
      <w:pPr>
        <w:numPr>
          <w:ilvl w:val="0"/>
          <w:numId w:val="84"/>
        </w:numPr>
        <w:jc w:val="both"/>
        <w:rPr>
          <w:rFonts w:ascii="Arial" w:hAnsi="Arial" w:cs="Arial"/>
        </w:rPr>
      </w:pPr>
      <w:r w:rsidRPr="009B0324">
        <w:rPr>
          <w:rFonts w:ascii="Arial" w:hAnsi="Arial" w:cs="Arial"/>
        </w:rPr>
        <w:t>Las empresas turísticas: producción, costos y beneficios.</w:t>
      </w:r>
    </w:p>
    <w:p w14:paraId="13FEA2DC" w14:textId="77777777" w:rsidR="00415AC5" w:rsidRPr="009B0324" w:rsidRDefault="00415AC5" w:rsidP="0092292F">
      <w:pPr>
        <w:numPr>
          <w:ilvl w:val="0"/>
          <w:numId w:val="84"/>
        </w:numPr>
        <w:jc w:val="both"/>
        <w:rPr>
          <w:rFonts w:ascii="Arial" w:hAnsi="Arial" w:cs="Arial"/>
        </w:rPr>
      </w:pPr>
      <w:r w:rsidRPr="009B0324">
        <w:rPr>
          <w:rFonts w:ascii="Arial" w:hAnsi="Arial" w:cs="Arial"/>
        </w:rPr>
        <w:lastRenderedPageBreak/>
        <w:t xml:space="preserve">Estructura de mercados: la competencia perfecta, el monopolio, oligopolios y competencia monopolística. </w:t>
      </w:r>
    </w:p>
    <w:p w14:paraId="2ABA85EC" w14:textId="77777777" w:rsidR="00415AC5" w:rsidRPr="009B0324" w:rsidRDefault="00415AC5" w:rsidP="0092292F">
      <w:pPr>
        <w:numPr>
          <w:ilvl w:val="0"/>
          <w:numId w:val="84"/>
        </w:numPr>
        <w:jc w:val="both"/>
        <w:rPr>
          <w:rFonts w:ascii="Arial" w:hAnsi="Arial" w:cs="Arial"/>
        </w:rPr>
      </w:pPr>
      <w:r w:rsidRPr="009B0324">
        <w:rPr>
          <w:rFonts w:ascii="Arial" w:hAnsi="Arial" w:cs="Arial"/>
        </w:rPr>
        <w:t>Los enclaves turísticos: la interpretación económica</w:t>
      </w:r>
    </w:p>
    <w:p w14:paraId="50B08AD2" w14:textId="77777777" w:rsidR="00415AC5" w:rsidRPr="009B0324" w:rsidRDefault="00415AC5" w:rsidP="0092292F">
      <w:pPr>
        <w:numPr>
          <w:ilvl w:val="0"/>
          <w:numId w:val="84"/>
        </w:numPr>
        <w:rPr>
          <w:rFonts w:ascii="Arial" w:hAnsi="Arial" w:cs="Arial"/>
        </w:rPr>
      </w:pPr>
      <w:r w:rsidRPr="009B0324">
        <w:rPr>
          <w:rFonts w:ascii="Arial" w:hAnsi="Arial" w:cs="Arial"/>
        </w:rPr>
        <w:t>Intervención del estado en los mercados</w:t>
      </w:r>
    </w:p>
    <w:p w14:paraId="1FCA7D32" w14:textId="77777777" w:rsidR="00415AC5" w:rsidRPr="009B0324" w:rsidRDefault="00415AC5" w:rsidP="0092292F">
      <w:pPr>
        <w:numPr>
          <w:ilvl w:val="0"/>
          <w:numId w:val="84"/>
        </w:numPr>
        <w:rPr>
          <w:rFonts w:ascii="Arial" w:hAnsi="Arial" w:cs="Arial"/>
        </w:rPr>
      </w:pPr>
      <w:r w:rsidRPr="009B0324">
        <w:rPr>
          <w:rFonts w:ascii="Arial" w:hAnsi="Arial" w:cs="Arial"/>
        </w:rPr>
        <w:t>Medición de la producción y la renta, los ciclos económicos y el desempleo</w:t>
      </w:r>
    </w:p>
    <w:p w14:paraId="3631B803" w14:textId="77777777" w:rsidR="00415AC5" w:rsidRPr="009B0324" w:rsidRDefault="00415AC5" w:rsidP="0092292F">
      <w:pPr>
        <w:numPr>
          <w:ilvl w:val="0"/>
          <w:numId w:val="84"/>
        </w:numPr>
        <w:rPr>
          <w:rFonts w:ascii="Arial" w:hAnsi="Arial" w:cs="Arial"/>
        </w:rPr>
      </w:pPr>
      <w:r w:rsidRPr="009B0324">
        <w:rPr>
          <w:rFonts w:ascii="Arial" w:hAnsi="Arial" w:cs="Arial"/>
        </w:rPr>
        <w:t>Política económica y el turismo</w:t>
      </w:r>
    </w:p>
    <w:p w14:paraId="2C6D248E" w14:textId="77777777" w:rsidR="00415AC5" w:rsidRPr="009B0324" w:rsidRDefault="00415AC5" w:rsidP="0092292F">
      <w:pPr>
        <w:numPr>
          <w:ilvl w:val="0"/>
          <w:numId w:val="84"/>
        </w:numPr>
        <w:rPr>
          <w:rFonts w:ascii="Arial" w:hAnsi="Arial" w:cs="Arial"/>
        </w:rPr>
      </w:pPr>
      <w:r w:rsidRPr="009B0324">
        <w:rPr>
          <w:rFonts w:ascii="Arial" w:hAnsi="Arial" w:cs="Arial"/>
        </w:rPr>
        <w:t xml:space="preserve">Elementos de comercio internacional y crecimiento económico: indicadores macroeconómicos y sus efecto en el turismo </w:t>
      </w:r>
    </w:p>
    <w:p w14:paraId="722030C7" w14:textId="77777777" w:rsidR="00415AC5" w:rsidRPr="009B0324" w:rsidRDefault="00415AC5" w:rsidP="0092292F">
      <w:pPr>
        <w:numPr>
          <w:ilvl w:val="0"/>
          <w:numId w:val="84"/>
        </w:numPr>
        <w:rPr>
          <w:rFonts w:ascii="Arial" w:hAnsi="Arial" w:cs="Arial"/>
        </w:rPr>
      </w:pPr>
      <w:r w:rsidRPr="009B0324">
        <w:rPr>
          <w:rFonts w:ascii="Arial" w:hAnsi="Arial" w:cs="Arial"/>
        </w:rPr>
        <w:t xml:space="preserve">El turismo y las nuevas tecnologías y sus efectos económicos </w:t>
      </w:r>
    </w:p>
    <w:p w14:paraId="57FC3049" w14:textId="77777777" w:rsidR="00415AC5" w:rsidRPr="009B0324" w:rsidRDefault="00415AC5" w:rsidP="0092292F">
      <w:pPr>
        <w:numPr>
          <w:ilvl w:val="0"/>
          <w:numId w:val="84"/>
        </w:numPr>
        <w:rPr>
          <w:rFonts w:ascii="Arial" w:hAnsi="Arial" w:cs="Arial"/>
        </w:rPr>
      </w:pPr>
      <w:r w:rsidRPr="009B0324">
        <w:rPr>
          <w:rFonts w:ascii="Arial" w:hAnsi="Arial" w:cs="Arial"/>
        </w:rPr>
        <w:t>Aplicación al caso costarricense</w:t>
      </w:r>
    </w:p>
    <w:p w14:paraId="00D5533D" w14:textId="77777777" w:rsidR="00415AC5" w:rsidRPr="009B0324" w:rsidRDefault="00415AC5" w:rsidP="0092292F">
      <w:pPr>
        <w:numPr>
          <w:ilvl w:val="0"/>
          <w:numId w:val="84"/>
        </w:numPr>
        <w:rPr>
          <w:rFonts w:ascii="Arial" w:hAnsi="Arial" w:cs="Arial"/>
        </w:rPr>
      </w:pPr>
      <w:r w:rsidRPr="009B0324">
        <w:rPr>
          <w:rFonts w:ascii="Arial" w:hAnsi="Arial" w:cs="Arial"/>
        </w:rPr>
        <w:t xml:space="preserve">Aplicación de paquetes informáticos </w:t>
      </w:r>
    </w:p>
    <w:p w14:paraId="12E70229" w14:textId="77777777" w:rsidR="00415AC5" w:rsidRPr="009B0324" w:rsidRDefault="00415AC5" w:rsidP="00415AC5">
      <w:pPr>
        <w:jc w:val="both"/>
        <w:rPr>
          <w:rFonts w:ascii="Arial" w:hAnsi="Arial" w:cs="Arial"/>
          <w:b/>
          <w:bCs/>
        </w:rPr>
      </w:pPr>
    </w:p>
    <w:p w14:paraId="434A9ECF" w14:textId="77777777" w:rsidR="00415AC5" w:rsidRPr="009B0324" w:rsidRDefault="00415AC5" w:rsidP="00415AC5">
      <w:pPr>
        <w:jc w:val="both"/>
        <w:rPr>
          <w:rFonts w:ascii="Arial" w:hAnsi="Arial" w:cs="Arial"/>
          <w:b/>
          <w:bCs/>
        </w:rPr>
      </w:pPr>
      <w:r w:rsidRPr="009B0324">
        <w:rPr>
          <w:rFonts w:ascii="Arial" w:hAnsi="Arial" w:cs="Arial"/>
          <w:b/>
          <w:bCs/>
        </w:rPr>
        <w:t>METODOLOGÍA DE ENSEÑANZA APRENDIZAJE</w:t>
      </w:r>
    </w:p>
    <w:p w14:paraId="20BB4E38" w14:textId="77777777" w:rsidR="00415AC5" w:rsidRPr="009B0324" w:rsidRDefault="00415AC5" w:rsidP="00415AC5">
      <w:pPr>
        <w:jc w:val="both"/>
        <w:rPr>
          <w:rFonts w:ascii="Arial" w:hAnsi="Arial" w:cs="Arial"/>
        </w:rPr>
      </w:pPr>
      <w:r w:rsidRPr="009B0324">
        <w:rPr>
          <w:rFonts w:ascii="Arial" w:hAnsi="Arial" w:cs="Arial"/>
        </w:rPr>
        <w:t>El curso se abordará magistralmente y por medio de la participación de los estudiantes. Se tendrá trabajo en clase y la resolución de estudios de casos que ayuden a una mejor comprensión de cada una de las temáticas. Es importante también que los estudiantes realicen exposiciones de material asignado por el profesor. Se realizará una investigación de campo donde el estudiante vincule los conceptos de desarrollo sostenible, economía y turismo.</w:t>
      </w:r>
    </w:p>
    <w:p w14:paraId="4CB4826D" w14:textId="77777777" w:rsidR="00415AC5" w:rsidRPr="009B0324" w:rsidRDefault="00415AC5" w:rsidP="00415AC5">
      <w:pPr>
        <w:rPr>
          <w:rFonts w:ascii="Arial" w:hAnsi="Arial" w:cs="Arial"/>
          <w:b/>
          <w:bCs/>
        </w:rPr>
      </w:pPr>
    </w:p>
    <w:p w14:paraId="43FC5F65" w14:textId="77777777" w:rsidR="00415AC5" w:rsidRPr="009B0324" w:rsidRDefault="00415AC5" w:rsidP="00415AC5">
      <w:pPr>
        <w:rPr>
          <w:rFonts w:ascii="Arial" w:hAnsi="Arial" w:cs="Arial"/>
          <w:b/>
          <w:bCs/>
        </w:rPr>
      </w:pPr>
      <w:r w:rsidRPr="009B0324">
        <w:rPr>
          <w:rFonts w:ascii="Arial" w:hAnsi="Arial" w:cs="Arial"/>
          <w:b/>
          <w:bCs/>
        </w:rPr>
        <w:t xml:space="preserve">BIBLIOGRAFÍA: </w:t>
      </w:r>
    </w:p>
    <w:p w14:paraId="43E490B0" w14:textId="77777777" w:rsidR="00415AC5" w:rsidRPr="009B0324" w:rsidRDefault="00415AC5" w:rsidP="0092292F">
      <w:pPr>
        <w:numPr>
          <w:ilvl w:val="0"/>
          <w:numId w:val="85"/>
        </w:numPr>
        <w:jc w:val="both"/>
        <w:rPr>
          <w:rFonts w:ascii="Arial" w:hAnsi="Arial" w:cs="Arial"/>
          <w:i/>
          <w:iCs/>
        </w:rPr>
      </w:pPr>
      <w:r w:rsidRPr="009B0324">
        <w:rPr>
          <w:rFonts w:ascii="Arial" w:hAnsi="Arial" w:cs="Arial"/>
        </w:rPr>
        <w:t xml:space="preserve">Acuña, M. &amp; Orozco, J. (1997). </w:t>
      </w:r>
      <w:r w:rsidRPr="009B0324">
        <w:rPr>
          <w:rFonts w:ascii="Arial" w:hAnsi="Arial" w:cs="Arial"/>
          <w:i/>
          <w:iCs/>
        </w:rPr>
        <w:t>Fortaleciendo las perspectivas para el desarrollo sostenible en Costa Rica.</w:t>
      </w:r>
      <w:r w:rsidRPr="009B0324">
        <w:rPr>
          <w:rFonts w:ascii="Arial" w:hAnsi="Arial" w:cs="Arial"/>
        </w:rPr>
        <w:t xml:space="preserve"> Heredia: WWF-CINPE.</w:t>
      </w:r>
    </w:p>
    <w:p w14:paraId="328F9877" w14:textId="77777777" w:rsidR="00415AC5" w:rsidRPr="009B0324" w:rsidRDefault="00415AC5" w:rsidP="0092292F">
      <w:pPr>
        <w:numPr>
          <w:ilvl w:val="0"/>
          <w:numId w:val="85"/>
        </w:numPr>
        <w:jc w:val="both"/>
        <w:rPr>
          <w:rFonts w:ascii="Arial" w:hAnsi="Arial" w:cs="Arial"/>
          <w:i/>
          <w:iCs/>
        </w:rPr>
      </w:pPr>
      <w:r w:rsidRPr="009B0324">
        <w:rPr>
          <w:rFonts w:ascii="Arial" w:hAnsi="Arial" w:cs="Arial"/>
        </w:rPr>
        <w:t xml:space="preserve">Acuña, M. &amp; Orozco, J. (1999). </w:t>
      </w:r>
      <w:r w:rsidRPr="009B0324">
        <w:rPr>
          <w:rFonts w:ascii="Arial" w:hAnsi="Arial" w:cs="Arial"/>
          <w:i/>
          <w:iCs/>
        </w:rPr>
        <w:t>El sector turismo costarricense: desarrollo sostenible y responsabilidad empresarial.</w:t>
      </w:r>
      <w:r w:rsidRPr="009B0324">
        <w:rPr>
          <w:rFonts w:ascii="Arial" w:hAnsi="Arial" w:cs="Arial"/>
        </w:rPr>
        <w:t xml:space="preserve"> En Revista Geográfica de América Central. No. 35. II semestre de 1997. Heredia: EUNA.</w:t>
      </w:r>
    </w:p>
    <w:p w14:paraId="49D8CF9E" w14:textId="77777777" w:rsidR="00415AC5" w:rsidRPr="009B0324" w:rsidRDefault="00415AC5" w:rsidP="0092292F">
      <w:pPr>
        <w:numPr>
          <w:ilvl w:val="0"/>
          <w:numId w:val="85"/>
        </w:numPr>
        <w:jc w:val="both"/>
        <w:rPr>
          <w:rFonts w:ascii="Arial" w:hAnsi="Arial" w:cs="Arial"/>
          <w:i/>
          <w:iCs/>
        </w:rPr>
      </w:pPr>
      <w:r w:rsidRPr="009B0324">
        <w:rPr>
          <w:rFonts w:ascii="Arial" w:hAnsi="Arial" w:cs="Arial"/>
        </w:rPr>
        <w:t xml:space="preserve">Aguilar, B. (2002). </w:t>
      </w:r>
      <w:r w:rsidRPr="009B0324">
        <w:rPr>
          <w:rFonts w:ascii="Arial" w:hAnsi="Arial" w:cs="Arial"/>
          <w:i/>
          <w:iCs/>
        </w:rPr>
        <w:t>Paradigmas económicos y desarrollo sostenible. La economía al servicio de la conservación.</w:t>
      </w:r>
      <w:r w:rsidRPr="009B0324">
        <w:rPr>
          <w:rFonts w:ascii="Arial" w:hAnsi="Arial" w:cs="Arial"/>
        </w:rPr>
        <w:t xml:space="preserve"> San José: EUNED.</w:t>
      </w:r>
    </w:p>
    <w:p w14:paraId="1DA1B7B1" w14:textId="77777777" w:rsidR="00415AC5" w:rsidRPr="009B0324" w:rsidRDefault="00415AC5" w:rsidP="0092292F">
      <w:pPr>
        <w:numPr>
          <w:ilvl w:val="0"/>
          <w:numId w:val="85"/>
        </w:numPr>
        <w:jc w:val="both"/>
        <w:rPr>
          <w:rFonts w:ascii="Arial" w:hAnsi="Arial" w:cs="Arial"/>
          <w:i/>
          <w:iCs/>
        </w:rPr>
      </w:pPr>
      <w:r w:rsidRPr="009B0324">
        <w:rPr>
          <w:rFonts w:ascii="Arial" w:hAnsi="Arial" w:cs="Arial"/>
        </w:rPr>
        <w:t xml:space="preserve">Baltodano, V.J. &amp; Muñoz, S. (1999). </w:t>
      </w:r>
      <w:r w:rsidRPr="009B0324">
        <w:rPr>
          <w:rFonts w:ascii="Arial" w:hAnsi="Arial" w:cs="Arial"/>
          <w:i/>
          <w:iCs/>
        </w:rPr>
        <w:t>La importancia económica del turismo en Costa Rica. Reflexiones para la Región Chorotega.</w:t>
      </w:r>
      <w:r w:rsidRPr="009B0324">
        <w:rPr>
          <w:rFonts w:ascii="Arial" w:hAnsi="Arial" w:cs="Arial"/>
        </w:rPr>
        <w:t xml:space="preserve"> En Revista Geográfica de América Central. No. 35, II Semestre de 1997. </w:t>
      </w:r>
      <w:proofErr w:type="spellStart"/>
      <w:proofErr w:type="gramStart"/>
      <w:r w:rsidRPr="009B0324">
        <w:rPr>
          <w:rFonts w:ascii="Arial" w:hAnsi="Arial" w:cs="Arial"/>
        </w:rPr>
        <w:t>Heredia:EUNA</w:t>
      </w:r>
      <w:proofErr w:type="spellEnd"/>
      <w:proofErr w:type="gramEnd"/>
      <w:r w:rsidRPr="009B0324">
        <w:rPr>
          <w:rFonts w:ascii="Arial" w:hAnsi="Arial" w:cs="Arial"/>
        </w:rPr>
        <w:t>.</w:t>
      </w:r>
    </w:p>
    <w:p w14:paraId="6010CC3A" w14:textId="77777777" w:rsidR="00415AC5" w:rsidRPr="009B0324" w:rsidRDefault="00415AC5" w:rsidP="0092292F">
      <w:pPr>
        <w:numPr>
          <w:ilvl w:val="0"/>
          <w:numId w:val="85"/>
        </w:numPr>
        <w:jc w:val="both"/>
        <w:rPr>
          <w:rFonts w:ascii="Arial" w:hAnsi="Arial" w:cs="Arial"/>
          <w:i/>
          <w:iCs/>
        </w:rPr>
      </w:pPr>
      <w:r w:rsidRPr="009B0324">
        <w:rPr>
          <w:rFonts w:ascii="Arial" w:hAnsi="Arial" w:cs="Arial"/>
        </w:rPr>
        <w:t xml:space="preserve">Baltodano, V.J., Picón, J.C. &amp; Parada, M. (2006). </w:t>
      </w:r>
      <w:r w:rsidRPr="009B0324">
        <w:rPr>
          <w:rFonts w:ascii="Arial" w:hAnsi="Arial" w:cs="Arial"/>
          <w:i/>
          <w:iCs/>
        </w:rPr>
        <w:t xml:space="preserve">La microempresa y su inserción en el conglomerado empresarial turístico: el caso </w:t>
      </w:r>
      <w:proofErr w:type="spellStart"/>
      <w:r w:rsidRPr="009B0324">
        <w:rPr>
          <w:rFonts w:ascii="Arial" w:hAnsi="Arial" w:cs="Arial"/>
          <w:i/>
          <w:iCs/>
        </w:rPr>
        <w:t>dePapagayo</w:t>
      </w:r>
      <w:proofErr w:type="spellEnd"/>
      <w:r w:rsidRPr="009B0324">
        <w:rPr>
          <w:rFonts w:ascii="Arial" w:hAnsi="Arial" w:cs="Arial"/>
          <w:i/>
          <w:iCs/>
        </w:rPr>
        <w:t>.</w:t>
      </w:r>
      <w:r w:rsidRPr="009B0324">
        <w:rPr>
          <w:rFonts w:ascii="Arial" w:hAnsi="Arial" w:cs="Arial"/>
        </w:rPr>
        <w:t xml:space="preserve"> Cuadernos de Estudios Mesoamericanos 4. Nicoya: CEMEDE-UNA.</w:t>
      </w:r>
    </w:p>
    <w:p w14:paraId="7F77BF7B" w14:textId="77777777" w:rsidR="00415AC5" w:rsidRPr="009B0324" w:rsidRDefault="00415AC5" w:rsidP="0092292F">
      <w:pPr>
        <w:numPr>
          <w:ilvl w:val="0"/>
          <w:numId w:val="85"/>
        </w:numPr>
        <w:jc w:val="both"/>
        <w:rPr>
          <w:rFonts w:ascii="Arial" w:hAnsi="Arial" w:cs="Arial"/>
        </w:rPr>
      </w:pPr>
      <w:r w:rsidRPr="009B0324">
        <w:rPr>
          <w:rFonts w:ascii="Arial" w:hAnsi="Arial" w:cs="Arial"/>
        </w:rPr>
        <w:t xml:space="preserve">Bull, A. (1994). </w:t>
      </w:r>
      <w:r w:rsidRPr="009B0324">
        <w:rPr>
          <w:rFonts w:ascii="Arial" w:hAnsi="Arial" w:cs="Arial"/>
          <w:i/>
          <w:iCs/>
        </w:rPr>
        <w:t>La economía del sector turismo.</w:t>
      </w:r>
      <w:r w:rsidRPr="009B0324">
        <w:rPr>
          <w:rFonts w:ascii="Arial" w:hAnsi="Arial" w:cs="Arial"/>
        </w:rPr>
        <w:t xml:space="preserve"> Madrid: Alianza Editorial.</w:t>
      </w:r>
    </w:p>
    <w:p w14:paraId="2FF9DFE6" w14:textId="77777777" w:rsidR="00415AC5" w:rsidRPr="009B0324" w:rsidRDefault="00415AC5" w:rsidP="0092292F">
      <w:pPr>
        <w:numPr>
          <w:ilvl w:val="0"/>
          <w:numId w:val="85"/>
        </w:numPr>
        <w:jc w:val="both"/>
        <w:rPr>
          <w:rFonts w:ascii="Arial" w:hAnsi="Arial" w:cs="Arial"/>
          <w:i/>
          <w:iCs/>
        </w:rPr>
      </w:pPr>
      <w:proofErr w:type="spellStart"/>
      <w:r w:rsidRPr="009B0324">
        <w:rPr>
          <w:rFonts w:ascii="Arial" w:hAnsi="Arial" w:cs="Arial"/>
        </w:rPr>
        <w:t>Furst</w:t>
      </w:r>
      <w:proofErr w:type="spellEnd"/>
      <w:r w:rsidRPr="009B0324">
        <w:rPr>
          <w:rFonts w:ascii="Arial" w:hAnsi="Arial" w:cs="Arial"/>
        </w:rPr>
        <w:t xml:space="preserve">, E. &amp; </w:t>
      </w:r>
      <w:proofErr w:type="spellStart"/>
      <w:r w:rsidRPr="009B0324">
        <w:rPr>
          <w:rFonts w:ascii="Arial" w:hAnsi="Arial" w:cs="Arial"/>
        </w:rPr>
        <w:t>Hein</w:t>
      </w:r>
      <w:proofErr w:type="spellEnd"/>
      <w:r w:rsidRPr="009B0324">
        <w:rPr>
          <w:rFonts w:ascii="Arial" w:hAnsi="Arial" w:cs="Arial"/>
        </w:rPr>
        <w:t xml:space="preserve">, W. (2002). </w:t>
      </w:r>
      <w:r w:rsidRPr="009B0324">
        <w:rPr>
          <w:rFonts w:ascii="Arial" w:hAnsi="Arial" w:cs="Arial"/>
          <w:i/>
          <w:iCs/>
        </w:rPr>
        <w:t>Turismo de larga distancia y desarrollo regional en Costa Rica.</w:t>
      </w:r>
      <w:r w:rsidRPr="009B0324">
        <w:rPr>
          <w:rFonts w:ascii="Arial" w:hAnsi="Arial" w:cs="Arial"/>
        </w:rPr>
        <w:t xml:space="preserve"> San José: DEI.</w:t>
      </w:r>
    </w:p>
    <w:p w14:paraId="200F4B1B" w14:textId="77777777" w:rsidR="00415AC5" w:rsidRPr="009B0324" w:rsidRDefault="00415AC5" w:rsidP="0092292F">
      <w:pPr>
        <w:numPr>
          <w:ilvl w:val="0"/>
          <w:numId w:val="85"/>
        </w:numPr>
        <w:jc w:val="both"/>
        <w:rPr>
          <w:rFonts w:ascii="Arial" w:hAnsi="Arial" w:cs="Arial"/>
        </w:rPr>
      </w:pPr>
      <w:r w:rsidRPr="009B0324">
        <w:rPr>
          <w:rFonts w:ascii="Arial" w:hAnsi="Arial" w:cs="Arial"/>
        </w:rPr>
        <w:t xml:space="preserve">Mochón, F. (2004). </w:t>
      </w:r>
      <w:r w:rsidRPr="009B0324">
        <w:rPr>
          <w:rFonts w:ascii="Arial" w:hAnsi="Arial" w:cs="Arial"/>
          <w:i/>
          <w:iCs/>
        </w:rPr>
        <w:t>Economía y Turismo.</w:t>
      </w:r>
      <w:r w:rsidRPr="009B0324">
        <w:rPr>
          <w:rFonts w:ascii="Arial" w:hAnsi="Arial" w:cs="Arial"/>
        </w:rPr>
        <w:t xml:space="preserve"> Madrid: McGraw Hill.</w:t>
      </w:r>
    </w:p>
    <w:p w14:paraId="05C10867" w14:textId="77777777" w:rsidR="00415AC5" w:rsidRPr="009B0324" w:rsidRDefault="00415AC5" w:rsidP="0092292F">
      <w:pPr>
        <w:numPr>
          <w:ilvl w:val="0"/>
          <w:numId w:val="85"/>
        </w:numPr>
        <w:jc w:val="both"/>
        <w:rPr>
          <w:rFonts w:ascii="Arial" w:hAnsi="Arial" w:cs="Arial"/>
        </w:rPr>
      </w:pPr>
      <w:r w:rsidRPr="009B0324">
        <w:rPr>
          <w:rFonts w:ascii="Arial" w:hAnsi="Arial" w:cs="Arial"/>
        </w:rPr>
        <w:t xml:space="preserve">Montaner, J. (1991). </w:t>
      </w:r>
      <w:r w:rsidRPr="009B0324">
        <w:rPr>
          <w:rFonts w:ascii="Arial" w:hAnsi="Arial" w:cs="Arial"/>
          <w:i/>
          <w:iCs/>
        </w:rPr>
        <w:t>Estructura del mercado turístico.</w:t>
      </w:r>
      <w:r w:rsidRPr="009B0324">
        <w:rPr>
          <w:rFonts w:ascii="Arial" w:hAnsi="Arial" w:cs="Arial"/>
        </w:rPr>
        <w:t xml:space="preserve"> Madrid: Editorial Síntesis.</w:t>
      </w:r>
    </w:p>
    <w:p w14:paraId="596C16BB" w14:textId="77777777" w:rsidR="00415AC5" w:rsidRPr="009B0324" w:rsidRDefault="00415AC5" w:rsidP="0092292F">
      <w:pPr>
        <w:numPr>
          <w:ilvl w:val="0"/>
          <w:numId w:val="85"/>
        </w:numPr>
        <w:jc w:val="both"/>
        <w:rPr>
          <w:rFonts w:ascii="Arial" w:hAnsi="Arial" w:cs="Arial"/>
          <w:i/>
          <w:iCs/>
        </w:rPr>
      </w:pPr>
      <w:r w:rsidRPr="009B0324">
        <w:rPr>
          <w:rFonts w:ascii="Arial" w:hAnsi="Arial" w:cs="Arial"/>
        </w:rPr>
        <w:t xml:space="preserve">Morera, C. (2005). </w:t>
      </w:r>
      <w:r w:rsidRPr="009B0324">
        <w:rPr>
          <w:rFonts w:ascii="Arial" w:hAnsi="Arial" w:cs="Arial"/>
          <w:i/>
          <w:iCs/>
        </w:rPr>
        <w:t>Ecoturismo y desarrollo local en la Península de Osa, Costa Rica.</w:t>
      </w:r>
      <w:r w:rsidRPr="009B0324">
        <w:rPr>
          <w:rFonts w:ascii="Arial" w:hAnsi="Arial" w:cs="Arial"/>
        </w:rPr>
        <w:t xml:space="preserve"> En Revista Geográfica de América Central. No. 39. I semestre y II Semestre de 2001. Heredia: EUNA.</w:t>
      </w:r>
    </w:p>
    <w:p w14:paraId="2F2D638C" w14:textId="77777777" w:rsidR="00D655A4" w:rsidRDefault="00D655A4" w:rsidP="00415AC5">
      <w:pPr>
        <w:rPr>
          <w:rFonts w:ascii="Arial" w:hAnsi="Arial" w:cs="Arial"/>
          <w:b/>
          <w:bCs/>
        </w:rPr>
      </w:pPr>
    </w:p>
    <w:p w14:paraId="643933FE" w14:textId="77777777" w:rsidR="00D655A4" w:rsidRDefault="00D655A4" w:rsidP="00415AC5">
      <w:pPr>
        <w:rPr>
          <w:rFonts w:ascii="Arial" w:hAnsi="Arial" w:cs="Arial"/>
          <w:b/>
          <w:bCs/>
        </w:rPr>
      </w:pPr>
    </w:p>
    <w:p w14:paraId="22B0F06F" w14:textId="7B50C241" w:rsidR="00415AC5" w:rsidRPr="009B0324" w:rsidRDefault="00415AC5" w:rsidP="00415AC5">
      <w:pPr>
        <w:rPr>
          <w:rFonts w:ascii="Arial" w:hAnsi="Arial" w:cs="Arial"/>
        </w:rPr>
      </w:pPr>
      <w:r w:rsidRPr="009B0324">
        <w:rPr>
          <w:rFonts w:ascii="Arial" w:hAnsi="Arial" w:cs="Arial"/>
          <w:b/>
          <w:bCs/>
        </w:rPr>
        <w:lastRenderedPageBreak/>
        <w:t>UNIVERSIDAD NACIONAL</w:t>
      </w:r>
    </w:p>
    <w:p w14:paraId="79048665"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DA4DA1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850431A" w14:textId="77777777" w:rsidR="00415AC5" w:rsidRPr="009B0324" w:rsidRDefault="00415AC5" w:rsidP="00415AC5">
      <w:pPr>
        <w:rPr>
          <w:rFonts w:ascii="Arial" w:hAnsi="Arial" w:cs="Arial"/>
        </w:rPr>
      </w:pPr>
    </w:p>
    <w:tbl>
      <w:tblPr>
        <w:tblW w:w="0" w:type="auto"/>
        <w:tblInd w:w="-106" w:type="dxa"/>
        <w:tblLook w:val="01E0" w:firstRow="1" w:lastRow="1" w:firstColumn="1" w:lastColumn="1" w:noHBand="0" w:noVBand="0"/>
      </w:tblPr>
      <w:tblGrid>
        <w:gridCol w:w="4051"/>
        <w:gridCol w:w="4893"/>
      </w:tblGrid>
      <w:tr w:rsidR="00415AC5" w:rsidRPr="009B0324" w14:paraId="00F4D731" w14:textId="77777777" w:rsidTr="000B213F">
        <w:tc>
          <w:tcPr>
            <w:tcW w:w="4068" w:type="dxa"/>
          </w:tcPr>
          <w:p w14:paraId="3A2B41F8"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288E94F2" w14:textId="77777777" w:rsidR="00415AC5" w:rsidRPr="009B0324" w:rsidRDefault="00415AC5" w:rsidP="000B213F">
            <w:pPr>
              <w:rPr>
                <w:rFonts w:ascii="Arial" w:hAnsi="Arial" w:cs="Arial"/>
              </w:rPr>
            </w:pPr>
          </w:p>
        </w:tc>
      </w:tr>
      <w:tr w:rsidR="00415AC5" w:rsidRPr="009B0324" w14:paraId="785F4B3E" w14:textId="77777777" w:rsidTr="000B213F">
        <w:tc>
          <w:tcPr>
            <w:tcW w:w="4068" w:type="dxa"/>
          </w:tcPr>
          <w:p w14:paraId="4BF02D05"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57FBF7D3" w14:textId="09AC87CC" w:rsidR="00415AC5" w:rsidRPr="009B0324" w:rsidRDefault="00B65A87" w:rsidP="000B213F">
            <w:pPr>
              <w:rPr>
                <w:rFonts w:ascii="Arial" w:hAnsi="Arial" w:cs="Arial"/>
              </w:rPr>
            </w:pPr>
            <w:r>
              <w:rPr>
                <w:rFonts w:ascii="Arial" w:hAnsi="Arial" w:cs="Arial"/>
              </w:rPr>
              <w:t xml:space="preserve">SCC 465O </w:t>
            </w:r>
          </w:p>
        </w:tc>
      </w:tr>
      <w:tr w:rsidR="00415AC5" w:rsidRPr="009B0324" w14:paraId="7E9FDD48" w14:textId="77777777" w:rsidTr="000B213F">
        <w:tc>
          <w:tcPr>
            <w:tcW w:w="4068" w:type="dxa"/>
          </w:tcPr>
          <w:p w14:paraId="7AD67172"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0FCB2039" w14:textId="77777777" w:rsidR="00415AC5" w:rsidRPr="009B0324" w:rsidRDefault="00415AC5" w:rsidP="000B213F">
            <w:pPr>
              <w:rPr>
                <w:rFonts w:ascii="Arial" w:hAnsi="Arial" w:cs="Arial"/>
                <w:b/>
                <w:bCs/>
              </w:rPr>
            </w:pPr>
            <w:r w:rsidRPr="009B0324">
              <w:rPr>
                <w:rFonts w:ascii="Arial" w:hAnsi="Arial" w:cs="Arial"/>
                <w:b/>
                <w:bCs/>
              </w:rPr>
              <w:t>Gestión del Talento Humano</w:t>
            </w:r>
          </w:p>
        </w:tc>
      </w:tr>
      <w:tr w:rsidR="00415AC5" w:rsidRPr="009B0324" w14:paraId="621047D3" w14:textId="77777777" w:rsidTr="000B213F">
        <w:tc>
          <w:tcPr>
            <w:tcW w:w="4068" w:type="dxa"/>
          </w:tcPr>
          <w:p w14:paraId="55F9044C"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4D26BC3D"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18A997B9" w14:textId="77777777" w:rsidTr="000B213F">
        <w:tc>
          <w:tcPr>
            <w:tcW w:w="4068" w:type="dxa"/>
          </w:tcPr>
          <w:p w14:paraId="25A0576D"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1346A80C"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7C307DC3" w14:textId="77777777" w:rsidTr="000B213F">
        <w:tc>
          <w:tcPr>
            <w:tcW w:w="4068" w:type="dxa"/>
          </w:tcPr>
          <w:p w14:paraId="3D2E52FF"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3532E2B8"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A1F2CD5" w14:textId="77777777" w:rsidTr="000B213F">
        <w:tc>
          <w:tcPr>
            <w:tcW w:w="4068" w:type="dxa"/>
          </w:tcPr>
          <w:p w14:paraId="6B55A8A2"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5033465D"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7A313499" w14:textId="77777777" w:rsidTr="000B213F">
        <w:tc>
          <w:tcPr>
            <w:tcW w:w="4068" w:type="dxa"/>
          </w:tcPr>
          <w:p w14:paraId="7907D96B"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3D2CC93E"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03D1B0D6" w14:textId="77777777" w:rsidTr="000B213F">
        <w:tc>
          <w:tcPr>
            <w:tcW w:w="4068" w:type="dxa"/>
          </w:tcPr>
          <w:p w14:paraId="4CBBD30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5C9CBB7E"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43B5397F" w14:textId="77777777" w:rsidTr="000B213F">
        <w:tc>
          <w:tcPr>
            <w:tcW w:w="4068" w:type="dxa"/>
          </w:tcPr>
          <w:p w14:paraId="1E79AFFA"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3D60C012" w14:textId="664EC1B7" w:rsidR="00415AC5" w:rsidRPr="009B0324" w:rsidRDefault="00B65A87" w:rsidP="000B213F">
            <w:pPr>
              <w:rPr>
                <w:rFonts w:ascii="Arial" w:hAnsi="Arial" w:cs="Arial"/>
              </w:rPr>
            </w:pPr>
            <w:r>
              <w:rPr>
                <w:rFonts w:ascii="Arial" w:hAnsi="Arial" w:cs="Arial"/>
              </w:rPr>
              <w:t>3</w:t>
            </w:r>
            <w:r w:rsidR="00415AC5" w:rsidRPr="009B0324">
              <w:rPr>
                <w:rFonts w:ascii="Arial" w:hAnsi="Arial" w:cs="Arial"/>
              </w:rPr>
              <w:t xml:space="preserve"> (</w:t>
            </w:r>
            <w:r>
              <w:rPr>
                <w:rFonts w:ascii="Arial" w:hAnsi="Arial" w:cs="Arial"/>
              </w:rPr>
              <w:t>2</w:t>
            </w:r>
            <w:r w:rsidR="00415AC5" w:rsidRPr="009B0324">
              <w:rPr>
                <w:rFonts w:ascii="Arial" w:hAnsi="Arial" w:cs="Arial"/>
              </w:rPr>
              <w:t xml:space="preserve"> Teoría – 1 Práctica)</w:t>
            </w:r>
          </w:p>
        </w:tc>
      </w:tr>
      <w:tr w:rsidR="00415AC5" w:rsidRPr="009B0324" w14:paraId="0D378E67" w14:textId="77777777" w:rsidTr="000B213F">
        <w:tc>
          <w:tcPr>
            <w:tcW w:w="4068" w:type="dxa"/>
          </w:tcPr>
          <w:p w14:paraId="1A6B9781"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2C9FE597" w14:textId="6FBB0C8C" w:rsidR="00415AC5" w:rsidRPr="009B0324" w:rsidRDefault="00B65A87" w:rsidP="000B213F">
            <w:pPr>
              <w:rPr>
                <w:rFonts w:ascii="Arial" w:hAnsi="Arial" w:cs="Arial"/>
              </w:rPr>
            </w:pPr>
            <w:r>
              <w:rPr>
                <w:rFonts w:ascii="Arial" w:hAnsi="Arial" w:cs="Arial"/>
              </w:rPr>
              <w:t>5</w:t>
            </w:r>
          </w:p>
        </w:tc>
      </w:tr>
      <w:tr w:rsidR="00415AC5" w:rsidRPr="009B0324" w14:paraId="688E26CB" w14:textId="77777777" w:rsidTr="000B213F">
        <w:tc>
          <w:tcPr>
            <w:tcW w:w="4068" w:type="dxa"/>
          </w:tcPr>
          <w:p w14:paraId="275EAFE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768F0A61" w14:textId="4847C837" w:rsidR="00415AC5" w:rsidRPr="009B0324" w:rsidRDefault="00B65A87" w:rsidP="000B213F">
            <w:pPr>
              <w:rPr>
                <w:rFonts w:ascii="Arial" w:hAnsi="Arial" w:cs="Arial"/>
              </w:rPr>
            </w:pPr>
            <w:r>
              <w:rPr>
                <w:rFonts w:ascii="Arial" w:hAnsi="Arial" w:cs="Arial"/>
              </w:rPr>
              <w:t>3</w:t>
            </w:r>
          </w:p>
        </w:tc>
      </w:tr>
      <w:tr w:rsidR="00415AC5" w:rsidRPr="009B0324" w14:paraId="2ED25A21" w14:textId="77777777" w:rsidTr="000B213F">
        <w:tc>
          <w:tcPr>
            <w:tcW w:w="4068" w:type="dxa"/>
          </w:tcPr>
          <w:p w14:paraId="307327D1"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4CCB503F"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C15CF9C" w14:textId="77777777" w:rsidTr="000B213F">
        <w:tc>
          <w:tcPr>
            <w:tcW w:w="4068" w:type="dxa"/>
          </w:tcPr>
          <w:p w14:paraId="56D86447"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468BCBCA"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2A13E31F" w14:textId="77777777" w:rsidTr="000B213F">
        <w:tc>
          <w:tcPr>
            <w:tcW w:w="4068" w:type="dxa"/>
          </w:tcPr>
          <w:p w14:paraId="6BCA7B98"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Pr>
          <w:p w14:paraId="51F47406" w14:textId="77777777" w:rsidR="00415AC5" w:rsidRPr="009B0324" w:rsidRDefault="00415AC5" w:rsidP="000B213F">
            <w:pPr>
              <w:rPr>
                <w:rFonts w:ascii="Arial" w:hAnsi="Arial" w:cs="Arial"/>
              </w:rPr>
            </w:pPr>
          </w:p>
        </w:tc>
      </w:tr>
    </w:tbl>
    <w:p w14:paraId="57FCE70A" w14:textId="77777777" w:rsidR="00415AC5" w:rsidRPr="009B0324" w:rsidRDefault="00415AC5" w:rsidP="00415AC5">
      <w:pPr>
        <w:jc w:val="both"/>
        <w:rPr>
          <w:rFonts w:ascii="Arial" w:hAnsi="Arial" w:cs="Arial"/>
          <w:b/>
          <w:bCs/>
        </w:rPr>
      </w:pPr>
    </w:p>
    <w:p w14:paraId="373FD544" w14:textId="77777777" w:rsidR="00415AC5" w:rsidRPr="009B0324" w:rsidRDefault="00415AC5" w:rsidP="00415AC5">
      <w:pPr>
        <w:jc w:val="both"/>
        <w:rPr>
          <w:rFonts w:ascii="Arial" w:hAnsi="Arial" w:cs="Arial"/>
          <w:b/>
          <w:bCs/>
        </w:rPr>
      </w:pPr>
      <w:r w:rsidRPr="009B0324">
        <w:rPr>
          <w:rFonts w:ascii="Arial" w:hAnsi="Arial" w:cs="Arial"/>
          <w:b/>
          <w:bCs/>
        </w:rPr>
        <w:t xml:space="preserve">DESCRIPCION DEL CURSO: </w:t>
      </w:r>
    </w:p>
    <w:p w14:paraId="26E5615B" w14:textId="77777777" w:rsidR="00415AC5" w:rsidRPr="009B0324" w:rsidRDefault="00415AC5" w:rsidP="00415AC5">
      <w:pPr>
        <w:ind w:firstLine="708"/>
        <w:jc w:val="both"/>
        <w:rPr>
          <w:rFonts w:ascii="Arial" w:hAnsi="Arial" w:cs="Arial"/>
        </w:rPr>
      </w:pPr>
    </w:p>
    <w:p w14:paraId="48D496C2" w14:textId="77777777" w:rsidR="00415AC5" w:rsidRPr="009B0324" w:rsidRDefault="00415AC5" w:rsidP="00415AC5">
      <w:pPr>
        <w:jc w:val="both"/>
        <w:rPr>
          <w:rFonts w:ascii="Arial" w:hAnsi="Arial" w:cs="Arial"/>
        </w:rPr>
      </w:pPr>
      <w:r w:rsidRPr="009B0324">
        <w:rPr>
          <w:rFonts w:ascii="Arial" w:hAnsi="Arial" w:cs="Arial"/>
        </w:rPr>
        <w:t xml:space="preserve">Este curso profundiza en el tema de los recursos humanos con una visión </w:t>
      </w:r>
      <w:proofErr w:type="gramStart"/>
      <w:r w:rsidRPr="009B0324">
        <w:rPr>
          <w:rFonts w:ascii="Arial" w:hAnsi="Arial" w:cs="Arial"/>
        </w:rPr>
        <w:t>crítica  sobre</w:t>
      </w:r>
      <w:proofErr w:type="gramEnd"/>
      <w:r w:rsidRPr="009B0324">
        <w:rPr>
          <w:rFonts w:ascii="Arial" w:hAnsi="Arial" w:cs="Arial"/>
        </w:rPr>
        <w:t xml:space="preserve"> los temas más novedosos expuestos por los estudiosos de la materia. Se plantea una gestión de recursos humanos con una visión más humanista y donde el trabajador se convierte en el elemento más estratégico para el éxito de las organizaciones. Hoy el área de recursos humanos tiene la responsabilidad y la oportunidad para consolidar el capital humano como estrategia </w:t>
      </w:r>
      <w:proofErr w:type="gramStart"/>
      <w:r w:rsidRPr="009B0324">
        <w:rPr>
          <w:rFonts w:ascii="Arial" w:hAnsi="Arial" w:cs="Arial"/>
        </w:rPr>
        <w:t>competitiva.  .</w:t>
      </w:r>
      <w:proofErr w:type="gramEnd"/>
      <w:r w:rsidRPr="009B0324">
        <w:rPr>
          <w:rFonts w:ascii="Arial" w:hAnsi="Arial" w:cs="Arial"/>
        </w:rPr>
        <w:t xml:space="preserve"> </w:t>
      </w:r>
    </w:p>
    <w:p w14:paraId="1EA85AE2"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BB351BD" w14:textId="77777777" w:rsidR="00415AC5" w:rsidRDefault="00415AC5" w:rsidP="00415AC5">
      <w:pPr>
        <w:jc w:val="both"/>
        <w:rPr>
          <w:rFonts w:ascii="Arial" w:hAnsi="Arial" w:cs="Arial"/>
        </w:rPr>
      </w:pPr>
    </w:p>
    <w:p w14:paraId="69539DFE" w14:textId="77777777" w:rsidR="00415AC5" w:rsidRPr="009B0324" w:rsidRDefault="00415AC5" w:rsidP="00415AC5">
      <w:pPr>
        <w:jc w:val="both"/>
        <w:rPr>
          <w:rFonts w:ascii="Arial" w:hAnsi="Arial" w:cs="Arial"/>
        </w:rPr>
      </w:pPr>
      <w:r w:rsidRPr="009B0324">
        <w:rPr>
          <w:rFonts w:ascii="Arial" w:hAnsi="Arial" w:cs="Arial"/>
          <w:b/>
          <w:bCs/>
        </w:rPr>
        <w:t>OBJETIVO</w:t>
      </w:r>
    </w:p>
    <w:p w14:paraId="47E10D6A" w14:textId="77777777" w:rsidR="00415AC5" w:rsidRPr="009B0324" w:rsidRDefault="00415AC5" w:rsidP="00415AC5">
      <w:pPr>
        <w:ind w:firstLine="708"/>
        <w:jc w:val="both"/>
        <w:rPr>
          <w:rFonts w:ascii="Arial" w:hAnsi="Arial" w:cs="Arial"/>
        </w:rPr>
      </w:pPr>
    </w:p>
    <w:p w14:paraId="1FCC63D1" w14:textId="77777777" w:rsidR="00415AC5" w:rsidRPr="009B0324" w:rsidRDefault="00415AC5" w:rsidP="00415AC5">
      <w:pPr>
        <w:jc w:val="both"/>
        <w:rPr>
          <w:rFonts w:ascii="Arial" w:hAnsi="Arial" w:cs="Arial"/>
        </w:rPr>
      </w:pPr>
      <w:r w:rsidRPr="009B0324">
        <w:rPr>
          <w:rFonts w:ascii="Arial" w:hAnsi="Arial" w:cs="Arial"/>
        </w:rPr>
        <w:t>Dotar al estudiante de los conocimientos más actualizados en el tema de la gestión del talento humano, de manera que el estudiante estará en capacidad de aplicar técnicas y procesos que permiten el involucramiento efectivo de los trabajadores en la empresa, lo que redundará en el cumplimiento de los objetivos y el mejoramiento del desempeño organizacional</w:t>
      </w:r>
    </w:p>
    <w:p w14:paraId="7F1E0743" w14:textId="77777777" w:rsidR="00415AC5" w:rsidRPr="009B0324" w:rsidRDefault="00415AC5" w:rsidP="00415AC5">
      <w:pPr>
        <w:jc w:val="both"/>
        <w:rPr>
          <w:rFonts w:ascii="Arial" w:hAnsi="Arial" w:cs="Arial"/>
        </w:rPr>
      </w:pPr>
    </w:p>
    <w:p w14:paraId="65BBEBF0" w14:textId="77777777" w:rsidR="00415AC5" w:rsidRPr="009B0324" w:rsidRDefault="00415AC5" w:rsidP="00415AC5">
      <w:pPr>
        <w:jc w:val="both"/>
        <w:rPr>
          <w:rFonts w:ascii="Arial" w:hAnsi="Arial" w:cs="Arial"/>
          <w:b/>
          <w:bCs/>
        </w:rPr>
      </w:pPr>
      <w:r w:rsidRPr="009B0324">
        <w:rPr>
          <w:rFonts w:ascii="Arial" w:hAnsi="Arial" w:cs="Arial"/>
          <w:b/>
          <w:bCs/>
        </w:rPr>
        <w:t>CONTENIDO TEMATICO:</w:t>
      </w:r>
    </w:p>
    <w:p w14:paraId="75574980" w14:textId="77777777" w:rsidR="00415AC5" w:rsidRPr="009B0324" w:rsidRDefault="00415AC5" w:rsidP="00415AC5">
      <w:pPr>
        <w:ind w:left="1080"/>
        <w:jc w:val="both"/>
        <w:rPr>
          <w:rFonts w:ascii="Arial" w:hAnsi="Arial" w:cs="Arial"/>
        </w:rPr>
      </w:pPr>
    </w:p>
    <w:p w14:paraId="30ABA23F" w14:textId="77777777" w:rsidR="00415AC5" w:rsidRPr="009B0324" w:rsidRDefault="00415AC5" w:rsidP="0092292F">
      <w:pPr>
        <w:numPr>
          <w:ilvl w:val="0"/>
          <w:numId w:val="86"/>
        </w:numPr>
        <w:jc w:val="both"/>
        <w:rPr>
          <w:rFonts w:ascii="Arial" w:hAnsi="Arial" w:cs="Arial"/>
        </w:rPr>
      </w:pPr>
      <w:r w:rsidRPr="009B0324">
        <w:rPr>
          <w:rFonts w:ascii="Arial" w:hAnsi="Arial" w:cs="Arial"/>
        </w:rPr>
        <w:t xml:space="preserve">El nuevo concepto de gestión del talento humano por el de administración de recursos humanos. </w:t>
      </w:r>
    </w:p>
    <w:p w14:paraId="437C1058" w14:textId="77777777" w:rsidR="00415AC5" w:rsidRPr="009B0324" w:rsidRDefault="00415AC5" w:rsidP="0092292F">
      <w:pPr>
        <w:numPr>
          <w:ilvl w:val="0"/>
          <w:numId w:val="86"/>
        </w:numPr>
        <w:jc w:val="both"/>
        <w:rPr>
          <w:rFonts w:ascii="Arial" w:hAnsi="Arial" w:cs="Arial"/>
        </w:rPr>
      </w:pPr>
      <w:r w:rsidRPr="009B0324">
        <w:rPr>
          <w:rFonts w:ascii="Arial" w:hAnsi="Arial" w:cs="Arial"/>
        </w:rPr>
        <w:t xml:space="preserve">La gestión del talento humano en un ambiente dinámico y competitivo </w:t>
      </w:r>
    </w:p>
    <w:p w14:paraId="098BE86C" w14:textId="77777777" w:rsidR="00415AC5" w:rsidRPr="009B0324" w:rsidRDefault="00415AC5" w:rsidP="0092292F">
      <w:pPr>
        <w:numPr>
          <w:ilvl w:val="0"/>
          <w:numId w:val="86"/>
        </w:numPr>
        <w:jc w:val="both"/>
        <w:rPr>
          <w:rFonts w:ascii="Arial" w:hAnsi="Arial" w:cs="Arial"/>
        </w:rPr>
      </w:pPr>
      <w:r w:rsidRPr="009B0324">
        <w:rPr>
          <w:rFonts w:ascii="Arial" w:hAnsi="Arial" w:cs="Arial"/>
        </w:rPr>
        <w:t xml:space="preserve">Planeación estratégica de recursos humanos </w:t>
      </w:r>
    </w:p>
    <w:p w14:paraId="576032A7" w14:textId="77777777" w:rsidR="00415AC5" w:rsidRPr="009B0324" w:rsidRDefault="00415AC5" w:rsidP="0092292F">
      <w:pPr>
        <w:numPr>
          <w:ilvl w:val="0"/>
          <w:numId w:val="86"/>
        </w:numPr>
        <w:jc w:val="both"/>
        <w:rPr>
          <w:rFonts w:ascii="Arial" w:hAnsi="Arial" w:cs="Arial"/>
        </w:rPr>
      </w:pPr>
      <w:r w:rsidRPr="009B0324">
        <w:rPr>
          <w:rFonts w:ascii="Arial" w:hAnsi="Arial" w:cs="Arial"/>
        </w:rPr>
        <w:lastRenderedPageBreak/>
        <w:t xml:space="preserve">Auditoría de recursos humanos  </w:t>
      </w:r>
    </w:p>
    <w:p w14:paraId="20840C15" w14:textId="77777777" w:rsidR="00415AC5" w:rsidRPr="009B0324" w:rsidRDefault="00415AC5" w:rsidP="0092292F">
      <w:pPr>
        <w:numPr>
          <w:ilvl w:val="0"/>
          <w:numId w:val="86"/>
        </w:numPr>
        <w:jc w:val="both"/>
        <w:rPr>
          <w:rFonts w:ascii="Arial" w:hAnsi="Arial" w:cs="Arial"/>
        </w:rPr>
      </w:pPr>
      <w:r w:rsidRPr="009B0324">
        <w:rPr>
          <w:rFonts w:ascii="Arial" w:hAnsi="Arial" w:cs="Arial"/>
        </w:rPr>
        <w:t>Los procesos de recursos humanos según el nuevo enfoque de talento humano</w:t>
      </w:r>
    </w:p>
    <w:p w14:paraId="04D04C30" w14:textId="77777777" w:rsidR="00415AC5" w:rsidRPr="009B0324" w:rsidRDefault="00415AC5" w:rsidP="0092292F">
      <w:pPr>
        <w:numPr>
          <w:ilvl w:val="0"/>
          <w:numId w:val="86"/>
        </w:numPr>
        <w:jc w:val="both"/>
        <w:rPr>
          <w:rFonts w:ascii="Arial" w:hAnsi="Arial" w:cs="Arial"/>
        </w:rPr>
      </w:pPr>
      <w:r w:rsidRPr="009B0324">
        <w:rPr>
          <w:rFonts w:ascii="Arial" w:hAnsi="Arial" w:cs="Arial"/>
        </w:rPr>
        <w:t xml:space="preserve">Planificación y desarrollo de recursos humanos </w:t>
      </w:r>
    </w:p>
    <w:p w14:paraId="460776A6" w14:textId="77777777" w:rsidR="00415AC5" w:rsidRPr="009B0324" w:rsidRDefault="00415AC5" w:rsidP="0092292F">
      <w:pPr>
        <w:numPr>
          <w:ilvl w:val="0"/>
          <w:numId w:val="86"/>
        </w:numPr>
        <w:jc w:val="both"/>
        <w:rPr>
          <w:rFonts w:ascii="Arial" w:hAnsi="Arial" w:cs="Arial"/>
        </w:rPr>
      </w:pPr>
      <w:r w:rsidRPr="009B0324">
        <w:rPr>
          <w:rFonts w:ascii="Arial" w:hAnsi="Arial" w:cs="Arial"/>
        </w:rPr>
        <w:t xml:space="preserve">Programas de incentivos y beneficios </w:t>
      </w:r>
    </w:p>
    <w:p w14:paraId="275F9466" w14:textId="77777777" w:rsidR="00415AC5" w:rsidRPr="009B0324" w:rsidRDefault="00415AC5" w:rsidP="0092292F">
      <w:pPr>
        <w:numPr>
          <w:ilvl w:val="0"/>
          <w:numId w:val="86"/>
        </w:numPr>
        <w:jc w:val="both"/>
        <w:rPr>
          <w:rFonts w:ascii="Arial" w:hAnsi="Arial" w:cs="Arial"/>
        </w:rPr>
      </w:pPr>
      <w:r w:rsidRPr="009B0324">
        <w:rPr>
          <w:rFonts w:ascii="Arial" w:hAnsi="Arial" w:cs="Arial"/>
        </w:rPr>
        <w:t>El concepto de gestión de recursos humanos por competencias</w:t>
      </w:r>
    </w:p>
    <w:p w14:paraId="18CCDB95" w14:textId="77777777" w:rsidR="00415AC5" w:rsidRPr="009B0324" w:rsidRDefault="00415AC5" w:rsidP="0092292F">
      <w:pPr>
        <w:numPr>
          <w:ilvl w:val="0"/>
          <w:numId w:val="86"/>
        </w:numPr>
        <w:jc w:val="both"/>
        <w:rPr>
          <w:rFonts w:ascii="Arial" w:hAnsi="Arial" w:cs="Arial"/>
        </w:rPr>
      </w:pPr>
      <w:r w:rsidRPr="009B0324">
        <w:rPr>
          <w:rFonts w:ascii="Arial" w:hAnsi="Arial" w:cs="Arial"/>
        </w:rPr>
        <w:t xml:space="preserve">Los desafíos de los recursos humanos hoy. </w:t>
      </w:r>
    </w:p>
    <w:p w14:paraId="0610A465" w14:textId="77777777" w:rsidR="00415AC5" w:rsidRPr="009B0324" w:rsidRDefault="00415AC5" w:rsidP="0092292F">
      <w:pPr>
        <w:numPr>
          <w:ilvl w:val="0"/>
          <w:numId w:val="86"/>
        </w:numPr>
        <w:jc w:val="both"/>
        <w:rPr>
          <w:rFonts w:ascii="Arial" w:hAnsi="Arial" w:cs="Arial"/>
        </w:rPr>
      </w:pPr>
      <w:r w:rsidRPr="009B0324">
        <w:rPr>
          <w:rFonts w:ascii="Arial" w:hAnsi="Arial" w:cs="Arial"/>
        </w:rPr>
        <w:t xml:space="preserve">Actividades extracurriculares </w:t>
      </w:r>
    </w:p>
    <w:p w14:paraId="477F722F" w14:textId="77777777" w:rsidR="00415AC5" w:rsidRPr="009B0324" w:rsidRDefault="00415AC5" w:rsidP="00415AC5">
      <w:pPr>
        <w:jc w:val="both"/>
        <w:rPr>
          <w:rFonts w:ascii="Arial" w:hAnsi="Arial" w:cs="Arial"/>
        </w:rPr>
      </w:pPr>
    </w:p>
    <w:p w14:paraId="7F4C5774" w14:textId="77777777" w:rsidR="00415AC5" w:rsidRPr="009B0324" w:rsidRDefault="00415AC5" w:rsidP="00415AC5">
      <w:pPr>
        <w:jc w:val="both"/>
        <w:rPr>
          <w:rFonts w:ascii="Arial" w:hAnsi="Arial" w:cs="Arial"/>
          <w:b/>
          <w:bCs/>
        </w:rPr>
      </w:pPr>
      <w:r w:rsidRPr="009B0324">
        <w:rPr>
          <w:rFonts w:ascii="Arial" w:hAnsi="Arial" w:cs="Arial"/>
          <w:b/>
          <w:bCs/>
        </w:rPr>
        <w:t xml:space="preserve">METODOLOGIA </w:t>
      </w:r>
    </w:p>
    <w:p w14:paraId="2EC3E9F0" w14:textId="77777777" w:rsidR="00415AC5" w:rsidRPr="009B0324" w:rsidRDefault="00415AC5" w:rsidP="00415AC5">
      <w:pPr>
        <w:ind w:firstLine="708"/>
        <w:jc w:val="both"/>
        <w:rPr>
          <w:rFonts w:ascii="Arial" w:hAnsi="Arial" w:cs="Arial"/>
        </w:rPr>
      </w:pPr>
    </w:p>
    <w:p w14:paraId="2CF26C23" w14:textId="77777777" w:rsidR="00415AC5" w:rsidRPr="009B0324" w:rsidRDefault="00415AC5" w:rsidP="00415AC5">
      <w:pPr>
        <w:jc w:val="both"/>
        <w:rPr>
          <w:rFonts w:ascii="Arial" w:hAnsi="Arial" w:cs="Arial"/>
        </w:rPr>
      </w:pPr>
      <w:r w:rsidRPr="009B0324">
        <w:rPr>
          <w:rFonts w:ascii="Arial" w:hAnsi="Arial" w:cs="Arial"/>
        </w:rPr>
        <w:t xml:space="preserve">En el presente curso se deben abordar los temas más actualizados en materia de recursos humanos, con la perspectiva de que las personas son las que otorgan una ventaja comparativa para las empresas. Por ello se debe mezclar la clase magistral, con investigaciones de casos que deben realizar los estudiantes para ser discutidos en clase. Se procura que el estudiante contraste con la práctica real llevada a cabo en las empresas costarricenses. Al final del curso el estudiante debe valorar al recurso humano como el elemento más valioso y estratégico para competir en un mundo globalizado. </w:t>
      </w:r>
    </w:p>
    <w:p w14:paraId="6B2B4D49" w14:textId="77777777" w:rsidR="00415AC5" w:rsidRPr="009B0324" w:rsidRDefault="00415AC5" w:rsidP="00415AC5">
      <w:pPr>
        <w:ind w:firstLine="708"/>
        <w:jc w:val="both"/>
        <w:rPr>
          <w:rFonts w:ascii="Arial" w:hAnsi="Arial" w:cs="Arial"/>
        </w:rPr>
      </w:pPr>
    </w:p>
    <w:p w14:paraId="7740C9CD" w14:textId="77777777" w:rsidR="00415AC5" w:rsidRPr="009B0324" w:rsidRDefault="00415AC5" w:rsidP="00415AC5">
      <w:pPr>
        <w:jc w:val="both"/>
        <w:rPr>
          <w:rFonts w:ascii="Arial" w:hAnsi="Arial" w:cs="Arial"/>
        </w:rPr>
      </w:pPr>
      <w:r w:rsidRPr="009B0324">
        <w:rPr>
          <w:rFonts w:ascii="Arial" w:hAnsi="Arial" w:cs="Arial"/>
        </w:rPr>
        <w:t>Para desarrollar la práctica, los estudiantes deberán desarrollar una investigación sobre los programas de recursos humanos que desarrollan organizaciones empresariales que operan en la región, para lo cual deberán cumplir un plan de visitación, identificando los factores claves de éxito, y analizando su impacto en la estrategia competitiva empresarial.</w:t>
      </w:r>
    </w:p>
    <w:p w14:paraId="0B8AA70D" w14:textId="77777777" w:rsidR="00415AC5" w:rsidRPr="009B0324" w:rsidRDefault="00415AC5" w:rsidP="00415AC5">
      <w:pPr>
        <w:jc w:val="both"/>
        <w:rPr>
          <w:rFonts w:ascii="Arial" w:hAnsi="Arial" w:cs="Arial"/>
        </w:rPr>
      </w:pPr>
    </w:p>
    <w:p w14:paraId="61374EA6" w14:textId="77777777" w:rsidR="00415AC5" w:rsidRPr="009B0324" w:rsidRDefault="00415AC5" w:rsidP="00415AC5">
      <w:pPr>
        <w:jc w:val="both"/>
        <w:rPr>
          <w:rFonts w:ascii="Arial" w:hAnsi="Arial" w:cs="Arial"/>
          <w:b/>
          <w:bCs/>
        </w:rPr>
      </w:pPr>
      <w:r w:rsidRPr="009B0324">
        <w:rPr>
          <w:rFonts w:ascii="Arial" w:hAnsi="Arial" w:cs="Arial"/>
          <w:b/>
          <w:bCs/>
        </w:rPr>
        <w:t xml:space="preserve">BIBLIOGRAFIA </w:t>
      </w:r>
    </w:p>
    <w:p w14:paraId="21D12799" w14:textId="77777777" w:rsidR="00415AC5" w:rsidRPr="009B0324" w:rsidRDefault="00415AC5" w:rsidP="00415AC5">
      <w:pPr>
        <w:jc w:val="both"/>
        <w:rPr>
          <w:rFonts w:ascii="Arial" w:hAnsi="Arial" w:cs="Arial"/>
          <w:b/>
          <w:bCs/>
        </w:rPr>
      </w:pPr>
    </w:p>
    <w:p w14:paraId="6FE8E4A2" w14:textId="77777777" w:rsidR="00415AC5" w:rsidRPr="009B0324" w:rsidRDefault="00415AC5" w:rsidP="0092292F">
      <w:pPr>
        <w:numPr>
          <w:ilvl w:val="0"/>
          <w:numId w:val="191"/>
        </w:numPr>
        <w:jc w:val="both"/>
        <w:rPr>
          <w:rFonts w:ascii="Arial" w:hAnsi="Arial" w:cs="Arial"/>
        </w:rPr>
      </w:pPr>
      <w:r w:rsidRPr="009B0324">
        <w:rPr>
          <w:rFonts w:ascii="Arial" w:hAnsi="Arial" w:cs="Arial"/>
        </w:rPr>
        <w:t>Asociación Española de Dirección de Personal. (1995). La nueva gestión de los Recursos Humanos. Barcelona: Ediciones Gestión 2000.</w:t>
      </w:r>
    </w:p>
    <w:p w14:paraId="549802B4" w14:textId="77777777" w:rsidR="00415AC5" w:rsidRPr="009B0324" w:rsidRDefault="00415AC5" w:rsidP="0092292F">
      <w:pPr>
        <w:numPr>
          <w:ilvl w:val="0"/>
          <w:numId w:val="191"/>
        </w:numPr>
        <w:jc w:val="both"/>
        <w:rPr>
          <w:rFonts w:ascii="Arial" w:hAnsi="Arial" w:cs="Arial"/>
        </w:rPr>
      </w:pPr>
      <w:r w:rsidRPr="009B0324">
        <w:rPr>
          <w:rFonts w:ascii="Arial" w:hAnsi="Arial" w:cs="Arial"/>
        </w:rPr>
        <w:t>Chiavenato, I. (2002). Gestión del Talento Humano. Bogotá: McGraw Hill.</w:t>
      </w:r>
    </w:p>
    <w:p w14:paraId="66AC83F0" w14:textId="77777777" w:rsidR="00415AC5" w:rsidRPr="009B0324" w:rsidRDefault="00415AC5" w:rsidP="0092292F">
      <w:pPr>
        <w:numPr>
          <w:ilvl w:val="0"/>
          <w:numId w:val="191"/>
        </w:numPr>
        <w:jc w:val="both"/>
        <w:rPr>
          <w:rFonts w:ascii="Arial" w:hAnsi="Arial" w:cs="Arial"/>
        </w:rPr>
      </w:pPr>
      <w:r w:rsidRPr="009B0324">
        <w:rPr>
          <w:rFonts w:ascii="Arial" w:hAnsi="Arial" w:cs="Arial"/>
        </w:rPr>
        <w:t>Gallego, M. (2000). Gestión humana basada en competencias. Contribución efectiva al logro de los objetivos organizacionales. Bogotá: EAFITH.</w:t>
      </w:r>
    </w:p>
    <w:p w14:paraId="034E7225" w14:textId="77777777" w:rsidR="00415AC5" w:rsidRPr="009B0324" w:rsidRDefault="00415AC5" w:rsidP="00415AC5">
      <w:pPr>
        <w:jc w:val="both"/>
        <w:rPr>
          <w:rFonts w:ascii="Arial" w:hAnsi="Arial" w:cs="Arial"/>
        </w:rPr>
      </w:pPr>
    </w:p>
    <w:p w14:paraId="737DB4C1" w14:textId="77777777" w:rsidR="00415AC5" w:rsidRPr="009B0324" w:rsidRDefault="00415AC5" w:rsidP="00415AC5">
      <w:pPr>
        <w:ind w:left="360"/>
        <w:jc w:val="both"/>
        <w:rPr>
          <w:rFonts w:ascii="Arial" w:hAnsi="Arial" w:cs="Arial"/>
        </w:rPr>
      </w:pPr>
    </w:p>
    <w:p w14:paraId="388C3C9D" w14:textId="77777777" w:rsidR="00415AC5" w:rsidRPr="009B0324" w:rsidRDefault="00415AC5" w:rsidP="00415AC5">
      <w:pPr>
        <w:ind w:left="360"/>
        <w:jc w:val="both"/>
        <w:rPr>
          <w:rFonts w:ascii="Arial" w:hAnsi="Arial" w:cs="Arial"/>
        </w:rPr>
      </w:pPr>
    </w:p>
    <w:p w14:paraId="76FE1E2F" w14:textId="77777777" w:rsidR="00415AC5" w:rsidRPr="009B0324" w:rsidRDefault="00415AC5" w:rsidP="00415AC5">
      <w:pPr>
        <w:ind w:left="360"/>
        <w:jc w:val="both"/>
        <w:rPr>
          <w:rFonts w:ascii="Arial" w:hAnsi="Arial" w:cs="Arial"/>
          <w:b/>
          <w:bCs/>
        </w:rPr>
      </w:pPr>
      <w:r w:rsidRPr="009B0324">
        <w:rPr>
          <w:rFonts w:ascii="Arial" w:hAnsi="Arial" w:cs="Arial"/>
          <w:b/>
          <w:bCs/>
        </w:rPr>
        <w:br w:type="page"/>
      </w:r>
    </w:p>
    <w:p w14:paraId="0DD8F866" w14:textId="41BA056A" w:rsidR="00415AC5" w:rsidRDefault="00415AC5" w:rsidP="00415AC5">
      <w:pPr>
        <w:jc w:val="center"/>
        <w:rPr>
          <w:rFonts w:ascii="Arial" w:hAnsi="Arial" w:cs="Arial"/>
          <w:b/>
          <w:bCs/>
        </w:rPr>
      </w:pPr>
    </w:p>
    <w:p w14:paraId="186E81FF" w14:textId="627DE48F" w:rsidR="00F52114" w:rsidRDefault="00F52114" w:rsidP="00415AC5">
      <w:pPr>
        <w:jc w:val="center"/>
        <w:rPr>
          <w:rFonts w:ascii="Arial" w:hAnsi="Arial" w:cs="Arial"/>
          <w:b/>
          <w:bCs/>
        </w:rPr>
      </w:pPr>
    </w:p>
    <w:p w14:paraId="12B62263" w14:textId="7051DAAC" w:rsidR="00F52114" w:rsidRDefault="00F52114" w:rsidP="00415AC5">
      <w:pPr>
        <w:jc w:val="center"/>
        <w:rPr>
          <w:rFonts w:ascii="Arial" w:hAnsi="Arial" w:cs="Arial"/>
          <w:b/>
          <w:bCs/>
        </w:rPr>
      </w:pPr>
    </w:p>
    <w:p w14:paraId="0F3EE6DB" w14:textId="77777777" w:rsidR="00F52114" w:rsidRPr="009B0324" w:rsidRDefault="00F52114" w:rsidP="00415AC5">
      <w:pPr>
        <w:jc w:val="center"/>
        <w:rPr>
          <w:rFonts w:ascii="Arial" w:hAnsi="Arial" w:cs="Arial"/>
          <w:b/>
          <w:bCs/>
        </w:rPr>
      </w:pPr>
    </w:p>
    <w:p w14:paraId="57BE1654" w14:textId="77777777" w:rsidR="00415AC5" w:rsidRPr="009B0324" w:rsidRDefault="00415AC5" w:rsidP="00415AC5">
      <w:pPr>
        <w:jc w:val="center"/>
        <w:rPr>
          <w:rFonts w:ascii="Arial" w:hAnsi="Arial" w:cs="Arial"/>
          <w:b/>
          <w:bCs/>
        </w:rPr>
      </w:pPr>
    </w:p>
    <w:p w14:paraId="326B73FA" w14:textId="77777777" w:rsidR="00415AC5" w:rsidRPr="009B0324" w:rsidRDefault="00415AC5" w:rsidP="00415AC5">
      <w:pPr>
        <w:jc w:val="center"/>
        <w:rPr>
          <w:rFonts w:ascii="Arial" w:hAnsi="Arial" w:cs="Arial"/>
          <w:b/>
          <w:bCs/>
        </w:rPr>
      </w:pPr>
    </w:p>
    <w:p w14:paraId="5F4D0108" w14:textId="77777777" w:rsidR="00415AC5" w:rsidRPr="009B0324" w:rsidRDefault="00415AC5" w:rsidP="00415AC5">
      <w:pPr>
        <w:jc w:val="center"/>
        <w:rPr>
          <w:rFonts w:ascii="Arial" w:hAnsi="Arial" w:cs="Arial"/>
          <w:b/>
          <w:bCs/>
        </w:rPr>
      </w:pPr>
    </w:p>
    <w:p w14:paraId="282D6720" w14:textId="77777777" w:rsidR="00415AC5" w:rsidRPr="009B0324" w:rsidRDefault="00415AC5" w:rsidP="00415AC5">
      <w:pPr>
        <w:jc w:val="center"/>
        <w:rPr>
          <w:rFonts w:ascii="Arial" w:hAnsi="Arial" w:cs="Arial"/>
          <w:b/>
          <w:bCs/>
        </w:rPr>
      </w:pPr>
    </w:p>
    <w:p w14:paraId="70D9FA95" w14:textId="77777777" w:rsidR="00415AC5" w:rsidRPr="009B0324" w:rsidRDefault="00415AC5" w:rsidP="00415AC5">
      <w:pPr>
        <w:jc w:val="center"/>
        <w:rPr>
          <w:rFonts w:ascii="Arial" w:hAnsi="Arial" w:cs="Arial"/>
          <w:b/>
          <w:bCs/>
        </w:rPr>
      </w:pPr>
    </w:p>
    <w:p w14:paraId="756F1CAA" w14:textId="77777777" w:rsidR="00415AC5" w:rsidRPr="009B0324" w:rsidRDefault="00415AC5" w:rsidP="00415AC5">
      <w:pPr>
        <w:jc w:val="center"/>
        <w:rPr>
          <w:rFonts w:ascii="Arial" w:hAnsi="Arial" w:cs="Arial"/>
          <w:b/>
          <w:bCs/>
        </w:rPr>
      </w:pPr>
    </w:p>
    <w:p w14:paraId="42AB8D62" w14:textId="77777777" w:rsidR="00415AC5" w:rsidRPr="009B0324" w:rsidRDefault="00415AC5" w:rsidP="00415AC5">
      <w:pPr>
        <w:jc w:val="center"/>
        <w:rPr>
          <w:rFonts w:ascii="Arial" w:hAnsi="Arial" w:cs="Arial"/>
          <w:b/>
          <w:bCs/>
        </w:rPr>
      </w:pPr>
    </w:p>
    <w:p w14:paraId="4A5BCA88" w14:textId="7B2B2876" w:rsidR="00415AC5" w:rsidRDefault="00415AC5" w:rsidP="00415AC5">
      <w:pPr>
        <w:rPr>
          <w:rFonts w:ascii="Arial" w:hAnsi="Arial" w:cs="Arial"/>
          <w:b/>
          <w:bCs/>
        </w:rPr>
      </w:pPr>
    </w:p>
    <w:p w14:paraId="41BC2CF4" w14:textId="6B1570AB" w:rsidR="00F52114" w:rsidRDefault="00F52114" w:rsidP="00415AC5">
      <w:pPr>
        <w:rPr>
          <w:rFonts w:ascii="Arial" w:hAnsi="Arial" w:cs="Arial"/>
          <w:b/>
          <w:bCs/>
        </w:rPr>
      </w:pPr>
    </w:p>
    <w:p w14:paraId="30903CC5" w14:textId="1FE7B415" w:rsidR="00F52114" w:rsidRDefault="00F52114" w:rsidP="00415AC5">
      <w:pPr>
        <w:rPr>
          <w:rFonts w:ascii="Arial" w:hAnsi="Arial" w:cs="Arial"/>
          <w:b/>
          <w:bCs/>
        </w:rPr>
      </w:pPr>
    </w:p>
    <w:p w14:paraId="16F4548F" w14:textId="423E9498" w:rsidR="00F52114" w:rsidRDefault="00F52114" w:rsidP="00415AC5">
      <w:pPr>
        <w:rPr>
          <w:rFonts w:ascii="Arial" w:hAnsi="Arial" w:cs="Arial"/>
          <w:b/>
          <w:bCs/>
        </w:rPr>
      </w:pPr>
    </w:p>
    <w:p w14:paraId="75D7613C" w14:textId="4181D26C" w:rsidR="00F52114" w:rsidRDefault="00F52114" w:rsidP="00415AC5">
      <w:pPr>
        <w:rPr>
          <w:rFonts w:ascii="Arial" w:hAnsi="Arial" w:cs="Arial"/>
          <w:b/>
          <w:bCs/>
        </w:rPr>
      </w:pPr>
    </w:p>
    <w:p w14:paraId="2C725B04" w14:textId="3F91E877" w:rsidR="00F52114" w:rsidRDefault="00F52114" w:rsidP="00415AC5">
      <w:pPr>
        <w:rPr>
          <w:rFonts w:ascii="Arial" w:hAnsi="Arial" w:cs="Arial"/>
          <w:b/>
          <w:bCs/>
        </w:rPr>
      </w:pPr>
    </w:p>
    <w:p w14:paraId="5B8FF352" w14:textId="6FF174D0" w:rsidR="00F52114" w:rsidRDefault="00F52114" w:rsidP="00415AC5">
      <w:pPr>
        <w:rPr>
          <w:rFonts w:ascii="Arial" w:hAnsi="Arial" w:cs="Arial"/>
          <w:b/>
          <w:bCs/>
        </w:rPr>
      </w:pPr>
    </w:p>
    <w:p w14:paraId="1D1B31F2" w14:textId="7A34A39D" w:rsidR="00F52114" w:rsidRDefault="00F52114" w:rsidP="00415AC5">
      <w:pPr>
        <w:rPr>
          <w:rFonts w:ascii="Arial" w:hAnsi="Arial" w:cs="Arial"/>
          <w:b/>
          <w:bCs/>
        </w:rPr>
      </w:pPr>
    </w:p>
    <w:p w14:paraId="5075C50E" w14:textId="160DF107" w:rsidR="00F52114" w:rsidRDefault="00F52114" w:rsidP="00415AC5">
      <w:pPr>
        <w:rPr>
          <w:rFonts w:ascii="Arial" w:hAnsi="Arial" w:cs="Arial"/>
          <w:b/>
          <w:bCs/>
        </w:rPr>
      </w:pPr>
    </w:p>
    <w:p w14:paraId="2FE4587C" w14:textId="77777777" w:rsidR="00F52114" w:rsidRPr="009B0324" w:rsidRDefault="00F52114" w:rsidP="00415AC5">
      <w:pPr>
        <w:rPr>
          <w:rFonts w:ascii="Arial" w:hAnsi="Arial" w:cs="Arial"/>
          <w:b/>
          <w:bCs/>
        </w:rPr>
      </w:pPr>
    </w:p>
    <w:p w14:paraId="3E75ACC1" w14:textId="77777777" w:rsidR="00415AC5" w:rsidRPr="00B51C41" w:rsidRDefault="00415AC5" w:rsidP="00415AC5">
      <w:pPr>
        <w:pStyle w:val="Ttulo1"/>
      </w:pPr>
      <w:bookmarkStart w:id="174" w:name="_Toc220703314"/>
      <w:bookmarkStart w:id="175" w:name="_Toc220704114"/>
      <w:bookmarkStart w:id="176" w:name="_Toc220704765"/>
      <w:bookmarkStart w:id="177" w:name="_Toc224464997"/>
      <w:bookmarkStart w:id="178" w:name="_Toc224465647"/>
      <w:bookmarkStart w:id="179" w:name="_Toc224467030"/>
      <w:bookmarkStart w:id="180" w:name="_Toc224468231"/>
      <w:bookmarkStart w:id="181" w:name="_Toc224468902"/>
      <w:bookmarkStart w:id="182" w:name="_Toc237754341"/>
      <w:r w:rsidRPr="00B51C41">
        <w:t>DESCRIPTORES DEL éNFASIS EN AGENCIAS DE VIAJES Y LÍNEAS AÉREAS</w:t>
      </w:r>
      <w:bookmarkEnd w:id="174"/>
      <w:bookmarkEnd w:id="175"/>
      <w:bookmarkEnd w:id="176"/>
      <w:bookmarkEnd w:id="177"/>
      <w:bookmarkEnd w:id="178"/>
      <w:bookmarkEnd w:id="179"/>
      <w:bookmarkEnd w:id="180"/>
      <w:bookmarkEnd w:id="181"/>
      <w:bookmarkEnd w:id="182"/>
      <w:r w:rsidRPr="00B51C41">
        <w:t xml:space="preserve"> </w:t>
      </w:r>
    </w:p>
    <w:p w14:paraId="437150CA" w14:textId="77777777" w:rsidR="00415AC5" w:rsidRPr="009B0324" w:rsidRDefault="00415AC5" w:rsidP="00415AC5">
      <w:pPr>
        <w:jc w:val="center"/>
        <w:rPr>
          <w:rFonts w:ascii="Arial" w:hAnsi="Arial" w:cs="Arial"/>
          <w:b/>
          <w:bCs/>
        </w:rPr>
      </w:pPr>
    </w:p>
    <w:p w14:paraId="6D3525B4" w14:textId="77777777" w:rsidR="00415AC5" w:rsidRPr="009B0324" w:rsidRDefault="00415AC5" w:rsidP="00415AC5">
      <w:pPr>
        <w:jc w:val="center"/>
        <w:rPr>
          <w:rFonts w:ascii="Arial" w:hAnsi="Arial" w:cs="Arial"/>
          <w:b/>
          <w:bCs/>
        </w:rPr>
      </w:pPr>
    </w:p>
    <w:p w14:paraId="2AF45FCE" w14:textId="77777777" w:rsidR="00415AC5" w:rsidRPr="009B0324" w:rsidRDefault="00415AC5" w:rsidP="00415AC5">
      <w:pPr>
        <w:jc w:val="center"/>
        <w:rPr>
          <w:rFonts w:ascii="Arial" w:hAnsi="Arial" w:cs="Arial"/>
          <w:b/>
          <w:bCs/>
        </w:rPr>
      </w:pPr>
    </w:p>
    <w:p w14:paraId="7C0C2D96" w14:textId="77777777" w:rsidR="00415AC5" w:rsidRPr="009B0324" w:rsidRDefault="00415AC5" w:rsidP="00415AC5">
      <w:pPr>
        <w:jc w:val="center"/>
        <w:rPr>
          <w:rFonts w:ascii="Arial" w:hAnsi="Arial" w:cs="Arial"/>
          <w:b/>
          <w:bCs/>
        </w:rPr>
      </w:pPr>
    </w:p>
    <w:p w14:paraId="7A3DC5D4" w14:textId="77777777" w:rsidR="00415AC5" w:rsidRPr="009B0324" w:rsidRDefault="00415AC5" w:rsidP="00415AC5">
      <w:pPr>
        <w:jc w:val="center"/>
        <w:rPr>
          <w:rFonts w:ascii="Arial" w:hAnsi="Arial" w:cs="Arial"/>
          <w:b/>
          <w:bCs/>
        </w:rPr>
      </w:pPr>
    </w:p>
    <w:p w14:paraId="2EDB5D6A" w14:textId="77777777" w:rsidR="00415AC5" w:rsidRPr="009B0324" w:rsidRDefault="00415AC5" w:rsidP="00415AC5">
      <w:pPr>
        <w:jc w:val="center"/>
        <w:rPr>
          <w:rFonts w:ascii="Arial" w:hAnsi="Arial" w:cs="Arial"/>
          <w:b/>
          <w:bCs/>
        </w:rPr>
      </w:pPr>
    </w:p>
    <w:p w14:paraId="309B67AD" w14:textId="77777777" w:rsidR="00415AC5" w:rsidRPr="009B0324" w:rsidRDefault="00415AC5" w:rsidP="00415AC5">
      <w:pPr>
        <w:jc w:val="center"/>
        <w:rPr>
          <w:rFonts w:ascii="Arial" w:hAnsi="Arial" w:cs="Arial"/>
          <w:b/>
          <w:bCs/>
        </w:rPr>
      </w:pPr>
    </w:p>
    <w:p w14:paraId="54E52C37" w14:textId="77777777" w:rsidR="00415AC5" w:rsidRPr="009B0324" w:rsidRDefault="00415AC5" w:rsidP="00415AC5">
      <w:pPr>
        <w:jc w:val="center"/>
        <w:rPr>
          <w:rFonts w:ascii="Arial" w:hAnsi="Arial" w:cs="Arial"/>
          <w:b/>
          <w:bCs/>
        </w:rPr>
      </w:pPr>
    </w:p>
    <w:p w14:paraId="76DE280C" w14:textId="77777777" w:rsidR="00415AC5" w:rsidRPr="009B0324" w:rsidRDefault="00415AC5" w:rsidP="00415AC5">
      <w:pPr>
        <w:jc w:val="center"/>
        <w:rPr>
          <w:rFonts w:ascii="Arial" w:hAnsi="Arial" w:cs="Arial"/>
          <w:b/>
          <w:bCs/>
        </w:rPr>
      </w:pPr>
    </w:p>
    <w:p w14:paraId="43B34E0B" w14:textId="77777777" w:rsidR="00415AC5" w:rsidRPr="009B0324" w:rsidRDefault="00415AC5" w:rsidP="00415AC5">
      <w:pPr>
        <w:jc w:val="center"/>
        <w:rPr>
          <w:rFonts w:ascii="Arial" w:hAnsi="Arial" w:cs="Arial"/>
          <w:b/>
          <w:bCs/>
        </w:rPr>
      </w:pPr>
    </w:p>
    <w:p w14:paraId="50C5D53C" w14:textId="77777777" w:rsidR="00415AC5" w:rsidRPr="009B0324" w:rsidRDefault="00415AC5" w:rsidP="00415AC5">
      <w:pPr>
        <w:jc w:val="center"/>
        <w:rPr>
          <w:rFonts w:ascii="Arial" w:hAnsi="Arial" w:cs="Arial"/>
          <w:b/>
          <w:bCs/>
        </w:rPr>
      </w:pPr>
    </w:p>
    <w:p w14:paraId="50924573" w14:textId="77777777" w:rsidR="00415AC5" w:rsidRPr="009B0324" w:rsidRDefault="00415AC5" w:rsidP="00415AC5">
      <w:pPr>
        <w:jc w:val="center"/>
        <w:rPr>
          <w:rFonts w:ascii="Arial" w:hAnsi="Arial" w:cs="Arial"/>
          <w:b/>
          <w:bCs/>
        </w:rPr>
      </w:pPr>
    </w:p>
    <w:p w14:paraId="167F20C6" w14:textId="77777777" w:rsidR="00415AC5" w:rsidRPr="009B0324" w:rsidRDefault="00415AC5" w:rsidP="00415AC5">
      <w:pPr>
        <w:jc w:val="center"/>
        <w:rPr>
          <w:rFonts w:ascii="Arial" w:hAnsi="Arial" w:cs="Arial"/>
          <w:b/>
          <w:bCs/>
        </w:rPr>
      </w:pPr>
    </w:p>
    <w:p w14:paraId="26191729" w14:textId="77777777" w:rsidR="00415AC5" w:rsidRPr="009B0324" w:rsidRDefault="00415AC5" w:rsidP="00415AC5">
      <w:pPr>
        <w:jc w:val="center"/>
        <w:rPr>
          <w:rFonts w:ascii="Arial" w:hAnsi="Arial" w:cs="Arial"/>
          <w:b/>
          <w:bCs/>
        </w:rPr>
      </w:pPr>
    </w:p>
    <w:p w14:paraId="2B9A4175" w14:textId="77777777" w:rsidR="00415AC5" w:rsidRPr="009B0324" w:rsidRDefault="00415AC5" w:rsidP="00415AC5">
      <w:pPr>
        <w:jc w:val="center"/>
        <w:rPr>
          <w:rFonts w:ascii="Arial" w:hAnsi="Arial" w:cs="Arial"/>
          <w:b/>
          <w:bCs/>
        </w:rPr>
      </w:pPr>
    </w:p>
    <w:p w14:paraId="57CDFCDF" w14:textId="77777777" w:rsidR="00415AC5" w:rsidRPr="009B0324" w:rsidRDefault="00415AC5" w:rsidP="00415AC5">
      <w:pPr>
        <w:jc w:val="center"/>
        <w:rPr>
          <w:rFonts w:ascii="Arial" w:hAnsi="Arial" w:cs="Arial"/>
          <w:b/>
          <w:bCs/>
        </w:rPr>
      </w:pPr>
    </w:p>
    <w:p w14:paraId="146AC8E9" w14:textId="77777777" w:rsidR="00415AC5" w:rsidRPr="009B0324" w:rsidRDefault="00415AC5" w:rsidP="00415AC5">
      <w:pPr>
        <w:jc w:val="center"/>
        <w:rPr>
          <w:rFonts w:ascii="Arial" w:hAnsi="Arial" w:cs="Arial"/>
          <w:b/>
          <w:bCs/>
        </w:rPr>
      </w:pPr>
    </w:p>
    <w:p w14:paraId="5FAA5A93" w14:textId="77777777" w:rsidR="00415AC5" w:rsidRPr="009B0324" w:rsidRDefault="00415AC5" w:rsidP="00415AC5">
      <w:pPr>
        <w:jc w:val="center"/>
        <w:rPr>
          <w:rFonts w:ascii="Arial" w:hAnsi="Arial" w:cs="Arial"/>
          <w:b/>
          <w:bCs/>
        </w:rPr>
      </w:pPr>
    </w:p>
    <w:p w14:paraId="2561A1A1" w14:textId="77777777" w:rsidR="00415AC5" w:rsidRPr="009B0324" w:rsidRDefault="00415AC5" w:rsidP="00415AC5">
      <w:pPr>
        <w:jc w:val="center"/>
        <w:rPr>
          <w:rFonts w:ascii="Arial" w:hAnsi="Arial" w:cs="Arial"/>
          <w:b/>
          <w:bCs/>
        </w:rPr>
      </w:pPr>
    </w:p>
    <w:p w14:paraId="2D826A5E" w14:textId="77777777" w:rsidR="00415AC5" w:rsidRPr="009B0324" w:rsidRDefault="00415AC5" w:rsidP="00415AC5">
      <w:pPr>
        <w:jc w:val="center"/>
        <w:rPr>
          <w:rFonts w:ascii="Arial" w:hAnsi="Arial" w:cs="Arial"/>
          <w:b/>
          <w:bCs/>
        </w:rPr>
      </w:pPr>
    </w:p>
    <w:p w14:paraId="7F37598F" w14:textId="77777777" w:rsidR="00415AC5" w:rsidRPr="009B0324" w:rsidRDefault="00415AC5" w:rsidP="00415AC5">
      <w:pPr>
        <w:jc w:val="center"/>
        <w:rPr>
          <w:rFonts w:ascii="Arial" w:hAnsi="Arial" w:cs="Arial"/>
          <w:b/>
          <w:bCs/>
        </w:rPr>
      </w:pPr>
    </w:p>
    <w:p w14:paraId="0973B2BF" w14:textId="77777777" w:rsidR="00415AC5" w:rsidRPr="009B0324" w:rsidRDefault="00415AC5" w:rsidP="00415AC5">
      <w:pPr>
        <w:jc w:val="center"/>
        <w:rPr>
          <w:rFonts w:ascii="Arial" w:hAnsi="Arial" w:cs="Arial"/>
          <w:b/>
          <w:bCs/>
        </w:rPr>
      </w:pPr>
    </w:p>
    <w:p w14:paraId="369CFD2A" w14:textId="77777777" w:rsidR="00415AC5" w:rsidRPr="009B0324" w:rsidRDefault="00415AC5" w:rsidP="00415AC5">
      <w:pPr>
        <w:jc w:val="center"/>
        <w:rPr>
          <w:rFonts w:ascii="Arial" w:hAnsi="Arial" w:cs="Arial"/>
          <w:b/>
          <w:bCs/>
        </w:rPr>
      </w:pPr>
    </w:p>
    <w:p w14:paraId="4968DA9B" w14:textId="77777777" w:rsidR="00415AC5" w:rsidRDefault="00415AC5" w:rsidP="00415AC5">
      <w:pPr>
        <w:rPr>
          <w:lang w:val="pt-BR"/>
        </w:rPr>
      </w:pPr>
      <w:bookmarkStart w:id="183" w:name="_Toc216167347"/>
      <w:bookmarkStart w:id="184" w:name="_Toc216167500"/>
      <w:bookmarkStart w:id="185" w:name="_Toc216680563"/>
      <w:bookmarkStart w:id="186" w:name="_Toc220700494"/>
      <w:bookmarkStart w:id="187" w:name="_Toc220703315"/>
      <w:bookmarkStart w:id="188" w:name="_Toc220704115"/>
      <w:bookmarkStart w:id="189" w:name="_Toc220704766"/>
      <w:bookmarkStart w:id="190" w:name="_Toc224464998"/>
      <w:bookmarkStart w:id="191" w:name="_Toc224465648"/>
      <w:bookmarkStart w:id="192" w:name="_Toc224466410"/>
      <w:bookmarkStart w:id="193" w:name="_Toc224467031"/>
      <w:bookmarkStart w:id="194" w:name="_Toc224468232"/>
      <w:bookmarkStart w:id="195" w:name="_Toc224468903"/>
      <w:bookmarkStart w:id="196" w:name="_Toc237754342"/>
    </w:p>
    <w:p w14:paraId="0E423B91" w14:textId="77777777" w:rsidR="00415AC5" w:rsidRPr="00B51C41" w:rsidRDefault="00415AC5" w:rsidP="00415AC5">
      <w:pPr>
        <w:pStyle w:val="Ttulo1"/>
      </w:pPr>
      <w:r w:rsidRPr="00B51C41">
        <w:lastRenderedPageBreak/>
        <w:t>TABLA 17</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DF3CFF8" w14:textId="77777777" w:rsidR="00415AC5" w:rsidRPr="00B51C41" w:rsidRDefault="00415AC5" w:rsidP="00415AC5">
      <w:pPr>
        <w:pStyle w:val="Ttulo1"/>
      </w:pPr>
      <w:bookmarkStart w:id="197" w:name="_Toc216167348"/>
      <w:bookmarkStart w:id="198" w:name="_Toc216167501"/>
      <w:bookmarkStart w:id="199" w:name="_Toc216680564"/>
      <w:bookmarkStart w:id="200" w:name="_Toc220700495"/>
      <w:bookmarkStart w:id="201" w:name="_Toc220703316"/>
      <w:bookmarkStart w:id="202" w:name="_Toc220704116"/>
      <w:bookmarkStart w:id="203" w:name="_Toc220704767"/>
      <w:bookmarkStart w:id="204" w:name="_Toc224464999"/>
      <w:bookmarkStart w:id="205" w:name="_Toc224465649"/>
      <w:bookmarkStart w:id="206" w:name="_Toc224466411"/>
      <w:bookmarkStart w:id="207" w:name="_Toc224467032"/>
      <w:bookmarkStart w:id="208" w:name="_Toc224468233"/>
      <w:bookmarkStart w:id="209" w:name="_Toc224468904"/>
      <w:bookmarkStart w:id="210" w:name="_Toc237754343"/>
      <w:r w:rsidRPr="00B51C41">
        <w:t>ESTRUCTURA CURRICULAR DEL</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D7E209B" w14:textId="77777777" w:rsidR="00415AC5" w:rsidRPr="00B51C41" w:rsidRDefault="00415AC5" w:rsidP="00415AC5">
      <w:pPr>
        <w:pStyle w:val="Ttulo1"/>
      </w:pPr>
      <w:bookmarkStart w:id="211" w:name="_Toc216167349"/>
      <w:bookmarkStart w:id="212" w:name="_Toc216167502"/>
      <w:bookmarkStart w:id="213" w:name="_Toc216680565"/>
      <w:bookmarkStart w:id="214" w:name="_Toc220700496"/>
      <w:bookmarkStart w:id="215" w:name="_Toc220703317"/>
      <w:bookmarkStart w:id="216" w:name="_Toc220704117"/>
      <w:bookmarkStart w:id="217" w:name="_Toc220704768"/>
      <w:bookmarkStart w:id="218" w:name="_Toc224465000"/>
      <w:bookmarkStart w:id="219" w:name="_Toc224465650"/>
      <w:bookmarkStart w:id="220" w:name="_Toc224466412"/>
      <w:bookmarkStart w:id="221" w:name="_Toc224467033"/>
      <w:bookmarkStart w:id="222" w:name="_Toc224468234"/>
      <w:bookmarkStart w:id="223" w:name="_Toc224468905"/>
      <w:bookmarkStart w:id="224" w:name="_Toc237754344"/>
      <w:r w:rsidRPr="00B51C41">
        <w:t>ENFASIS EN AGENCIAS DE VIAJES Y LÍNEAS AÉREAS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AB5A709" w14:textId="77777777" w:rsidR="00415AC5" w:rsidRPr="009B0324" w:rsidRDefault="00415AC5" w:rsidP="00415AC5">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129E9CDC" w14:textId="77777777" w:rsidTr="000B213F">
        <w:trPr>
          <w:jc w:val="center"/>
        </w:trPr>
        <w:tc>
          <w:tcPr>
            <w:tcW w:w="8644" w:type="dxa"/>
            <w:gridSpan w:val="3"/>
            <w:shd w:val="clear" w:color="auto" w:fill="FFFFFF"/>
          </w:tcPr>
          <w:p w14:paraId="78B6A9D7" w14:textId="77777777" w:rsidR="00415AC5" w:rsidRPr="009B0324" w:rsidRDefault="00415AC5" w:rsidP="000B213F">
            <w:pPr>
              <w:keepLines/>
              <w:jc w:val="center"/>
              <w:rPr>
                <w:rFonts w:ascii="Arial" w:hAnsi="Arial" w:cs="Arial"/>
                <w:b/>
                <w:bCs/>
                <w:color w:val="000000"/>
                <w:highlight w:val="lightGray"/>
              </w:rPr>
            </w:pPr>
            <w:r w:rsidRPr="009B0324">
              <w:rPr>
                <w:rFonts w:ascii="Arial" w:hAnsi="Arial" w:cs="Arial"/>
              </w:rPr>
              <w:t>III NIVEL   VI CICLO</w:t>
            </w:r>
          </w:p>
        </w:tc>
      </w:tr>
      <w:tr w:rsidR="00415AC5" w:rsidRPr="009B0324" w14:paraId="3A04C92F" w14:textId="77777777" w:rsidTr="000B213F">
        <w:trPr>
          <w:jc w:val="center"/>
        </w:trPr>
        <w:tc>
          <w:tcPr>
            <w:tcW w:w="1728" w:type="dxa"/>
            <w:shd w:val="clear" w:color="auto" w:fill="FFFFFF"/>
          </w:tcPr>
          <w:p w14:paraId="69F47238"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 xml:space="preserve">Cod. Materia                                    </w:t>
            </w:r>
          </w:p>
        </w:tc>
        <w:tc>
          <w:tcPr>
            <w:tcW w:w="5220" w:type="dxa"/>
            <w:shd w:val="clear" w:color="auto" w:fill="A7BFDE"/>
          </w:tcPr>
          <w:p w14:paraId="61CEC76D" w14:textId="77777777" w:rsidR="00415AC5" w:rsidRPr="009B0324" w:rsidRDefault="00415AC5" w:rsidP="000B213F">
            <w:pPr>
              <w:jc w:val="center"/>
              <w:rPr>
                <w:rFonts w:ascii="Arial" w:hAnsi="Arial" w:cs="Arial"/>
                <w:b/>
                <w:bCs/>
              </w:rPr>
            </w:pPr>
            <w:r>
              <w:rPr>
                <w:rFonts w:ascii="Arial" w:hAnsi="Arial" w:cs="Arial"/>
                <w:b/>
                <w:bCs/>
                <w:color w:val="000000"/>
              </w:rPr>
              <w:t>Nombre d</w:t>
            </w:r>
            <w:r w:rsidRPr="009B0324">
              <w:rPr>
                <w:rFonts w:ascii="Arial" w:hAnsi="Arial" w:cs="Arial"/>
                <w:b/>
                <w:bCs/>
                <w:color w:val="000000"/>
              </w:rPr>
              <w:t>el Curso</w:t>
            </w:r>
          </w:p>
        </w:tc>
        <w:tc>
          <w:tcPr>
            <w:tcW w:w="1696" w:type="dxa"/>
            <w:shd w:val="clear" w:color="auto" w:fill="DBE5F1"/>
          </w:tcPr>
          <w:p w14:paraId="54C58ED1"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Créditos</w:t>
            </w:r>
          </w:p>
        </w:tc>
      </w:tr>
      <w:tr w:rsidR="00415AC5" w:rsidRPr="009B0324" w14:paraId="72DFA551" w14:textId="77777777" w:rsidTr="000B213F">
        <w:trPr>
          <w:jc w:val="center"/>
        </w:trPr>
        <w:tc>
          <w:tcPr>
            <w:tcW w:w="1728" w:type="dxa"/>
            <w:shd w:val="clear" w:color="auto" w:fill="FFFFFF"/>
          </w:tcPr>
          <w:p w14:paraId="64A6E112"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711556F0" w14:textId="77777777" w:rsidR="00415AC5" w:rsidRPr="009B0324" w:rsidRDefault="00415AC5" w:rsidP="000B213F">
            <w:pPr>
              <w:rPr>
                <w:rFonts w:ascii="Arial" w:hAnsi="Arial" w:cs="Arial"/>
                <w:b/>
                <w:bCs/>
              </w:rPr>
            </w:pPr>
            <w:r w:rsidRPr="009B0324">
              <w:rPr>
                <w:rFonts w:ascii="Arial" w:hAnsi="Arial" w:cs="Arial"/>
                <w:b/>
                <w:bCs/>
              </w:rPr>
              <w:t>Optativo I</w:t>
            </w:r>
          </w:p>
        </w:tc>
        <w:tc>
          <w:tcPr>
            <w:tcW w:w="1696" w:type="dxa"/>
            <w:shd w:val="clear" w:color="auto" w:fill="DBE5F1"/>
          </w:tcPr>
          <w:p w14:paraId="5AB5288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56C489D3" w14:textId="77777777" w:rsidTr="000B213F">
        <w:trPr>
          <w:jc w:val="center"/>
        </w:trPr>
        <w:tc>
          <w:tcPr>
            <w:tcW w:w="1728" w:type="dxa"/>
            <w:shd w:val="clear" w:color="auto" w:fill="FFFFFF"/>
          </w:tcPr>
          <w:p w14:paraId="08D60712"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15D9EDB9" w14:textId="77777777" w:rsidR="00415AC5" w:rsidRPr="009B0324" w:rsidRDefault="00415AC5" w:rsidP="000B213F">
            <w:pPr>
              <w:rPr>
                <w:rFonts w:ascii="Arial" w:hAnsi="Arial" w:cs="Arial"/>
                <w:b/>
                <w:bCs/>
                <w:color w:val="000000"/>
              </w:rPr>
            </w:pPr>
            <w:r w:rsidRPr="009B0324">
              <w:rPr>
                <w:rFonts w:ascii="Arial" w:hAnsi="Arial" w:cs="Arial"/>
                <w:b/>
                <w:bCs/>
                <w:color w:val="000000"/>
              </w:rPr>
              <w:t>Optativo II</w:t>
            </w:r>
          </w:p>
        </w:tc>
        <w:tc>
          <w:tcPr>
            <w:tcW w:w="1696" w:type="dxa"/>
            <w:shd w:val="clear" w:color="auto" w:fill="DBE5F1"/>
          </w:tcPr>
          <w:p w14:paraId="64817DD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2171CAD8" w14:textId="77777777" w:rsidTr="000B213F">
        <w:trPr>
          <w:jc w:val="center"/>
        </w:trPr>
        <w:tc>
          <w:tcPr>
            <w:tcW w:w="1728" w:type="dxa"/>
            <w:shd w:val="clear" w:color="auto" w:fill="FFFFFF"/>
          </w:tcPr>
          <w:p w14:paraId="4CE847C2"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0615AABB" w14:textId="77777777" w:rsidR="00415AC5" w:rsidRPr="009B0324" w:rsidRDefault="00415AC5" w:rsidP="000B213F">
            <w:pPr>
              <w:rPr>
                <w:rFonts w:ascii="Arial" w:hAnsi="Arial" w:cs="Arial"/>
                <w:b/>
                <w:bCs/>
                <w:color w:val="000000"/>
              </w:rPr>
            </w:pPr>
            <w:r w:rsidRPr="009B0324">
              <w:rPr>
                <w:rFonts w:ascii="Arial" w:hAnsi="Arial" w:cs="Arial"/>
                <w:b/>
                <w:bCs/>
                <w:color w:val="000000"/>
              </w:rPr>
              <w:t xml:space="preserve">Diseño del Producto Turístico </w:t>
            </w:r>
            <w:r>
              <w:rPr>
                <w:rFonts w:ascii="Arial" w:hAnsi="Arial" w:cs="Arial"/>
                <w:b/>
                <w:bCs/>
                <w:color w:val="000000"/>
              </w:rPr>
              <w:t xml:space="preserve">para </w:t>
            </w:r>
            <w:r w:rsidRPr="009B0324">
              <w:rPr>
                <w:rFonts w:ascii="Arial" w:hAnsi="Arial" w:cs="Arial"/>
                <w:b/>
                <w:bCs/>
                <w:color w:val="000000"/>
              </w:rPr>
              <w:t>las Agencias de Viajes</w:t>
            </w:r>
          </w:p>
        </w:tc>
        <w:tc>
          <w:tcPr>
            <w:tcW w:w="1696" w:type="dxa"/>
            <w:shd w:val="clear" w:color="auto" w:fill="DBE5F1"/>
          </w:tcPr>
          <w:p w14:paraId="084385D4" w14:textId="77777777" w:rsidR="00415AC5" w:rsidRPr="009B0324" w:rsidRDefault="00415AC5" w:rsidP="000B213F">
            <w:pPr>
              <w:jc w:val="center"/>
              <w:rPr>
                <w:rFonts w:ascii="Arial" w:hAnsi="Arial" w:cs="Arial"/>
                <w:b/>
                <w:bCs/>
                <w:color w:val="000000"/>
              </w:rPr>
            </w:pPr>
          </w:p>
        </w:tc>
      </w:tr>
      <w:tr w:rsidR="00415AC5" w:rsidRPr="009B0324" w14:paraId="6C5AA534" w14:textId="77777777" w:rsidTr="000B213F">
        <w:trPr>
          <w:jc w:val="center"/>
        </w:trPr>
        <w:tc>
          <w:tcPr>
            <w:tcW w:w="1728" w:type="dxa"/>
            <w:shd w:val="clear" w:color="auto" w:fill="FFFFFF"/>
          </w:tcPr>
          <w:p w14:paraId="257F761F"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25E338D6" w14:textId="77777777" w:rsidR="00415AC5" w:rsidRPr="009B0324" w:rsidRDefault="00415AC5" w:rsidP="000B213F">
            <w:pPr>
              <w:rPr>
                <w:rFonts w:ascii="Arial" w:hAnsi="Arial" w:cs="Arial"/>
                <w:b/>
                <w:bCs/>
                <w:color w:val="000000"/>
              </w:rPr>
            </w:pPr>
            <w:r w:rsidRPr="009B0324">
              <w:rPr>
                <w:rFonts w:ascii="Arial" w:hAnsi="Arial" w:cs="Arial"/>
                <w:b/>
                <w:bCs/>
                <w:color w:val="000000"/>
              </w:rPr>
              <w:t>Organización y Operación de Agencias de Viajes</w:t>
            </w:r>
          </w:p>
        </w:tc>
        <w:tc>
          <w:tcPr>
            <w:tcW w:w="1696" w:type="dxa"/>
            <w:shd w:val="clear" w:color="auto" w:fill="DBE5F1"/>
          </w:tcPr>
          <w:p w14:paraId="19083EB7"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7DF5D4E5" w14:textId="77777777" w:rsidTr="000B213F">
        <w:trPr>
          <w:jc w:val="center"/>
        </w:trPr>
        <w:tc>
          <w:tcPr>
            <w:tcW w:w="1728" w:type="dxa"/>
            <w:shd w:val="clear" w:color="auto" w:fill="FFFFFF"/>
          </w:tcPr>
          <w:p w14:paraId="6C80BAF7"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21919855" w14:textId="77777777" w:rsidR="00415AC5" w:rsidRPr="009B0324" w:rsidRDefault="00415AC5" w:rsidP="000B213F">
            <w:pPr>
              <w:rPr>
                <w:rFonts w:ascii="Arial" w:hAnsi="Arial" w:cs="Arial"/>
                <w:b/>
                <w:bCs/>
              </w:rPr>
            </w:pPr>
            <w:r w:rsidRPr="009B0324">
              <w:rPr>
                <w:rFonts w:ascii="Arial" w:hAnsi="Arial" w:cs="Arial"/>
                <w:b/>
                <w:bCs/>
              </w:rPr>
              <w:t xml:space="preserve">Expresión Oral: Temas                              Comerciales y Turísticos </w:t>
            </w:r>
          </w:p>
        </w:tc>
        <w:tc>
          <w:tcPr>
            <w:tcW w:w="1696" w:type="dxa"/>
            <w:shd w:val="clear" w:color="auto" w:fill="DBE5F1"/>
          </w:tcPr>
          <w:p w14:paraId="698DBF6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06</w:t>
            </w:r>
          </w:p>
        </w:tc>
      </w:tr>
      <w:tr w:rsidR="00415AC5" w:rsidRPr="009B0324" w14:paraId="2F4C8E54" w14:textId="77777777" w:rsidTr="000B213F">
        <w:trPr>
          <w:jc w:val="center"/>
        </w:trPr>
        <w:tc>
          <w:tcPr>
            <w:tcW w:w="1728" w:type="dxa"/>
            <w:shd w:val="clear" w:color="auto" w:fill="FFFFFF"/>
          </w:tcPr>
          <w:p w14:paraId="5AF551A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Total</w:t>
            </w:r>
          </w:p>
        </w:tc>
        <w:tc>
          <w:tcPr>
            <w:tcW w:w="5220" w:type="dxa"/>
            <w:shd w:val="clear" w:color="auto" w:fill="FFFFFF"/>
          </w:tcPr>
          <w:p w14:paraId="104A1BE8" w14:textId="77777777" w:rsidR="00415AC5" w:rsidRPr="009B0324" w:rsidRDefault="00415AC5" w:rsidP="000B213F">
            <w:pPr>
              <w:jc w:val="center"/>
              <w:rPr>
                <w:rFonts w:ascii="Arial" w:hAnsi="Arial" w:cs="Arial"/>
                <w:b/>
                <w:bCs/>
                <w:color w:val="000000"/>
              </w:rPr>
            </w:pPr>
          </w:p>
        </w:tc>
        <w:tc>
          <w:tcPr>
            <w:tcW w:w="1696" w:type="dxa"/>
            <w:shd w:val="clear" w:color="auto" w:fill="FFFFFF"/>
          </w:tcPr>
          <w:p w14:paraId="061D5B84"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18</w:t>
            </w:r>
          </w:p>
        </w:tc>
      </w:tr>
    </w:tbl>
    <w:p w14:paraId="26FCE8E9" w14:textId="77777777" w:rsidR="00415AC5" w:rsidRPr="009B0324" w:rsidRDefault="00415AC5" w:rsidP="00415AC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7AFC2A4A" w14:textId="77777777" w:rsidTr="000B213F">
        <w:trPr>
          <w:jc w:val="center"/>
        </w:trPr>
        <w:tc>
          <w:tcPr>
            <w:tcW w:w="8644" w:type="dxa"/>
            <w:gridSpan w:val="3"/>
            <w:shd w:val="clear" w:color="auto" w:fill="FFFFFF"/>
          </w:tcPr>
          <w:p w14:paraId="4F7FF58E" w14:textId="77777777" w:rsidR="00415AC5" w:rsidRPr="009B0324" w:rsidRDefault="00415AC5" w:rsidP="000B213F">
            <w:pPr>
              <w:jc w:val="center"/>
              <w:rPr>
                <w:rFonts w:ascii="Arial" w:hAnsi="Arial" w:cs="Arial"/>
                <w:b/>
                <w:bCs/>
              </w:rPr>
            </w:pPr>
            <w:r w:rsidRPr="009B0324">
              <w:rPr>
                <w:rFonts w:ascii="Arial" w:hAnsi="Arial" w:cs="Arial"/>
                <w:b/>
                <w:bCs/>
              </w:rPr>
              <w:t>IV NIVEL   VII CICLO</w:t>
            </w:r>
          </w:p>
        </w:tc>
      </w:tr>
      <w:tr w:rsidR="00415AC5" w:rsidRPr="009B0324" w14:paraId="5C650452" w14:textId="77777777" w:rsidTr="000B213F">
        <w:trPr>
          <w:jc w:val="center"/>
        </w:trPr>
        <w:tc>
          <w:tcPr>
            <w:tcW w:w="1728" w:type="dxa"/>
            <w:shd w:val="clear" w:color="auto" w:fill="FFFFFF"/>
          </w:tcPr>
          <w:p w14:paraId="36EF53B1"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 xml:space="preserve">Cod. Materia                                    </w:t>
            </w:r>
          </w:p>
        </w:tc>
        <w:tc>
          <w:tcPr>
            <w:tcW w:w="5220" w:type="dxa"/>
            <w:shd w:val="clear" w:color="auto" w:fill="A7BFDE"/>
          </w:tcPr>
          <w:p w14:paraId="166A7C0E" w14:textId="77777777" w:rsidR="00415AC5" w:rsidRPr="009B0324" w:rsidRDefault="00415AC5" w:rsidP="000B213F">
            <w:pPr>
              <w:jc w:val="center"/>
              <w:rPr>
                <w:rFonts w:ascii="Arial" w:hAnsi="Arial" w:cs="Arial"/>
                <w:b/>
                <w:bCs/>
                <w:color w:val="000000"/>
              </w:rPr>
            </w:pPr>
            <w:r>
              <w:rPr>
                <w:rFonts w:ascii="Arial" w:hAnsi="Arial" w:cs="Arial"/>
                <w:b/>
                <w:bCs/>
                <w:color w:val="000000"/>
              </w:rPr>
              <w:t>Nombre d</w:t>
            </w:r>
            <w:r w:rsidRPr="009B0324">
              <w:rPr>
                <w:rFonts w:ascii="Arial" w:hAnsi="Arial" w:cs="Arial"/>
                <w:b/>
                <w:bCs/>
                <w:color w:val="000000"/>
              </w:rPr>
              <w:t>el Curso</w:t>
            </w:r>
          </w:p>
        </w:tc>
        <w:tc>
          <w:tcPr>
            <w:tcW w:w="1696" w:type="dxa"/>
            <w:shd w:val="clear" w:color="auto" w:fill="DBE5F1"/>
          </w:tcPr>
          <w:p w14:paraId="0E25D4E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Créditos</w:t>
            </w:r>
          </w:p>
        </w:tc>
      </w:tr>
      <w:tr w:rsidR="00415AC5" w:rsidRPr="009B0324" w14:paraId="27BC63E7" w14:textId="77777777" w:rsidTr="000B213F">
        <w:trPr>
          <w:jc w:val="center"/>
        </w:trPr>
        <w:tc>
          <w:tcPr>
            <w:tcW w:w="1728" w:type="dxa"/>
            <w:shd w:val="clear" w:color="auto" w:fill="FFFFFF"/>
          </w:tcPr>
          <w:p w14:paraId="2A63A14C"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4B2F9C7A" w14:textId="77777777" w:rsidR="00415AC5" w:rsidRPr="009B0324" w:rsidRDefault="00415AC5" w:rsidP="000B213F">
            <w:pPr>
              <w:rPr>
                <w:rFonts w:ascii="Arial" w:hAnsi="Arial" w:cs="Arial"/>
                <w:b/>
                <w:bCs/>
                <w:color w:val="000000"/>
              </w:rPr>
            </w:pPr>
            <w:r w:rsidRPr="009B0324">
              <w:rPr>
                <w:rFonts w:ascii="Arial" w:hAnsi="Arial" w:cs="Arial"/>
                <w:b/>
                <w:bCs/>
                <w:color w:val="000000"/>
              </w:rPr>
              <w:t>Optativo III</w:t>
            </w:r>
          </w:p>
        </w:tc>
        <w:tc>
          <w:tcPr>
            <w:tcW w:w="1696" w:type="dxa"/>
            <w:shd w:val="clear" w:color="auto" w:fill="DBE5F1"/>
          </w:tcPr>
          <w:p w14:paraId="7C92D32D"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7F98CB65" w14:textId="77777777" w:rsidTr="000B213F">
        <w:trPr>
          <w:jc w:val="center"/>
        </w:trPr>
        <w:tc>
          <w:tcPr>
            <w:tcW w:w="1728" w:type="dxa"/>
            <w:shd w:val="clear" w:color="auto" w:fill="FFFFFF"/>
          </w:tcPr>
          <w:p w14:paraId="015166D2"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2AE227DC" w14:textId="77777777" w:rsidR="00415AC5" w:rsidRPr="009B0324" w:rsidRDefault="00415AC5" w:rsidP="000B213F">
            <w:pPr>
              <w:rPr>
                <w:rFonts w:ascii="Arial" w:hAnsi="Arial" w:cs="Arial"/>
                <w:b/>
                <w:bCs/>
                <w:color w:val="000000"/>
              </w:rPr>
            </w:pPr>
            <w:r w:rsidRPr="009B0324">
              <w:rPr>
                <w:rFonts w:ascii="Arial" w:hAnsi="Arial" w:cs="Arial"/>
                <w:b/>
                <w:bCs/>
                <w:color w:val="000000"/>
              </w:rPr>
              <w:t>Optativo IV</w:t>
            </w:r>
          </w:p>
        </w:tc>
        <w:tc>
          <w:tcPr>
            <w:tcW w:w="1696" w:type="dxa"/>
            <w:shd w:val="clear" w:color="auto" w:fill="DBE5F1"/>
          </w:tcPr>
          <w:p w14:paraId="411FE4C9"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2D198283" w14:textId="77777777" w:rsidTr="000B213F">
        <w:trPr>
          <w:jc w:val="center"/>
        </w:trPr>
        <w:tc>
          <w:tcPr>
            <w:tcW w:w="1728" w:type="dxa"/>
            <w:shd w:val="clear" w:color="auto" w:fill="FFFFFF"/>
          </w:tcPr>
          <w:p w14:paraId="23BFD815"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11D150CF" w14:textId="77777777" w:rsidR="00415AC5" w:rsidRPr="009B0324" w:rsidRDefault="00415AC5" w:rsidP="000B213F">
            <w:pPr>
              <w:rPr>
                <w:rFonts w:ascii="Arial" w:hAnsi="Arial" w:cs="Arial"/>
                <w:b/>
                <w:bCs/>
                <w:color w:val="000000"/>
              </w:rPr>
            </w:pPr>
            <w:r w:rsidRPr="009B0324">
              <w:rPr>
                <w:rFonts w:ascii="Arial" w:hAnsi="Arial" w:cs="Arial"/>
                <w:b/>
                <w:bCs/>
                <w:color w:val="000000"/>
              </w:rPr>
              <w:t>Formulación y Evaluación de Proyectos Turísticos</w:t>
            </w:r>
          </w:p>
        </w:tc>
        <w:tc>
          <w:tcPr>
            <w:tcW w:w="1696" w:type="dxa"/>
            <w:shd w:val="clear" w:color="auto" w:fill="DBE5F1"/>
          </w:tcPr>
          <w:p w14:paraId="2615CB0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35DDE345" w14:textId="77777777" w:rsidTr="000B213F">
        <w:trPr>
          <w:jc w:val="center"/>
        </w:trPr>
        <w:tc>
          <w:tcPr>
            <w:tcW w:w="1728" w:type="dxa"/>
            <w:shd w:val="clear" w:color="auto" w:fill="FFFFFF"/>
          </w:tcPr>
          <w:p w14:paraId="46B0A851"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02360545" w14:textId="77777777" w:rsidR="00415AC5" w:rsidRPr="009B0324" w:rsidRDefault="00415AC5" w:rsidP="000B213F">
            <w:pPr>
              <w:rPr>
                <w:rFonts w:ascii="Arial" w:hAnsi="Arial" w:cs="Arial"/>
                <w:b/>
                <w:bCs/>
                <w:color w:val="000000"/>
              </w:rPr>
            </w:pPr>
            <w:r w:rsidRPr="009B0324">
              <w:rPr>
                <w:rFonts w:ascii="Arial" w:hAnsi="Arial" w:cs="Arial"/>
                <w:b/>
                <w:bCs/>
                <w:color w:val="000000"/>
              </w:rPr>
              <w:t xml:space="preserve">Legislación </w:t>
            </w:r>
            <w:proofErr w:type="gramStart"/>
            <w:r w:rsidRPr="009B0324">
              <w:rPr>
                <w:rFonts w:ascii="Arial" w:hAnsi="Arial" w:cs="Arial"/>
                <w:b/>
                <w:bCs/>
                <w:color w:val="000000"/>
              </w:rPr>
              <w:t xml:space="preserve">para  </w:t>
            </w:r>
            <w:r>
              <w:rPr>
                <w:rFonts w:ascii="Arial" w:hAnsi="Arial" w:cs="Arial"/>
                <w:b/>
                <w:bCs/>
                <w:color w:val="000000"/>
              </w:rPr>
              <w:t>Empresas</w:t>
            </w:r>
            <w:proofErr w:type="gramEnd"/>
            <w:r>
              <w:rPr>
                <w:rFonts w:ascii="Arial" w:hAnsi="Arial" w:cs="Arial"/>
                <w:b/>
                <w:bCs/>
                <w:color w:val="000000"/>
              </w:rPr>
              <w:t xml:space="preserve"> Turísticas</w:t>
            </w:r>
          </w:p>
        </w:tc>
        <w:tc>
          <w:tcPr>
            <w:tcW w:w="1696" w:type="dxa"/>
            <w:shd w:val="clear" w:color="auto" w:fill="DBE5F1"/>
          </w:tcPr>
          <w:p w14:paraId="6D74D35F"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2838FA23" w14:textId="77777777" w:rsidTr="000B213F">
        <w:trPr>
          <w:trHeight w:val="48"/>
          <w:jc w:val="center"/>
        </w:trPr>
        <w:tc>
          <w:tcPr>
            <w:tcW w:w="1728" w:type="dxa"/>
            <w:shd w:val="clear" w:color="auto" w:fill="FFFFFF"/>
          </w:tcPr>
          <w:p w14:paraId="1C648CEF"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587F6F82" w14:textId="77777777" w:rsidR="00415AC5" w:rsidRPr="009B0324" w:rsidRDefault="00415AC5" w:rsidP="000B213F">
            <w:pPr>
              <w:rPr>
                <w:rFonts w:ascii="Arial" w:hAnsi="Arial" w:cs="Arial"/>
                <w:b/>
                <w:bCs/>
                <w:color w:val="000000"/>
              </w:rPr>
            </w:pPr>
            <w:r w:rsidRPr="009B0324">
              <w:rPr>
                <w:rFonts w:ascii="Arial" w:hAnsi="Arial" w:cs="Arial"/>
                <w:b/>
                <w:bCs/>
                <w:color w:val="000000"/>
              </w:rPr>
              <w:t xml:space="preserve">Sistemas de Reservaciones Turísticas </w:t>
            </w:r>
          </w:p>
        </w:tc>
        <w:tc>
          <w:tcPr>
            <w:tcW w:w="1696" w:type="dxa"/>
            <w:shd w:val="clear" w:color="auto" w:fill="DBE5F1"/>
          </w:tcPr>
          <w:p w14:paraId="2BE5C16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4BF75F1F" w14:textId="77777777" w:rsidTr="000B213F">
        <w:trPr>
          <w:jc w:val="center"/>
        </w:trPr>
        <w:tc>
          <w:tcPr>
            <w:tcW w:w="1728" w:type="dxa"/>
            <w:shd w:val="clear" w:color="auto" w:fill="FFFFFF"/>
          </w:tcPr>
          <w:p w14:paraId="2CE0DE44"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49BBB078" w14:textId="77777777" w:rsidR="00415AC5" w:rsidRPr="009B0324" w:rsidRDefault="00415AC5" w:rsidP="000B213F">
            <w:pPr>
              <w:rPr>
                <w:rFonts w:ascii="Arial" w:hAnsi="Arial" w:cs="Arial"/>
                <w:b/>
                <w:bCs/>
                <w:color w:val="000000"/>
              </w:rPr>
            </w:pPr>
            <w:r w:rsidRPr="009B0324">
              <w:rPr>
                <w:rFonts w:ascii="Arial" w:hAnsi="Arial" w:cs="Arial"/>
                <w:b/>
                <w:bCs/>
                <w:color w:val="000000"/>
              </w:rPr>
              <w:t>Líneas Aéreas</w:t>
            </w:r>
          </w:p>
        </w:tc>
        <w:tc>
          <w:tcPr>
            <w:tcW w:w="1696" w:type="dxa"/>
            <w:shd w:val="clear" w:color="auto" w:fill="DBE5F1"/>
          </w:tcPr>
          <w:p w14:paraId="406DB64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5FC03568" w14:textId="77777777" w:rsidTr="000B213F">
        <w:trPr>
          <w:jc w:val="center"/>
        </w:trPr>
        <w:tc>
          <w:tcPr>
            <w:tcW w:w="1728" w:type="dxa"/>
            <w:shd w:val="clear" w:color="auto" w:fill="FFFFFF"/>
          </w:tcPr>
          <w:p w14:paraId="6C08F61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Total</w:t>
            </w:r>
          </w:p>
        </w:tc>
        <w:tc>
          <w:tcPr>
            <w:tcW w:w="5220" w:type="dxa"/>
            <w:shd w:val="clear" w:color="auto" w:fill="FFFFFF"/>
          </w:tcPr>
          <w:p w14:paraId="2ED685D0" w14:textId="77777777" w:rsidR="00415AC5" w:rsidRPr="009B0324" w:rsidRDefault="00415AC5" w:rsidP="000B213F">
            <w:pPr>
              <w:jc w:val="center"/>
              <w:rPr>
                <w:rFonts w:ascii="Arial" w:hAnsi="Arial" w:cs="Arial"/>
                <w:b/>
                <w:bCs/>
                <w:color w:val="000000"/>
              </w:rPr>
            </w:pPr>
          </w:p>
        </w:tc>
        <w:tc>
          <w:tcPr>
            <w:tcW w:w="1696" w:type="dxa"/>
            <w:shd w:val="clear" w:color="auto" w:fill="FFFFFF"/>
          </w:tcPr>
          <w:p w14:paraId="76D836E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18</w:t>
            </w:r>
          </w:p>
        </w:tc>
      </w:tr>
    </w:tbl>
    <w:p w14:paraId="6BCDB4D0" w14:textId="77777777" w:rsidR="00415AC5" w:rsidRPr="009B0324" w:rsidRDefault="00415AC5" w:rsidP="00415AC5">
      <w:pPr>
        <w:rPr>
          <w:rFonts w:ascii="Arial" w:hAnsi="Arial" w:cs="Arial"/>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1728"/>
        <w:gridCol w:w="5220"/>
        <w:gridCol w:w="1696"/>
      </w:tblGrid>
      <w:tr w:rsidR="00415AC5" w:rsidRPr="009B0324" w14:paraId="56C1C6BD" w14:textId="77777777" w:rsidTr="000B213F">
        <w:trPr>
          <w:trHeight w:val="322"/>
          <w:jc w:val="center"/>
        </w:trPr>
        <w:tc>
          <w:tcPr>
            <w:tcW w:w="8644" w:type="dxa"/>
            <w:gridSpan w:val="3"/>
            <w:tcBorders>
              <w:top w:val="single" w:sz="4" w:space="0" w:color="auto"/>
              <w:left w:val="single" w:sz="4" w:space="0" w:color="auto"/>
              <w:bottom w:val="single" w:sz="4" w:space="0" w:color="auto"/>
              <w:right w:val="single" w:sz="4" w:space="0" w:color="auto"/>
            </w:tcBorders>
            <w:shd w:val="clear" w:color="auto" w:fill="FFFFFF"/>
          </w:tcPr>
          <w:p w14:paraId="4D9E8E31" w14:textId="77777777" w:rsidR="00415AC5" w:rsidRPr="009B0324" w:rsidRDefault="00415AC5" w:rsidP="000B213F">
            <w:pPr>
              <w:jc w:val="center"/>
              <w:rPr>
                <w:rFonts w:ascii="Arial" w:hAnsi="Arial" w:cs="Arial"/>
                <w:b/>
                <w:bCs/>
              </w:rPr>
            </w:pPr>
            <w:r w:rsidRPr="009B0324">
              <w:rPr>
                <w:rFonts w:ascii="Arial" w:hAnsi="Arial" w:cs="Arial"/>
                <w:b/>
                <w:bCs/>
              </w:rPr>
              <w:t>IV NIVEL VIII CICLO</w:t>
            </w:r>
          </w:p>
        </w:tc>
      </w:tr>
      <w:tr w:rsidR="00415AC5" w:rsidRPr="009B0324" w14:paraId="42D12F29" w14:textId="77777777" w:rsidTr="000B213F">
        <w:trPr>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tcPr>
          <w:p w14:paraId="62F231CD"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 xml:space="preserve">Cod. Materia                                    </w:t>
            </w:r>
          </w:p>
        </w:tc>
        <w:tc>
          <w:tcPr>
            <w:tcW w:w="5220" w:type="dxa"/>
            <w:tcBorders>
              <w:top w:val="single" w:sz="4" w:space="0" w:color="auto"/>
              <w:left w:val="single" w:sz="4" w:space="0" w:color="auto"/>
              <w:bottom w:val="single" w:sz="4" w:space="0" w:color="auto"/>
              <w:right w:val="single" w:sz="4" w:space="0" w:color="auto"/>
            </w:tcBorders>
            <w:shd w:val="clear" w:color="auto" w:fill="A7BFDE"/>
          </w:tcPr>
          <w:p w14:paraId="006D69F5" w14:textId="77777777" w:rsidR="00415AC5" w:rsidRPr="009B0324" w:rsidRDefault="00415AC5" w:rsidP="000B213F">
            <w:pPr>
              <w:jc w:val="center"/>
              <w:rPr>
                <w:rFonts w:ascii="Arial" w:hAnsi="Arial" w:cs="Arial"/>
                <w:b/>
                <w:bCs/>
                <w:color w:val="000000"/>
              </w:rPr>
            </w:pPr>
            <w:r>
              <w:rPr>
                <w:rFonts w:ascii="Arial" w:hAnsi="Arial" w:cs="Arial"/>
                <w:b/>
                <w:bCs/>
                <w:color w:val="000000"/>
              </w:rPr>
              <w:t>Nombre d</w:t>
            </w:r>
            <w:r w:rsidRPr="009B0324">
              <w:rPr>
                <w:rFonts w:ascii="Arial" w:hAnsi="Arial" w:cs="Arial"/>
                <w:b/>
                <w:bCs/>
                <w:color w:val="000000"/>
              </w:rPr>
              <w:t xml:space="preserve">el Curso                                           </w:t>
            </w:r>
          </w:p>
        </w:tc>
        <w:tc>
          <w:tcPr>
            <w:tcW w:w="1696" w:type="dxa"/>
            <w:tcBorders>
              <w:top w:val="single" w:sz="4" w:space="0" w:color="auto"/>
              <w:left w:val="single" w:sz="4" w:space="0" w:color="auto"/>
              <w:bottom w:val="single" w:sz="4" w:space="0" w:color="auto"/>
              <w:right w:val="single" w:sz="4" w:space="0" w:color="auto"/>
            </w:tcBorders>
            <w:shd w:val="clear" w:color="auto" w:fill="DBE5F1"/>
          </w:tcPr>
          <w:p w14:paraId="00867F6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Créditos</w:t>
            </w:r>
          </w:p>
        </w:tc>
      </w:tr>
      <w:tr w:rsidR="00415AC5" w:rsidRPr="009B0324" w14:paraId="50FEFC5E" w14:textId="77777777" w:rsidTr="000B213F">
        <w:trPr>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tcPr>
          <w:p w14:paraId="6E0B2074" w14:textId="77777777" w:rsidR="00415AC5" w:rsidRPr="009B0324" w:rsidRDefault="00415AC5" w:rsidP="000B213F">
            <w:pPr>
              <w:jc w:val="center"/>
              <w:rPr>
                <w:rFonts w:ascii="Arial" w:hAnsi="Arial" w:cs="Arial"/>
                <w:b/>
                <w:bCs/>
                <w:color w:val="000000"/>
              </w:rPr>
            </w:pPr>
          </w:p>
        </w:tc>
        <w:tc>
          <w:tcPr>
            <w:tcW w:w="5220" w:type="dxa"/>
            <w:tcBorders>
              <w:top w:val="single" w:sz="4" w:space="0" w:color="auto"/>
              <w:left w:val="single" w:sz="4" w:space="0" w:color="auto"/>
              <w:bottom w:val="single" w:sz="4" w:space="0" w:color="auto"/>
              <w:right w:val="single" w:sz="4" w:space="0" w:color="auto"/>
            </w:tcBorders>
            <w:shd w:val="clear" w:color="auto" w:fill="A7BFDE"/>
          </w:tcPr>
          <w:p w14:paraId="3BE8EA97"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 xml:space="preserve">Práctica Profesional Supervisada </w:t>
            </w:r>
          </w:p>
        </w:tc>
        <w:tc>
          <w:tcPr>
            <w:tcW w:w="1696" w:type="dxa"/>
            <w:tcBorders>
              <w:top w:val="single" w:sz="4" w:space="0" w:color="auto"/>
              <w:left w:val="single" w:sz="4" w:space="0" w:color="auto"/>
              <w:bottom w:val="single" w:sz="4" w:space="0" w:color="auto"/>
              <w:right w:val="single" w:sz="4" w:space="0" w:color="auto"/>
            </w:tcBorders>
            <w:shd w:val="clear" w:color="auto" w:fill="DBE5F1"/>
          </w:tcPr>
          <w:p w14:paraId="717C84C9" w14:textId="25F4EA50" w:rsidR="00415AC5" w:rsidRPr="009B0324" w:rsidRDefault="00415AC5" w:rsidP="000B213F">
            <w:pPr>
              <w:jc w:val="center"/>
              <w:rPr>
                <w:rFonts w:ascii="Arial" w:hAnsi="Arial" w:cs="Arial"/>
                <w:b/>
                <w:bCs/>
                <w:color w:val="000000"/>
              </w:rPr>
            </w:pPr>
            <w:r w:rsidRPr="009B0324">
              <w:rPr>
                <w:rFonts w:ascii="Arial" w:hAnsi="Arial" w:cs="Arial"/>
                <w:b/>
                <w:bCs/>
                <w:color w:val="000000"/>
              </w:rPr>
              <w:t>1</w:t>
            </w:r>
            <w:r w:rsidR="00F52114">
              <w:rPr>
                <w:rFonts w:ascii="Arial" w:hAnsi="Arial" w:cs="Arial"/>
                <w:b/>
                <w:bCs/>
                <w:color w:val="000000"/>
              </w:rPr>
              <w:t>2</w:t>
            </w:r>
          </w:p>
        </w:tc>
      </w:tr>
      <w:tr w:rsidR="00415AC5" w:rsidRPr="009B0324" w14:paraId="5DE6F818" w14:textId="77777777" w:rsidTr="000B213F">
        <w:trPr>
          <w:jc w:val="center"/>
        </w:trPr>
        <w:tc>
          <w:tcPr>
            <w:tcW w:w="1728" w:type="dxa"/>
            <w:tcBorders>
              <w:top w:val="single" w:sz="4" w:space="0" w:color="auto"/>
              <w:left w:val="single" w:sz="4" w:space="0" w:color="auto"/>
              <w:bottom w:val="single" w:sz="4" w:space="0" w:color="auto"/>
              <w:right w:val="single" w:sz="4" w:space="0" w:color="auto"/>
            </w:tcBorders>
            <w:shd w:val="clear" w:color="auto" w:fill="FFFFFF"/>
          </w:tcPr>
          <w:p w14:paraId="61248AF9"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Total</w:t>
            </w:r>
          </w:p>
        </w:tc>
        <w:tc>
          <w:tcPr>
            <w:tcW w:w="5220" w:type="dxa"/>
            <w:tcBorders>
              <w:top w:val="single" w:sz="4" w:space="0" w:color="auto"/>
              <w:left w:val="single" w:sz="4" w:space="0" w:color="auto"/>
              <w:bottom w:val="single" w:sz="4" w:space="0" w:color="auto"/>
              <w:right w:val="single" w:sz="4" w:space="0" w:color="auto"/>
            </w:tcBorders>
            <w:shd w:val="clear" w:color="auto" w:fill="A7BFDE"/>
          </w:tcPr>
          <w:p w14:paraId="51F450B7" w14:textId="77777777" w:rsidR="00415AC5" w:rsidRPr="009B0324" w:rsidRDefault="00415AC5" w:rsidP="000B213F">
            <w:pPr>
              <w:jc w:val="center"/>
              <w:rPr>
                <w:rFonts w:ascii="Arial" w:hAnsi="Arial" w:cs="Arial"/>
                <w:b/>
                <w:bCs/>
                <w:color w:val="000000"/>
              </w:rPr>
            </w:pPr>
          </w:p>
        </w:tc>
        <w:tc>
          <w:tcPr>
            <w:tcW w:w="1696" w:type="dxa"/>
            <w:tcBorders>
              <w:top w:val="single" w:sz="4" w:space="0" w:color="auto"/>
              <w:left w:val="single" w:sz="4" w:space="0" w:color="auto"/>
              <w:bottom w:val="single" w:sz="4" w:space="0" w:color="auto"/>
              <w:right w:val="single" w:sz="4" w:space="0" w:color="auto"/>
            </w:tcBorders>
            <w:shd w:val="clear" w:color="auto" w:fill="DBE5F1"/>
          </w:tcPr>
          <w:p w14:paraId="24C969A7" w14:textId="54F8DF41" w:rsidR="00415AC5" w:rsidRPr="009B0324" w:rsidRDefault="00415AC5" w:rsidP="000B213F">
            <w:pPr>
              <w:jc w:val="center"/>
              <w:rPr>
                <w:rFonts w:ascii="Arial" w:hAnsi="Arial" w:cs="Arial"/>
                <w:b/>
                <w:bCs/>
                <w:color w:val="000000"/>
              </w:rPr>
            </w:pPr>
            <w:r w:rsidRPr="009B0324">
              <w:rPr>
                <w:rFonts w:ascii="Arial" w:hAnsi="Arial" w:cs="Arial"/>
                <w:b/>
                <w:bCs/>
                <w:color w:val="000000"/>
              </w:rPr>
              <w:t>1</w:t>
            </w:r>
            <w:r w:rsidR="00F52114">
              <w:rPr>
                <w:rFonts w:ascii="Arial" w:hAnsi="Arial" w:cs="Arial"/>
                <w:b/>
                <w:bCs/>
                <w:color w:val="000000"/>
              </w:rPr>
              <w:t>2</w:t>
            </w:r>
          </w:p>
        </w:tc>
      </w:tr>
      <w:tr w:rsidR="00415AC5" w:rsidRPr="009B0324" w14:paraId="7BC7D2D8" w14:textId="77777777" w:rsidTr="000B213F">
        <w:trPr>
          <w:jc w:val="center"/>
        </w:trPr>
        <w:tc>
          <w:tcPr>
            <w:tcW w:w="6948" w:type="dxa"/>
            <w:gridSpan w:val="2"/>
            <w:tcBorders>
              <w:top w:val="single" w:sz="4" w:space="0" w:color="auto"/>
              <w:left w:val="single" w:sz="4" w:space="0" w:color="auto"/>
              <w:bottom w:val="single" w:sz="4" w:space="0" w:color="auto"/>
              <w:right w:val="single" w:sz="4" w:space="0" w:color="auto"/>
            </w:tcBorders>
            <w:shd w:val="clear" w:color="auto" w:fill="FFFFFF"/>
          </w:tcPr>
          <w:p w14:paraId="00C8950D" w14:textId="77777777" w:rsidR="00415AC5" w:rsidRPr="009B0324" w:rsidRDefault="00415AC5" w:rsidP="000B213F">
            <w:pPr>
              <w:jc w:val="both"/>
              <w:rPr>
                <w:rFonts w:ascii="Arial" w:hAnsi="Arial" w:cs="Arial"/>
                <w:b/>
                <w:bCs/>
                <w:color w:val="000000"/>
              </w:rPr>
            </w:pPr>
            <w:proofErr w:type="gramStart"/>
            <w:r>
              <w:rPr>
                <w:rFonts w:ascii="Arial" w:hAnsi="Arial" w:cs="Arial"/>
                <w:b/>
                <w:bCs/>
                <w:color w:val="000000"/>
              </w:rPr>
              <w:t>Total</w:t>
            </w:r>
            <w:proofErr w:type="gramEnd"/>
            <w:r>
              <w:rPr>
                <w:rFonts w:ascii="Arial" w:hAnsi="Arial" w:cs="Arial"/>
                <w:b/>
                <w:bCs/>
                <w:color w:val="000000"/>
              </w:rPr>
              <w:t xml:space="preserve"> créditos Agencias de Viajes y Líneas Aé</w:t>
            </w:r>
            <w:r w:rsidRPr="009B0324">
              <w:rPr>
                <w:rFonts w:ascii="Arial" w:hAnsi="Arial" w:cs="Arial"/>
                <w:b/>
                <w:bCs/>
                <w:color w:val="000000"/>
              </w:rPr>
              <w:t xml:space="preserve">reas </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2A0ACF84" w14:textId="050D5FC4" w:rsidR="00415AC5" w:rsidRPr="009B0324" w:rsidRDefault="00F52114" w:rsidP="000B213F">
            <w:pPr>
              <w:jc w:val="center"/>
              <w:rPr>
                <w:rFonts w:ascii="Arial" w:hAnsi="Arial" w:cs="Arial"/>
                <w:b/>
                <w:bCs/>
                <w:color w:val="000000"/>
              </w:rPr>
            </w:pPr>
            <w:r>
              <w:rPr>
                <w:rFonts w:ascii="Arial" w:hAnsi="Arial" w:cs="Arial"/>
                <w:b/>
                <w:bCs/>
                <w:color w:val="000000"/>
              </w:rPr>
              <w:t>48</w:t>
            </w:r>
          </w:p>
        </w:tc>
      </w:tr>
    </w:tbl>
    <w:p w14:paraId="3BF09048" w14:textId="77777777" w:rsidR="00415AC5" w:rsidRPr="009B0324" w:rsidRDefault="00415AC5" w:rsidP="00415AC5">
      <w:pPr>
        <w:rPr>
          <w:rFonts w:ascii="Arial" w:hAnsi="Arial" w:cs="Arial"/>
          <w:b/>
          <w:bCs/>
        </w:rPr>
      </w:pPr>
    </w:p>
    <w:p w14:paraId="16DBFA4B" w14:textId="77777777" w:rsidR="00415AC5" w:rsidRPr="009B0324" w:rsidRDefault="00415AC5" w:rsidP="00415AC5">
      <w:pPr>
        <w:ind w:firstLine="708"/>
        <w:rPr>
          <w:rFonts w:ascii="Arial" w:hAnsi="Arial" w:cs="Arial"/>
        </w:rPr>
      </w:pPr>
      <w:r w:rsidRPr="009B0324">
        <w:rPr>
          <w:rFonts w:ascii="Arial" w:hAnsi="Arial" w:cs="Arial"/>
        </w:rPr>
        <w:t>El estudiante podrá seleccionar los siguientes cursos optativos:</w:t>
      </w:r>
    </w:p>
    <w:p w14:paraId="101DC473" w14:textId="77777777" w:rsidR="00415AC5" w:rsidRPr="009B0324" w:rsidRDefault="00415AC5" w:rsidP="0092292F">
      <w:pPr>
        <w:numPr>
          <w:ilvl w:val="0"/>
          <w:numId w:val="87"/>
        </w:numPr>
        <w:jc w:val="both"/>
        <w:rPr>
          <w:rFonts w:ascii="Arial" w:hAnsi="Arial" w:cs="Arial"/>
          <w:b/>
          <w:bCs/>
        </w:rPr>
      </w:pPr>
      <w:r w:rsidRPr="009B0324">
        <w:rPr>
          <w:rFonts w:ascii="Arial" w:hAnsi="Arial" w:cs="Arial"/>
          <w:b/>
          <w:bCs/>
        </w:rPr>
        <w:t>Manejo y c</w:t>
      </w:r>
      <w:r>
        <w:rPr>
          <w:rFonts w:ascii="Arial" w:hAnsi="Arial" w:cs="Arial"/>
          <w:b/>
          <w:bCs/>
        </w:rPr>
        <w:t>onducción de grupos</w:t>
      </w:r>
    </w:p>
    <w:p w14:paraId="610621E7" w14:textId="77777777" w:rsidR="00415AC5" w:rsidRPr="009B0324" w:rsidRDefault="00415AC5" w:rsidP="0092292F">
      <w:pPr>
        <w:numPr>
          <w:ilvl w:val="0"/>
          <w:numId w:val="87"/>
        </w:numPr>
        <w:jc w:val="both"/>
        <w:rPr>
          <w:rFonts w:ascii="Arial" w:hAnsi="Arial" w:cs="Arial"/>
          <w:b/>
          <w:bCs/>
        </w:rPr>
      </w:pPr>
      <w:r w:rsidRPr="009B0324">
        <w:rPr>
          <w:rFonts w:ascii="Arial" w:hAnsi="Arial" w:cs="Arial"/>
          <w:b/>
          <w:bCs/>
        </w:rPr>
        <w:t xml:space="preserve">Técnicas de </w:t>
      </w:r>
      <w:r>
        <w:rPr>
          <w:rFonts w:ascii="Arial" w:hAnsi="Arial" w:cs="Arial"/>
          <w:b/>
          <w:bCs/>
        </w:rPr>
        <w:t>N</w:t>
      </w:r>
      <w:r w:rsidRPr="009B0324">
        <w:rPr>
          <w:rFonts w:ascii="Arial" w:hAnsi="Arial" w:cs="Arial"/>
          <w:b/>
          <w:bCs/>
        </w:rPr>
        <w:t>egociación</w:t>
      </w:r>
    </w:p>
    <w:p w14:paraId="434F889D" w14:textId="77777777" w:rsidR="00415AC5" w:rsidRPr="009B0324" w:rsidRDefault="00415AC5" w:rsidP="0092292F">
      <w:pPr>
        <w:numPr>
          <w:ilvl w:val="0"/>
          <w:numId w:val="87"/>
        </w:numPr>
        <w:jc w:val="both"/>
        <w:rPr>
          <w:rFonts w:ascii="Arial" w:hAnsi="Arial" w:cs="Arial"/>
          <w:b/>
          <w:bCs/>
        </w:rPr>
      </w:pPr>
      <w:r>
        <w:rPr>
          <w:rFonts w:ascii="Arial" w:hAnsi="Arial" w:cs="Arial"/>
          <w:b/>
          <w:bCs/>
        </w:rPr>
        <w:t>Liderazgo E</w:t>
      </w:r>
      <w:r w:rsidRPr="009B0324">
        <w:rPr>
          <w:rFonts w:ascii="Arial" w:hAnsi="Arial" w:cs="Arial"/>
          <w:b/>
          <w:bCs/>
        </w:rPr>
        <w:t xml:space="preserve">mpresarial </w:t>
      </w:r>
    </w:p>
    <w:p w14:paraId="5D38C5E0" w14:textId="77777777" w:rsidR="00415AC5" w:rsidRPr="009B0324" w:rsidRDefault="00415AC5" w:rsidP="0092292F">
      <w:pPr>
        <w:numPr>
          <w:ilvl w:val="0"/>
          <w:numId w:val="87"/>
        </w:numPr>
        <w:jc w:val="both"/>
        <w:rPr>
          <w:rFonts w:ascii="Arial" w:hAnsi="Arial" w:cs="Arial"/>
          <w:b/>
          <w:bCs/>
        </w:rPr>
      </w:pPr>
      <w:r w:rsidRPr="009B0324">
        <w:rPr>
          <w:rFonts w:ascii="Arial" w:hAnsi="Arial" w:cs="Arial"/>
          <w:b/>
          <w:bCs/>
        </w:rPr>
        <w:t>Ambiente y Desarrollo Sostenible</w:t>
      </w:r>
    </w:p>
    <w:p w14:paraId="660C1038" w14:textId="77777777" w:rsidR="00415AC5" w:rsidRPr="009B0324" w:rsidRDefault="00415AC5" w:rsidP="0092292F">
      <w:pPr>
        <w:numPr>
          <w:ilvl w:val="0"/>
          <w:numId w:val="87"/>
        </w:numPr>
        <w:jc w:val="both"/>
        <w:rPr>
          <w:rFonts w:ascii="Arial" w:hAnsi="Arial" w:cs="Arial"/>
          <w:b/>
          <w:bCs/>
        </w:rPr>
      </w:pPr>
      <w:r w:rsidRPr="009B0324">
        <w:rPr>
          <w:rFonts w:ascii="Arial" w:hAnsi="Arial" w:cs="Arial"/>
          <w:b/>
          <w:bCs/>
        </w:rPr>
        <w:t>Seminario de Turismo Centroamericano</w:t>
      </w:r>
    </w:p>
    <w:p w14:paraId="77D7191F" w14:textId="77777777" w:rsidR="00415AC5" w:rsidRDefault="00415AC5" w:rsidP="0092292F">
      <w:pPr>
        <w:numPr>
          <w:ilvl w:val="0"/>
          <w:numId w:val="87"/>
        </w:numPr>
        <w:jc w:val="both"/>
        <w:rPr>
          <w:rFonts w:ascii="Arial" w:hAnsi="Arial" w:cs="Arial"/>
          <w:b/>
          <w:bCs/>
        </w:rPr>
      </w:pPr>
      <w:r w:rsidRPr="009B0324">
        <w:rPr>
          <w:rFonts w:ascii="Arial" w:hAnsi="Arial" w:cs="Arial"/>
          <w:b/>
          <w:bCs/>
        </w:rPr>
        <w:t xml:space="preserve">Gestión del </w:t>
      </w:r>
      <w:r>
        <w:rPr>
          <w:rFonts w:ascii="Arial" w:hAnsi="Arial" w:cs="Arial"/>
          <w:b/>
          <w:bCs/>
        </w:rPr>
        <w:t>Talento H</w:t>
      </w:r>
      <w:r w:rsidRPr="009B0324">
        <w:rPr>
          <w:rFonts w:ascii="Arial" w:hAnsi="Arial" w:cs="Arial"/>
          <w:b/>
          <w:bCs/>
        </w:rPr>
        <w:t>umano</w:t>
      </w:r>
    </w:p>
    <w:p w14:paraId="11EB9FDE" w14:textId="77777777" w:rsidR="00415AC5" w:rsidRPr="009B0324" w:rsidRDefault="00415AC5" w:rsidP="0092292F">
      <w:pPr>
        <w:numPr>
          <w:ilvl w:val="0"/>
          <w:numId w:val="87"/>
        </w:numPr>
        <w:jc w:val="both"/>
        <w:rPr>
          <w:rFonts w:ascii="Arial" w:hAnsi="Arial" w:cs="Arial"/>
          <w:b/>
          <w:bCs/>
        </w:rPr>
      </w:pPr>
      <w:r>
        <w:rPr>
          <w:rFonts w:ascii="Arial" w:hAnsi="Arial" w:cs="Arial"/>
          <w:b/>
          <w:bCs/>
        </w:rPr>
        <w:t xml:space="preserve">Formación de Emprendedores </w:t>
      </w:r>
    </w:p>
    <w:p w14:paraId="1760C6D1" w14:textId="77777777" w:rsidR="00415AC5" w:rsidRPr="009B0324" w:rsidRDefault="00415AC5" w:rsidP="00415AC5">
      <w:pPr>
        <w:jc w:val="both"/>
        <w:rPr>
          <w:rFonts w:ascii="Arial" w:hAnsi="Arial" w:cs="Arial"/>
          <w:b/>
          <w:bCs/>
        </w:rPr>
      </w:pPr>
    </w:p>
    <w:p w14:paraId="76B7F81E" w14:textId="77777777" w:rsidR="00415AC5" w:rsidRPr="009B0324" w:rsidRDefault="00415AC5" w:rsidP="00415AC5">
      <w:pPr>
        <w:jc w:val="both"/>
        <w:rPr>
          <w:rFonts w:ascii="Arial" w:hAnsi="Arial" w:cs="Arial"/>
        </w:rPr>
      </w:pPr>
    </w:p>
    <w:p w14:paraId="0AB69FF2" w14:textId="77777777" w:rsidR="00415AC5" w:rsidRPr="009B0324" w:rsidRDefault="00415AC5" w:rsidP="00415AC5">
      <w:pPr>
        <w:rPr>
          <w:rFonts w:ascii="Arial" w:hAnsi="Arial" w:cs="Arial"/>
        </w:rPr>
      </w:pPr>
      <w:r>
        <w:rPr>
          <w:rFonts w:ascii="Arial" w:hAnsi="Arial" w:cs="Arial"/>
          <w:b/>
          <w:bCs/>
        </w:rPr>
        <w:br w:type="page"/>
      </w:r>
    </w:p>
    <w:p w14:paraId="1B22C2EF" w14:textId="77777777" w:rsidR="00415AC5" w:rsidRPr="009B0324" w:rsidRDefault="00415AC5" w:rsidP="00415AC5">
      <w:pPr>
        <w:jc w:val="both"/>
        <w:rPr>
          <w:rFonts w:ascii="Arial" w:hAnsi="Arial" w:cs="Arial"/>
        </w:rPr>
      </w:pPr>
      <w:r w:rsidRPr="009B0324">
        <w:rPr>
          <w:rFonts w:ascii="Arial" w:hAnsi="Arial" w:cs="Arial"/>
          <w:b/>
          <w:bCs/>
        </w:rPr>
        <w:lastRenderedPageBreak/>
        <w:t>UNIVERSIDAD NACIONAL</w:t>
      </w:r>
    </w:p>
    <w:p w14:paraId="1F9D1142"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7ABE0E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47E0B6AB"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1"/>
        <w:gridCol w:w="4893"/>
      </w:tblGrid>
      <w:tr w:rsidR="00415AC5" w:rsidRPr="009B0324" w14:paraId="5EDA0D9E" w14:textId="77777777" w:rsidTr="000B213F">
        <w:tc>
          <w:tcPr>
            <w:tcW w:w="4068" w:type="dxa"/>
          </w:tcPr>
          <w:p w14:paraId="12CC9E68"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4EE5BEEB" w14:textId="77777777" w:rsidR="00415AC5" w:rsidRPr="009B0324" w:rsidRDefault="00415AC5" w:rsidP="000B213F">
            <w:pPr>
              <w:rPr>
                <w:rFonts w:ascii="Arial" w:hAnsi="Arial" w:cs="Arial"/>
              </w:rPr>
            </w:pPr>
          </w:p>
        </w:tc>
      </w:tr>
      <w:tr w:rsidR="00415AC5" w:rsidRPr="009B0324" w14:paraId="15EBC5C7" w14:textId="77777777" w:rsidTr="000B213F">
        <w:tc>
          <w:tcPr>
            <w:tcW w:w="4068" w:type="dxa"/>
          </w:tcPr>
          <w:p w14:paraId="6E4954D7"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0E48B245" w14:textId="7EF59A88" w:rsidR="00415AC5" w:rsidRPr="009B0324" w:rsidRDefault="00E56DF6" w:rsidP="000B213F">
            <w:pPr>
              <w:rPr>
                <w:rFonts w:ascii="Arial" w:hAnsi="Arial" w:cs="Arial"/>
              </w:rPr>
            </w:pPr>
            <w:r>
              <w:rPr>
                <w:rFonts w:ascii="Arial" w:hAnsi="Arial" w:cs="Arial"/>
              </w:rPr>
              <w:t>SCC 430</w:t>
            </w:r>
          </w:p>
        </w:tc>
      </w:tr>
      <w:tr w:rsidR="00415AC5" w:rsidRPr="009B0324" w14:paraId="31F568F4" w14:textId="77777777" w:rsidTr="000B213F">
        <w:tc>
          <w:tcPr>
            <w:tcW w:w="4068" w:type="dxa"/>
          </w:tcPr>
          <w:p w14:paraId="110F2C6D"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0E280FDE" w14:textId="77777777" w:rsidR="00415AC5" w:rsidRPr="009B0324" w:rsidRDefault="00415AC5" w:rsidP="000B213F">
            <w:pPr>
              <w:rPr>
                <w:rFonts w:ascii="Arial" w:hAnsi="Arial" w:cs="Arial"/>
                <w:b/>
                <w:bCs/>
              </w:rPr>
            </w:pPr>
            <w:r w:rsidRPr="009B0324">
              <w:rPr>
                <w:rFonts w:ascii="Arial" w:hAnsi="Arial" w:cs="Arial"/>
                <w:b/>
                <w:bCs/>
              </w:rPr>
              <w:t xml:space="preserve">Diseño del Producto Turístico </w:t>
            </w:r>
            <w:r>
              <w:rPr>
                <w:rFonts w:ascii="Arial" w:hAnsi="Arial" w:cs="Arial"/>
                <w:b/>
                <w:bCs/>
              </w:rPr>
              <w:t xml:space="preserve">para las </w:t>
            </w:r>
            <w:r w:rsidRPr="009B0324">
              <w:rPr>
                <w:rFonts w:ascii="Arial" w:hAnsi="Arial" w:cs="Arial"/>
                <w:b/>
                <w:bCs/>
              </w:rPr>
              <w:t>Agencias de Viajes</w:t>
            </w:r>
          </w:p>
        </w:tc>
      </w:tr>
      <w:tr w:rsidR="00415AC5" w:rsidRPr="009B0324" w14:paraId="77643D58" w14:textId="77777777" w:rsidTr="000B213F">
        <w:tc>
          <w:tcPr>
            <w:tcW w:w="4068" w:type="dxa"/>
          </w:tcPr>
          <w:p w14:paraId="2EC8200C"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4E824A2B"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A2079A2" w14:textId="77777777" w:rsidTr="000B213F">
        <w:tc>
          <w:tcPr>
            <w:tcW w:w="4068" w:type="dxa"/>
          </w:tcPr>
          <w:p w14:paraId="5B923E1F"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14660D7F"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5A4A2840" w14:textId="77777777" w:rsidTr="000B213F">
        <w:tc>
          <w:tcPr>
            <w:tcW w:w="4068" w:type="dxa"/>
          </w:tcPr>
          <w:p w14:paraId="3AE7140B"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4DF8BBD1"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0FBD45EE" w14:textId="77777777" w:rsidTr="000B213F">
        <w:tc>
          <w:tcPr>
            <w:tcW w:w="4068" w:type="dxa"/>
          </w:tcPr>
          <w:p w14:paraId="69F70B98"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4584B915"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553A0156" w14:textId="77777777" w:rsidTr="000B213F">
        <w:tc>
          <w:tcPr>
            <w:tcW w:w="4068" w:type="dxa"/>
          </w:tcPr>
          <w:p w14:paraId="6B307321"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3CBDB79E"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EC22C5B" w14:textId="77777777" w:rsidTr="000B213F">
        <w:tc>
          <w:tcPr>
            <w:tcW w:w="4068" w:type="dxa"/>
          </w:tcPr>
          <w:p w14:paraId="2D523163"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453D6115"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106CE5A" w14:textId="77777777" w:rsidTr="000B213F">
        <w:tc>
          <w:tcPr>
            <w:tcW w:w="4068" w:type="dxa"/>
          </w:tcPr>
          <w:p w14:paraId="5A2C9512"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7B5FB099" w14:textId="282A792E" w:rsidR="00415AC5" w:rsidRPr="009B0324" w:rsidRDefault="00E56DF6" w:rsidP="000B213F">
            <w:pPr>
              <w:rPr>
                <w:rFonts w:ascii="Arial" w:hAnsi="Arial" w:cs="Arial"/>
              </w:rPr>
            </w:pPr>
            <w:r>
              <w:rPr>
                <w:rFonts w:ascii="Arial" w:hAnsi="Arial" w:cs="Arial"/>
              </w:rPr>
              <w:t>4</w:t>
            </w:r>
            <w:r w:rsidR="00415AC5" w:rsidRPr="009B0324">
              <w:rPr>
                <w:rFonts w:ascii="Arial" w:hAnsi="Arial" w:cs="Arial"/>
              </w:rPr>
              <w:t xml:space="preserve"> (2 Teoría – 2 Práctica)</w:t>
            </w:r>
          </w:p>
        </w:tc>
      </w:tr>
      <w:tr w:rsidR="00415AC5" w:rsidRPr="009B0324" w14:paraId="581D78A5" w14:textId="77777777" w:rsidTr="000B213F">
        <w:tc>
          <w:tcPr>
            <w:tcW w:w="4068" w:type="dxa"/>
          </w:tcPr>
          <w:p w14:paraId="1D271469"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7F46BF15" w14:textId="08335C4D" w:rsidR="00415AC5" w:rsidRPr="009B0324" w:rsidRDefault="00E56DF6" w:rsidP="000B213F">
            <w:pPr>
              <w:rPr>
                <w:rFonts w:ascii="Arial" w:hAnsi="Arial" w:cs="Arial"/>
              </w:rPr>
            </w:pPr>
            <w:r>
              <w:rPr>
                <w:rFonts w:ascii="Arial" w:hAnsi="Arial" w:cs="Arial"/>
              </w:rPr>
              <w:t>4</w:t>
            </w:r>
          </w:p>
        </w:tc>
      </w:tr>
      <w:tr w:rsidR="00415AC5" w:rsidRPr="009B0324" w14:paraId="0B190E02" w14:textId="77777777" w:rsidTr="000B213F">
        <w:tc>
          <w:tcPr>
            <w:tcW w:w="4068" w:type="dxa"/>
          </w:tcPr>
          <w:p w14:paraId="7DAA410E"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078EC49A" w14:textId="08B59AEC" w:rsidR="00415AC5" w:rsidRPr="009B0324" w:rsidRDefault="00E56DF6" w:rsidP="000B213F">
            <w:pPr>
              <w:rPr>
                <w:rFonts w:ascii="Arial" w:hAnsi="Arial" w:cs="Arial"/>
              </w:rPr>
            </w:pPr>
            <w:r>
              <w:rPr>
                <w:rFonts w:ascii="Arial" w:hAnsi="Arial" w:cs="Arial"/>
              </w:rPr>
              <w:t>4</w:t>
            </w:r>
          </w:p>
        </w:tc>
      </w:tr>
      <w:tr w:rsidR="00415AC5" w:rsidRPr="009B0324" w14:paraId="0E083700" w14:textId="77777777" w:rsidTr="000B213F">
        <w:tc>
          <w:tcPr>
            <w:tcW w:w="4068" w:type="dxa"/>
          </w:tcPr>
          <w:p w14:paraId="5B3B0FD5"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03DB458F"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8C17C3F" w14:textId="77777777" w:rsidTr="000B213F">
        <w:tc>
          <w:tcPr>
            <w:tcW w:w="4068" w:type="dxa"/>
          </w:tcPr>
          <w:p w14:paraId="6C32A961"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6E98D8C9" w14:textId="3F96AA4D" w:rsidR="00415AC5" w:rsidRPr="009B0324" w:rsidRDefault="00F52114" w:rsidP="000B213F">
            <w:pPr>
              <w:rPr>
                <w:rFonts w:ascii="Arial" w:hAnsi="Arial" w:cs="Arial"/>
              </w:rPr>
            </w:pPr>
            <w:r>
              <w:rPr>
                <w:rFonts w:ascii="Arial" w:hAnsi="Arial" w:cs="Arial"/>
              </w:rPr>
              <w:t>Mercadeo para Empresas Turísticas</w:t>
            </w:r>
          </w:p>
        </w:tc>
      </w:tr>
      <w:tr w:rsidR="00415AC5" w:rsidRPr="009B0324" w14:paraId="0B0D387B" w14:textId="77777777" w:rsidTr="000B213F">
        <w:tc>
          <w:tcPr>
            <w:tcW w:w="4068" w:type="dxa"/>
            <w:tcBorders>
              <w:bottom w:val="single" w:sz="4" w:space="0" w:color="auto"/>
            </w:tcBorders>
          </w:tcPr>
          <w:p w14:paraId="31C86603"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6FFE54EF" w14:textId="6D1F92FB" w:rsidR="00415AC5" w:rsidRPr="009B0324" w:rsidRDefault="00415AC5" w:rsidP="000B213F">
            <w:pPr>
              <w:rPr>
                <w:rFonts w:ascii="Arial" w:hAnsi="Arial" w:cs="Arial"/>
              </w:rPr>
            </w:pPr>
          </w:p>
        </w:tc>
      </w:tr>
    </w:tbl>
    <w:p w14:paraId="153C90A4" w14:textId="77777777" w:rsidR="00415AC5" w:rsidRPr="009B0324" w:rsidRDefault="00415AC5" w:rsidP="00415AC5">
      <w:pPr>
        <w:rPr>
          <w:rFonts w:ascii="Arial" w:hAnsi="Arial" w:cs="Arial"/>
          <w:b/>
          <w:bCs/>
          <w:highlight w:val="yellow"/>
        </w:rPr>
      </w:pPr>
    </w:p>
    <w:p w14:paraId="549BD343"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7904A33A" w14:textId="77777777" w:rsidR="00415AC5" w:rsidRPr="009B0324" w:rsidRDefault="00415AC5" w:rsidP="00415AC5">
      <w:pPr>
        <w:jc w:val="both"/>
        <w:rPr>
          <w:rFonts w:ascii="Arial" w:hAnsi="Arial" w:cs="Arial"/>
        </w:rPr>
      </w:pPr>
    </w:p>
    <w:p w14:paraId="41F6EBDF" w14:textId="77777777" w:rsidR="00415AC5" w:rsidRPr="009B0324" w:rsidRDefault="00415AC5" w:rsidP="00415AC5">
      <w:pPr>
        <w:jc w:val="both"/>
        <w:rPr>
          <w:rFonts w:ascii="Arial" w:hAnsi="Arial" w:cs="Arial"/>
        </w:rPr>
      </w:pPr>
      <w:r w:rsidRPr="009B0324">
        <w:rPr>
          <w:rFonts w:ascii="Arial" w:hAnsi="Arial" w:cs="Arial"/>
        </w:rPr>
        <w:t xml:space="preserve">El curso ofrece al estudiante un enfoque global de la producción y venta de servicios turísticos que ofrecen las agencias de viajes, valorando e integrando </w:t>
      </w:r>
      <w:proofErr w:type="spellStart"/>
      <w:r w:rsidRPr="009B0324">
        <w:rPr>
          <w:rFonts w:ascii="Arial" w:hAnsi="Arial" w:cs="Arial"/>
        </w:rPr>
        <w:t>multiproductos</w:t>
      </w:r>
      <w:proofErr w:type="spellEnd"/>
      <w:r w:rsidRPr="009B0324">
        <w:rPr>
          <w:rFonts w:ascii="Arial" w:hAnsi="Arial" w:cs="Arial"/>
        </w:rPr>
        <w:t xml:space="preserve"> a nivel universal con la tecnología existente, </w:t>
      </w:r>
      <w:proofErr w:type="gramStart"/>
      <w:r w:rsidRPr="009B0324">
        <w:rPr>
          <w:rFonts w:ascii="Arial" w:hAnsi="Arial" w:cs="Arial"/>
        </w:rPr>
        <w:t>de acuerdo a</w:t>
      </w:r>
      <w:proofErr w:type="gramEnd"/>
      <w:r w:rsidRPr="009B0324">
        <w:rPr>
          <w:rFonts w:ascii="Arial" w:hAnsi="Arial" w:cs="Arial"/>
        </w:rPr>
        <w:t xml:space="preserve"> las exigencias del cliente.</w:t>
      </w:r>
    </w:p>
    <w:p w14:paraId="38C390F8" w14:textId="77777777" w:rsidR="00415AC5" w:rsidRPr="009B0324" w:rsidRDefault="00415AC5" w:rsidP="00415AC5">
      <w:pPr>
        <w:jc w:val="both"/>
        <w:rPr>
          <w:rFonts w:ascii="Arial" w:hAnsi="Arial" w:cs="Arial"/>
        </w:rPr>
      </w:pPr>
      <w:r w:rsidRPr="009B0324">
        <w:rPr>
          <w:rFonts w:ascii="Arial" w:hAnsi="Arial" w:cs="Arial"/>
        </w:rPr>
        <w:t xml:space="preserve">Así también permite al estudiante planear y diseñar paquetes turísticos y </w:t>
      </w:r>
      <w:proofErr w:type="gramStart"/>
      <w:r w:rsidRPr="009B0324">
        <w:rPr>
          <w:rFonts w:ascii="Arial" w:hAnsi="Arial" w:cs="Arial"/>
        </w:rPr>
        <w:t>servicios  relacionados</w:t>
      </w:r>
      <w:proofErr w:type="gramEnd"/>
      <w:r w:rsidRPr="009B0324">
        <w:rPr>
          <w:rFonts w:ascii="Arial" w:hAnsi="Arial" w:cs="Arial"/>
        </w:rPr>
        <w:t xml:space="preserve">, tomando en cuenta los recursos turísticos disponibles en el país y analizando la oferta y demanda turística, junto con sus posibilidades de explotación y comercialización. </w:t>
      </w:r>
    </w:p>
    <w:p w14:paraId="419D5475"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BBDE897" w14:textId="77777777" w:rsidR="00415AC5" w:rsidRPr="009B0324" w:rsidRDefault="00415AC5" w:rsidP="00415AC5">
      <w:pPr>
        <w:rPr>
          <w:rFonts w:ascii="Arial" w:hAnsi="Arial" w:cs="Arial"/>
        </w:rPr>
      </w:pPr>
    </w:p>
    <w:p w14:paraId="4F90CBC3" w14:textId="77777777" w:rsidR="00415AC5" w:rsidRPr="009B0324" w:rsidRDefault="00415AC5" w:rsidP="00415AC5">
      <w:pPr>
        <w:rPr>
          <w:rFonts w:ascii="Arial" w:hAnsi="Arial" w:cs="Arial"/>
          <w:b/>
          <w:bCs/>
        </w:rPr>
      </w:pPr>
      <w:r w:rsidRPr="009B0324">
        <w:rPr>
          <w:rFonts w:ascii="Arial" w:hAnsi="Arial" w:cs="Arial"/>
          <w:b/>
          <w:bCs/>
        </w:rPr>
        <w:t>OBJETIVOS</w:t>
      </w:r>
    </w:p>
    <w:p w14:paraId="00E5C8B1" w14:textId="77777777" w:rsidR="00415AC5" w:rsidRPr="009B0324" w:rsidRDefault="00415AC5" w:rsidP="0092292F">
      <w:pPr>
        <w:numPr>
          <w:ilvl w:val="0"/>
          <w:numId w:val="98"/>
        </w:numPr>
        <w:jc w:val="both"/>
        <w:rPr>
          <w:rFonts w:ascii="Arial" w:hAnsi="Arial" w:cs="Arial"/>
        </w:rPr>
      </w:pPr>
      <w:r w:rsidRPr="009B0324">
        <w:rPr>
          <w:rFonts w:ascii="Arial" w:hAnsi="Arial" w:cs="Arial"/>
        </w:rPr>
        <w:t xml:space="preserve">Conocer los múltiples productos ofertados en un punto de ventas, la oferta de un destino </w:t>
      </w:r>
      <w:proofErr w:type="spellStart"/>
      <w:r w:rsidRPr="009B0324">
        <w:rPr>
          <w:rFonts w:ascii="Arial" w:hAnsi="Arial" w:cs="Arial"/>
        </w:rPr>
        <w:t>multiproductos</w:t>
      </w:r>
      <w:proofErr w:type="spellEnd"/>
      <w:r w:rsidRPr="009B0324">
        <w:rPr>
          <w:rFonts w:ascii="Arial" w:hAnsi="Arial" w:cs="Arial"/>
        </w:rPr>
        <w:t xml:space="preserve"> que se adaptan a todo tipo de público, así como los grandes destinos turísticos del mundo.</w:t>
      </w:r>
    </w:p>
    <w:p w14:paraId="0A50E168" w14:textId="77777777" w:rsidR="00415AC5" w:rsidRPr="009B0324" w:rsidRDefault="00415AC5" w:rsidP="0092292F">
      <w:pPr>
        <w:numPr>
          <w:ilvl w:val="0"/>
          <w:numId w:val="98"/>
        </w:numPr>
        <w:jc w:val="both"/>
        <w:rPr>
          <w:rFonts w:ascii="Arial" w:hAnsi="Arial" w:cs="Arial"/>
        </w:rPr>
      </w:pPr>
      <w:r w:rsidRPr="009B0324">
        <w:rPr>
          <w:rFonts w:ascii="Arial" w:hAnsi="Arial" w:cs="Arial"/>
        </w:rPr>
        <w:t>Reconocer como la evolución tecnológica y del transporte ha contribuido a que las corrientes turísticas se transformen, mostrando destinos frecuentes por viajeros que demandan una alta calidad de servicios; valorando los modelos de fuentes de información y su interpretación.</w:t>
      </w:r>
    </w:p>
    <w:p w14:paraId="5BE4019C" w14:textId="77777777" w:rsidR="00415AC5" w:rsidRPr="009B0324" w:rsidRDefault="00415AC5" w:rsidP="0092292F">
      <w:pPr>
        <w:numPr>
          <w:ilvl w:val="0"/>
          <w:numId w:val="98"/>
        </w:numPr>
        <w:jc w:val="both"/>
        <w:rPr>
          <w:rFonts w:ascii="Arial" w:hAnsi="Arial" w:cs="Arial"/>
        </w:rPr>
      </w:pPr>
      <w:r w:rsidRPr="009B0324">
        <w:rPr>
          <w:rFonts w:ascii="Arial" w:hAnsi="Arial" w:cs="Arial"/>
        </w:rPr>
        <w:t xml:space="preserve">Conocer los trámites que se realizan el transporte turístico, diferenciando las particularidades de las terminales de pasajeros, los principales documentos </w:t>
      </w:r>
      <w:r w:rsidRPr="009B0324">
        <w:rPr>
          <w:rFonts w:ascii="Arial" w:hAnsi="Arial" w:cs="Arial"/>
        </w:rPr>
        <w:lastRenderedPageBreak/>
        <w:t>de viaje, los derechos que asisten a todo turista para poder exigirlos en su caso.</w:t>
      </w:r>
    </w:p>
    <w:p w14:paraId="551EB72B" w14:textId="77777777" w:rsidR="00415AC5" w:rsidRPr="009B0324" w:rsidRDefault="00415AC5" w:rsidP="0092292F">
      <w:pPr>
        <w:numPr>
          <w:ilvl w:val="0"/>
          <w:numId w:val="98"/>
        </w:numPr>
        <w:jc w:val="both"/>
        <w:rPr>
          <w:rFonts w:ascii="Arial" w:hAnsi="Arial" w:cs="Arial"/>
        </w:rPr>
      </w:pPr>
      <w:r w:rsidRPr="009B0324">
        <w:rPr>
          <w:rFonts w:ascii="Arial" w:hAnsi="Arial" w:cs="Arial"/>
        </w:rPr>
        <w:t xml:space="preserve">Planear y diseñar un paquete turístico y demás servicios correspondientes. </w:t>
      </w:r>
    </w:p>
    <w:p w14:paraId="1665C796" w14:textId="77777777" w:rsidR="00415AC5" w:rsidRPr="009B0324" w:rsidRDefault="00415AC5" w:rsidP="0092292F">
      <w:pPr>
        <w:numPr>
          <w:ilvl w:val="0"/>
          <w:numId w:val="98"/>
        </w:numPr>
        <w:jc w:val="both"/>
        <w:rPr>
          <w:rFonts w:ascii="Arial" w:hAnsi="Arial" w:cs="Arial"/>
        </w:rPr>
      </w:pPr>
      <w:r w:rsidRPr="009B0324">
        <w:rPr>
          <w:rFonts w:ascii="Arial" w:hAnsi="Arial" w:cs="Arial"/>
        </w:rPr>
        <w:t>Reconocer y valorar el recurso turístico, tomando en cuenta las tendencias hacia las cuales se dirige el turismo, así como la conjugación de los recursos y servicios disponibles.</w:t>
      </w:r>
    </w:p>
    <w:p w14:paraId="59A68C99" w14:textId="77777777" w:rsidR="00415AC5" w:rsidRPr="009B0324" w:rsidRDefault="00415AC5" w:rsidP="0092292F">
      <w:pPr>
        <w:numPr>
          <w:ilvl w:val="0"/>
          <w:numId w:val="98"/>
        </w:numPr>
        <w:jc w:val="both"/>
        <w:rPr>
          <w:rFonts w:ascii="Arial" w:hAnsi="Arial" w:cs="Arial"/>
        </w:rPr>
      </w:pPr>
      <w:r w:rsidRPr="009B0324">
        <w:rPr>
          <w:rFonts w:ascii="Arial" w:hAnsi="Arial" w:cs="Arial"/>
        </w:rPr>
        <w:t>Valorar las diferentes estrategias de precio y de mercadeo</w:t>
      </w:r>
    </w:p>
    <w:p w14:paraId="656CB1E1" w14:textId="77777777" w:rsidR="00415AC5" w:rsidRPr="009B0324" w:rsidRDefault="00415AC5" w:rsidP="00415AC5">
      <w:pPr>
        <w:jc w:val="both"/>
        <w:rPr>
          <w:rFonts w:ascii="Arial" w:hAnsi="Arial" w:cs="Arial"/>
        </w:rPr>
      </w:pPr>
    </w:p>
    <w:p w14:paraId="15F0FEF3" w14:textId="77777777" w:rsidR="00415AC5" w:rsidRPr="009B0324" w:rsidRDefault="00415AC5" w:rsidP="00415AC5">
      <w:pPr>
        <w:rPr>
          <w:rFonts w:ascii="Arial" w:hAnsi="Arial" w:cs="Arial"/>
          <w:b/>
          <w:bCs/>
        </w:rPr>
      </w:pPr>
      <w:r w:rsidRPr="009B0324">
        <w:rPr>
          <w:rFonts w:ascii="Arial" w:hAnsi="Arial" w:cs="Arial"/>
          <w:b/>
          <w:bCs/>
        </w:rPr>
        <w:t>CONTENIDOS</w:t>
      </w:r>
    </w:p>
    <w:p w14:paraId="59716D91" w14:textId="77777777" w:rsidR="00415AC5" w:rsidRPr="009B0324" w:rsidRDefault="00415AC5" w:rsidP="0092292F">
      <w:pPr>
        <w:numPr>
          <w:ilvl w:val="0"/>
          <w:numId w:val="98"/>
        </w:numPr>
        <w:jc w:val="both"/>
        <w:rPr>
          <w:rFonts w:ascii="Arial" w:hAnsi="Arial" w:cs="Arial"/>
        </w:rPr>
      </w:pPr>
      <w:r w:rsidRPr="009B0324">
        <w:rPr>
          <w:rFonts w:ascii="Arial" w:hAnsi="Arial" w:cs="Arial"/>
        </w:rPr>
        <w:t>Los servicios y productos de las agencias de viajes</w:t>
      </w:r>
    </w:p>
    <w:p w14:paraId="6F8543D7" w14:textId="77777777" w:rsidR="00415AC5" w:rsidRPr="009B0324" w:rsidRDefault="00415AC5" w:rsidP="0092292F">
      <w:pPr>
        <w:numPr>
          <w:ilvl w:val="0"/>
          <w:numId w:val="98"/>
        </w:numPr>
        <w:jc w:val="both"/>
        <w:rPr>
          <w:rFonts w:ascii="Arial" w:hAnsi="Arial" w:cs="Arial"/>
        </w:rPr>
      </w:pPr>
      <w:r w:rsidRPr="009B0324">
        <w:rPr>
          <w:rFonts w:ascii="Arial" w:hAnsi="Arial" w:cs="Arial"/>
        </w:rPr>
        <w:t xml:space="preserve">España como producto turístico. Un destino </w:t>
      </w:r>
      <w:proofErr w:type="spellStart"/>
      <w:r w:rsidRPr="009B0324">
        <w:rPr>
          <w:rFonts w:ascii="Arial" w:hAnsi="Arial" w:cs="Arial"/>
        </w:rPr>
        <w:t>multiproductos</w:t>
      </w:r>
      <w:proofErr w:type="spellEnd"/>
    </w:p>
    <w:p w14:paraId="66888C15" w14:textId="77777777" w:rsidR="00415AC5" w:rsidRPr="009B0324" w:rsidRDefault="00415AC5" w:rsidP="0092292F">
      <w:pPr>
        <w:numPr>
          <w:ilvl w:val="0"/>
          <w:numId w:val="98"/>
        </w:numPr>
        <w:jc w:val="both"/>
        <w:rPr>
          <w:rFonts w:ascii="Arial" w:hAnsi="Arial" w:cs="Arial"/>
        </w:rPr>
      </w:pPr>
      <w:r w:rsidRPr="009B0324">
        <w:rPr>
          <w:rFonts w:ascii="Arial" w:hAnsi="Arial" w:cs="Arial"/>
        </w:rPr>
        <w:t xml:space="preserve">Destinos turísticos Internacionales por continentes </w:t>
      </w:r>
    </w:p>
    <w:p w14:paraId="1F7300EF" w14:textId="77777777" w:rsidR="00415AC5" w:rsidRPr="009B0324" w:rsidRDefault="00415AC5" w:rsidP="0092292F">
      <w:pPr>
        <w:numPr>
          <w:ilvl w:val="0"/>
          <w:numId w:val="98"/>
        </w:numPr>
        <w:jc w:val="both"/>
        <w:rPr>
          <w:rFonts w:ascii="Arial" w:hAnsi="Arial" w:cs="Arial"/>
        </w:rPr>
      </w:pPr>
      <w:r w:rsidRPr="009B0324">
        <w:rPr>
          <w:rFonts w:ascii="Arial" w:hAnsi="Arial" w:cs="Arial"/>
        </w:rPr>
        <w:t>La oferta y demanda turística Nacional.</w:t>
      </w:r>
    </w:p>
    <w:p w14:paraId="19F79B9B" w14:textId="77777777" w:rsidR="00415AC5" w:rsidRPr="009B0324" w:rsidRDefault="00415AC5" w:rsidP="0092292F">
      <w:pPr>
        <w:numPr>
          <w:ilvl w:val="0"/>
          <w:numId w:val="98"/>
        </w:numPr>
        <w:jc w:val="both"/>
        <w:rPr>
          <w:rFonts w:ascii="Arial" w:hAnsi="Arial" w:cs="Arial"/>
        </w:rPr>
      </w:pPr>
      <w:r w:rsidRPr="009B0324">
        <w:rPr>
          <w:rFonts w:ascii="Arial" w:hAnsi="Arial" w:cs="Arial"/>
        </w:rPr>
        <w:t>El ciclo de vida de un producto.</w:t>
      </w:r>
    </w:p>
    <w:p w14:paraId="4B19476C" w14:textId="77777777" w:rsidR="00415AC5" w:rsidRPr="009B0324" w:rsidRDefault="00415AC5" w:rsidP="0092292F">
      <w:pPr>
        <w:numPr>
          <w:ilvl w:val="0"/>
          <w:numId w:val="98"/>
        </w:numPr>
        <w:jc w:val="both"/>
        <w:rPr>
          <w:rFonts w:ascii="Arial" w:hAnsi="Arial" w:cs="Arial"/>
        </w:rPr>
      </w:pPr>
      <w:r w:rsidRPr="009B0324">
        <w:rPr>
          <w:rFonts w:ascii="Arial" w:hAnsi="Arial" w:cs="Arial"/>
        </w:rPr>
        <w:t>Las fuentes de información en las agencias de viajes</w:t>
      </w:r>
    </w:p>
    <w:p w14:paraId="23D5EA54" w14:textId="77777777" w:rsidR="00415AC5" w:rsidRPr="009B0324" w:rsidRDefault="00415AC5" w:rsidP="0092292F">
      <w:pPr>
        <w:numPr>
          <w:ilvl w:val="0"/>
          <w:numId w:val="98"/>
        </w:numPr>
        <w:jc w:val="both"/>
        <w:rPr>
          <w:rFonts w:ascii="Arial" w:hAnsi="Arial" w:cs="Arial"/>
        </w:rPr>
      </w:pPr>
      <w:r w:rsidRPr="009B0324">
        <w:rPr>
          <w:rFonts w:ascii="Arial" w:hAnsi="Arial" w:cs="Arial"/>
        </w:rPr>
        <w:t>Los recursos y servicios turísticos.</w:t>
      </w:r>
    </w:p>
    <w:p w14:paraId="608B682A" w14:textId="77777777" w:rsidR="00415AC5" w:rsidRPr="009B0324" w:rsidRDefault="00415AC5" w:rsidP="0092292F">
      <w:pPr>
        <w:numPr>
          <w:ilvl w:val="0"/>
          <w:numId w:val="98"/>
        </w:numPr>
        <w:jc w:val="both"/>
        <w:rPr>
          <w:rFonts w:ascii="Arial" w:hAnsi="Arial" w:cs="Arial"/>
        </w:rPr>
      </w:pPr>
      <w:r w:rsidRPr="009B0324">
        <w:rPr>
          <w:rFonts w:ascii="Arial" w:hAnsi="Arial" w:cs="Arial"/>
        </w:rPr>
        <w:t>Identificar y evaluar los recursos turísticos.</w:t>
      </w:r>
    </w:p>
    <w:p w14:paraId="5F27F051" w14:textId="77777777" w:rsidR="00415AC5" w:rsidRPr="009B0324" w:rsidRDefault="00415AC5" w:rsidP="0092292F">
      <w:pPr>
        <w:numPr>
          <w:ilvl w:val="0"/>
          <w:numId w:val="98"/>
        </w:numPr>
        <w:jc w:val="both"/>
        <w:rPr>
          <w:rFonts w:ascii="Arial" w:hAnsi="Arial" w:cs="Arial"/>
        </w:rPr>
      </w:pPr>
      <w:r w:rsidRPr="009B0324">
        <w:rPr>
          <w:rFonts w:ascii="Arial" w:hAnsi="Arial" w:cs="Arial"/>
        </w:rPr>
        <w:t>Diversidad de actividades.</w:t>
      </w:r>
    </w:p>
    <w:p w14:paraId="1A3B4432" w14:textId="77777777" w:rsidR="00415AC5" w:rsidRPr="009B0324" w:rsidRDefault="00415AC5" w:rsidP="0092292F">
      <w:pPr>
        <w:numPr>
          <w:ilvl w:val="0"/>
          <w:numId w:val="98"/>
        </w:numPr>
        <w:jc w:val="both"/>
        <w:rPr>
          <w:rFonts w:ascii="Arial" w:hAnsi="Arial" w:cs="Arial"/>
        </w:rPr>
      </w:pPr>
      <w:r w:rsidRPr="009B0324">
        <w:rPr>
          <w:rFonts w:ascii="Arial" w:hAnsi="Arial" w:cs="Arial"/>
        </w:rPr>
        <w:t>Transportes de pasajeros, hospitalidad y servicios relacionados, atracciones, recreación, espectáculos y otros.</w:t>
      </w:r>
    </w:p>
    <w:p w14:paraId="6EB3F3CC" w14:textId="77777777" w:rsidR="00415AC5" w:rsidRPr="009B0324" w:rsidRDefault="00415AC5" w:rsidP="0092292F">
      <w:pPr>
        <w:numPr>
          <w:ilvl w:val="0"/>
          <w:numId w:val="98"/>
        </w:numPr>
        <w:jc w:val="both"/>
        <w:rPr>
          <w:rFonts w:ascii="Arial" w:hAnsi="Arial" w:cs="Arial"/>
        </w:rPr>
      </w:pPr>
      <w:r w:rsidRPr="009B0324">
        <w:rPr>
          <w:rFonts w:ascii="Arial" w:hAnsi="Arial" w:cs="Arial"/>
        </w:rPr>
        <w:t xml:space="preserve">Cotización de tarifas (construcción, impuestos y tasas) </w:t>
      </w:r>
    </w:p>
    <w:p w14:paraId="089CDDD0" w14:textId="77777777" w:rsidR="00415AC5" w:rsidRPr="009B0324" w:rsidRDefault="00415AC5" w:rsidP="0092292F">
      <w:pPr>
        <w:numPr>
          <w:ilvl w:val="0"/>
          <w:numId w:val="98"/>
        </w:numPr>
        <w:jc w:val="both"/>
        <w:rPr>
          <w:rFonts w:ascii="Arial" w:hAnsi="Arial" w:cs="Arial"/>
        </w:rPr>
      </w:pPr>
      <w:r w:rsidRPr="009B0324">
        <w:rPr>
          <w:rFonts w:ascii="Arial" w:hAnsi="Arial" w:cs="Arial"/>
        </w:rPr>
        <w:t>Trámites sobre viajeros en tránsito y aduanas</w:t>
      </w:r>
    </w:p>
    <w:p w14:paraId="04F61C0E" w14:textId="77777777" w:rsidR="00415AC5" w:rsidRPr="009B0324" w:rsidRDefault="00415AC5" w:rsidP="0092292F">
      <w:pPr>
        <w:numPr>
          <w:ilvl w:val="0"/>
          <w:numId w:val="98"/>
        </w:numPr>
        <w:jc w:val="both"/>
        <w:rPr>
          <w:rFonts w:ascii="Arial" w:hAnsi="Arial" w:cs="Arial"/>
        </w:rPr>
      </w:pPr>
      <w:r w:rsidRPr="009B0324">
        <w:rPr>
          <w:rFonts w:ascii="Arial" w:hAnsi="Arial" w:cs="Arial"/>
        </w:rPr>
        <w:t>Emisión de documentos acreditativos del derecho de uso de servicios turísticos y de viajes: tipos de documentos, normas de emisión – reemisión, circuito interno</w:t>
      </w:r>
    </w:p>
    <w:p w14:paraId="709EEDFF" w14:textId="77777777" w:rsidR="00415AC5" w:rsidRPr="009B0324" w:rsidRDefault="00415AC5" w:rsidP="0092292F">
      <w:pPr>
        <w:numPr>
          <w:ilvl w:val="0"/>
          <w:numId w:val="98"/>
        </w:numPr>
        <w:jc w:val="both"/>
        <w:rPr>
          <w:rFonts w:ascii="Arial" w:hAnsi="Arial" w:cs="Arial"/>
        </w:rPr>
      </w:pPr>
      <w:r w:rsidRPr="009B0324">
        <w:rPr>
          <w:rFonts w:ascii="Arial" w:hAnsi="Arial" w:cs="Arial"/>
        </w:rPr>
        <w:t>Planificación, organización, operación y control de conjuntos complejos de servicios turísticos: viajes combinados, eventos, fases y procedimientos en la creación del producto turístico y prestación del servicio</w:t>
      </w:r>
    </w:p>
    <w:p w14:paraId="1C1D3039" w14:textId="77777777" w:rsidR="00415AC5" w:rsidRPr="009B0324" w:rsidRDefault="00415AC5" w:rsidP="0092292F">
      <w:pPr>
        <w:numPr>
          <w:ilvl w:val="0"/>
          <w:numId w:val="98"/>
        </w:numPr>
        <w:jc w:val="both"/>
        <w:rPr>
          <w:rFonts w:ascii="Arial" w:hAnsi="Arial" w:cs="Arial"/>
        </w:rPr>
      </w:pPr>
      <w:r w:rsidRPr="009B0324">
        <w:rPr>
          <w:rFonts w:ascii="Arial" w:hAnsi="Arial" w:cs="Arial"/>
        </w:rPr>
        <w:t>Organizaciones en el proceso de distribución.</w:t>
      </w:r>
    </w:p>
    <w:p w14:paraId="26CFB36E" w14:textId="77777777" w:rsidR="00415AC5" w:rsidRPr="009B0324" w:rsidRDefault="00415AC5" w:rsidP="0092292F">
      <w:pPr>
        <w:numPr>
          <w:ilvl w:val="0"/>
          <w:numId w:val="98"/>
        </w:numPr>
        <w:jc w:val="both"/>
        <w:rPr>
          <w:rFonts w:ascii="Arial" w:hAnsi="Arial" w:cs="Arial"/>
        </w:rPr>
      </w:pPr>
      <w:r w:rsidRPr="009B0324">
        <w:rPr>
          <w:rFonts w:ascii="Arial" w:hAnsi="Arial" w:cs="Arial"/>
        </w:rPr>
        <w:t>Análisis del comportamiento del comprador.</w:t>
      </w:r>
    </w:p>
    <w:p w14:paraId="092349B2" w14:textId="77777777" w:rsidR="00415AC5" w:rsidRPr="009B0324" w:rsidRDefault="00415AC5" w:rsidP="0092292F">
      <w:pPr>
        <w:numPr>
          <w:ilvl w:val="0"/>
          <w:numId w:val="98"/>
        </w:numPr>
        <w:jc w:val="both"/>
        <w:rPr>
          <w:rFonts w:ascii="Arial" w:hAnsi="Arial" w:cs="Arial"/>
        </w:rPr>
      </w:pPr>
      <w:r w:rsidRPr="009B0324">
        <w:rPr>
          <w:rFonts w:ascii="Arial" w:hAnsi="Arial" w:cs="Arial"/>
        </w:rPr>
        <w:t>Variables que intervienen para el montaje de paquetes turísticos.</w:t>
      </w:r>
    </w:p>
    <w:p w14:paraId="29CEF720" w14:textId="77777777" w:rsidR="00415AC5" w:rsidRPr="009B0324" w:rsidRDefault="00415AC5" w:rsidP="0092292F">
      <w:pPr>
        <w:numPr>
          <w:ilvl w:val="0"/>
          <w:numId w:val="98"/>
        </w:numPr>
        <w:jc w:val="both"/>
        <w:rPr>
          <w:rFonts w:ascii="Arial" w:hAnsi="Arial" w:cs="Arial"/>
        </w:rPr>
      </w:pPr>
      <w:r w:rsidRPr="009B0324">
        <w:rPr>
          <w:rFonts w:ascii="Arial" w:hAnsi="Arial" w:cs="Arial"/>
        </w:rPr>
        <w:t xml:space="preserve">Planificación estratégica y plan de marketing. </w:t>
      </w:r>
    </w:p>
    <w:p w14:paraId="03EB48B7" w14:textId="77777777" w:rsidR="00415AC5" w:rsidRPr="009B0324" w:rsidRDefault="00415AC5" w:rsidP="0092292F">
      <w:pPr>
        <w:numPr>
          <w:ilvl w:val="0"/>
          <w:numId w:val="98"/>
        </w:numPr>
        <w:jc w:val="both"/>
        <w:rPr>
          <w:rFonts w:ascii="Arial" w:hAnsi="Arial" w:cs="Arial"/>
        </w:rPr>
      </w:pPr>
      <w:r w:rsidRPr="009B0324">
        <w:rPr>
          <w:rFonts w:ascii="Arial" w:hAnsi="Arial" w:cs="Arial"/>
        </w:rPr>
        <w:t>Marketing operacional – producto – precio.</w:t>
      </w:r>
    </w:p>
    <w:p w14:paraId="74514FE5" w14:textId="77777777" w:rsidR="00415AC5" w:rsidRPr="009B0324" w:rsidRDefault="00415AC5" w:rsidP="0092292F">
      <w:pPr>
        <w:numPr>
          <w:ilvl w:val="0"/>
          <w:numId w:val="98"/>
        </w:numPr>
        <w:jc w:val="both"/>
        <w:rPr>
          <w:rFonts w:ascii="Arial" w:hAnsi="Arial" w:cs="Arial"/>
        </w:rPr>
      </w:pPr>
      <w:r w:rsidRPr="009B0324">
        <w:rPr>
          <w:rFonts w:ascii="Arial" w:hAnsi="Arial" w:cs="Arial"/>
        </w:rPr>
        <w:t>Calidad y marketing interno.</w:t>
      </w:r>
    </w:p>
    <w:p w14:paraId="6E7305F7" w14:textId="77777777" w:rsidR="00415AC5" w:rsidRDefault="00415AC5" w:rsidP="00415AC5">
      <w:pPr>
        <w:rPr>
          <w:rFonts w:ascii="Arial" w:hAnsi="Arial" w:cs="Arial"/>
        </w:rPr>
      </w:pPr>
    </w:p>
    <w:p w14:paraId="4DB8C5A6" w14:textId="77777777" w:rsidR="00415AC5" w:rsidRPr="009B0324" w:rsidRDefault="00415AC5" w:rsidP="00415AC5">
      <w:pPr>
        <w:rPr>
          <w:rFonts w:ascii="Arial" w:hAnsi="Arial" w:cs="Arial"/>
          <w:b/>
          <w:bCs/>
        </w:rPr>
      </w:pPr>
      <w:r w:rsidRPr="009B0324">
        <w:rPr>
          <w:rFonts w:ascii="Arial" w:hAnsi="Arial" w:cs="Arial"/>
          <w:b/>
          <w:bCs/>
        </w:rPr>
        <w:t>METODOLOGÍA</w:t>
      </w:r>
    </w:p>
    <w:p w14:paraId="448340F4" w14:textId="77777777" w:rsidR="00415AC5" w:rsidRPr="009B0324" w:rsidRDefault="00415AC5" w:rsidP="00415AC5">
      <w:pPr>
        <w:jc w:val="both"/>
        <w:rPr>
          <w:rFonts w:ascii="Arial" w:hAnsi="Arial" w:cs="Arial"/>
        </w:rPr>
      </w:pPr>
      <w:r w:rsidRPr="009B0324">
        <w:rPr>
          <w:rFonts w:ascii="Arial" w:hAnsi="Arial" w:cs="Arial"/>
        </w:rPr>
        <w:t>El profesor será un facilitador, un guía para que los estudiantes sean los entes principales durante el curso, se realizarán trabajos grupales, análisis sobre tópicos del tema, trabajos de campo, se llevaran a cabo simulacros para algunas operaciones que se realizan en el diseño de productos para agencias de viajes, entre otras.  Se llevarán a cabo las siguientes técnicas de instrucción:</w:t>
      </w:r>
    </w:p>
    <w:p w14:paraId="7A5FADB3" w14:textId="77777777" w:rsidR="00415AC5" w:rsidRPr="009B0324" w:rsidRDefault="00415AC5" w:rsidP="0092292F">
      <w:pPr>
        <w:numPr>
          <w:ilvl w:val="0"/>
          <w:numId w:val="99"/>
        </w:numPr>
        <w:jc w:val="both"/>
        <w:rPr>
          <w:rFonts w:ascii="Arial" w:hAnsi="Arial" w:cs="Arial"/>
        </w:rPr>
      </w:pPr>
      <w:r w:rsidRPr="009B0324">
        <w:rPr>
          <w:rFonts w:ascii="Arial" w:hAnsi="Arial" w:cs="Arial"/>
        </w:rPr>
        <w:t>Discusión de lectura</w:t>
      </w:r>
    </w:p>
    <w:p w14:paraId="43979CCB" w14:textId="77777777" w:rsidR="00415AC5" w:rsidRPr="009B0324" w:rsidRDefault="00415AC5" w:rsidP="0092292F">
      <w:pPr>
        <w:numPr>
          <w:ilvl w:val="0"/>
          <w:numId w:val="99"/>
        </w:numPr>
        <w:jc w:val="both"/>
        <w:rPr>
          <w:rFonts w:ascii="Arial" w:hAnsi="Arial" w:cs="Arial"/>
        </w:rPr>
      </w:pPr>
      <w:r w:rsidRPr="009B0324">
        <w:rPr>
          <w:rFonts w:ascii="Arial" w:hAnsi="Arial" w:cs="Arial"/>
        </w:rPr>
        <w:t>Tareas sobre tópicos relacionados con el curso</w:t>
      </w:r>
    </w:p>
    <w:p w14:paraId="2A66FFD3" w14:textId="77777777" w:rsidR="00415AC5" w:rsidRPr="009B0324" w:rsidRDefault="00415AC5" w:rsidP="0092292F">
      <w:pPr>
        <w:numPr>
          <w:ilvl w:val="0"/>
          <w:numId w:val="99"/>
        </w:numPr>
        <w:jc w:val="both"/>
        <w:rPr>
          <w:rFonts w:ascii="Arial" w:hAnsi="Arial" w:cs="Arial"/>
        </w:rPr>
      </w:pPr>
      <w:r w:rsidRPr="009B0324">
        <w:rPr>
          <w:rFonts w:ascii="Arial" w:hAnsi="Arial" w:cs="Arial"/>
        </w:rPr>
        <w:t>Mesa redonda</w:t>
      </w:r>
    </w:p>
    <w:p w14:paraId="4C710097" w14:textId="77777777" w:rsidR="00415AC5" w:rsidRPr="009B0324" w:rsidRDefault="00415AC5" w:rsidP="0092292F">
      <w:pPr>
        <w:numPr>
          <w:ilvl w:val="0"/>
          <w:numId w:val="99"/>
        </w:numPr>
        <w:jc w:val="both"/>
        <w:rPr>
          <w:rFonts w:ascii="Arial" w:hAnsi="Arial" w:cs="Arial"/>
        </w:rPr>
      </w:pPr>
      <w:r w:rsidRPr="009B0324">
        <w:rPr>
          <w:rFonts w:ascii="Arial" w:hAnsi="Arial" w:cs="Arial"/>
        </w:rPr>
        <w:t>Estudio de casos</w:t>
      </w:r>
    </w:p>
    <w:p w14:paraId="263090E0" w14:textId="77777777" w:rsidR="00415AC5" w:rsidRPr="009B0324" w:rsidRDefault="00415AC5" w:rsidP="0092292F">
      <w:pPr>
        <w:numPr>
          <w:ilvl w:val="0"/>
          <w:numId w:val="99"/>
        </w:numPr>
        <w:jc w:val="both"/>
        <w:rPr>
          <w:rFonts w:ascii="Arial" w:hAnsi="Arial" w:cs="Arial"/>
        </w:rPr>
      </w:pPr>
      <w:r w:rsidRPr="009B0324">
        <w:rPr>
          <w:rFonts w:ascii="Arial" w:hAnsi="Arial" w:cs="Arial"/>
        </w:rPr>
        <w:lastRenderedPageBreak/>
        <w:t>Expositiva a través de presentaciones de temas de investigación asignados a los estudiantes.</w:t>
      </w:r>
    </w:p>
    <w:p w14:paraId="3032AA0F" w14:textId="77777777" w:rsidR="00415AC5" w:rsidRPr="009B0324" w:rsidRDefault="00415AC5" w:rsidP="0092292F">
      <w:pPr>
        <w:numPr>
          <w:ilvl w:val="0"/>
          <w:numId w:val="99"/>
        </w:numPr>
        <w:jc w:val="both"/>
        <w:rPr>
          <w:rFonts w:ascii="Arial" w:hAnsi="Arial" w:cs="Arial"/>
        </w:rPr>
      </w:pPr>
      <w:r w:rsidRPr="009B0324">
        <w:rPr>
          <w:rFonts w:ascii="Arial" w:hAnsi="Arial" w:cs="Arial"/>
        </w:rPr>
        <w:t>Demostrativa</w:t>
      </w:r>
    </w:p>
    <w:p w14:paraId="22B2BC45" w14:textId="77777777" w:rsidR="00415AC5" w:rsidRPr="009B0324" w:rsidRDefault="00415AC5" w:rsidP="0092292F">
      <w:pPr>
        <w:numPr>
          <w:ilvl w:val="0"/>
          <w:numId w:val="99"/>
        </w:numPr>
        <w:jc w:val="both"/>
        <w:rPr>
          <w:rFonts w:ascii="Arial" w:hAnsi="Arial" w:cs="Arial"/>
        </w:rPr>
      </w:pPr>
      <w:r w:rsidRPr="009B0324">
        <w:rPr>
          <w:rFonts w:ascii="Arial" w:hAnsi="Arial" w:cs="Arial"/>
        </w:rPr>
        <w:t xml:space="preserve">Lluvia de ideas </w:t>
      </w:r>
    </w:p>
    <w:p w14:paraId="3DED6D19" w14:textId="77777777" w:rsidR="00415AC5" w:rsidRPr="009B0324" w:rsidRDefault="00415AC5" w:rsidP="0092292F">
      <w:pPr>
        <w:numPr>
          <w:ilvl w:val="0"/>
          <w:numId w:val="99"/>
        </w:numPr>
        <w:jc w:val="both"/>
        <w:rPr>
          <w:rFonts w:ascii="Arial" w:hAnsi="Arial" w:cs="Arial"/>
        </w:rPr>
      </w:pPr>
      <w:r w:rsidRPr="009B0324">
        <w:rPr>
          <w:rFonts w:ascii="Arial" w:hAnsi="Arial" w:cs="Arial"/>
        </w:rPr>
        <w:t>Interrogatorio</w:t>
      </w:r>
    </w:p>
    <w:p w14:paraId="587F1D3D" w14:textId="77777777" w:rsidR="00415AC5" w:rsidRPr="009B0324" w:rsidRDefault="00415AC5" w:rsidP="0092292F">
      <w:pPr>
        <w:numPr>
          <w:ilvl w:val="0"/>
          <w:numId w:val="99"/>
        </w:numPr>
        <w:jc w:val="both"/>
        <w:rPr>
          <w:rFonts w:ascii="Arial" w:hAnsi="Arial" w:cs="Arial"/>
        </w:rPr>
      </w:pPr>
      <w:r w:rsidRPr="009B0324">
        <w:rPr>
          <w:rFonts w:ascii="Arial" w:hAnsi="Arial" w:cs="Arial"/>
        </w:rPr>
        <w:t>Dramatizaciones</w:t>
      </w:r>
    </w:p>
    <w:p w14:paraId="1F91A01A" w14:textId="77777777" w:rsidR="00415AC5" w:rsidRPr="009B0324" w:rsidRDefault="00415AC5" w:rsidP="0092292F">
      <w:pPr>
        <w:numPr>
          <w:ilvl w:val="0"/>
          <w:numId w:val="99"/>
        </w:numPr>
        <w:jc w:val="both"/>
        <w:rPr>
          <w:rFonts w:ascii="Arial" w:hAnsi="Arial" w:cs="Arial"/>
        </w:rPr>
      </w:pPr>
      <w:r w:rsidRPr="009B0324">
        <w:rPr>
          <w:rFonts w:ascii="Arial" w:hAnsi="Arial" w:cs="Arial"/>
        </w:rPr>
        <w:t>Visitas de estudiantes a Agencias de Viajes.</w:t>
      </w:r>
    </w:p>
    <w:p w14:paraId="30B7D159" w14:textId="77777777" w:rsidR="00415AC5" w:rsidRPr="009B0324" w:rsidRDefault="00415AC5" w:rsidP="00415AC5">
      <w:pPr>
        <w:rPr>
          <w:rFonts w:ascii="Arial" w:hAnsi="Arial" w:cs="Arial"/>
          <w:b/>
          <w:bCs/>
        </w:rPr>
      </w:pPr>
    </w:p>
    <w:p w14:paraId="16E71D40" w14:textId="77777777" w:rsidR="00415AC5" w:rsidRPr="009B0324" w:rsidRDefault="00415AC5" w:rsidP="00415AC5">
      <w:pPr>
        <w:rPr>
          <w:rFonts w:ascii="Arial" w:hAnsi="Arial" w:cs="Arial"/>
          <w:b/>
          <w:bCs/>
        </w:rPr>
      </w:pPr>
      <w:r w:rsidRPr="009B0324">
        <w:rPr>
          <w:rFonts w:ascii="Arial" w:hAnsi="Arial" w:cs="Arial"/>
          <w:b/>
          <w:bCs/>
        </w:rPr>
        <w:t>BIBLIOGRAFIA</w:t>
      </w:r>
    </w:p>
    <w:p w14:paraId="3B59D287" w14:textId="77777777" w:rsidR="00415AC5" w:rsidRPr="009B0324" w:rsidRDefault="00415AC5" w:rsidP="0092292F">
      <w:pPr>
        <w:numPr>
          <w:ilvl w:val="0"/>
          <w:numId w:val="100"/>
        </w:numPr>
        <w:jc w:val="both"/>
        <w:rPr>
          <w:rFonts w:ascii="Arial" w:hAnsi="Arial" w:cs="Arial"/>
          <w:color w:val="000000"/>
        </w:rPr>
      </w:pPr>
      <w:r w:rsidRPr="009B0324">
        <w:rPr>
          <w:rFonts w:ascii="Arial" w:hAnsi="Arial" w:cs="Arial"/>
          <w:color w:val="000000"/>
        </w:rPr>
        <w:t xml:space="preserve">Altes C. (2001). </w:t>
      </w:r>
      <w:r w:rsidRPr="009B0324">
        <w:rPr>
          <w:rFonts w:ascii="Arial" w:hAnsi="Arial" w:cs="Arial"/>
          <w:i/>
          <w:iCs/>
          <w:color w:val="000000"/>
        </w:rPr>
        <w:t>Marketing y Turismo, Gestión Turística</w:t>
      </w:r>
      <w:r w:rsidRPr="009B0324">
        <w:rPr>
          <w:rFonts w:ascii="Arial" w:hAnsi="Arial" w:cs="Arial"/>
          <w:color w:val="000000"/>
        </w:rPr>
        <w:t>. Editorial Síntesis. España.</w:t>
      </w:r>
    </w:p>
    <w:p w14:paraId="7FEE5A4F" w14:textId="77777777" w:rsidR="00415AC5" w:rsidRPr="009B0324" w:rsidRDefault="00415AC5" w:rsidP="0092292F">
      <w:pPr>
        <w:numPr>
          <w:ilvl w:val="0"/>
          <w:numId w:val="100"/>
        </w:numPr>
        <w:jc w:val="both"/>
        <w:rPr>
          <w:rFonts w:ascii="Arial" w:hAnsi="Arial" w:cs="Arial"/>
        </w:rPr>
      </w:pPr>
      <w:proofErr w:type="spellStart"/>
      <w:r w:rsidRPr="009B0324">
        <w:rPr>
          <w:rFonts w:ascii="Arial" w:hAnsi="Arial" w:cs="Arial"/>
        </w:rPr>
        <w:t>Boullon</w:t>
      </w:r>
      <w:proofErr w:type="spellEnd"/>
      <w:r w:rsidRPr="009B0324">
        <w:rPr>
          <w:rFonts w:ascii="Arial" w:hAnsi="Arial" w:cs="Arial"/>
        </w:rPr>
        <w:t xml:space="preserve"> R. (1990). </w:t>
      </w:r>
      <w:r w:rsidRPr="009B0324">
        <w:rPr>
          <w:rFonts w:ascii="Arial" w:hAnsi="Arial" w:cs="Arial"/>
          <w:i/>
          <w:iCs/>
        </w:rPr>
        <w:t>Planificación del Espacio Turístico</w:t>
      </w:r>
      <w:r w:rsidRPr="009B0324">
        <w:rPr>
          <w:rFonts w:ascii="Arial" w:hAnsi="Arial" w:cs="Arial"/>
        </w:rPr>
        <w:t xml:space="preserve">. Editorial Trillas. </w:t>
      </w:r>
      <w:proofErr w:type="spellStart"/>
      <w:r w:rsidRPr="009B0324">
        <w:rPr>
          <w:rFonts w:ascii="Arial" w:hAnsi="Arial" w:cs="Arial"/>
        </w:rPr>
        <w:t>Mexico</w:t>
      </w:r>
      <w:proofErr w:type="spellEnd"/>
      <w:r w:rsidRPr="009B0324">
        <w:rPr>
          <w:rFonts w:ascii="Arial" w:hAnsi="Arial" w:cs="Arial"/>
        </w:rPr>
        <w:t>.</w:t>
      </w:r>
    </w:p>
    <w:p w14:paraId="760B7DA9" w14:textId="77777777" w:rsidR="00415AC5" w:rsidRPr="009B0324" w:rsidRDefault="00415AC5" w:rsidP="0092292F">
      <w:pPr>
        <w:numPr>
          <w:ilvl w:val="0"/>
          <w:numId w:val="100"/>
        </w:numPr>
        <w:jc w:val="both"/>
        <w:rPr>
          <w:rFonts w:ascii="Arial" w:hAnsi="Arial" w:cs="Arial"/>
          <w:color w:val="000000"/>
        </w:rPr>
      </w:pPr>
      <w:r w:rsidRPr="009B0324">
        <w:rPr>
          <w:rFonts w:ascii="Arial" w:hAnsi="Arial" w:cs="Arial"/>
          <w:color w:val="000000"/>
        </w:rPr>
        <w:t xml:space="preserve">Jiménez C.  (2006).  </w:t>
      </w:r>
      <w:r w:rsidRPr="009B0324">
        <w:rPr>
          <w:rFonts w:ascii="Arial" w:hAnsi="Arial" w:cs="Arial"/>
          <w:i/>
          <w:iCs/>
          <w:color w:val="000000"/>
        </w:rPr>
        <w:t>Producción y Venta de Servicios Turísticos en Agencias de Viajes</w:t>
      </w:r>
      <w:r w:rsidRPr="009B0324">
        <w:rPr>
          <w:rFonts w:ascii="Arial" w:hAnsi="Arial" w:cs="Arial"/>
          <w:color w:val="000000"/>
        </w:rPr>
        <w:t xml:space="preserve">.  Editorial Thomson Paraninfo. España. </w:t>
      </w:r>
    </w:p>
    <w:p w14:paraId="31E0AB11" w14:textId="77777777" w:rsidR="00415AC5" w:rsidRPr="009B0324" w:rsidRDefault="00415AC5" w:rsidP="0092292F">
      <w:pPr>
        <w:numPr>
          <w:ilvl w:val="0"/>
          <w:numId w:val="100"/>
        </w:numPr>
        <w:jc w:val="both"/>
        <w:rPr>
          <w:rFonts w:ascii="Arial" w:hAnsi="Arial" w:cs="Arial"/>
        </w:rPr>
      </w:pPr>
      <w:r w:rsidRPr="00E758CA">
        <w:rPr>
          <w:rFonts w:ascii="Arial" w:hAnsi="Arial" w:cs="Arial"/>
          <w:lang w:val="en-GB"/>
        </w:rPr>
        <w:t xml:space="preserve">Kotler P, Bowen J, y Makens J. (2005). </w:t>
      </w:r>
      <w:r w:rsidRPr="009B0324">
        <w:rPr>
          <w:rFonts w:ascii="Arial" w:hAnsi="Arial" w:cs="Arial"/>
        </w:rPr>
        <w:t xml:space="preserve">Marketing para Turismo. Tercera edición. Editorial Pearson, Prentice Hall. México. </w:t>
      </w:r>
    </w:p>
    <w:p w14:paraId="130F6998" w14:textId="77777777" w:rsidR="00415AC5" w:rsidRPr="009B0324" w:rsidRDefault="00415AC5" w:rsidP="0092292F">
      <w:pPr>
        <w:numPr>
          <w:ilvl w:val="0"/>
          <w:numId w:val="100"/>
        </w:numPr>
        <w:jc w:val="both"/>
        <w:rPr>
          <w:rFonts w:ascii="Arial" w:hAnsi="Arial" w:cs="Arial"/>
          <w:color w:val="000000"/>
        </w:rPr>
      </w:pPr>
      <w:proofErr w:type="spellStart"/>
      <w:r w:rsidRPr="009B0324">
        <w:rPr>
          <w:rFonts w:ascii="Arial" w:hAnsi="Arial" w:cs="Arial"/>
          <w:color w:val="000000"/>
        </w:rPr>
        <w:t>Milio</w:t>
      </w:r>
      <w:proofErr w:type="spellEnd"/>
      <w:r w:rsidRPr="009B0324">
        <w:rPr>
          <w:rFonts w:ascii="Arial" w:hAnsi="Arial" w:cs="Arial"/>
          <w:color w:val="000000"/>
        </w:rPr>
        <w:t xml:space="preserve"> I. (2004). </w:t>
      </w:r>
      <w:r w:rsidRPr="009B0324">
        <w:rPr>
          <w:rFonts w:ascii="Arial" w:hAnsi="Arial" w:cs="Arial"/>
          <w:i/>
          <w:iCs/>
          <w:color w:val="000000"/>
        </w:rPr>
        <w:t>Diseño y Comercialización de Productos Turísticos Locales y Regionales</w:t>
      </w:r>
      <w:r w:rsidRPr="009B0324">
        <w:rPr>
          <w:rFonts w:ascii="Arial" w:hAnsi="Arial" w:cs="Arial"/>
          <w:color w:val="000000"/>
        </w:rPr>
        <w:t>. Editorial Thomson Paraninfo. España.</w:t>
      </w:r>
    </w:p>
    <w:p w14:paraId="5152AB75" w14:textId="77777777" w:rsidR="00415AC5" w:rsidRPr="009B0324" w:rsidRDefault="00415AC5" w:rsidP="0092292F">
      <w:pPr>
        <w:numPr>
          <w:ilvl w:val="0"/>
          <w:numId w:val="100"/>
        </w:numPr>
        <w:jc w:val="both"/>
        <w:rPr>
          <w:rFonts w:ascii="Arial" w:hAnsi="Arial" w:cs="Arial"/>
          <w:b/>
          <w:bCs/>
          <w:color w:val="FF0000"/>
        </w:rPr>
      </w:pPr>
      <w:r w:rsidRPr="009B0324">
        <w:rPr>
          <w:rFonts w:ascii="Arial" w:hAnsi="Arial" w:cs="Arial"/>
          <w:color w:val="000000"/>
        </w:rPr>
        <w:t xml:space="preserve">Mc </w:t>
      </w:r>
      <w:proofErr w:type="spellStart"/>
      <w:r w:rsidRPr="009B0324">
        <w:rPr>
          <w:rFonts w:ascii="Arial" w:hAnsi="Arial" w:cs="Arial"/>
          <w:color w:val="000000"/>
        </w:rPr>
        <w:t>Intosh</w:t>
      </w:r>
      <w:proofErr w:type="spellEnd"/>
      <w:r w:rsidRPr="009B0324">
        <w:rPr>
          <w:rFonts w:ascii="Arial" w:hAnsi="Arial" w:cs="Arial"/>
          <w:color w:val="000000"/>
        </w:rPr>
        <w:t xml:space="preserve"> </w:t>
      </w:r>
      <w:proofErr w:type="gramStart"/>
      <w:r w:rsidRPr="009B0324">
        <w:rPr>
          <w:rFonts w:ascii="Arial" w:hAnsi="Arial" w:cs="Arial"/>
          <w:color w:val="000000"/>
        </w:rPr>
        <w:t>G,  Ritchie</w:t>
      </w:r>
      <w:proofErr w:type="gramEnd"/>
      <w:r w:rsidRPr="009B0324">
        <w:rPr>
          <w:rFonts w:ascii="Arial" w:hAnsi="Arial" w:cs="Arial"/>
          <w:color w:val="000000"/>
        </w:rPr>
        <w:t xml:space="preserve">. (1999). </w:t>
      </w:r>
      <w:r w:rsidRPr="009B0324">
        <w:rPr>
          <w:rFonts w:ascii="Arial" w:hAnsi="Arial" w:cs="Arial"/>
          <w:i/>
          <w:iCs/>
          <w:color w:val="000000"/>
        </w:rPr>
        <w:t>Turismo, Planeación, Administración y Perspectivas</w:t>
      </w:r>
      <w:r w:rsidRPr="009B0324">
        <w:rPr>
          <w:rFonts w:ascii="Arial" w:hAnsi="Arial" w:cs="Arial"/>
          <w:color w:val="000000"/>
        </w:rPr>
        <w:t>. Editorial Limusa</w:t>
      </w:r>
      <w:r w:rsidRPr="009B0324">
        <w:rPr>
          <w:rFonts w:ascii="Arial" w:hAnsi="Arial" w:cs="Arial"/>
        </w:rPr>
        <w:t>. USA.</w:t>
      </w:r>
    </w:p>
    <w:p w14:paraId="6B888D08" w14:textId="77777777" w:rsidR="00415AC5" w:rsidRPr="009B0324" w:rsidRDefault="00415AC5" w:rsidP="00415AC5">
      <w:pPr>
        <w:jc w:val="both"/>
        <w:rPr>
          <w:rFonts w:ascii="Arial" w:hAnsi="Arial" w:cs="Arial"/>
        </w:rPr>
      </w:pPr>
    </w:p>
    <w:p w14:paraId="70974A77" w14:textId="77777777" w:rsidR="00415AC5" w:rsidRPr="009B0324" w:rsidRDefault="00415AC5" w:rsidP="00415AC5">
      <w:pPr>
        <w:jc w:val="both"/>
        <w:rPr>
          <w:rFonts w:ascii="Arial" w:hAnsi="Arial" w:cs="Arial"/>
          <w:b/>
          <w:bCs/>
        </w:rPr>
      </w:pPr>
    </w:p>
    <w:p w14:paraId="77109A0F" w14:textId="77777777" w:rsidR="00415AC5" w:rsidRDefault="00415AC5" w:rsidP="00415AC5">
      <w:pPr>
        <w:rPr>
          <w:rFonts w:ascii="Arial" w:hAnsi="Arial" w:cs="Arial"/>
          <w:b/>
          <w:bCs/>
        </w:rPr>
      </w:pPr>
      <w:r>
        <w:rPr>
          <w:rFonts w:ascii="Arial" w:hAnsi="Arial" w:cs="Arial"/>
          <w:b/>
          <w:bCs/>
        </w:rPr>
        <w:br w:type="page"/>
      </w:r>
    </w:p>
    <w:p w14:paraId="52F321C4"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546340D5"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7EBB030B"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770AAC4" w14:textId="77777777" w:rsidR="00415AC5" w:rsidRPr="009B0324" w:rsidRDefault="00415AC5" w:rsidP="00415AC5">
      <w:pPr>
        <w:rPr>
          <w:rFonts w:ascii="Arial" w:hAnsi="Arial" w:cs="Arial"/>
        </w:rPr>
      </w:pPr>
    </w:p>
    <w:tbl>
      <w:tblPr>
        <w:tblW w:w="0" w:type="auto"/>
        <w:tblInd w:w="-106" w:type="dxa"/>
        <w:tblLook w:val="01E0" w:firstRow="1" w:lastRow="1" w:firstColumn="1" w:lastColumn="1" w:noHBand="0" w:noVBand="0"/>
      </w:tblPr>
      <w:tblGrid>
        <w:gridCol w:w="4360"/>
        <w:gridCol w:w="4360"/>
      </w:tblGrid>
      <w:tr w:rsidR="00415AC5" w:rsidRPr="009B0324" w14:paraId="072B1D9C" w14:textId="77777777" w:rsidTr="000B213F">
        <w:tc>
          <w:tcPr>
            <w:tcW w:w="4360" w:type="dxa"/>
          </w:tcPr>
          <w:p w14:paraId="6853FF16"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360" w:type="dxa"/>
          </w:tcPr>
          <w:p w14:paraId="796DDFAE" w14:textId="77777777" w:rsidR="00415AC5" w:rsidRPr="009B0324" w:rsidRDefault="00415AC5" w:rsidP="000B213F">
            <w:pPr>
              <w:rPr>
                <w:rFonts w:ascii="Arial" w:hAnsi="Arial" w:cs="Arial"/>
              </w:rPr>
            </w:pPr>
          </w:p>
        </w:tc>
      </w:tr>
      <w:tr w:rsidR="00415AC5" w:rsidRPr="009B0324" w14:paraId="3FC9F907" w14:textId="77777777" w:rsidTr="000B213F">
        <w:tc>
          <w:tcPr>
            <w:tcW w:w="4360" w:type="dxa"/>
          </w:tcPr>
          <w:p w14:paraId="1C1BA5D8" w14:textId="77777777" w:rsidR="00415AC5" w:rsidRPr="009B0324" w:rsidRDefault="00415AC5" w:rsidP="000B213F">
            <w:pPr>
              <w:rPr>
                <w:rFonts w:ascii="Arial" w:hAnsi="Arial" w:cs="Arial"/>
                <w:b/>
                <w:bCs/>
              </w:rPr>
            </w:pPr>
            <w:r w:rsidRPr="009B0324">
              <w:rPr>
                <w:rFonts w:ascii="Arial" w:hAnsi="Arial" w:cs="Arial"/>
                <w:b/>
                <w:bCs/>
              </w:rPr>
              <w:t>Código:</w:t>
            </w:r>
          </w:p>
        </w:tc>
        <w:tc>
          <w:tcPr>
            <w:tcW w:w="4360" w:type="dxa"/>
          </w:tcPr>
          <w:p w14:paraId="6BB5FD79" w14:textId="5A410E30" w:rsidR="00415AC5" w:rsidRPr="009B0324" w:rsidRDefault="0035692A" w:rsidP="000B213F">
            <w:pPr>
              <w:rPr>
                <w:rFonts w:ascii="Arial" w:hAnsi="Arial" w:cs="Arial"/>
              </w:rPr>
            </w:pPr>
            <w:r>
              <w:rPr>
                <w:rFonts w:ascii="Arial" w:hAnsi="Arial" w:cs="Arial"/>
              </w:rPr>
              <w:t>SCC 431</w:t>
            </w:r>
          </w:p>
        </w:tc>
      </w:tr>
      <w:tr w:rsidR="00415AC5" w:rsidRPr="009B0324" w14:paraId="5CC51438" w14:textId="77777777" w:rsidTr="000B213F">
        <w:tc>
          <w:tcPr>
            <w:tcW w:w="4360" w:type="dxa"/>
          </w:tcPr>
          <w:p w14:paraId="426354F0" w14:textId="77777777" w:rsidR="00415AC5" w:rsidRPr="009B0324" w:rsidRDefault="00415AC5" w:rsidP="000B213F">
            <w:pPr>
              <w:rPr>
                <w:rFonts w:ascii="Arial" w:hAnsi="Arial" w:cs="Arial"/>
                <w:b/>
                <w:bCs/>
              </w:rPr>
            </w:pPr>
            <w:r w:rsidRPr="009B0324">
              <w:rPr>
                <w:rFonts w:ascii="Arial" w:hAnsi="Arial" w:cs="Arial"/>
                <w:b/>
                <w:bCs/>
              </w:rPr>
              <w:t>Curso:</w:t>
            </w:r>
          </w:p>
        </w:tc>
        <w:tc>
          <w:tcPr>
            <w:tcW w:w="4360" w:type="dxa"/>
          </w:tcPr>
          <w:p w14:paraId="77BE5B64" w14:textId="77777777" w:rsidR="00415AC5" w:rsidRPr="009B0324" w:rsidRDefault="00415AC5" w:rsidP="000B213F">
            <w:pPr>
              <w:rPr>
                <w:rFonts w:ascii="Arial" w:hAnsi="Arial" w:cs="Arial"/>
                <w:b/>
                <w:bCs/>
              </w:rPr>
            </w:pPr>
            <w:r w:rsidRPr="009B0324">
              <w:rPr>
                <w:rFonts w:ascii="Arial" w:hAnsi="Arial" w:cs="Arial"/>
                <w:b/>
                <w:bCs/>
              </w:rPr>
              <w:t>Organización y Operación de Agencias de Viajes</w:t>
            </w:r>
          </w:p>
        </w:tc>
      </w:tr>
      <w:tr w:rsidR="00415AC5" w:rsidRPr="009B0324" w14:paraId="64FB76AB" w14:textId="77777777" w:rsidTr="000B213F">
        <w:tc>
          <w:tcPr>
            <w:tcW w:w="4360" w:type="dxa"/>
          </w:tcPr>
          <w:p w14:paraId="0FA5A328" w14:textId="77777777" w:rsidR="00415AC5" w:rsidRPr="009B0324" w:rsidRDefault="00415AC5" w:rsidP="000B213F">
            <w:pPr>
              <w:rPr>
                <w:rFonts w:ascii="Arial" w:hAnsi="Arial" w:cs="Arial"/>
                <w:b/>
                <w:bCs/>
              </w:rPr>
            </w:pPr>
            <w:r w:rsidRPr="009B0324">
              <w:rPr>
                <w:rFonts w:ascii="Arial" w:hAnsi="Arial" w:cs="Arial"/>
                <w:b/>
                <w:bCs/>
              </w:rPr>
              <w:t>Naturaleza:</w:t>
            </w:r>
          </w:p>
        </w:tc>
        <w:tc>
          <w:tcPr>
            <w:tcW w:w="4360" w:type="dxa"/>
          </w:tcPr>
          <w:p w14:paraId="6070DDD7"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FE4FD5A" w14:textId="77777777" w:rsidTr="000B213F">
        <w:tc>
          <w:tcPr>
            <w:tcW w:w="4360" w:type="dxa"/>
          </w:tcPr>
          <w:p w14:paraId="1E0457BD" w14:textId="77777777" w:rsidR="00415AC5" w:rsidRPr="009B0324" w:rsidRDefault="00415AC5" w:rsidP="000B213F">
            <w:pPr>
              <w:rPr>
                <w:rFonts w:ascii="Arial" w:hAnsi="Arial" w:cs="Arial"/>
                <w:b/>
                <w:bCs/>
              </w:rPr>
            </w:pPr>
            <w:r w:rsidRPr="009B0324">
              <w:rPr>
                <w:rFonts w:ascii="Arial" w:hAnsi="Arial" w:cs="Arial"/>
                <w:b/>
                <w:bCs/>
              </w:rPr>
              <w:t>Nivel:</w:t>
            </w:r>
          </w:p>
        </w:tc>
        <w:tc>
          <w:tcPr>
            <w:tcW w:w="4360" w:type="dxa"/>
          </w:tcPr>
          <w:p w14:paraId="27A6AA6E"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3DFB4307" w14:textId="77777777" w:rsidTr="000B213F">
        <w:tc>
          <w:tcPr>
            <w:tcW w:w="4360" w:type="dxa"/>
          </w:tcPr>
          <w:p w14:paraId="4ED832CC" w14:textId="77777777" w:rsidR="00415AC5" w:rsidRPr="009B0324" w:rsidRDefault="00415AC5" w:rsidP="000B213F">
            <w:pPr>
              <w:rPr>
                <w:rFonts w:ascii="Arial" w:hAnsi="Arial" w:cs="Arial"/>
                <w:b/>
                <w:bCs/>
              </w:rPr>
            </w:pPr>
            <w:r w:rsidRPr="009B0324">
              <w:rPr>
                <w:rFonts w:ascii="Arial" w:hAnsi="Arial" w:cs="Arial"/>
                <w:b/>
                <w:bCs/>
              </w:rPr>
              <w:t>Modalidad:</w:t>
            </w:r>
          </w:p>
        </w:tc>
        <w:tc>
          <w:tcPr>
            <w:tcW w:w="4360" w:type="dxa"/>
          </w:tcPr>
          <w:p w14:paraId="5721926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0E6CF4D2" w14:textId="77777777" w:rsidTr="000B213F">
        <w:tc>
          <w:tcPr>
            <w:tcW w:w="4360" w:type="dxa"/>
          </w:tcPr>
          <w:p w14:paraId="6B473ECE"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360" w:type="dxa"/>
          </w:tcPr>
          <w:p w14:paraId="274147D1"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7CE30827" w14:textId="77777777" w:rsidTr="000B213F">
        <w:tc>
          <w:tcPr>
            <w:tcW w:w="4360" w:type="dxa"/>
          </w:tcPr>
          <w:p w14:paraId="04F8D23E" w14:textId="77777777" w:rsidR="00415AC5" w:rsidRPr="009B0324" w:rsidRDefault="00415AC5" w:rsidP="000B213F">
            <w:pPr>
              <w:rPr>
                <w:rFonts w:ascii="Arial" w:hAnsi="Arial" w:cs="Arial"/>
                <w:b/>
                <w:bCs/>
              </w:rPr>
            </w:pPr>
            <w:r w:rsidRPr="009B0324">
              <w:rPr>
                <w:rFonts w:ascii="Arial" w:hAnsi="Arial" w:cs="Arial"/>
                <w:b/>
                <w:bCs/>
              </w:rPr>
              <w:t>Créditos:</w:t>
            </w:r>
          </w:p>
        </w:tc>
        <w:tc>
          <w:tcPr>
            <w:tcW w:w="4360" w:type="dxa"/>
          </w:tcPr>
          <w:p w14:paraId="58A63F9B"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00B1BD3F" w14:textId="77777777" w:rsidTr="000B213F">
        <w:tc>
          <w:tcPr>
            <w:tcW w:w="4360" w:type="dxa"/>
          </w:tcPr>
          <w:p w14:paraId="2CBCC11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360" w:type="dxa"/>
          </w:tcPr>
          <w:p w14:paraId="60498CF7"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F9150DB" w14:textId="77777777" w:rsidTr="000B213F">
        <w:tc>
          <w:tcPr>
            <w:tcW w:w="4360" w:type="dxa"/>
          </w:tcPr>
          <w:p w14:paraId="3DB5C160"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360" w:type="dxa"/>
          </w:tcPr>
          <w:p w14:paraId="00C84F28" w14:textId="0EDD0BF4" w:rsidR="00415AC5" w:rsidRPr="009B0324" w:rsidRDefault="00415AC5" w:rsidP="000B213F">
            <w:pPr>
              <w:rPr>
                <w:rFonts w:ascii="Arial" w:hAnsi="Arial" w:cs="Arial"/>
              </w:rPr>
            </w:pPr>
            <w:r w:rsidRPr="009B0324">
              <w:rPr>
                <w:rFonts w:ascii="Arial" w:hAnsi="Arial" w:cs="Arial"/>
              </w:rPr>
              <w:t xml:space="preserve">4 (2 Teoría – </w:t>
            </w:r>
            <w:r w:rsidR="004767CB">
              <w:rPr>
                <w:rFonts w:ascii="Arial" w:hAnsi="Arial" w:cs="Arial"/>
              </w:rPr>
              <w:t>2</w:t>
            </w:r>
            <w:r w:rsidRPr="009B0324">
              <w:rPr>
                <w:rFonts w:ascii="Arial" w:hAnsi="Arial" w:cs="Arial"/>
              </w:rPr>
              <w:t xml:space="preserve"> Práctica)</w:t>
            </w:r>
          </w:p>
        </w:tc>
      </w:tr>
      <w:tr w:rsidR="00415AC5" w:rsidRPr="009B0324" w14:paraId="6E1CBA3E" w14:textId="77777777" w:rsidTr="000B213F">
        <w:tc>
          <w:tcPr>
            <w:tcW w:w="4360" w:type="dxa"/>
          </w:tcPr>
          <w:p w14:paraId="24D79231"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360" w:type="dxa"/>
          </w:tcPr>
          <w:p w14:paraId="7D101C5B"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3F313DBD" w14:textId="77777777" w:rsidTr="000B213F">
        <w:tc>
          <w:tcPr>
            <w:tcW w:w="4360" w:type="dxa"/>
          </w:tcPr>
          <w:p w14:paraId="5F21C366"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360" w:type="dxa"/>
          </w:tcPr>
          <w:p w14:paraId="2D520908"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7DD66630" w14:textId="77777777" w:rsidTr="000B213F">
        <w:tc>
          <w:tcPr>
            <w:tcW w:w="4360" w:type="dxa"/>
          </w:tcPr>
          <w:p w14:paraId="5F1A6096"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360" w:type="dxa"/>
          </w:tcPr>
          <w:p w14:paraId="11F84E09"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37A5CAA9" w14:textId="77777777" w:rsidTr="000B213F">
        <w:tc>
          <w:tcPr>
            <w:tcW w:w="4360" w:type="dxa"/>
          </w:tcPr>
          <w:p w14:paraId="251B451D" w14:textId="77777777" w:rsidR="00415AC5" w:rsidRPr="009B0324" w:rsidRDefault="00415AC5" w:rsidP="000B213F">
            <w:pPr>
              <w:rPr>
                <w:rFonts w:ascii="Arial" w:hAnsi="Arial" w:cs="Arial"/>
                <w:b/>
                <w:bCs/>
              </w:rPr>
            </w:pPr>
            <w:r w:rsidRPr="009B0324">
              <w:rPr>
                <w:rFonts w:ascii="Arial" w:hAnsi="Arial" w:cs="Arial"/>
                <w:b/>
                <w:bCs/>
              </w:rPr>
              <w:t>Requisitos:</w:t>
            </w:r>
          </w:p>
        </w:tc>
        <w:tc>
          <w:tcPr>
            <w:tcW w:w="4360" w:type="dxa"/>
          </w:tcPr>
          <w:p w14:paraId="22371ED0" w14:textId="74955BDE" w:rsidR="00415AC5" w:rsidRPr="009B0324" w:rsidRDefault="00F52114" w:rsidP="000B213F">
            <w:pPr>
              <w:rPr>
                <w:rFonts w:ascii="Arial" w:hAnsi="Arial" w:cs="Arial"/>
              </w:rPr>
            </w:pPr>
            <w:r>
              <w:rPr>
                <w:rFonts w:ascii="Arial" w:hAnsi="Arial" w:cs="Arial"/>
              </w:rPr>
              <w:t>Gestión de Empresas de Agencias de Viajes</w:t>
            </w:r>
          </w:p>
        </w:tc>
      </w:tr>
      <w:tr w:rsidR="00415AC5" w:rsidRPr="009B0324" w14:paraId="48504A9C" w14:textId="77777777" w:rsidTr="000B213F">
        <w:tc>
          <w:tcPr>
            <w:tcW w:w="4360" w:type="dxa"/>
          </w:tcPr>
          <w:p w14:paraId="6E5C789A"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360" w:type="dxa"/>
          </w:tcPr>
          <w:p w14:paraId="44F36401" w14:textId="77777777" w:rsidR="00415AC5" w:rsidRPr="009B0324" w:rsidRDefault="00415AC5" w:rsidP="00F52114">
            <w:pPr>
              <w:rPr>
                <w:rFonts w:ascii="Arial" w:hAnsi="Arial" w:cs="Arial"/>
              </w:rPr>
            </w:pPr>
          </w:p>
        </w:tc>
      </w:tr>
    </w:tbl>
    <w:p w14:paraId="4B4B311E" w14:textId="77777777" w:rsidR="00415AC5" w:rsidRPr="009B0324" w:rsidRDefault="00415AC5" w:rsidP="00415AC5">
      <w:pPr>
        <w:rPr>
          <w:rFonts w:ascii="Arial" w:hAnsi="Arial" w:cs="Arial"/>
          <w:b/>
          <w:bCs/>
        </w:rPr>
      </w:pPr>
    </w:p>
    <w:p w14:paraId="323B66AA"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2BDE49EC" w14:textId="77777777" w:rsidR="00415AC5" w:rsidRPr="009B0324" w:rsidRDefault="00415AC5" w:rsidP="00415AC5">
      <w:pPr>
        <w:jc w:val="both"/>
        <w:rPr>
          <w:rFonts w:ascii="Arial" w:hAnsi="Arial" w:cs="Arial"/>
          <w:color w:val="000000"/>
        </w:rPr>
      </w:pPr>
    </w:p>
    <w:p w14:paraId="09C6A520" w14:textId="77777777" w:rsidR="00415AC5" w:rsidRPr="009B0324" w:rsidRDefault="00415AC5" w:rsidP="00415AC5">
      <w:pPr>
        <w:jc w:val="both"/>
        <w:rPr>
          <w:rFonts w:ascii="Arial" w:hAnsi="Arial" w:cs="Arial"/>
          <w:color w:val="000000"/>
        </w:rPr>
      </w:pPr>
      <w:r w:rsidRPr="009B0324">
        <w:rPr>
          <w:rFonts w:ascii="Arial" w:hAnsi="Arial" w:cs="Arial"/>
          <w:color w:val="000000"/>
        </w:rPr>
        <w:t xml:space="preserve">Proporcionar al estudiante los lineamientos que caracterizan la gestión de una agencia de viajes como empresa turística de servicios y las relaciones que se establece con su entorno, desarrollándole la capacidad para establecer políticas de negociación con los proveedores de servicios. Permite al estudiante implementar el uso de la tecnología disponible como herramienta indispensable para una adecuada promoción, comercialización y administración de la organización. </w:t>
      </w:r>
    </w:p>
    <w:p w14:paraId="24B96D8E"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78ACAB83" w14:textId="77777777" w:rsidR="00415AC5" w:rsidRPr="009B0324" w:rsidRDefault="00415AC5" w:rsidP="00415AC5">
      <w:pPr>
        <w:rPr>
          <w:rFonts w:ascii="Arial" w:hAnsi="Arial" w:cs="Arial"/>
        </w:rPr>
      </w:pPr>
    </w:p>
    <w:p w14:paraId="133CB302" w14:textId="77777777" w:rsidR="00415AC5" w:rsidRPr="009B0324" w:rsidRDefault="00415AC5" w:rsidP="00415AC5">
      <w:pPr>
        <w:rPr>
          <w:rFonts w:ascii="Arial" w:hAnsi="Arial" w:cs="Arial"/>
          <w:b/>
          <w:bCs/>
        </w:rPr>
      </w:pPr>
      <w:r w:rsidRPr="009B0324">
        <w:rPr>
          <w:rFonts w:ascii="Arial" w:hAnsi="Arial" w:cs="Arial"/>
          <w:b/>
          <w:bCs/>
        </w:rPr>
        <w:t>OBJETIVOS</w:t>
      </w:r>
    </w:p>
    <w:p w14:paraId="56B98F40" w14:textId="77777777" w:rsidR="00415AC5" w:rsidRPr="009B0324" w:rsidRDefault="00415AC5" w:rsidP="0092292F">
      <w:pPr>
        <w:numPr>
          <w:ilvl w:val="0"/>
          <w:numId w:val="88"/>
        </w:numPr>
        <w:jc w:val="both"/>
        <w:rPr>
          <w:rFonts w:ascii="Arial" w:hAnsi="Arial" w:cs="Arial"/>
        </w:rPr>
      </w:pPr>
      <w:r w:rsidRPr="009B0324">
        <w:rPr>
          <w:rFonts w:ascii="Arial" w:hAnsi="Arial" w:cs="Arial"/>
        </w:rPr>
        <w:t xml:space="preserve">Aplicar las herramientas necesarias para una adecuada gestión administrativa de una agencia de viajes. </w:t>
      </w:r>
    </w:p>
    <w:p w14:paraId="0D10E5BD" w14:textId="77777777" w:rsidR="00415AC5" w:rsidRPr="009B0324" w:rsidRDefault="00415AC5" w:rsidP="0092292F">
      <w:pPr>
        <w:numPr>
          <w:ilvl w:val="0"/>
          <w:numId w:val="88"/>
        </w:numPr>
        <w:jc w:val="both"/>
        <w:rPr>
          <w:rFonts w:ascii="Arial" w:hAnsi="Arial" w:cs="Arial"/>
        </w:rPr>
      </w:pPr>
      <w:r w:rsidRPr="009B0324">
        <w:rPr>
          <w:rFonts w:ascii="Arial" w:hAnsi="Arial" w:cs="Arial"/>
        </w:rPr>
        <w:t xml:space="preserve">Evaluar la operatividad interna de una agencia de viajes, así como la elaboración de su producto y las relaciones comerciales con los diferentes proveedores de servicio. </w:t>
      </w:r>
    </w:p>
    <w:p w14:paraId="5C4A4585" w14:textId="77777777" w:rsidR="00415AC5" w:rsidRPr="009B0324" w:rsidRDefault="00415AC5" w:rsidP="00415AC5">
      <w:pPr>
        <w:jc w:val="both"/>
        <w:rPr>
          <w:rFonts w:ascii="Arial" w:hAnsi="Arial" w:cs="Arial"/>
        </w:rPr>
      </w:pPr>
    </w:p>
    <w:p w14:paraId="2859F28F" w14:textId="77777777" w:rsidR="00415AC5" w:rsidRPr="009B0324" w:rsidRDefault="00415AC5" w:rsidP="00415AC5">
      <w:pPr>
        <w:rPr>
          <w:rFonts w:ascii="Arial" w:hAnsi="Arial" w:cs="Arial"/>
          <w:b/>
          <w:bCs/>
        </w:rPr>
      </w:pPr>
      <w:r w:rsidRPr="009B0324">
        <w:rPr>
          <w:rFonts w:ascii="Arial" w:hAnsi="Arial" w:cs="Arial"/>
          <w:b/>
          <w:bCs/>
        </w:rPr>
        <w:t>CONTENIDOS</w:t>
      </w:r>
    </w:p>
    <w:p w14:paraId="1DBB195D" w14:textId="77777777" w:rsidR="00415AC5" w:rsidRPr="009B0324" w:rsidRDefault="00415AC5" w:rsidP="0092292F">
      <w:pPr>
        <w:numPr>
          <w:ilvl w:val="0"/>
          <w:numId w:val="89"/>
        </w:numPr>
        <w:jc w:val="both"/>
        <w:rPr>
          <w:rFonts w:ascii="Arial" w:hAnsi="Arial" w:cs="Arial"/>
        </w:rPr>
      </w:pPr>
      <w:r w:rsidRPr="009B0324">
        <w:rPr>
          <w:rFonts w:ascii="Arial" w:hAnsi="Arial" w:cs="Arial"/>
        </w:rPr>
        <w:t>Naturaleza de las agencias de viajes</w:t>
      </w:r>
    </w:p>
    <w:p w14:paraId="2DC8CE37" w14:textId="77777777" w:rsidR="00415AC5" w:rsidRPr="009B0324" w:rsidRDefault="00415AC5" w:rsidP="0092292F">
      <w:pPr>
        <w:numPr>
          <w:ilvl w:val="0"/>
          <w:numId w:val="89"/>
        </w:numPr>
        <w:jc w:val="both"/>
        <w:rPr>
          <w:rFonts w:ascii="Arial" w:hAnsi="Arial" w:cs="Arial"/>
        </w:rPr>
      </w:pPr>
      <w:r w:rsidRPr="009B0324">
        <w:rPr>
          <w:rFonts w:ascii="Arial" w:hAnsi="Arial" w:cs="Arial"/>
        </w:rPr>
        <w:t>Características operacionales y organizacionales de una agencia de viajes</w:t>
      </w:r>
    </w:p>
    <w:p w14:paraId="0B9BEE1F" w14:textId="77777777" w:rsidR="00415AC5" w:rsidRPr="009B0324" w:rsidRDefault="00415AC5" w:rsidP="0092292F">
      <w:pPr>
        <w:numPr>
          <w:ilvl w:val="0"/>
          <w:numId w:val="89"/>
        </w:numPr>
        <w:jc w:val="both"/>
        <w:rPr>
          <w:rFonts w:ascii="Arial" w:hAnsi="Arial" w:cs="Arial"/>
        </w:rPr>
      </w:pPr>
      <w:r w:rsidRPr="009B0324">
        <w:rPr>
          <w:rFonts w:ascii="Arial" w:hAnsi="Arial" w:cs="Arial"/>
        </w:rPr>
        <w:lastRenderedPageBreak/>
        <w:t xml:space="preserve">Administración de Agencias de Viajes: gerencia y procesos básicos de la administración </w:t>
      </w:r>
    </w:p>
    <w:p w14:paraId="780AE271" w14:textId="77777777" w:rsidR="00415AC5" w:rsidRPr="009B0324" w:rsidRDefault="00415AC5" w:rsidP="0092292F">
      <w:pPr>
        <w:numPr>
          <w:ilvl w:val="0"/>
          <w:numId w:val="89"/>
        </w:numPr>
        <w:jc w:val="both"/>
        <w:rPr>
          <w:rFonts w:ascii="Arial" w:hAnsi="Arial" w:cs="Arial"/>
        </w:rPr>
      </w:pPr>
      <w:r w:rsidRPr="009B0324">
        <w:rPr>
          <w:rFonts w:ascii="Arial" w:hAnsi="Arial" w:cs="Arial"/>
        </w:rPr>
        <w:t>Aspectos financieros de operación</w:t>
      </w:r>
    </w:p>
    <w:p w14:paraId="549DF852" w14:textId="77777777" w:rsidR="00415AC5" w:rsidRPr="009B0324" w:rsidRDefault="00415AC5" w:rsidP="0092292F">
      <w:pPr>
        <w:numPr>
          <w:ilvl w:val="0"/>
          <w:numId w:val="89"/>
        </w:numPr>
        <w:jc w:val="both"/>
        <w:rPr>
          <w:rFonts w:ascii="Arial" w:hAnsi="Arial" w:cs="Arial"/>
        </w:rPr>
      </w:pPr>
      <w:r w:rsidRPr="009B0324">
        <w:rPr>
          <w:rFonts w:ascii="Arial" w:hAnsi="Arial" w:cs="Arial"/>
        </w:rPr>
        <w:t xml:space="preserve">Diseño de acuerdos comerciales </w:t>
      </w:r>
    </w:p>
    <w:p w14:paraId="4B4C3196" w14:textId="77777777" w:rsidR="00415AC5" w:rsidRPr="009B0324" w:rsidRDefault="00415AC5" w:rsidP="0092292F">
      <w:pPr>
        <w:numPr>
          <w:ilvl w:val="0"/>
          <w:numId w:val="89"/>
        </w:numPr>
        <w:jc w:val="both"/>
        <w:rPr>
          <w:rFonts w:ascii="Arial" w:hAnsi="Arial" w:cs="Arial"/>
        </w:rPr>
      </w:pPr>
      <w:r w:rsidRPr="009B0324">
        <w:rPr>
          <w:rFonts w:ascii="Arial" w:hAnsi="Arial" w:cs="Arial"/>
        </w:rPr>
        <w:t>Superestructura relacionada con las agencias de viajes, nacional, regional, mundial</w:t>
      </w:r>
    </w:p>
    <w:p w14:paraId="4517327D" w14:textId="77777777" w:rsidR="00415AC5" w:rsidRPr="009B0324" w:rsidRDefault="00415AC5" w:rsidP="0092292F">
      <w:pPr>
        <w:numPr>
          <w:ilvl w:val="0"/>
          <w:numId w:val="89"/>
        </w:numPr>
        <w:jc w:val="both"/>
        <w:rPr>
          <w:rFonts w:ascii="Arial" w:hAnsi="Arial" w:cs="Arial"/>
        </w:rPr>
      </w:pPr>
      <w:r w:rsidRPr="009B0324">
        <w:rPr>
          <w:rFonts w:ascii="Arial" w:hAnsi="Arial" w:cs="Arial"/>
        </w:rPr>
        <w:t>Prácticas de atención y servicio al cliente en una agencia de viajes</w:t>
      </w:r>
    </w:p>
    <w:p w14:paraId="25F8CDF0" w14:textId="77777777" w:rsidR="00415AC5" w:rsidRPr="009B0324" w:rsidRDefault="00415AC5" w:rsidP="00415AC5">
      <w:pPr>
        <w:rPr>
          <w:rFonts w:ascii="Arial" w:hAnsi="Arial" w:cs="Arial"/>
        </w:rPr>
      </w:pPr>
    </w:p>
    <w:p w14:paraId="29FE08B2" w14:textId="77777777" w:rsidR="00415AC5" w:rsidRPr="009B0324" w:rsidRDefault="00415AC5" w:rsidP="00415AC5">
      <w:pPr>
        <w:rPr>
          <w:rFonts w:ascii="Arial" w:hAnsi="Arial" w:cs="Arial"/>
          <w:b/>
          <w:bCs/>
        </w:rPr>
      </w:pPr>
      <w:r w:rsidRPr="009B0324">
        <w:rPr>
          <w:rFonts w:ascii="Arial" w:hAnsi="Arial" w:cs="Arial"/>
          <w:b/>
          <w:bCs/>
        </w:rPr>
        <w:t xml:space="preserve">METODOLOGIA </w:t>
      </w:r>
    </w:p>
    <w:p w14:paraId="11A05F98" w14:textId="77777777" w:rsidR="00415AC5" w:rsidRPr="009B0324" w:rsidRDefault="00415AC5" w:rsidP="00415AC5">
      <w:pPr>
        <w:jc w:val="both"/>
        <w:rPr>
          <w:rFonts w:ascii="Arial" w:hAnsi="Arial" w:cs="Arial"/>
        </w:rPr>
      </w:pPr>
    </w:p>
    <w:p w14:paraId="50801645" w14:textId="77777777" w:rsidR="00415AC5" w:rsidRPr="009B0324" w:rsidRDefault="00415AC5" w:rsidP="00415AC5">
      <w:pPr>
        <w:jc w:val="both"/>
        <w:rPr>
          <w:rFonts w:ascii="Arial" w:hAnsi="Arial" w:cs="Arial"/>
        </w:rPr>
      </w:pPr>
      <w:r w:rsidRPr="009B0324">
        <w:rPr>
          <w:rFonts w:ascii="Arial" w:hAnsi="Arial" w:cs="Arial"/>
        </w:rPr>
        <w:t>El curso debe ser interactivo y vivencial, se requieren visitas a agencias de viajes, preferiblemente estas deben ser emisivas - mayoristas, simulacros, análisis de casos, trabajos de investigación y exposición, análisis de videos acorde con el tema, las clases deben darse en un escenario real donde el estudiante tenga la oportunidad de desarrollar sus conocimientos, así como desarrollar sus habilidades y destrezas en el arte del servicio. El estudiante debe aplicar los conocimientos adquiridos en clase mediante una práctica en una agencia de viajes.</w:t>
      </w:r>
    </w:p>
    <w:p w14:paraId="5CE33CEA" w14:textId="77777777" w:rsidR="00415AC5" w:rsidRPr="009B0324" w:rsidRDefault="00415AC5" w:rsidP="00415AC5">
      <w:pPr>
        <w:rPr>
          <w:rFonts w:ascii="Arial" w:hAnsi="Arial" w:cs="Arial"/>
        </w:rPr>
      </w:pPr>
    </w:p>
    <w:p w14:paraId="14A4D3C6" w14:textId="77777777" w:rsidR="00415AC5" w:rsidRPr="009B0324" w:rsidRDefault="00415AC5" w:rsidP="00415AC5">
      <w:pPr>
        <w:rPr>
          <w:rFonts w:ascii="Arial" w:hAnsi="Arial" w:cs="Arial"/>
          <w:b/>
          <w:bCs/>
        </w:rPr>
      </w:pPr>
      <w:r w:rsidRPr="009B0324">
        <w:rPr>
          <w:rFonts w:ascii="Arial" w:hAnsi="Arial" w:cs="Arial"/>
          <w:b/>
          <w:bCs/>
        </w:rPr>
        <w:t>BIBLIOGRAFIA</w:t>
      </w:r>
    </w:p>
    <w:p w14:paraId="125D0296" w14:textId="77777777" w:rsidR="00415AC5" w:rsidRPr="009B0324" w:rsidRDefault="00415AC5" w:rsidP="00415AC5">
      <w:pPr>
        <w:rPr>
          <w:rFonts w:ascii="Arial" w:hAnsi="Arial" w:cs="Arial"/>
          <w:b/>
          <w:bCs/>
        </w:rPr>
      </w:pPr>
    </w:p>
    <w:p w14:paraId="1538FC0D" w14:textId="77777777" w:rsidR="00415AC5" w:rsidRPr="009B0324" w:rsidRDefault="00415AC5" w:rsidP="0092292F">
      <w:pPr>
        <w:numPr>
          <w:ilvl w:val="0"/>
          <w:numId w:val="90"/>
        </w:numPr>
        <w:jc w:val="both"/>
        <w:rPr>
          <w:rFonts w:ascii="Arial" w:hAnsi="Arial" w:cs="Arial"/>
          <w:color w:val="000000"/>
        </w:rPr>
      </w:pPr>
      <w:proofErr w:type="spellStart"/>
      <w:r w:rsidRPr="009B0324">
        <w:rPr>
          <w:rFonts w:ascii="Arial" w:hAnsi="Arial" w:cs="Arial"/>
          <w:color w:val="000000"/>
        </w:rPr>
        <w:t>Acerenza</w:t>
      </w:r>
      <w:proofErr w:type="spellEnd"/>
      <w:r w:rsidRPr="009B0324">
        <w:rPr>
          <w:rFonts w:ascii="Arial" w:hAnsi="Arial" w:cs="Arial"/>
          <w:color w:val="000000"/>
        </w:rPr>
        <w:t xml:space="preserve"> M. (2005). </w:t>
      </w:r>
      <w:r w:rsidRPr="009B0324">
        <w:rPr>
          <w:rFonts w:ascii="Arial" w:hAnsi="Arial" w:cs="Arial"/>
          <w:i/>
          <w:iCs/>
          <w:color w:val="000000"/>
        </w:rPr>
        <w:t>Agencias de Viajes: Organización y Operación</w:t>
      </w:r>
      <w:r w:rsidRPr="009B0324">
        <w:rPr>
          <w:rFonts w:ascii="Arial" w:hAnsi="Arial" w:cs="Arial"/>
          <w:color w:val="000000"/>
        </w:rPr>
        <w:t>. Editorial Trillas. Primera edición, sexta reimpresión. México.</w:t>
      </w:r>
    </w:p>
    <w:p w14:paraId="462A441B" w14:textId="77777777" w:rsidR="00415AC5" w:rsidRPr="009B0324" w:rsidRDefault="00415AC5" w:rsidP="0092292F">
      <w:pPr>
        <w:numPr>
          <w:ilvl w:val="0"/>
          <w:numId w:val="90"/>
        </w:numPr>
        <w:jc w:val="both"/>
        <w:rPr>
          <w:rFonts w:ascii="Arial" w:hAnsi="Arial" w:cs="Arial"/>
          <w:color w:val="000000"/>
        </w:rPr>
      </w:pPr>
      <w:r w:rsidRPr="009B0324">
        <w:rPr>
          <w:rFonts w:ascii="Arial" w:hAnsi="Arial" w:cs="Arial"/>
          <w:color w:val="000000"/>
        </w:rPr>
        <w:t xml:space="preserve">Quesada R. (2000). </w:t>
      </w:r>
      <w:r w:rsidRPr="009B0324">
        <w:rPr>
          <w:rFonts w:ascii="Arial" w:hAnsi="Arial" w:cs="Arial"/>
          <w:i/>
          <w:iCs/>
          <w:color w:val="000000"/>
        </w:rPr>
        <w:t>Elementos del Turismo</w:t>
      </w:r>
      <w:r w:rsidRPr="009B0324">
        <w:rPr>
          <w:rFonts w:ascii="Arial" w:hAnsi="Arial" w:cs="Arial"/>
          <w:color w:val="000000"/>
        </w:rPr>
        <w:t>. Editorial UNED. San José, Costa Rica</w:t>
      </w:r>
    </w:p>
    <w:p w14:paraId="5E83A14A" w14:textId="77777777" w:rsidR="00415AC5" w:rsidRPr="009B0324" w:rsidRDefault="00415AC5" w:rsidP="0092292F">
      <w:pPr>
        <w:numPr>
          <w:ilvl w:val="0"/>
          <w:numId w:val="90"/>
        </w:numPr>
        <w:jc w:val="both"/>
        <w:rPr>
          <w:rFonts w:ascii="Arial" w:hAnsi="Arial" w:cs="Arial"/>
        </w:rPr>
      </w:pPr>
      <w:r w:rsidRPr="009B0324">
        <w:rPr>
          <w:rFonts w:ascii="Arial" w:hAnsi="Arial" w:cs="Arial"/>
          <w:color w:val="000000"/>
        </w:rPr>
        <w:t xml:space="preserve">De la Torre F. (1987).  </w:t>
      </w:r>
      <w:r w:rsidRPr="009B0324">
        <w:rPr>
          <w:rFonts w:ascii="Arial" w:hAnsi="Arial" w:cs="Arial"/>
          <w:i/>
          <w:iCs/>
          <w:color w:val="000000"/>
        </w:rPr>
        <w:t>Administración de Agencias de Viajes</w:t>
      </w:r>
      <w:r w:rsidRPr="009B0324">
        <w:rPr>
          <w:rFonts w:ascii="Arial" w:hAnsi="Arial" w:cs="Arial"/>
          <w:color w:val="000000"/>
        </w:rPr>
        <w:t>. Editorial CECSA, Primera edición. Madrid, España.</w:t>
      </w:r>
    </w:p>
    <w:p w14:paraId="7ACF79C8" w14:textId="77777777" w:rsidR="00415AC5" w:rsidRPr="009B0324" w:rsidRDefault="00415AC5" w:rsidP="0092292F">
      <w:pPr>
        <w:numPr>
          <w:ilvl w:val="0"/>
          <w:numId w:val="90"/>
        </w:numPr>
        <w:jc w:val="both"/>
        <w:rPr>
          <w:rFonts w:ascii="Arial" w:hAnsi="Arial" w:cs="Arial"/>
        </w:rPr>
      </w:pPr>
      <w:r w:rsidRPr="009B0324">
        <w:rPr>
          <w:rFonts w:ascii="Arial" w:hAnsi="Arial" w:cs="Arial"/>
        </w:rPr>
        <w:t xml:space="preserve">Rodríguez M, Muzquiz H. (1987).  </w:t>
      </w:r>
      <w:r w:rsidRPr="009B0324">
        <w:rPr>
          <w:rFonts w:ascii="Arial" w:hAnsi="Arial" w:cs="Arial"/>
          <w:i/>
          <w:iCs/>
        </w:rPr>
        <w:t>Organización y Operación de Agencias de Viajes</w:t>
      </w:r>
      <w:r w:rsidRPr="009B0324">
        <w:rPr>
          <w:rFonts w:ascii="Arial" w:hAnsi="Arial" w:cs="Arial"/>
        </w:rPr>
        <w:t>. Editorial CECSA, primera edición. Madrid, España.</w:t>
      </w:r>
    </w:p>
    <w:p w14:paraId="047FEF10" w14:textId="77777777" w:rsidR="00415AC5" w:rsidRPr="009B0324" w:rsidRDefault="00415AC5" w:rsidP="0092292F">
      <w:pPr>
        <w:numPr>
          <w:ilvl w:val="0"/>
          <w:numId w:val="90"/>
        </w:numPr>
        <w:jc w:val="both"/>
        <w:rPr>
          <w:rFonts w:ascii="Arial" w:hAnsi="Arial" w:cs="Arial"/>
        </w:rPr>
      </w:pPr>
      <w:proofErr w:type="spellStart"/>
      <w:r w:rsidRPr="009B0324">
        <w:rPr>
          <w:rFonts w:ascii="Arial" w:hAnsi="Arial" w:cs="Arial"/>
        </w:rPr>
        <w:t>Kohen</w:t>
      </w:r>
      <w:proofErr w:type="spellEnd"/>
      <w:r w:rsidRPr="009B0324">
        <w:rPr>
          <w:rFonts w:ascii="Arial" w:hAnsi="Arial" w:cs="Arial"/>
        </w:rPr>
        <w:t xml:space="preserve"> P. (2005). </w:t>
      </w:r>
      <w:r w:rsidRPr="009B0324">
        <w:rPr>
          <w:rFonts w:ascii="Arial" w:hAnsi="Arial" w:cs="Arial"/>
          <w:i/>
          <w:iCs/>
        </w:rPr>
        <w:t>Tecnología y Gestión de Agencias de Viajes</w:t>
      </w:r>
      <w:r w:rsidRPr="009B0324">
        <w:rPr>
          <w:rFonts w:ascii="Arial" w:hAnsi="Arial" w:cs="Arial"/>
        </w:rPr>
        <w:t>. Ediciones Macchi. Primera edición. México.</w:t>
      </w:r>
    </w:p>
    <w:p w14:paraId="3B02E09A" w14:textId="77777777" w:rsidR="00415AC5" w:rsidRPr="009B0324" w:rsidRDefault="00415AC5" w:rsidP="0092292F">
      <w:pPr>
        <w:numPr>
          <w:ilvl w:val="0"/>
          <w:numId w:val="90"/>
        </w:numPr>
        <w:jc w:val="both"/>
        <w:rPr>
          <w:rFonts w:ascii="Arial" w:hAnsi="Arial" w:cs="Arial"/>
        </w:rPr>
      </w:pPr>
      <w:r w:rsidRPr="00E758CA">
        <w:rPr>
          <w:rFonts w:ascii="Arial" w:hAnsi="Arial" w:cs="Arial"/>
          <w:lang w:val="en-GB"/>
        </w:rPr>
        <w:t xml:space="preserve">Kotler P, Bowen J, Makens J. (1997). </w:t>
      </w:r>
      <w:r w:rsidRPr="009B0324">
        <w:rPr>
          <w:rFonts w:ascii="Arial" w:hAnsi="Arial" w:cs="Arial"/>
        </w:rPr>
        <w:t xml:space="preserve">Mercadotecnia para </w:t>
      </w:r>
      <w:proofErr w:type="spellStart"/>
      <w:r w:rsidRPr="009B0324">
        <w:rPr>
          <w:rFonts w:ascii="Arial" w:hAnsi="Arial" w:cs="Arial"/>
        </w:rPr>
        <w:t>Hoteleria</w:t>
      </w:r>
      <w:proofErr w:type="spellEnd"/>
      <w:r w:rsidRPr="009B0324">
        <w:rPr>
          <w:rFonts w:ascii="Arial" w:hAnsi="Arial" w:cs="Arial"/>
        </w:rPr>
        <w:t xml:space="preserve"> y Turismo. Editorial Prince Hall. Primera edición. México.</w:t>
      </w:r>
    </w:p>
    <w:p w14:paraId="786F38BA" w14:textId="77777777" w:rsidR="00415AC5" w:rsidRPr="009B0324" w:rsidRDefault="00415AC5" w:rsidP="0092292F">
      <w:pPr>
        <w:numPr>
          <w:ilvl w:val="0"/>
          <w:numId w:val="90"/>
        </w:numPr>
        <w:jc w:val="both"/>
        <w:rPr>
          <w:rFonts w:ascii="Arial" w:hAnsi="Arial" w:cs="Arial"/>
        </w:rPr>
      </w:pPr>
      <w:r w:rsidRPr="009B0324">
        <w:rPr>
          <w:rFonts w:ascii="Arial" w:hAnsi="Arial" w:cs="Arial"/>
        </w:rPr>
        <w:t xml:space="preserve">Koontz H, Weihrich H. Administración una Perspectiva Global. </w:t>
      </w:r>
      <w:r w:rsidRPr="00E758CA">
        <w:rPr>
          <w:rFonts w:ascii="Arial" w:hAnsi="Arial" w:cs="Arial"/>
          <w:lang w:val="en-GB"/>
        </w:rPr>
        <w:t xml:space="preserve">Editorial Mac Graw Hill, 12ª. </w:t>
      </w:r>
      <w:r w:rsidRPr="009B0324">
        <w:rPr>
          <w:rFonts w:ascii="Arial" w:hAnsi="Arial" w:cs="Arial"/>
        </w:rPr>
        <w:t>Edición. Falta el país. México.</w:t>
      </w:r>
    </w:p>
    <w:p w14:paraId="5DE02E08" w14:textId="77777777" w:rsidR="00415AC5" w:rsidRPr="009B0324" w:rsidRDefault="00415AC5" w:rsidP="00415AC5">
      <w:pPr>
        <w:jc w:val="both"/>
        <w:rPr>
          <w:rFonts w:ascii="Arial" w:hAnsi="Arial" w:cs="Arial"/>
        </w:rPr>
      </w:pPr>
    </w:p>
    <w:p w14:paraId="7C52C97C" w14:textId="77777777" w:rsidR="00415AC5" w:rsidRPr="009B0324" w:rsidRDefault="00415AC5" w:rsidP="00415AC5">
      <w:pPr>
        <w:jc w:val="both"/>
        <w:rPr>
          <w:rFonts w:ascii="Arial" w:hAnsi="Arial" w:cs="Arial"/>
        </w:rPr>
      </w:pPr>
    </w:p>
    <w:p w14:paraId="0F089F6C" w14:textId="77777777" w:rsidR="00415AC5" w:rsidRPr="009B0324" w:rsidRDefault="00415AC5" w:rsidP="00415AC5">
      <w:pPr>
        <w:jc w:val="both"/>
        <w:rPr>
          <w:rFonts w:ascii="Arial" w:hAnsi="Arial" w:cs="Arial"/>
        </w:rPr>
      </w:pPr>
    </w:p>
    <w:p w14:paraId="58D8B1FF" w14:textId="77777777" w:rsidR="00415AC5" w:rsidRPr="009B0324" w:rsidRDefault="00415AC5" w:rsidP="00415AC5">
      <w:pPr>
        <w:jc w:val="both"/>
        <w:rPr>
          <w:rFonts w:ascii="Arial" w:hAnsi="Arial" w:cs="Arial"/>
        </w:rPr>
      </w:pPr>
    </w:p>
    <w:p w14:paraId="0C317395" w14:textId="77777777" w:rsidR="00415AC5" w:rsidRPr="009B0324" w:rsidRDefault="00415AC5" w:rsidP="00415AC5">
      <w:pPr>
        <w:jc w:val="both"/>
        <w:rPr>
          <w:rFonts w:ascii="Arial" w:hAnsi="Arial" w:cs="Arial"/>
        </w:rPr>
      </w:pPr>
    </w:p>
    <w:p w14:paraId="6E23FDE8" w14:textId="77777777" w:rsidR="001133FE" w:rsidRPr="009B0324" w:rsidRDefault="00415AC5" w:rsidP="001133FE">
      <w:pPr>
        <w:rPr>
          <w:rFonts w:ascii="Arial" w:hAnsi="Arial" w:cs="Arial"/>
        </w:rPr>
      </w:pPr>
      <w:r w:rsidRPr="009B0324">
        <w:rPr>
          <w:rFonts w:ascii="Arial" w:hAnsi="Arial" w:cs="Arial"/>
          <w:b/>
          <w:bCs/>
        </w:rPr>
        <w:br w:type="page"/>
      </w:r>
      <w:r w:rsidR="001133FE" w:rsidRPr="009B0324">
        <w:rPr>
          <w:rFonts w:ascii="Arial" w:hAnsi="Arial" w:cs="Arial"/>
          <w:b/>
          <w:bCs/>
        </w:rPr>
        <w:lastRenderedPageBreak/>
        <w:t>UNIVERSIDAD NACIONAL</w:t>
      </w:r>
    </w:p>
    <w:p w14:paraId="75D09B33" w14:textId="77777777" w:rsidR="001133FE" w:rsidRPr="009B0324" w:rsidRDefault="001133FE" w:rsidP="001133FE">
      <w:pPr>
        <w:rPr>
          <w:rFonts w:ascii="Arial" w:hAnsi="Arial" w:cs="Arial"/>
          <w:b/>
          <w:bCs/>
        </w:rPr>
      </w:pPr>
      <w:r w:rsidRPr="009B0324">
        <w:rPr>
          <w:rFonts w:ascii="Arial" w:hAnsi="Arial" w:cs="Arial"/>
          <w:b/>
          <w:bCs/>
        </w:rPr>
        <w:t>Sede Regional Chorotega</w:t>
      </w:r>
    </w:p>
    <w:p w14:paraId="5EDEDF59" w14:textId="77777777" w:rsidR="001133FE" w:rsidRPr="009B0324" w:rsidRDefault="001133FE" w:rsidP="001133FE">
      <w:pPr>
        <w:rPr>
          <w:rFonts w:ascii="Arial" w:hAnsi="Arial" w:cs="Arial"/>
          <w:b/>
          <w:bCs/>
        </w:rPr>
      </w:pPr>
      <w:r w:rsidRPr="009B0324">
        <w:rPr>
          <w:rFonts w:ascii="Arial" w:hAnsi="Arial" w:cs="Arial"/>
          <w:b/>
          <w:bCs/>
        </w:rPr>
        <w:t>Facultad de Filosofía y Letras</w:t>
      </w:r>
    </w:p>
    <w:p w14:paraId="272B41DC" w14:textId="77777777" w:rsidR="001133FE" w:rsidRPr="009B0324" w:rsidRDefault="001133FE" w:rsidP="001133FE">
      <w:pPr>
        <w:pBdr>
          <w:bottom w:val="single" w:sz="4" w:space="1" w:color="auto"/>
        </w:pBdr>
        <w:rPr>
          <w:rFonts w:ascii="Arial" w:hAnsi="Arial" w:cs="Arial"/>
          <w:b/>
          <w:bCs/>
        </w:rPr>
      </w:pPr>
      <w:r w:rsidRPr="009B0324">
        <w:rPr>
          <w:rFonts w:ascii="Arial" w:hAnsi="Arial" w:cs="Arial"/>
          <w:b/>
          <w:bCs/>
        </w:rPr>
        <w:t>Escuela de Literatura y Ciencias del Lenguaje</w:t>
      </w:r>
    </w:p>
    <w:p w14:paraId="418A574F" w14:textId="77777777" w:rsidR="001133FE" w:rsidRPr="009B0324" w:rsidRDefault="001133FE" w:rsidP="001133FE">
      <w:pPr>
        <w:pBdr>
          <w:bottom w:val="single" w:sz="4" w:space="1" w:color="auto"/>
        </w:pBdr>
        <w:rPr>
          <w:rFonts w:ascii="Arial" w:hAnsi="Arial" w:cs="Arial"/>
          <w:b/>
          <w:bCs/>
        </w:rPr>
      </w:pPr>
      <w:r w:rsidRPr="009B0324">
        <w:rPr>
          <w:rFonts w:ascii="Arial" w:hAnsi="Arial" w:cs="Arial"/>
          <w:b/>
          <w:bCs/>
        </w:rPr>
        <w:t>Carrera Gestión Empresarial del Turismo Sostenible.</w:t>
      </w:r>
    </w:p>
    <w:p w14:paraId="734448FD" w14:textId="77777777" w:rsidR="001133FE" w:rsidRPr="009B0324" w:rsidRDefault="001133FE" w:rsidP="001133FE">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256"/>
        <w:gridCol w:w="4688"/>
      </w:tblGrid>
      <w:tr w:rsidR="009045EF" w:rsidRPr="009B0324" w14:paraId="3C21DE67" w14:textId="77777777" w:rsidTr="009045EF">
        <w:trPr>
          <w:trHeight w:val="271"/>
        </w:trPr>
        <w:tc>
          <w:tcPr>
            <w:tcW w:w="4256" w:type="dxa"/>
          </w:tcPr>
          <w:p w14:paraId="1DB10334" w14:textId="1DC12987" w:rsidR="009045EF" w:rsidRPr="009B0324" w:rsidRDefault="009045EF" w:rsidP="009045EF">
            <w:pPr>
              <w:rPr>
                <w:rFonts w:ascii="Arial" w:hAnsi="Arial" w:cs="Arial"/>
                <w:b/>
                <w:bCs/>
              </w:rPr>
            </w:pPr>
            <w:r w:rsidRPr="009B0324">
              <w:rPr>
                <w:rFonts w:ascii="Arial" w:hAnsi="Arial" w:cs="Arial"/>
                <w:b/>
                <w:bCs/>
              </w:rPr>
              <w:t>Código de la Carrera</w:t>
            </w:r>
          </w:p>
        </w:tc>
        <w:tc>
          <w:tcPr>
            <w:tcW w:w="4688" w:type="dxa"/>
          </w:tcPr>
          <w:p w14:paraId="2AD4ADF2" w14:textId="77777777" w:rsidR="009045EF" w:rsidRPr="009B0324" w:rsidRDefault="009045EF" w:rsidP="009045EF">
            <w:pPr>
              <w:rPr>
                <w:rFonts w:ascii="Arial" w:hAnsi="Arial" w:cs="Arial"/>
              </w:rPr>
            </w:pPr>
          </w:p>
        </w:tc>
      </w:tr>
      <w:tr w:rsidR="009045EF" w:rsidRPr="009B0324" w14:paraId="48CF0378" w14:textId="77777777" w:rsidTr="009045EF">
        <w:trPr>
          <w:trHeight w:val="286"/>
        </w:trPr>
        <w:tc>
          <w:tcPr>
            <w:tcW w:w="4256" w:type="dxa"/>
          </w:tcPr>
          <w:p w14:paraId="7A5DE5D0" w14:textId="689E63E2" w:rsidR="009045EF" w:rsidRPr="009B0324" w:rsidRDefault="009045EF" w:rsidP="009045EF">
            <w:pPr>
              <w:rPr>
                <w:rFonts w:ascii="Arial" w:hAnsi="Arial" w:cs="Arial"/>
                <w:b/>
                <w:bCs/>
              </w:rPr>
            </w:pPr>
            <w:r w:rsidRPr="009B0324">
              <w:rPr>
                <w:rFonts w:ascii="Arial" w:hAnsi="Arial" w:cs="Arial"/>
                <w:b/>
                <w:bCs/>
              </w:rPr>
              <w:t>Código:</w:t>
            </w:r>
          </w:p>
        </w:tc>
        <w:tc>
          <w:tcPr>
            <w:tcW w:w="4688" w:type="dxa"/>
          </w:tcPr>
          <w:p w14:paraId="7F4658F1" w14:textId="5D21CA10" w:rsidR="009045EF" w:rsidRPr="009B0324" w:rsidRDefault="009045EF" w:rsidP="009045EF">
            <w:pPr>
              <w:rPr>
                <w:rFonts w:ascii="Arial" w:hAnsi="Arial" w:cs="Arial"/>
              </w:rPr>
            </w:pPr>
            <w:r w:rsidRPr="009B0324">
              <w:rPr>
                <w:rFonts w:ascii="Arial" w:hAnsi="Arial" w:cs="Arial"/>
              </w:rPr>
              <w:t>LIY 4</w:t>
            </w:r>
            <w:r>
              <w:rPr>
                <w:rFonts w:ascii="Arial" w:hAnsi="Arial" w:cs="Arial"/>
              </w:rPr>
              <w:t>35</w:t>
            </w:r>
          </w:p>
        </w:tc>
      </w:tr>
      <w:tr w:rsidR="009045EF" w:rsidRPr="009B0324" w14:paraId="4ED468C9" w14:textId="77777777" w:rsidTr="009045EF">
        <w:trPr>
          <w:trHeight w:val="512"/>
        </w:trPr>
        <w:tc>
          <w:tcPr>
            <w:tcW w:w="4256" w:type="dxa"/>
          </w:tcPr>
          <w:p w14:paraId="48C4FE6A" w14:textId="7D2BB8E2" w:rsidR="009045EF" w:rsidRPr="009B0324" w:rsidRDefault="009045EF" w:rsidP="009045EF">
            <w:pPr>
              <w:rPr>
                <w:rFonts w:ascii="Arial" w:hAnsi="Arial" w:cs="Arial"/>
                <w:b/>
                <w:bCs/>
              </w:rPr>
            </w:pPr>
            <w:r w:rsidRPr="009B0324">
              <w:rPr>
                <w:rFonts w:ascii="Arial" w:hAnsi="Arial" w:cs="Arial"/>
                <w:b/>
                <w:bCs/>
              </w:rPr>
              <w:t>Curso:</w:t>
            </w:r>
          </w:p>
        </w:tc>
        <w:tc>
          <w:tcPr>
            <w:tcW w:w="4688" w:type="dxa"/>
          </w:tcPr>
          <w:p w14:paraId="486110F5" w14:textId="484F8849" w:rsidR="009045EF" w:rsidRPr="009B0324" w:rsidRDefault="009045EF" w:rsidP="009045EF">
            <w:pPr>
              <w:rPr>
                <w:rFonts w:ascii="Arial" w:hAnsi="Arial" w:cs="Arial"/>
                <w:b/>
                <w:bCs/>
              </w:rPr>
            </w:pPr>
            <w:r w:rsidRPr="009B0324">
              <w:rPr>
                <w:rFonts w:ascii="Arial" w:hAnsi="Arial" w:cs="Arial"/>
                <w:b/>
                <w:bCs/>
                <w:sz w:val="22"/>
                <w:szCs w:val="22"/>
              </w:rPr>
              <w:t>Expresión Oral</w:t>
            </w:r>
            <w:r>
              <w:rPr>
                <w:rFonts w:ascii="Arial" w:hAnsi="Arial" w:cs="Arial"/>
                <w:b/>
                <w:bCs/>
                <w:sz w:val="22"/>
                <w:szCs w:val="22"/>
              </w:rPr>
              <w:t xml:space="preserve"> II</w:t>
            </w:r>
            <w:r w:rsidRPr="009B0324">
              <w:rPr>
                <w:rFonts w:ascii="Arial" w:hAnsi="Arial" w:cs="Arial"/>
                <w:b/>
                <w:bCs/>
                <w:sz w:val="22"/>
                <w:szCs w:val="22"/>
              </w:rPr>
              <w:t>: Temas Comerciales y Turísticos</w:t>
            </w:r>
          </w:p>
        </w:tc>
      </w:tr>
      <w:tr w:rsidR="009045EF" w:rsidRPr="009B0324" w14:paraId="1B9D1551" w14:textId="77777777" w:rsidTr="009045EF">
        <w:trPr>
          <w:trHeight w:val="286"/>
        </w:trPr>
        <w:tc>
          <w:tcPr>
            <w:tcW w:w="4256" w:type="dxa"/>
          </w:tcPr>
          <w:p w14:paraId="45C4C26F" w14:textId="72E7CA52" w:rsidR="009045EF" w:rsidRPr="009B0324" w:rsidRDefault="009045EF" w:rsidP="009045EF">
            <w:pPr>
              <w:rPr>
                <w:rFonts w:ascii="Arial" w:hAnsi="Arial" w:cs="Arial"/>
                <w:b/>
                <w:bCs/>
              </w:rPr>
            </w:pPr>
            <w:r w:rsidRPr="009B0324">
              <w:rPr>
                <w:rFonts w:ascii="Arial" w:hAnsi="Arial" w:cs="Arial"/>
                <w:b/>
                <w:bCs/>
              </w:rPr>
              <w:t>Naturaleza:</w:t>
            </w:r>
          </w:p>
        </w:tc>
        <w:tc>
          <w:tcPr>
            <w:tcW w:w="4688" w:type="dxa"/>
          </w:tcPr>
          <w:p w14:paraId="2863E6E1" w14:textId="40EAF15F" w:rsidR="009045EF" w:rsidRPr="009B0324" w:rsidRDefault="009045EF" w:rsidP="009045EF">
            <w:pPr>
              <w:rPr>
                <w:rFonts w:ascii="Arial" w:hAnsi="Arial" w:cs="Arial"/>
              </w:rPr>
            </w:pPr>
            <w:r w:rsidRPr="009B0324">
              <w:rPr>
                <w:rFonts w:ascii="Arial" w:hAnsi="Arial" w:cs="Arial"/>
              </w:rPr>
              <w:t>Práctico</w:t>
            </w:r>
          </w:p>
        </w:tc>
      </w:tr>
      <w:tr w:rsidR="009045EF" w:rsidRPr="009B0324" w14:paraId="540F8DB6" w14:textId="77777777" w:rsidTr="009045EF">
        <w:trPr>
          <w:trHeight w:val="271"/>
        </w:trPr>
        <w:tc>
          <w:tcPr>
            <w:tcW w:w="4256" w:type="dxa"/>
          </w:tcPr>
          <w:p w14:paraId="74477427" w14:textId="327A3DD0" w:rsidR="009045EF" w:rsidRPr="009B0324" w:rsidRDefault="009045EF" w:rsidP="009045EF">
            <w:pPr>
              <w:rPr>
                <w:rFonts w:ascii="Arial" w:hAnsi="Arial" w:cs="Arial"/>
                <w:b/>
                <w:bCs/>
              </w:rPr>
            </w:pPr>
            <w:r w:rsidRPr="009B0324">
              <w:rPr>
                <w:rFonts w:ascii="Arial" w:hAnsi="Arial" w:cs="Arial"/>
                <w:b/>
                <w:bCs/>
              </w:rPr>
              <w:t>Nivel:</w:t>
            </w:r>
          </w:p>
        </w:tc>
        <w:tc>
          <w:tcPr>
            <w:tcW w:w="4688" w:type="dxa"/>
          </w:tcPr>
          <w:p w14:paraId="743FF10E" w14:textId="62C78609" w:rsidR="009045EF" w:rsidRPr="009B0324" w:rsidRDefault="009045EF" w:rsidP="009045EF">
            <w:pPr>
              <w:rPr>
                <w:rFonts w:ascii="Arial" w:hAnsi="Arial" w:cs="Arial"/>
              </w:rPr>
            </w:pPr>
            <w:r w:rsidRPr="009B0324">
              <w:rPr>
                <w:rFonts w:ascii="Arial" w:hAnsi="Arial" w:cs="Arial"/>
              </w:rPr>
              <w:t>III, VI Ciclo</w:t>
            </w:r>
          </w:p>
        </w:tc>
      </w:tr>
      <w:tr w:rsidR="009045EF" w:rsidRPr="009B0324" w14:paraId="6FE2F293" w14:textId="77777777" w:rsidTr="009045EF">
        <w:trPr>
          <w:trHeight w:val="271"/>
        </w:trPr>
        <w:tc>
          <w:tcPr>
            <w:tcW w:w="4256" w:type="dxa"/>
          </w:tcPr>
          <w:p w14:paraId="73BC610C" w14:textId="6147E202" w:rsidR="009045EF" w:rsidRPr="009B0324" w:rsidRDefault="009045EF" w:rsidP="009045EF">
            <w:pPr>
              <w:rPr>
                <w:rFonts w:ascii="Arial" w:hAnsi="Arial" w:cs="Arial"/>
                <w:b/>
                <w:bCs/>
              </w:rPr>
            </w:pPr>
            <w:r w:rsidRPr="009B0324">
              <w:rPr>
                <w:rFonts w:ascii="Arial" w:hAnsi="Arial" w:cs="Arial"/>
                <w:b/>
                <w:bCs/>
              </w:rPr>
              <w:t>Modalidad:</w:t>
            </w:r>
          </w:p>
        </w:tc>
        <w:tc>
          <w:tcPr>
            <w:tcW w:w="4688" w:type="dxa"/>
          </w:tcPr>
          <w:p w14:paraId="1CE3F2B6" w14:textId="7395AF52" w:rsidR="009045EF" w:rsidRPr="009B0324" w:rsidRDefault="009045EF" w:rsidP="009045E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9045EF" w:rsidRPr="009B0324" w14:paraId="1156D5F1" w14:textId="77777777" w:rsidTr="009045EF">
        <w:trPr>
          <w:trHeight w:val="286"/>
        </w:trPr>
        <w:tc>
          <w:tcPr>
            <w:tcW w:w="4256" w:type="dxa"/>
          </w:tcPr>
          <w:p w14:paraId="7080F606" w14:textId="04D591EC" w:rsidR="009045EF" w:rsidRPr="009B0324" w:rsidRDefault="009045EF" w:rsidP="009045EF">
            <w:pPr>
              <w:rPr>
                <w:rFonts w:ascii="Arial" w:hAnsi="Arial" w:cs="Arial"/>
                <w:b/>
                <w:bCs/>
              </w:rPr>
            </w:pPr>
            <w:r w:rsidRPr="009B0324">
              <w:rPr>
                <w:rFonts w:ascii="Arial" w:hAnsi="Arial" w:cs="Arial"/>
                <w:b/>
                <w:bCs/>
              </w:rPr>
              <w:t>Tipo de curso</w:t>
            </w:r>
          </w:p>
        </w:tc>
        <w:tc>
          <w:tcPr>
            <w:tcW w:w="4688" w:type="dxa"/>
          </w:tcPr>
          <w:p w14:paraId="1E6B3181" w14:textId="456B082D" w:rsidR="009045EF" w:rsidRPr="009B0324" w:rsidRDefault="009045EF" w:rsidP="009045EF">
            <w:pPr>
              <w:rPr>
                <w:rFonts w:ascii="Arial" w:hAnsi="Arial" w:cs="Arial"/>
              </w:rPr>
            </w:pPr>
            <w:r w:rsidRPr="009B0324">
              <w:rPr>
                <w:rFonts w:ascii="Arial" w:hAnsi="Arial" w:cs="Arial"/>
              </w:rPr>
              <w:t xml:space="preserve">Regular </w:t>
            </w:r>
          </w:p>
        </w:tc>
      </w:tr>
      <w:tr w:rsidR="009045EF" w:rsidRPr="009B0324" w14:paraId="08A2DFED" w14:textId="77777777" w:rsidTr="009045EF">
        <w:trPr>
          <w:trHeight w:val="286"/>
        </w:trPr>
        <w:tc>
          <w:tcPr>
            <w:tcW w:w="4256" w:type="dxa"/>
          </w:tcPr>
          <w:p w14:paraId="4B5A3B3E" w14:textId="58295DCE" w:rsidR="009045EF" w:rsidRPr="009B0324" w:rsidRDefault="009045EF" w:rsidP="009045EF">
            <w:pPr>
              <w:rPr>
                <w:rFonts w:ascii="Arial" w:hAnsi="Arial" w:cs="Arial"/>
                <w:b/>
                <w:bCs/>
              </w:rPr>
            </w:pPr>
            <w:r w:rsidRPr="009B0324">
              <w:rPr>
                <w:rFonts w:ascii="Arial" w:hAnsi="Arial" w:cs="Arial"/>
                <w:b/>
                <w:bCs/>
              </w:rPr>
              <w:t>Créditos:</w:t>
            </w:r>
          </w:p>
        </w:tc>
        <w:tc>
          <w:tcPr>
            <w:tcW w:w="4688" w:type="dxa"/>
          </w:tcPr>
          <w:p w14:paraId="5F9F984E" w14:textId="194226F3" w:rsidR="009045EF" w:rsidRPr="009B0324" w:rsidRDefault="009045EF" w:rsidP="009045EF">
            <w:pPr>
              <w:rPr>
                <w:rFonts w:ascii="Arial" w:hAnsi="Arial" w:cs="Arial"/>
              </w:rPr>
            </w:pPr>
            <w:r w:rsidRPr="009B0324">
              <w:rPr>
                <w:rFonts w:ascii="Arial" w:hAnsi="Arial" w:cs="Arial"/>
              </w:rPr>
              <w:t>6</w:t>
            </w:r>
          </w:p>
        </w:tc>
      </w:tr>
      <w:tr w:rsidR="009045EF" w:rsidRPr="009B0324" w14:paraId="6D7D8F20" w14:textId="77777777" w:rsidTr="009045EF">
        <w:trPr>
          <w:trHeight w:val="286"/>
        </w:trPr>
        <w:tc>
          <w:tcPr>
            <w:tcW w:w="4256" w:type="dxa"/>
          </w:tcPr>
          <w:p w14:paraId="6B7536AD" w14:textId="7137989B" w:rsidR="009045EF" w:rsidRPr="009B0324" w:rsidRDefault="009045EF" w:rsidP="009045EF">
            <w:pPr>
              <w:rPr>
                <w:rFonts w:ascii="Arial" w:hAnsi="Arial" w:cs="Arial"/>
                <w:b/>
                <w:bCs/>
              </w:rPr>
            </w:pPr>
            <w:r w:rsidRPr="009B0324">
              <w:rPr>
                <w:rFonts w:ascii="Arial" w:hAnsi="Arial" w:cs="Arial"/>
                <w:b/>
                <w:bCs/>
              </w:rPr>
              <w:t>Horas Semanales:</w:t>
            </w:r>
          </w:p>
        </w:tc>
        <w:tc>
          <w:tcPr>
            <w:tcW w:w="4688" w:type="dxa"/>
          </w:tcPr>
          <w:p w14:paraId="0ABF71CD" w14:textId="2B153358" w:rsidR="009045EF" w:rsidRPr="009B0324" w:rsidRDefault="009045EF" w:rsidP="009045EF">
            <w:pPr>
              <w:rPr>
                <w:rFonts w:ascii="Arial" w:hAnsi="Arial" w:cs="Arial"/>
              </w:rPr>
            </w:pPr>
            <w:r w:rsidRPr="009B0324">
              <w:rPr>
                <w:rFonts w:ascii="Arial" w:hAnsi="Arial" w:cs="Arial"/>
              </w:rPr>
              <w:t>15</w:t>
            </w:r>
          </w:p>
        </w:tc>
      </w:tr>
      <w:tr w:rsidR="009045EF" w:rsidRPr="009B0324" w14:paraId="64A9EC1B" w14:textId="77777777" w:rsidTr="009045EF">
        <w:trPr>
          <w:trHeight w:val="542"/>
        </w:trPr>
        <w:tc>
          <w:tcPr>
            <w:tcW w:w="4256" w:type="dxa"/>
          </w:tcPr>
          <w:p w14:paraId="04E8ADAC" w14:textId="535DDF42" w:rsidR="009045EF" w:rsidRPr="009B0324" w:rsidRDefault="009045EF" w:rsidP="009045EF">
            <w:pPr>
              <w:rPr>
                <w:rFonts w:ascii="Arial" w:hAnsi="Arial" w:cs="Arial"/>
                <w:b/>
                <w:bCs/>
              </w:rPr>
            </w:pPr>
            <w:r w:rsidRPr="009B0324">
              <w:rPr>
                <w:rFonts w:ascii="Arial" w:hAnsi="Arial" w:cs="Arial"/>
                <w:b/>
                <w:bCs/>
              </w:rPr>
              <w:t>Horas Presenciales:</w:t>
            </w:r>
          </w:p>
        </w:tc>
        <w:tc>
          <w:tcPr>
            <w:tcW w:w="4688" w:type="dxa"/>
          </w:tcPr>
          <w:p w14:paraId="6D5B5A73" w14:textId="74D12F3C" w:rsidR="009045EF" w:rsidRPr="009B0324" w:rsidRDefault="009045EF" w:rsidP="009045EF">
            <w:pPr>
              <w:rPr>
                <w:rFonts w:ascii="Arial" w:hAnsi="Arial" w:cs="Arial"/>
              </w:rPr>
            </w:pPr>
            <w:r>
              <w:rPr>
                <w:rFonts w:ascii="Arial" w:hAnsi="Arial" w:cs="Arial"/>
              </w:rPr>
              <w:t>8</w:t>
            </w:r>
            <w:r w:rsidRPr="009B0324">
              <w:rPr>
                <w:rFonts w:ascii="Arial" w:hAnsi="Arial" w:cs="Arial"/>
              </w:rPr>
              <w:t xml:space="preserve"> (2 Teoría –</w:t>
            </w:r>
            <w:r>
              <w:rPr>
                <w:rFonts w:ascii="Arial" w:hAnsi="Arial" w:cs="Arial"/>
              </w:rPr>
              <w:t xml:space="preserve"> </w:t>
            </w:r>
            <w:r w:rsidRPr="009B0324">
              <w:rPr>
                <w:rFonts w:ascii="Arial" w:hAnsi="Arial" w:cs="Arial"/>
              </w:rPr>
              <w:t>6 Práctica monitoreada en empresas turísticas)</w:t>
            </w:r>
          </w:p>
        </w:tc>
      </w:tr>
      <w:tr w:rsidR="009045EF" w:rsidRPr="009B0324" w14:paraId="0364F838" w14:textId="77777777" w:rsidTr="009045EF">
        <w:trPr>
          <w:trHeight w:val="286"/>
        </w:trPr>
        <w:tc>
          <w:tcPr>
            <w:tcW w:w="4256" w:type="dxa"/>
          </w:tcPr>
          <w:p w14:paraId="65D3AB3D" w14:textId="6CB51581" w:rsidR="009045EF" w:rsidRPr="009B0324" w:rsidRDefault="009045EF" w:rsidP="009045EF">
            <w:pPr>
              <w:rPr>
                <w:rFonts w:ascii="Arial" w:hAnsi="Arial" w:cs="Arial"/>
                <w:b/>
                <w:bCs/>
              </w:rPr>
            </w:pPr>
            <w:r w:rsidRPr="009B0324">
              <w:rPr>
                <w:rFonts w:ascii="Arial" w:hAnsi="Arial" w:cs="Arial"/>
                <w:b/>
                <w:bCs/>
              </w:rPr>
              <w:t>Horas Estudio Independiente</w:t>
            </w:r>
          </w:p>
        </w:tc>
        <w:tc>
          <w:tcPr>
            <w:tcW w:w="4688" w:type="dxa"/>
          </w:tcPr>
          <w:p w14:paraId="045D1E6D" w14:textId="788AD6F3" w:rsidR="009045EF" w:rsidRPr="009B0324" w:rsidRDefault="009045EF" w:rsidP="009045EF">
            <w:pPr>
              <w:rPr>
                <w:rFonts w:ascii="Arial" w:hAnsi="Arial" w:cs="Arial"/>
              </w:rPr>
            </w:pPr>
            <w:r>
              <w:rPr>
                <w:rFonts w:ascii="Arial" w:hAnsi="Arial" w:cs="Arial"/>
              </w:rPr>
              <w:t>7</w:t>
            </w:r>
          </w:p>
        </w:tc>
      </w:tr>
      <w:tr w:rsidR="009045EF" w:rsidRPr="009B0324" w14:paraId="44F3F7B5" w14:textId="77777777" w:rsidTr="009045EF">
        <w:trPr>
          <w:trHeight w:val="286"/>
        </w:trPr>
        <w:tc>
          <w:tcPr>
            <w:tcW w:w="4256" w:type="dxa"/>
          </w:tcPr>
          <w:p w14:paraId="53932DCC" w14:textId="21C03D92" w:rsidR="009045EF" w:rsidRPr="009B0324" w:rsidRDefault="009045EF" w:rsidP="009045EF">
            <w:pPr>
              <w:rPr>
                <w:rFonts w:ascii="Arial" w:hAnsi="Arial" w:cs="Arial"/>
                <w:b/>
                <w:bCs/>
              </w:rPr>
            </w:pPr>
            <w:r w:rsidRPr="009B0324">
              <w:rPr>
                <w:rFonts w:ascii="Arial" w:hAnsi="Arial" w:cs="Arial"/>
                <w:b/>
                <w:bCs/>
              </w:rPr>
              <w:t>Horas Docente:</w:t>
            </w:r>
          </w:p>
        </w:tc>
        <w:tc>
          <w:tcPr>
            <w:tcW w:w="4688" w:type="dxa"/>
          </w:tcPr>
          <w:p w14:paraId="5050C074" w14:textId="0978E46E" w:rsidR="009045EF" w:rsidRPr="009B0324" w:rsidRDefault="009045EF" w:rsidP="009045EF">
            <w:pPr>
              <w:rPr>
                <w:rFonts w:ascii="Arial" w:hAnsi="Arial" w:cs="Arial"/>
              </w:rPr>
            </w:pPr>
            <w:r>
              <w:rPr>
                <w:rFonts w:ascii="Arial" w:hAnsi="Arial" w:cs="Arial"/>
              </w:rPr>
              <w:t>8</w:t>
            </w:r>
          </w:p>
        </w:tc>
      </w:tr>
      <w:tr w:rsidR="009045EF" w:rsidRPr="009B0324" w14:paraId="03B063F3" w14:textId="77777777" w:rsidTr="009045EF">
        <w:trPr>
          <w:trHeight w:val="286"/>
        </w:trPr>
        <w:tc>
          <w:tcPr>
            <w:tcW w:w="4256" w:type="dxa"/>
          </w:tcPr>
          <w:p w14:paraId="5E72C53A" w14:textId="17BF7C8A" w:rsidR="009045EF" w:rsidRPr="009B0324" w:rsidRDefault="009045EF" w:rsidP="009045EF">
            <w:pPr>
              <w:rPr>
                <w:rFonts w:ascii="Arial" w:hAnsi="Arial" w:cs="Arial"/>
                <w:b/>
                <w:bCs/>
              </w:rPr>
            </w:pPr>
            <w:r w:rsidRPr="009B0324">
              <w:rPr>
                <w:rFonts w:ascii="Arial" w:hAnsi="Arial" w:cs="Arial"/>
                <w:b/>
                <w:bCs/>
              </w:rPr>
              <w:t xml:space="preserve">Horas de atención a estudiantes: </w:t>
            </w:r>
          </w:p>
        </w:tc>
        <w:tc>
          <w:tcPr>
            <w:tcW w:w="4688" w:type="dxa"/>
          </w:tcPr>
          <w:p w14:paraId="7405202D" w14:textId="768E1D4D" w:rsidR="009045EF" w:rsidRPr="009B0324" w:rsidRDefault="009045EF" w:rsidP="009045EF">
            <w:pPr>
              <w:rPr>
                <w:rFonts w:ascii="Arial" w:hAnsi="Arial" w:cs="Arial"/>
              </w:rPr>
            </w:pPr>
            <w:r>
              <w:rPr>
                <w:rFonts w:ascii="Arial" w:hAnsi="Arial" w:cs="Arial"/>
              </w:rPr>
              <w:t>3</w:t>
            </w:r>
          </w:p>
        </w:tc>
      </w:tr>
      <w:tr w:rsidR="009045EF" w:rsidRPr="009B0324" w14:paraId="187134D9" w14:textId="77777777" w:rsidTr="009045EF">
        <w:trPr>
          <w:trHeight w:val="271"/>
        </w:trPr>
        <w:tc>
          <w:tcPr>
            <w:tcW w:w="4256" w:type="dxa"/>
          </w:tcPr>
          <w:p w14:paraId="20F70FA9" w14:textId="3A01C7E8" w:rsidR="009045EF" w:rsidRPr="009B0324" w:rsidRDefault="009045EF" w:rsidP="009045EF">
            <w:pPr>
              <w:rPr>
                <w:rFonts w:ascii="Arial" w:hAnsi="Arial" w:cs="Arial"/>
                <w:b/>
                <w:bCs/>
              </w:rPr>
            </w:pPr>
            <w:r w:rsidRPr="009B0324">
              <w:rPr>
                <w:rFonts w:ascii="Arial" w:hAnsi="Arial" w:cs="Arial"/>
                <w:b/>
                <w:bCs/>
              </w:rPr>
              <w:t>Requisitos:</w:t>
            </w:r>
          </w:p>
        </w:tc>
        <w:tc>
          <w:tcPr>
            <w:tcW w:w="4688" w:type="dxa"/>
          </w:tcPr>
          <w:p w14:paraId="41208A94" w14:textId="61E87302" w:rsidR="009045EF" w:rsidRPr="009B0324" w:rsidRDefault="009045EF" w:rsidP="009045EF">
            <w:pPr>
              <w:rPr>
                <w:rFonts w:ascii="Arial" w:hAnsi="Arial" w:cs="Arial"/>
              </w:rPr>
            </w:pPr>
            <w:r w:rsidRPr="005C6696">
              <w:rPr>
                <w:rFonts w:ascii="Arial" w:hAnsi="Arial" w:cs="Arial"/>
              </w:rPr>
              <w:t>Expresión Oral I</w:t>
            </w:r>
            <w:r>
              <w:rPr>
                <w:rFonts w:ascii="Arial" w:hAnsi="Arial" w:cs="Arial"/>
              </w:rPr>
              <w:t>: Perspectivas del Turismo</w:t>
            </w:r>
          </w:p>
        </w:tc>
      </w:tr>
      <w:tr w:rsidR="009045EF" w:rsidRPr="00A60257" w14:paraId="365C220B" w14:textId="77777777" w:rsidTr="009045EF">
        <w:trPr>
          <w:trHeight w:val="286"/>
        </w:trPr>
        <w:tc>
          <w:tcPr>
            <w:tcW w:w="4256" w:type="dxa"/>
            <w:tcBorders>
              <w:bottom w:val="single" w:sz="4" w:space="0" w:color="auto"/>
            </w:tcBorders>
          </w:tcPr>
          <w:p w14:paraId="4A051D95" w14:textId="2F497F12" w:rsidR="009045EF" w:rsidRPr="009B0324" w:rsidRDefault="009045EF" w:rsidP="009045EF">
            <w:pPr>
              <w:rPr>
                <w:rFonts w:ascii="Arial" w:hAnsi="Arial" w:cs="Arial"/>
                <w:b/>
                <w:bCs/>
              </w:rPr>
            </w:pPr>
            <w:r w:rsidRPr="009B0324">
              <w:rPr>
                <w:rFonts w:ascii="Arial" w:hAnsi="Arial" w:cs="Arial"/>
                <w:b/>
                <w:bCs/>
              </w:rPr>
              <w:t>Nombre del docente:</w:t>
            </w:r>
          </w:p>
        </w:tc>
        <w:tc>
          <w:tcPr>
            <w:tcW w:w="4688" w:type="dxa"/>
            <w:tcBorders>
              <w:bottom w:val="single" w:sz="4" w:space="0" w:color="auto"/>
            </w:tcBorders>
          </w:tcPr>
          <w:p w14:paraId="414CB22C" w14:textId="77777777" w:rsidR="009045EF" w:rsidRPr="00746FCB" w:rsidRDefault="009045EF" w:rsidP="009045EF">
            <w:pPr>
              <w:rPr>
                <w:rFonts w:ascii="Arial" w:hAnsi="Arial" w:cs="Arial"/>
                <w:lang w:val="en-US"/>
              </w:rPr>
            </w:pPr>
          </w:p>
        </w:tc>
      </w:tr>
    </w:tbl>
    <w:p w14:paraId="0792D498" w14:textId="77777777" w:rsidR="001133FE" w:rsidRPr="00746FCB" w:rsidRDefault="001133FE" w:rsidP="001133FE">
      <w:pPr>
        <w:ind w:left="720"/>
        <w:rPr>
          <w:rFonts w:ascii="Arial" w:hAnsi="Arial" w:cs="Arial"/>
          <w:b/>
          <w:bCs/>
          <w:lang w:val="en-US"/>
        </w:rPr>
      </w:pPr>
    </w:p>
    <w:p w14:paraId="26F28178" w14:textId="77777777" w:rsidR="001133FE" w:rsidRPr="00746FCB" w:rsidRDefault="001133FE" w:rsidP="001133FE">
      <w:pPr>
        <w:rPr>
          <w:rFonts w:ascii="Arial" w:hAnsi="Arial" w:cs="Arial"/>
          <w:lang w:val="en-US"/>
        </w:rPr>
      </w:pPr>
    </w:p>
    <w:p w14:paraId="405D9F8D" w14:textId="77777777" w:rsidR="001133FE" w:rsidRPr="009B0324" w:rsidRDefault="001133FE" w:rsidP="001133FE">
      <w:pPr>
        <w:rPr>
          <w:rFonts w:ascii="Arial" w:hAnsi="Arial" w:cs="Arial"/>
        </w:rPr>
      </w:pPr>
      <w:r w:rsidRPr="009B0324">
        <w:rPr>
          <w:rFonts w:ascii="Arial" w:hAnsi="Arial" w:cs="Arial"/>
          <w:b/>
          <w:bCs/>
        </w:rPr>
        <w:t>DESCRIPCIÓN</w:t>
      </w:r>
      <w:r w:rsidRPr="009B0324">
        <w:rPr>
          <w:rFonts w:ascii="Arial" w:hAnsi="Arial" w:cs="Arial"/>
        </w:rPr>
        <w:t xml:space="preserve">: </w:t>
      </w:r>
    </w:p>
    <w:p w14:paraId="62BEBE96" w14:textId="77777777" w:rsidR="001133FE" w:rsidRPr="009B0324" w:rsidRDefault="001133FE" w:rsidP="001133FE">
      <w:pPr>
        <w:rPr>
          <w:rFonts w:ascii="Arial" w:hAnsi="Arial" w:cs="Arial"/>
        </w:rPr>
      </w:pPr>
    </w:p>
    <w:p w14:paraId="4AA25C94" w14:textId="77777777" w:rsidR="001133FE" w:rsidRDefault="001133FE" w:rsidP="001133FE">
      <w:pPr>
        <w:ind w:firstLine="708"/>
        <w:jc w:val="both"/>
        <w:rPr>
          <w:rFonts w:ascii="Arial" w:hAnsi="Arial" w:cs="Arial"/>
          <w:color w:val="800000"/>
        </w:rPr>
      </w:pPr>
      <w:r w:rsidRPr="009B0324">
        <w:rPr>
          <w:rFonts w:ascii="Arial" w:hAnsi="Arial" w:cs="Arial"/>
        </w:rPr>
        <w:t xml:space="preserve">Es un curso de expresión oral que brinda al estudiante la oportunidad de desarrollar su pronunciación, estructuras gramaticales, fluidez y espontaneidad, mediante la discusión de material relacionado con temas turísticos, comerciales, económicos.  Además, le permite incrementar su vocabulario general y específico a través de su uso en contexto. Se emplean funciones y estrategias de comunicación oral para desenvolverse adecuadamente en distintas situaciones de la vida real, </w:t>
      </w:r>
      <w:proofErr w:type="gramStart"/>
      <w:r w:rsidRPr="009B0324">
        <w:rPr>
          <w:rFonts w:ascii="Arial" w:hAnsi="Arial" w:cs="Arial"/>
        </w:rPr>
        <w:t>para  al</w:t>
      </w:r>
      <w:proofErr w:type="gramEnd"/>
      <w:r w:rsidRPr="009B0324">
        <w:rPr>
          <w:rFonts w:ascii="Arial" w:hAnsi="Arial" w:cs="Arial"/>
        </w:rPr>
        <w:t xml:space="preserve"> final  demostrar un dominio del idioma avanzado,  según la escala ACFTL. </w:t>
      </w:r>
      <w:proofErr w:type="gramStart"/>
      <w:r w:rsidRPr="009B0324">
        <w:rPr>
          <w:rFonts w:ascii="Arial" w:hAnsi="Arial" w:cs="Arial"/>
        </w:rPr>
        <w:t>También,  se</w:t>
      </w:r>
      <w:proofErr w:type="gramEnd"/>
      <w:r w:rsidRPr="009B0324">
        <w:rPr>
          <w:rFonts w:ascii="Arial" w:hAnsi="Arial" w:cs="Arial"/>
        </w:rPr>
        <w:t xml:space="preserve"> utiliza el laboratorio de idiomas para el desarrollo de la comprensión auditiva y complementar el conocimiento de los temas propuestos. Diversas técnicas de interacción oral se ponen en práctica, tales como mesas redondas, debates, exposiciones orales, discursos o “</w:t>
      </w:r>
      <w:proofErr w:type="spellStart"/>
      <w:r w:rsidRPr="009B0324">
        <w:rPr>
          <w:rFonts w:ascii="Arial" w:hAnsi="Arial" w:cs="Arial"/>
        </w:rPr>
        <w:t>speech</w:t>
      </w:r>
      <w:proofErr w:type="spellEnd"/>
      <w:proofErr w:type="gramStart"/>
      <w:r w:rsidRPr="009B0324">
        <w:rPr>
          <w:rFonts w:ascii="Arial" w:hAnsi="Arial" w:cs="Arial"/>
        </w:rPr>
        <w:t>”,  discusión</w:t>
      </w:r>
      <w:proofErr w:type="gramEnd"/>
      <w:r w:rsidRPr="009B0324">
        <w:rPr>
          <w:rFonts w:ascii="Arial" w:hAnsi="Arial" w:cs="Arial"/>
        </w:rPr>
        <w:t xml:space="preserve"> en parejas y grupales, resolución de problemas, entre otros.</w:t>
      </w:r>
      <w:r w:rsidRPr="00571E88">
        <w:rPr>
          <w:rFonts w:ascii="Arial" w:hAnsi="Arial" w:cs="Arial"/>
          <w:color w:val="800000"/>
        </w:rPr>
        <w:t xml:space="preserve"> </w:t>
      </w:r>
    </w:p>
    <w:p w14:paraId="51C67CAC" w14:textId="77777777" w:rsidR="001133FE" w:rsidRDefault="001133FE" w:rsidP="001133FE">
      <w:pPr>
        <w:jc w:val="both"/>
        <w:rPr>
          <w:rFonts w:ascii="Arial" w:hAnsi="Arial" w:cs="Arial"/>
          <w:color w:val="800000"/>
        </w:rPr>
      </w:pPr>
    </w:p>
    <w:p w14:paraId="46A9A355" w14:textId="77777777" w:rsidR="001133FE" w:rsidRPr="00571E88" w:rsidRDefault="001133FE" w:rsidP="001133FE">
      <w:pPr>
        <w:jc w:val="both"/>
        <w:rPr>
          <w:rFonts w:ascii="Arial" w:hAnsi="Arial" w:cs="Arial"/>
        </w:rPr>
      </w:pPr>
      <w:r w:rsidRPr="00571E88">
        <w:rPr>
          <w:rFonts w:ascii="Arial" w:hAnsi="Arial" w:cs="Arial"/>
        </w:rPr>
        <w:t xml:space="preserve">Este curso comprende la realización de una </w:t>
      </w:r>
      <w:proofErr w:type="gramStart"/>
      <w:r w:rsidRPr="00571E88">
        <w:rPr>
          <w:rFonts w:ascii="Arial" w:hAnsi="Arial" w:cs="Arial"/>
        </w:rPr>
        <w:t>práctica  monitoreada</w:t>
      </w:r>
      <w:proofErr w:type="gramEnd"/>
      <w:r w:rsidRPr="00571E88">
        <w:rPr>
          <w:rFonts w:ascii="Arial" w:hAnsi="Arial" w:cs="Arial"/>
        </w:rPr>
        <w:t xml:space="preserve"> de 6 horas por semana en una empresa turística, en la cual, el estudiante podrá practicar el idioma meta en un contexto real y afín a su campo de estudio. Esta práctica se realiza durante todo el ciclo lectivo (simultáneamente con el desarrollo del curso) y </w:t>
      </w:r>
      <w:proofErr w:type="gramStart"/>
      <w:r w:rsidRPr="00571E88">
        <w:rPr>
          <w:rFonts w:ascii="Arial" w:hAnsi="Arial" w:cs="Arial"/>
        </w:rPr>
        <w:t>es  progresiva</w:t>
      </w:r>
      <w:proofErr w:type="gramEnd"/>
      <w:r w:rsidRPr="00571E88">
        <w:rPr>
          <w:rFonts w:ascii="Arial" w:hAnsi="Arial" w:cs="Arial"/>
        </w:rPr>
        <w:t xml:space="preserve">, de tal forma, que los (as) estudiantes puedan practicar y reforzar los </w:t>
      </w:r>
      <w:r w:rsidRPr="00571E88">
        <w:rPr>
          <w:rFonts w:ascii="Arial" w:hAnsi="Arial" w:cs="Arial"/>
        </w:rPr>
        <w:lastRenderedPageBreak/>
        <w:t xml:space="preserve">conocimientos y habilidades de la lengua adquiridos en el transcurso de este curso en la compañía anfitriona, Así mismo, las experiencias </w:t>
      </w:r>
      <w:proofErr w:type="spellStart"/>
      <w:r w:rsidRPr="00571E88">
        <w:rPr>
          <w:rFonts w:ascii="Arial" w:hAnsi="Arial" w:cs="Arial"/>
        </w:rPr>
        <w:t>vivdas</w:t>
      </w:r>
      <w:proofErr w:type="spellEnd"/>
      <w:r w:rsidRPr="00571E88">
        <w:rPr>
          <w:rFonts w:ascii="Arial" w:hAnsi="Arial" w:cs="Arial"/>
        </w:rPr>
        <w:t xml:space="preserve"> en esta práctica, sirven para enriquecer los temas de estudio del  curso. Todo lo </w:t>
      </w:r>
      <w:proofErr w:type="gramStart"/>
      <w:r w:rsidRPr="00571E88">
        <w:rPr>
          <w:rFonts w:ascii="Arial" w:hAnsi="Arial" w:cs="Arial"/>
        </w:rPr>
        <w:t>anterior  con</w:t>
      </w:r>
      <w:proofErr w:type="gramEnd"/>
      <w:r w:rsidRPr="00571E88">
        <w:rPr>
          <w:rFonts w:ascii="Arial" w:hAnsi="Arial" w:cs="Arial"/>
        </w:rPr>
        <w:t xml:space="preserve"> la guía y acompañamiento del profesor a cargo. I</w:t>
      </w:r>
      <w:r>
        <w:rPr>
          <w:rFonts w:ascii="Arial" w:hAnsi="Arial" w:cs="Arial"/>
        </w:rPr>
        <w:t xml:space="preserve">gualmente, el estudiante </w:t>
      </w:r>
      <w:proofErr w:type="gramStart"/>
      <w:r>
        <w:rPr>
          <w:rFonts w:ascii="Arial" w:hAnsi="Arial" w:cs="Arial"/>
        </w:rPr>
        <w:t>deberá</w:t>
      </w:r>
      <w:r w:rsidRPr="00571E88">
        <w:rPr>
          <w:rFonts w:ascii="Arial" w:hAnsi="Arial" w:cs="Arial"/>
        </w:rPr>
        <w:t xml:space="preserve">  desarrollar</w:t>
      </w:r>
      <w:proofErr w:type="gramEnd"/>
      <w:r w:rsidRPr="00571E88">
        <w:rPr>
          <w:rFonts w:ascii="Arial" w:hAnsi="Arial" w:cs="Arial"/>
        </w:rPr>
        <w:t xml:space="preserve"> una propuesta en inglés tendiente a fortalecer el  servicio en   la compañía turística anfitriona. </w:t>
      </w:r>
    </w:p>
    <w:p w14:paraId="74EBCD57" w14:textId="77777777" w:rsidR="001133FE" w:rsidRPr="00571E88" w:rsidRDefault="001133FE" w:rsidP="001133FE"/>
    <w:p w14:paraId="15317E2A" w14:textId="77777777" w:rsidR="001133FE" w:rsidRPr="009B0324" w:rsidRDefault="001133FE" w:rsidP="001133FE">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6C1D8F7" w14:textId="77777777" w:rsidR="001133FE" w:rsidRPr="009B0324" w:rsidRDefault="001133FE" w:rsidP="001133FE">
      <w:pPr>
        <w:rPr>
          <w:rFonts w:ascii="Arial" w:hAnsi="Arial" w:cs="Arial"/>
          <w:sz w:val="20"/>
          <w:szCs w:val="20"/>
        </w:rPr>
      </w:pPr>
    </w:p>
    <w:p w14:paraId="75AD4F0C" w14:textId="77777777" w:rsidR="001133FE" w:rsidRPr="009B0324" w:rsidRDefault="001133FE" w:rsidP="001133FE">
      <w:pPr>
        <w:rPr>
          <w:rFonts w:ascii="Arial" w:hAnsi="Arial" w:cs="Arial"/>
          <w:b/>
          <w:bCs/>
        </w:rPr>
      </w:pPr>
      <w:r w:rsidRPr="009B0324">
        <w:rPr>
          <w:rFonts w:ascii="Arial" w:hAnsi="Arial" w:cs="Arial"/>
          <w:b/>
          <w:bCs/>
        </w:rPr>
        <w:t>OBJETIVOS</w:t>
      </w:r>
    </w:p>
    <w:p w14:paraId="14BE7EF7" w14:textId="77777777" w:rsidR="001133FE" w:rsidRPr="009B0324" w:rsidRDefault="001133FE" w:rsidP="001133FE">
      <w:pPr>
        <w:rPr>
          <w:rFonts w:ascii="Arial" w:hAnsi="Arial" w:cs="Arial"/>
        </w:rPr>
      </w:pPr>
    </w:p>
    <w:p w14:paraId="6B198A17" w14:textId="77777777" w:rsidR="001133FE" w:rsidRPr="009B0324" w:rsidRDefault="001133FE" w:rsidP="001133FE">
      <w:pPr>
        <w:rPr>
          <w:rFonts w:ascii="Arial" w:hAnsi="Arial" w:cs="Arial"/>
        </w:rPr>
      </w:pPr>
      <w:r w:rsidRPr="009B0324">
        <w:rPr>
          <w:rFonts w:ascii="Arial" w:hAnsi="Arial" w:cs="Arial"/>
        </w:rPr>
        <w:t xml:space="preserve"> Al finalizar el curso, el estudiante será capaz de:</w:t>
      </w:r>
    </w:p>
    <w:p w14:paraId="4DD395AE" w14:textId="77777777" w:rsidR="001133FE" w:rsidRPr="009B0324" w:rsidRDefault="001133FE" w:rsidP="0092292F">
      <w:pPr>
        <w:numPr>
          <w:ilvl w:val="0"/>
          <w:numId w:val="64"/>
        </w:numPr>
        <w:jc w:val="both"/>
        <w:rPr>
          <w:rFonts w:ascii="Arial" w:hAnsi="Arial" w:cs="Arial"/>
        </w:rPr>
      </w:pPr>
      <w:r w:rsidRPr="009B0324">
        <w:rPr>
          <w:rFonts w:ascii="Arial" w:hAnsi="Arial" w:cs="Arial"/>
        </w:rPr>
        <w:t xml:space="preserve">Conversar espontánea y fluidamente haciendo uso </w:t>
      </w:r>
      <w:proofErr w:type="gramStart"/>
      <w:r w:rsidRPr="009B0324">
        <w:rPr>
          <w:rFonts w:ascii="Arial" w:hAnsi="Arial" w:cs="Arial"/>
        </w:rPr>
        <w:t>de  vocabulario</w:t>
      </w:r>
      <w:proofErr w:type="gramEnd"/>
      <w:r w:rsidRPr="009B0324">
        <w:rPr>
          <w:rFonts w:ascii="Arial" w:hAnsi="Arial" w:cs="Arial"/>
        </w:rPr>
        <w:t xml:space="preserve"> apropiado al contexto.</w:t>
      </w:r>
    </w:p>
    <w:p w14:paraId="492221D5" w14:textId="77777777" w:rsidR="001133FE" w:rsidRPr="009B0324" w:rsidRDefault="001133FE" w:rsidP="0092292F">
      <w:pPr>
        <w:numPr>
          <w:ilvl w:val="0"/>
          <w:numId w:val="64"/>
        </w:numPr>
        <w:jc w:val="both"/>
        <w:rPr>
          <w:rFonts w:ascii="Arial" w:hAnsi="Arial" w:cs="Arial"/>
        </w:rPr>
      </w:pPr>
      <w:r w:rsidRPr="009B0324">
        <w:rPr>
          <w:rFonts w:ascii="Arial" w:hAnsi="Arial" w:cs="Arial"/>
        </w:rPr>
        <w:t>Utilizar las formas lingüísticas apropiadas para expresar diversas funciones del lenguaje.</w:t>
      </w:r>
    </w:p>
    <w:p w14:paraId="3D78B841" w14:textId="77777777" w:rsidR="001133FE" w:rsidRPr="009B0324" w:rsidRDefault="001133FE" w:rsidP="0092292F">
      <w:pPr>
        <w:numPr>
          <w:ilvl w:val="0"/>
          <w:numId w:val="64"/>
        </w:numPr>
        <w:jc w:val="both"/>
        <w:rPr>
          <w:rFonts w:ascii="Arial" w:hAnsi="Arial" w:cs="Arial"/>
        </w:rPr>
      </w:pPr>
      <w:r w:rsidRPr="009B0324">
        <w:rPr>
          <w:rFonts w:ascii="Arial" w:hAnsi="Arial" w:cs="Arial"/>
        </w:rPr>
        <w:t>Expresar y defender opiniones fundamentadas y coherentes.</w:t>
      </w:r>
    </w:p>
    <w:p w14:paraId="5B416137" w14:textId="77777777" w:rsidR="001133FE" w:rsidRPr="009B0324" w:rsidRDefault="001133FE" w:rsidP="0092292F">
      <w:pPr>
        <w:numPr>
          <w:ilvl w:val="0"/>
          <w:numId w:val="64"/>
        </w:numPr>
        <w:jc w:val="both"/>
        <w:rPr>
          <w:rFonts w:ascii="Arial" w:hAnsi="Arial" w:cs="Arial"/>
        </w:rPr>
      </w:pPr>
      <w:r w:rsidRPr="009B0324">
        <w:rPr>
          <w:rFonts w:ascii="Arial" w:hAnsi="Arial" w:cs="Arial"/>
        </w:rPr>
        <w:t>Utilizar diferentes estrategias de comunicación oral para interactuar efectivamente.</w:t>
      </w:r>
    </w:p>
    <w:p w14:paraId="763B5F62" w14:textId="77777777" w:rsidR="001133FE" w:rsidRPr="009B0324" w:rsidRDefault="001133FE" w:rsidP="0092292F">
      <w:pPr>
        <w:numPr>
          <w:ilvl w:val="0"/>
          <w:numId w:val="64"/>
        </w:numPr>
        <w:jc w:val="both"/>
        <w:rPr>
          <w:rFonts w:ascii="Arial" w:hAnsi="Arial" w:cs="Arial"/>
        </w:rPr>
      </w:pPr>
      <w:r w:rsidRPr="009B0324">
        <w:rPr>
          <w:rFonts w:ascii="Arial" w:hAnsi="Arial" w:cs="Arial"/>
        </w:rPr>
        <w:t>Fortalecer su vocabulario y conocimiento sobre temas comerciales y turísticos.</w:t>
      </w:r>
    </w:p>
    <w:p w14:paraId="5EC71BB9" w14:textId="77777777" w:rsidR="001133FE" w:rsidRPr="009B0324" w:rsidRDefault="001133FE" w:rsidP="0092292F">
      <w:pPr>
        <w:numPr>
          <w:ilvl w:val="0"/>
          <w:numId w:val="64"/>
        </w:numPr>
        <w:jc w:val="both"/>
        <w:rPr>
          <w:rFonts w:ascii="Arial" w:hAnsi="Arial" w:cs="Arial"/>
        </w:rPr>
      </w:pPr>
      <w:r w:rsidRPr="009B0324">
        <w:rPr>
          <w:rFonts w:ascii="Arial" w:hAnsi="Arial" w:cs="Arial"/>
        </w:rPr>
        <w:t>Desarrollar estrategias de comprensión auditiva que le permitan entender material auditivo auténtico.</w:t>
      </w:r>
    </w:p>
    <w:p w14:paraId="177F826B" w14:textId="77777777" w:rsidR="001133FE" w:rsidRPr="009B0324" w:rsidRDefault="001133FE" w:rsidP="0092292F">
      <w:pPr>
        <w:numPr>
          <w:ilvl w:val="0"/>
          <w:numId w:val="64"/>
        </w:numPr>
        <w:jc w:val="both"/>
        <w:rPr>
          <w:rFonts w:ascii="Arial" w:hAnsi="Arial" w:cs="Arial"/>
        </w:rPr>
      </w:pPr>
      <w:r w:rsidRPr="009B0324">
        <w:rPr>
          <w:rFonts w:ascii="Arial" w:hAnsi="Arial" w:cs="Arial"/>
        </w:rPr>
        <w:t>Conversar sobre temas, ideas y situaciones diversas utilizando lenguaje idiomático.</w:t>
      </w:r>
    </w:p>
    <w:p w14:paraId="11BB002A" w14:textId="77777777" w:rsidR="001133FE" w:rsidRPr="009B0324" w:rsidRDefault="001133FE" w:rsidP="001133FE">
      <w:pPr>
        <w:ind w:left="360"/>
        <w:rPr>
          <w:rFonts w:ascii="Arial" w:hAnsi="Arial" w:cs="Arial"/>
          <w:b/>
          <w:bCs/>
        </w:rPr>
      </w:pPr>
    </w:p>
    <w:p w14:paraId="4E021510" w14:textId="77777777" w:rsidR="001133FE" w:rsidRPr="009B0324" w:rsidRDefault="001133FE" w:rsidP="001133FE">
      <w:pPr>
        <w:rPr>
          <w:rFonts w:ascii="Arial" w:hAnsi="Arial" w:cs="Arial"/>
          <w:b/>
          <w:bCs/>
        </w:rPr>
      </w:pPr>
      <w:r w:rsidRPr="009B0324">
        <w:rPr>
          <w:rFonts w:ascii="Arial" w:hAnsi="Arial" w:cs="Arial"/>
          <w:b/>
          <w:bCs/>
        </w:rPr>
        <w:t>TEMATICA</w:t>
      </w:r>
    </w:p>
    <w:p w14:paraId="40EEDD6E" w14:textId="77777777" w:rsidR="001133FE" w:rsidRPr="009B0324" w:rsidRDefault="001133FE" w:rsidP="0092292F">
      <w:pPr>
        <w:numPr>
          <w:ilvl w:val="0"/>
          <w:numId w:val="65"/>
        </w:numPr>
        <w:rPr>
          <w:rFonts w:ascii="Arial" w:hAnsi="Arial" w:cs="Arial"/>
        </w:rPr>
      </w:pPr>
      <w:r w:rsidRPr="009B0324">
        <w:rPr>
          <w:rFonts w:ascii="Arial" w:hAnsi="Arial" w:cs="Arial"/>
        </w:rPr>
        <w:t>Efectos de la globalización.</w:t>
      </w:r>
    </w:p>
    <w:p w14:paraId="26B19DE7" w14:textId="77777777" w:rsidR="001133FE" w:rsidRPr="009B0324" w:rsidRDefault="001133FE" w:rsidP="0092292F">
      <w:pPr>
        <w:numPr>
          <w:ilvl w:val="0"/>
          <w:numId w:val="65"/>
        </w:numPr>
        <w:rPr>
          <w:rFonts w:ascii="Arial" w:hAnsi="Arial" w:cs="Arial"/>
        </w:rPr>
      </w:pPr>
      <w:r w:rsidRPr="009B0324">
        <w:rPr>
          <w:rFonts w:ascii="Arial" w:hAnsi="Arial" w:cs="Arial"/>
        </w:rPr>
        <w:t>El manejo del petróleo.</w:t>
      </w:r>
    </w:p>
    <w:p w14:paraId="070371B3" w14:textId="77777777" w:rsidR="001133FE" w:rsidRPr="009B0324" w:rsidRDefault="001133FE" w:rsidP="0092292F">
      <w:pPr>
        <w:numPr>
          <w:ilvl w:val="0"/>
          <w:numId w:val="65"/>
        </w:numPr>
        <w:rPr>
          <w:rFonts w:ascii="Arial" w:hAnsi="Arial" w:cs="Arial"/>
        </w:rPr>
      </w:pPr>
      <w:r w:rsidRPr="009B0324">
        <w:rPr>
          <w:rFonts w:ascii="Arial" w:hAnsi="Arial" w:cs="Arial"/>
        </w:rPr>
        <w:t>Las transnacionales y el turismo.</w:t>
      </w:r>
    </w:p>
    <w:p w14:paraId="2A2D9E25" w14:textId="77777777" w:rsidR="001133FE" w:rsidRPr="009B0324" w:rsidRDefault="001133FE" w:rsidP="0092292F">
      <w:pPr>
        <w:numPr>
          <w:ilvl w:val="0"/>
          <w:numId w:val="65"/>
        </w:numPr>
        <w:rPr>
          <w:rFonts w:ascii="Arial" w:hAnsi="Arial" w:cs="Arial"/>
        </w:rPr>
      </w:pPr>
      <w:r w:rsidRPr="009B0324">
        <w:rPr>
          <w:rFonts w:ascii="Arial" w:hAnsi="Arial" w:cs="Arial"/>
        </w:rPr>
        <w:t>Causas y efectos de la inflación y sus repercusiones en la actividad turística.</w:t>
      </w:r>
    </w:p>
    <w:p w14:paraId="3318BB2C" w14:textId="77777777" w:rsidR="001133FE" w:rsidRPr="009B0324" w:rsidRDefault="001133FE" w:rsidP="0092292F">
      <w:pPr>
        <w:numPr>
          <w:ilvl w:val="0"/>
          <w:numId w:val="65"/>
        </w:numPr>
        <w:rPr>
          <w:rFonts w:ascii="Arial" w:hAnsi="Arial" w:cs="Arial"/>
        </w:rPr>
      </w:pPr>
      <w:r w:rsidRPr="009B0324">
        <w:rPr>
          <w:rFonts w:ascii="Arial" w:hAnsi="Arial" w:cs="Arial"/>
        </w:rPr>
        <w:t>El déficit comercial.</w:t>
      </w:r>
    </w:p>
    <w:p w14:paraId="56D156A2" w14:textId="77777777" w:rsidR="001133FE" w:rsidRPr="009B0324" w:rsidRDefault="001133FE" w:rsidP="0092292F">
      <w:pPr>
        <w:numPr>
          <w:ilvl w:val="0"/>
          <w:numId w:val="65"/>
        </w:numPr>
        <w:rPr>
          <w:rFonts w:ascii="Arial" w:hAnsi="Arial" w:cs="Arial"/>
        </w:rPr>
      </w:pPr>
      <w:r w:rsidRPr="009B0324">
        <w:rPr>
          <w:rFonts w:ascii="Arial" w:hAnsi="Arial" w:cs="Arial"/>
        </w:rPr>
        <w:t>La deuda interna y externa de C.R.</w:t>
      </w:r>
    </w:p>
    <w:p w14:paraId="37F561EA" w14:textId="77777777" w:rsidR="001133FE" w:rsidRPr="009B0324" w:rsidRDefault="001133FE" w:rsidP="0092292F">
      <w:pPr>
        <w:numPr>
          <w:ilvl w:val="0"/>
          <w:numId w:val="65"/>
        </w:numPr>
        <w:rPr>
          <w:rFonts w:ascii="Arial" w:hAnsi="Arial" w:cs="Arial"/>
        </w:rPr>
      </w:pPr>
      <w:r w:rsidRPr="009B0324">
        <w:rPr>
          <w:rFonts w:ascii="Arial" w:hAnsi="Arial" w:cs="Arial"/>
        </w:rPr>
        <w:t>Causas y efectos de la devaluación.</w:t>
      </w:r>
    </w:p>
    <w:p w14:paraId="5BBA1869" w14:textId="77777777" w:rsidR="001133FE" w:rsidRPr="009B0324" w:rsidRDefault="001133FE" w:rsidP="0092292F">
      <w:pPr>
        <w:numPr>
          <w:ilvl w:val="0"/>
          <w:numId w:val="65"/>
        </w:numPr>
        <w:rPr>
          <w:rFonts w:ascii="Arial" w:hAnsi="Arial" w:cs="Arial"/>
        </w:rPr>
      </w:pPr>
      <w:r w:rsidRPr="009B0324">
        <w:rPr>
          <w:rFonts w:ascii="Arial" w:hAnsi="Arial" w:cs="Arial"/>
        </w:rPr>
        <w:t>La dolarización.</w:t>
      </w:r>
    </w:p>
    <w:p w14:paraId="0D475C26" w14:textId="77777777" w:rsidR="001133FE" w:rsidRPr="009B0324" w:rsidRDefault="001133FE" w:rsidP="0092292F">
      <w:pPr>
        <w:numPr>
          <w:ilvl w:val="0"/>
          <w:numId w:val="65"/>
        </w:numPr>
        <w:rPr>
          <w:rFonts w:ascii="Arial" w:hAnsi="Arial" w:cs="Arial"/>
        </w:rPr>
      </w:pPr>
      <w:r w:rsidRPr="009B0324">
        <w:rPr>
          <w:rFonts w:ascii="Arial" w:hAnsi="Arial" w:cs="Arial"/>
        </w:rPr>
        <w:t>Los distintos tratados comerciales y sus implicaciones en el desarrollo turístico.</w:t>
      </w:r>
    </w:p>
    <w:p w14:paraId="05A6D5C8" w14:textId="77777777" w:rsidR="001133FE" w:rsidRPr="009B0324" w:rsidRDefault="001133FE" w:rsidP="0092292F">
      <w:pPr>
        <w:numPr>
          <w:ilvl w:val="0"/>
          <w:numId w:val="65"/>
        </w:numPr>
        <w:rPr>
          <w:rFonts w:ascii="Arial" w:hAnsi="Arial" w:cs="Arial"/>
        </w:rPr>
      </w:pPr>
      <w:r w:rsidRPr="009B0324">
        <w:rPr>
          <w:rFonts w:ascii="Arial" w:hAnsi="Arial" w:cs="Arial"/>
        </w:rPr>
        <w:t>Las importaciones y exportaciones.</w:t>
      </w:r>
    </w:p>
    <w:p w14:paraId="6C640111" w14:textId="77777777" w:rsidR="001133FE" w:rsidRPr="009B0324" w:rsidRDefault="001133FE" w:rsidP="0092292F">
      <w:pPr>
        <w:numPr>
          <w:ilvl w:val="0"/>
          <w:numId w:val="65"/>
        </w:numPr>
        <w:rPr>
          <w:rFonts w:ascii="Arial" w:hAnsi="Arial" w:cs="Arial"/>
        </w:rPr>
      </w:pPr>
      <w:r w:rsidRPr="009B0324">
        <w:rPr>
          <w:rFonts w:ascii="Arial" w:hAnsi="Arial" w:cs="Arial"/>
        </w:rPr>
        <w:t>El Euro y el Dólar.</w:t>
      </w:r>
    </w:p>
    <w:p w14:paraId="5389D7D8" w14:textId="77777777" w:rsidR="001133FE" w:rsidRPr="009B0324" w:rsidRDefault="001133FE" w:rsidP="0092292F">
      <w:pPr>
        <w:numPr>
          <w:ilvl w:val="0"/>
          <w:numId w:val="65"/>
        </w:numPr>
        <w:rPr>
          <w:rFonts w:ascii="Arial" w:hAnsi="Arial" w:cs="Arial"/>
        </w:rPr>
      </w:pPr>
      <w:r w:rsidRPr="009B0324">
        <w:rPr>
          <w:rFonts w:ascii="Arial" w:hAnsi="Arial" w:cs="Arial"/>
        </w:rPr>
        <w:t>Publicidad y propaganda comercial.</w:t>
      </w:r>
    </w:p>
    <w:p w14:paraId="6A2A5E3F" w14:textId="77777777" w:rsidR="001133FE" w:rsidRPr="009B0324" w:rsidRDefault="001133FE" w:rsidP="0092292F">
      <w:pPr>
        <w:numPr>
          <w:ilvl w:val="0"/>
          <w:numId w:val="65"/>
        </w:numPr>
        <w:rPr>
          <w:rFonts w:ascii="Arial" w:hAnsi="Arial" w:cs="Arial"/>
        </w:rPr>
      </w:pPr>
      <w:r w:rsidRPr="009B0324">
        <w:rPr>
          <w:rFonts w:ascii="Arial" w:hAnsi="Arial" w:cs="Arial"/>
        </w:rPr>
        <w:t>El consumismo.</w:t>
      </w:r>
    </w:p>
    <w:p w14:paraId="766E7C7D" w14:textId="77777777" w:rsidR="001133FE" w:rsidRPr="009B0324" w:rsidRDefault="001133FE" w:rsidP="0092292F">
      <w:pPr>
        <w:numPr>
          <w:ilvl w:val="0"/>
          <w:numId w:val="65"/>
        </w:numPr>
        <w:rPr>
          <w:rFonts w:ascii="Arial" w:hAnsi="Arial" w:cs="Arial"/>
        </w:rPr>
      </w:pPr>
      <w:r w:rsidRPr="009B0324">
        <w:rPr>
          <w:rFonts w:ascii="Arial" w:hAnsi="Arial" w:cs="Arial"/>
        </w:rPr>
        <w:t>Frases Idiomáticas relativas a los temas en estudio.</w:t>
      </w:r>
    </w:p>
    <w:p w14:paraId="07AAACF1" w14:textId="77777777" w:rsidR="001133FE" w:rsidRPr="009B0324" w:rsidRDefault="001133FE" w:rsidP="0092292F">
      <w:pPr>
        <w:numPr>
          <w:ilvl w:val="0"/>
          <w:numId w:val="65"/>
        </w:numPr>
        <w:rPr>
          <w:rFonts w:ascii="Arial" w:hAnsi="Arial" w:cs="Arial"/>
        </w:rPr>
      </w:pPr>
      <w:r w:rsidRPr="009B0324">
        <w:rPr>
          <w:rFonts w:ascii="Arial" w:hAnsi="Arial" w:cs="Arial"/>
        </w:rPr>
        <w:t>Técnicas y organización de un debate formal.</w:t>
      </w:r>
    </w:p>
    <w:p w14:paraId="39B951D3" w14:textId="77777777" w:rsidR="001133FE" w:rsidRDefault="001133FE" w:rsidP="001133FE">
      <w:pPr>
        <w:jc w:val="both"/>
        <w:rPr>
          <w:rFonts w:ascii="Arial" w:hAnsi="Arial" w:cs="Arial"/>
          <w:b/>
          <w:bCs/>
        </w:rPr>
      </w:pPr>
    </w:p>
    <w:p w14:paraId="1584CEF1" w14:textId="77777777" w:rsidR="001133FE" w:rsidRPr="009B0324" w:rsidRDefault="001133FE" w:rsidP="001133FE">
      <w:pPr>
        <w:jc w:val="both"/>
        <w:rPr>
          <w:rFonts w:ascii="Arial" w:hAnsi="Arial" w:cs="Arial"/>
        </w:rPr>
      </w:pPr>
      <w:r w:rsidRPr="009B0324">
        <w:rPr>
          <w:rFonts w:ascii="Arial" w:hAnsi="Arial" w:cs="Arial"/>
          <w:b/>
          <w:bCs/>
        </w:rPr>
        <w:t>FUNCIONES</w:t>
      </w:r>
    </w:p>
    <w:p w14:paraId="2303AB60" w14:textId="77777777" w:rsidR="001133FE" w:rsidRPr="009B0324" w:rsidRDefault="001133FE" w:rsidP="0092292F">
      <w:pPr>
        <w:numPr>
          <w:ilvl w:val="0"/>
          <w:numId w:val="66"/>
        </w:numPr>
        <w:jc w:val="both"/>
        <w:rPr>
          <w:rFonts w:ascii="Arial" w:hAnsi="Arial" w:cs="Arial"/>
        </w:rPr>
      </w:pPr>
      <w:r w:rsidRPr="009B0324">
        <w:rPr>
          <w:rFonts w:ascii="Arial" w:hAnsi="Arial" w:cs="Arial"/>
        </w:rPr>
        <w:t>Expresar opiniones.</w:t>
      </w:r>
    </w:p>
    <w:p w14:paraId="5ED241B6" w14:textId="77777777" w:rsidR="001133FE" w:rsidRPr="009B0324" w:rsidRDefault="001133FE" w:rsidP="0092292F">
      <w:pPr>
        <w:numPr>
          <w:ilvl w:val="0"/>
          <w:numId w:val="66"/>
        </w:numPr>
        <w:jc w:val="both"/>
        <w:rPr>
          <w:rFonts w:ascii="Arial" w:hAnsi="Arial" w:cs="Arial"/>
        </w:rPr>
      </w:pPr>
      <w:r w:rsidRPr="009B0324">
        <w:rPr>
          <w:rFonts w:ascii="Arial" w:hAnsi="Arial" w:cs="Arial"/>
        </w:rPr>
        <w:t>Debatir y discutir.</w:t>
      </w:r>
    </w:p>
    <w:p w14:paraId="432FDA07" w14:textId="77777777" w:rsidR="001133FE" w:rsidRPr="009B0324" w:rsidRDefault="001133FE" w:rsidP="0092292F">
      <w:pPr>
        <w:numPr>
          <w:ilvl w:val="0"/>
          <w:numId w:val="66"/>
        </w:numPr>
        <w:jc w:val="both"/>
        <w:rPr>
          <w:rFonts w:ascii="Arial" w:hAnsi="Arial" w:cs="Arial"/>
        </w:rPr>
      </w:pPr>
      <w:r w:rsidRPr="009B0324">
        <w:rPr>
          <w:rFonts w:ascii="Arial" w:hAnsi="Arial" w:cs="Arial"/>
        </w:rPr>
        <w:t>Argumentar acerca de temas comerciales varios y sus implicaciones en el desarrollo turístico.</w:t>
      </w:r>
    </w:p>
    <w:p w14:paraId="1DCC2280" w14:textId="77777777" w:rsidR="001133FE" w:rsidRPr="009B0324" w:rsidRDefault="001133FE" w:rsidP="0092292F">
      <w:pPr>
        <w:numPr>
          <w:ilvl w:val="0"/>
          <w:numId w:val="66"/>
        </w:numPr>
        <w:jc w:val="both"/>
        <w:rPr>
          <w:rFonts w:ascii="Arial" w:hAnsi="Arial" w:cs="Arial"/>
        </w:rPr>
      </w:pPr>
      <w:r w:rsidRPr="009B0324">
        <w:rPr>
          <w:rFonts w:ascii="Arial" w:hAnsi="Arial" w:cs="Arial"/>
        </w:rPr>
        <w:t>Comparar y contrastar temas comerciales y de interés turístico.</w:t>
      </w:r>
    </w:p>
    <w:p w14:paraId="3B5447D1" w14:textId="77777777" w:rsidR="001133FE" w:rsidRPr="009B0324" w:rsidRDefault="001133FE" w:rsidP="0092292F">
      <w:pPr>
        <w:numPr>
          <w:ilvl w:val="0"/>
          <w:numId w:val="66"/>
        </w:numPr>
        <w:jc w:val="both"/>
        <w:rPr>
          <w:rFonts w:ascii="Arial" w:hAnsi="Arial" w:cs="Arial"/>
        </w:rPr>
      </w:pPr>
      <w:r w:rsidRPr="009B0324">
        <w:rPr>
          <w:rFonts w:ascii="Arial" w:hAnsi="Arial" w:cs="Arial"/>
        </w:rPr>
        <w:t>Brindar recomendaciones sobre los temas relacionados.</w:t>
      </w:r>
    </w:p>
    <w:p w14:paraId="2B53E30F" w14:textId="77777777" w:rsidR="001133FE" w:rsidRPr="009B0324" w:rsidRDefault="001133FE" w:rsidP="001133FE">
      <w:pPr>
        <w:jc w:val="both"/>
        <w:rPr>
          <w:rFonts w:ascii="Arial" w:hAnsi="Arial" w:cs="Arial"/>
        </w:rPr>
      </w:pPr>
    </w:p>
    <w:p w14:paraId="4C3A90E3" w14:textId="77777777" w:rsidR="001133FE" w:rsidRPr="009B0324" w:rsidRDefault="001133FE" w:rsidP="001133FE">
      <w:pPr>
        <w:jc w:val="both"/>
        <w:rPr>
          <w:rFonts w:ascii="Arial" w:hAnsi="Arial" w:cs="Arial"/>
          <w:b/>
          <w:bCs/>
        </w:rPr>
      </w:pPr>
      <w:r w:rsidRPr="009B0324">
        <w:rPr>
          <w:rFonts w:ascii="Arial" w:hAnsi="Arial" w:cs="Arial"/>
          <w:b/>
          <w:bCs/>
        </w:rPr>
        <w:t>Comprensión Auditiva</w:t>
      </w:r>
    </w:p>
    <w:p w14:paraId="7DD53784" w14:textId="77777777" w:rsidR="001133FE" w:rsidRPr="009B0324" w:rsidRDefault="001133FE" w:rsidP="0092292F">
      <w:pPr>
        <w:numPr>
          <w:ilvl w:val="0"/>
          <w:numId w:val="66"/>
        </w:numPr>
        <w:jc w:val="both"/>
        <w:rPr>
          <w:rFonts w:ascii="Arial" w:hAnsi="Arial" w:cs="Arial"/>
        </w:rPr>
      </w:pPr>
      <w:r w:rsidRPr="009B0324">
        <w:rPr>
          <w:rFonts w:ascii="Arial" w:hAnsi="Arial" w:cs="Arial"/>
        </w:rPr>
        <w:t>Comprensión de diálogos, conferencias, descripciones, reportes, frases idiomáticas.</w:t>
      </w:r>
    </w:p>
    <w:p w14:paraId="77BFC819" w14:textId="77777777" w:rsidR="001133FE" w:rsidRPr="009B0324" w:rsidRDefault="001133FE" w:rsidP="0092292F">
      <w:pPr>
        <w:numPr>
          <w:ilvl w:val="0"/>
          <w:numId w:val="66"/>
        </w:numPr>
        <w:jc w:val="both"/>
        <w:rPr>
          <w:rFonts w:ascii="Arial" w:hAnsi="Arial" w:cs="Arial"/>
        </w:rPr>
      </w:pPr>
      <w:r w:rsidRPr="009B0324">
        <w:rPr>
          <w:rFonts w:ascii="Arial" w:hAnsi="Arial" w:cs="Arial"/>
        </w:rPr>
        <w:t xml:space="preserve">canciones, entrevistas, conversaciones, </w:t>
      </w:r>
      <w:proofErr w:type="gramStart"/>
      <w:r w:rsidRPr="009B0324">
        <w:rPr>
          <w:rFonts w:ascii="Arial" w:hAnsi="Arial" w:cs="Arial"/>
        </w:rPr>
        <w:t>discusiones,  programas</w:t>
      </w:r>
      <w:proofErr w:type="gramEnd"/>
      <w:r w:rsidRPr="009B0324">
        <w:rPr>
          <w:rFonts w:ascii="Arial" w:hAnsi="Arial" w:cs="Arial"/>
        </w:rPr>
        <w:t xml:space="preserve"> de radio y televisión, anuncios comerciales,  presentaciones,  historias, juegos, visitas guiadas, anécdotas, debates, discursos.</w:t>
      </w:r>
    </w:p>
    <w:p w14:paraId="136C5EBF" w14:textId="77777777" w:rsidR="001133FE" w:rsidRPr="009B0324" w:rsidRDefault="001133FE" w:rsidP="001133FE">
      <w:pPr>
        <w:jc w:val="both"/>
        <w:rPr>
          <w:rFonts w:ascii="Arial" w:hAnsi="Arial" w:cs="Arial"/>
        </w:rPr>
      </w:pPr>
    </w:p>
    <w:p w14:paraId="3F7B7C03" w14:textId="77777777" w:rsidR="001133FE" w:rsidRPr="009B0324" w:rsidRDefault="001133FE" w:rsidP="001133FE">
      <w:pPr>
        <w:rPr>
          <w:rFonts w:ascii="Arial" w:hAnsi="Arial" w:cs="Arial"/>
          <w:b/>
          <w:bCs/>
        </w:rPr>
      </w:pPr>
      <w:r w:rsidRPr="009B0324">
        <w:rPr>
          <w:rFonts w:ascii="Arial" w:hAnsi="Arial" w:cs="Arial"/>
          <w:b/>
          <w:bCs/>
        </w:rPr>
        <w:t>METODOLOGÍA</w:t>
      </w:r>
    </w:p>
    <w:p w14:paraId="7F514286" w14:textId="77777777" w:rsidR="001133FE" w:rsidRPr="009B0324" w:rsidRDefault="001133FE" w:rsidP="001133FE">
      <w:pPr>
        <w:ind w:firstLine="708"/>
        <w:jc w:val="both"/>
        <w:rPr>
          <w:rFonts w:ascii="Arial" w:hAnsi="Arial" w:cs="Arial"/>
        </w:rPr>
      </w:pPr>
      <w:r w:rsidRPr="009B0324">
        <w:rPr>
          <w:rFonts w:ascii="Arial" w:hAnsi="Arial" w:cs="Arial"/>
        </w:rPr>
        <w:t xml:space="preserve">El curso se desarrolla alrededor de una serie de temas comerciales - turísticos que proporcionan al estudiante diferentes contextos reales y oportunidades de comunicación oral. Mediante la presentación, descripción, discusión y debate, el estudiante podrá comprender y utilizar el vocabulario de acuerdo con los diferentes contextos. El curso se compone de dos partes fundamentales. En una, se presentan y discuten los temas propuestos a través de las diversas actividades comunicativas en las que los estudiantes deberán participar activamente y de forma espontánea. En esta sección se hará uso de recursos didácticos escritos </w:t>
      </w:r>
      <w:proofErr w:type="gramStart"/>
      <w:r w:rsidRPr="009B0324">
        <w:rPr>
          <w:rFonts w:ascii="Arial" w:hAnsi="Arial" w:cs="Arial"/>
        </w:rPr>
        <w:t>así  como</w:t>
      </w:r>
      <w:proofErr w:type="gramEnd"/>
      <w:r w:rsidRPr="009B0324">
        <w:rPr>
          <w:rFonts w:ascii="Arial" w:hAnsi="Arial" w:cs="Arial"/>
        </w:rPr>
        <w:t xml:space="preserve"> videos, y otros materiales de audio necesarios, los cuales serán ricos en vocabulario concerniente a la actividad turística  y expresiones idiomáticas generales.</w:t>
      </w:r>
    </w:p>
    <w:p w14:paraId="6B71FACD" w14:textId="77777777" w:rsidR="001133FE" w:rsidRDefault="001133FE" w:rsidP="001133FE">
      <w:pPr>
        <w:ind w:firstLine="708"/>
        <w:jc w:val="both"/>
        <w:rPr>
          <w:rFonts w:ascii="Arial" w:hAnsi="Arial" w:cs="Arial"/>
        </w:rPr>
      </w:pPr>
    </w:p>
    <w:p w14:paraId="0EAF6883" w14:textId="77777777" w:rsidR="001133FE" w:rsidRDefault="001133FE" w:rsidP="001133FE">
      <w:pPr>
        <w:ind w:firstLine="708"/>
        <w:jc w:val="both"/>
        <w:rPr>
          <w:rFonts w:ascii="Arial" w:hAnsi="Arial" w:cs="Arial"/>
        </w:rPr>
      </w:pPr>
      <w:r w:rsidRPr="009B0324">
        <w:rPr>
          <w:rFonts w:ascii="Arial" w:hAnsi="Arial" w:cs="Arial"/>
        </w:rPr>
        <w:t xml:space="preserve">En la otra parte, el estudiante deberá realizar una práctica de seis horas semanales en una empresa turística en donde el mismo desarrolle una función en la que tenga que enfrentarse a turistas y deba utilizar el idioma inglés como medio de comunicación primordial para brindar el servicio que el visitante busca. Durante esta </w:t>
      </w:r>
      <w:proofErr w:type="spellStart"/>
      <w:r w:rsidRPr="009B0324">
        <w:rPr>
          <w:rFonts w:ascii="Arial" w:hAnsi="Arial" w:cs="Arial"/>
        </w:rPr>
        <w:t>practica</w:t>
      </w:r>
      <w:proofErr w:type="spellEnd"/>
      <w:r w:rsidRPr="009B0324">
        <w:rPr>
          <w:rFonts w:ascii="Arial" w:hAnsi="Arial" w:cs="Arial"/>
        </w:rPr>
        <w:t xml:space="preserve">, el estudiante debe desarrollar una propuesta en inglés tendiente a mejorar el servicio brindado en la compañía donde se realiza la práctica. Para ello, será guiado y monitoreado por el profesor, quien además de desarrollar el papel de facilitador, tendrá la responsabilidad de mantener una constante comunicación con la compañía </w:t>
      </w:r>
      <w:proofErr w:type="gramStart"/>
      <w:r w:rsidRPr="009B0324">
        <w:rPr>
          <w:rFonts w:ascii="Arial" w:hAnsi="Arial" w:cs="Arial"/>
        </w:rPr>
        <w:t>turística,  con</w:t>
      </w:r>
      <w:proofErr w:type="gramEnd"/>
      <w:r w:rsidRPr="009B0324">
        <w:rPr>
          <w:rFonts w:ascii="Arial" w:hAnsi="Arial" w:cs="Arial"/>
        </w:rPr>
        <w:t xml:space="preserve"> el fin de monitorear el correcto desempeño y satisfacción en  ambas partes. (El estudiante y la empresa). </w:t>
      </w:r>
    </w:p>
    <w:p w14:paraId="7A491B90" w14:textId="77777777" w:rsidR="001133FE" w:rsidRDefault="001133FE" w:rsidP="001133FE">
      <w:pPr>
        <w:ind w:firstLine="708"/>
        <w:jc w:val="both"/>
        <w:rPr>
          <w:rFonts w:ascii="Arial" w:hAnsi="Arial" w:cs="Arial"/>
        </w:rPr>
      </w:pPr>
    </w:p>
    <w:p w14:paraId="61B3696F" w14:textId="77777777" w:rsidR="001133FE" w:rsidRPr="009B0324" w:rsidRDefault="001133FE" w:rsidP="001133FE">
      <w:pPr>
        <w:ind w:firstLine="708"/>
        <w:jc w:val="both"/>
        <w:rPr>
          <w:rFonts w:ascii="Arial" w:hAnsi="Arial" w:cs="Arial"/>
        </w:rPr>
      </w:pPr>
      <w:r w:rsidRPr="009B0324">
        <w:rPr>
          <w:rFonts w:ascii="Arial" w:hAnsi="Arial" w:cs="Arial"/>
        </w:rPr>
        <w:t xml:space="preserve">El profesor a cargo deberá programar visitas a las empresas anfitrionas con este objetivo. Igualmente, se aprovecharán las lecciones presenciales para comentar lo acontecido en el tiempo </w:t>
      </w:r>
      <w:proofErr w:type="gramStart"/>
      <w:r w:rsidRPr="009B0324">
        <w:rPr>
          <w:rFonts w:ascii="Arial" w:hAnsi="Arial" w:cs="Arial"/>
        </w:rPr>
        <w:t>de  práctica</w:t>
      </w:r>
      <w:proofErr w:type="gramEnd"/>
      <w:r w:rsidRPr="009B0324">
        <w:rPr>
          <w:rFonts w:ascii="Arial" w:hAnsi="Arial" w:cs="Arial"/>
        </w:rPr>
        <w:t xml:space="preserve"> cuando esto atañe y se considere necesario. El estudiante deberá presentar la propuesta con sus resultados al profesor y compañeros (as) de clase al finalizar el curso, así como una copia de esta propuesta a la empresa anfitriona correspondiente.</w:t>
      </w:r>
    </w:p>
    <w:p w14:paraId="3AE0A68F" w14:textId="77777777" w:rsidR="001133FE" w:rsidRPr="009B0324" w:rsidRDefault="001133FE" w:rsidP="001133FE">
      <w:pPr>
        <w:ind w:firstLine="708"/>
        <w:jc w:val="both"/>
        <w:rPr>
          <w:rFonts w:ascii="Arial" w:hAnsi="Arial" w:cs="Arial"/>
        </w:rPr>
      </w:pPr>
      <w:r w:rsidRPr="009B0324">
        <w:rPr>
          <w:rFonts w:ascii="Arial" w:hAnsi="Arial" w:cs="Arial"/>
        </w:rPr>
        <w:lastRenderedPageBreak/>
        <w:t xml:space="preserve">En ambas partes, los estudiantes pueden discutir criticar y hacer comentarios acerca de las diversas actividades y temáticas en forma individual, grupal, o en parejas. </w:t>
      </w:r>
    </w:p>
    <w:p w14:paraId="5762909E" w14:textId="77777777" w:rsidR="001133FE" w:rsidRPr="009B0324" w:rsidRDefault="001133FE" w:rsidP="001133FE">
      <w:pPr>
        <w:jc w:val="both"/>
        <w:rPr>
          <w:rFonts w:ascii="Arial" w:hAnsi="Arial" w:cs="Arial"/>
          <w:sz w:val="20"/>
          <w:szCs w:val="20"/>
        </w:rPr>
      </w:pPr>
    </w:p>
    <w:p w14:paraId="7B52E0FA" w14:textId="77777777" w:rsidR="001133FE" w:rsidRPr="009B0324" w:rsidRDefault="001133FE" w:rsidP="001133FE">
      <w:pPr>
        <w:jc w:val="both"/>
        <w:rPr>
          <w:rFonts w:ascii="Arial" w:hAnsi="Arial" w:cs="Arial"/>
        </w:rPr>
      </w:pPr>
      <w:r w:rsidRPr="009B0324">
        <w:rPr>
          <w:rFonts w:ascii="Arial" w:hAnsi="Arial" w:cs="Arial"/>
          <w:b/>
          <w:bCs/>
        </w:rPr>
        <w:t>Organización del tiempo del curso</w:t>
      </w:r>
    </w:p>
    <w:p w14:paraId="358DC005" w14:textId="5FD49E4C" w:rsidR="001133FE" w:rsidRPr="009B0324" w:rsidRDefault="001133FE" w:rsidP="001133FE">
      <w:pPr>
        <w:ind w:firstLine="708"/>
        <w:jc w:val="both"/>
        <w:rPr>
          <w:rFonts w:ascii="Arial" w:hAnsi="Arial" w:cs="Arial"/>
        </w:rPr>
      </w:pPr>
      <w:r w:rsidRPr="009B0324">
        <w:rPr>
          <w:rFonts w:ascii="Arial" w:hAnsi="Arial" w:cs="Arial"/>
        </w:rPr>
        <w:t xml:space="preserve">Las </w:t>
      </w:r>
      <w:r w:rsidR="009045EF">
        <w:rPr>
          <w:rFonts w:ascii="Arial" w:hAnsi="Arial" w:cs="Arial"/>
        </w:rPr>
        <w:t>08</w:t>
      </w:r>
      <w:r w:rsidRPr="009B0324">
        <w:rPr>
          <w:rFonts w:ascii="Arial" w:hAnsi="Arial" w:cs="Arial"/>
        </w:rPr>
        <w:t xml:space="preserve"> horas semanales estarán organizadas de la siguiente manera:</w:t>
      </w:r>
    </w:p>
    <w:p w14:paraId="1A0C5A8F" w14:textId="307818A5" w:rsidR="001133FE" w:rsidRPr="009B0324" w:rsidRDefault="009045EF" w:rsidP="0092292F">
      <w:pPr>
        <w:numPr>
          <w:ilvl w:val="0"/>
          <w:numId w:val="67"/>
        </w:numPr>
        <w:jc w:val="both"/>
        <w:rPr>
          <w:rFonts w:ascii="Arial" w:hAnsi="Arial" w:cs="Arial"/>
        </w:rPr>
      </w:pPr>
      <w:r>
        <w:rPr>
          <w:rFonts w:ascii="Arial" w:hAnsi="Arial" w:cs="Arial"/>
        </w:rPr>
        <w:t>02</w:t>
      </w:r>
      <w:r w:rsidR="001133FE" w:rsidRPr="009B0324">
        <w:rPr>
          <w:rFonts w:ascii="Arial" w:hAnsi="Arial" w:cs="Arial"/>
        </w:rPr>
        <w:t xml:space="preserve"> horas presenciales: Una vez a la semana, dos horas en el aula. </w:t>
      </w:r>
    </w:p>
    <w:p w14:paraId="66FAD226" w14:textId="77777777" w:rsidR="001133FE" w:rsidRPr="009B0324" w:rsidRDefault="001133FE" w:rsidP="0092292F">
      <w:pPr>
        <w:numPr>
          <w:ilvl w:val="0"/>
          <w:numId w:val="67"/>
        </w:numPr>
        <w:jc w:val="both"/>
        <w:rPr>
          <w:rFonts w:ascii="Arial" w:hAnsi="Arial" w:cs="Arial"/>
        </w:rPr>
      </w:pPr>
      <w:r w:rsidRPr="009B0324">
        <w:rPr>
          <w:rFonts w:ascii="Arial" w:hAnsi="Arial" w:cs="Arial"/>
        </w:rPr>
        <w:t>06 horas Practica Monitoreada: En una empresa turística de la región.</w:t>
      </w:r>
    </w:p>
    <w:p w14:paraId="3F5CF078" w14:textId="77777777" w:rsidR="001133FE" w:rsidRPr="009B0324" w:rsidRDefault="001133FE" w:rsidP="001133FE">
      <w:pPr>
        <w:rPr>
          <w:rFonts w:ascii="Arial" w:hAnsi="Arial" w:cs="Arial"/>
          <w:sz w:val="20"/>
          <w:szCs w:val="20"/>
        </w:rPr>
      </w:pPr>
    </w:p>
    <w:p w14:paraId="6B81FE50" w14:textId="77777777" w:rsidR="001133FE" w:rsidRPr="009B0324" w:rsidRDefault="001133FE" w:rsidP="001133FE">
      <w:pPr>
        <w:jc w:val="both"/>
        <w:rPr>
          <w:rFonts w:ascii="Arial" w:hAnsi="Arial" w:cs="Arial"/>
        </w:rPr>
      </w:pPr>
      <w:r w:rsidRPr="009B0324">
        <w:rPr>
          <w:rFonts w:ascii="Arial" w:hAnsi="Arial" w:cs="Arial"/>
          <w:b/>
          <w:bCs/>
        </w:rPr>
        <w:t>BIBLIOGRAFÍA</w:t>
      </w:r>
    </w:p>
    <w:p w14:paraId="75063147" w14:textId="77777777" w:rsidR="001133FE" w:rsidRPr="009B0324" w:rsidRDefault="001133FE" w:rsidP="001133FE">
      <w:pPr>
        <w:jc w:val="both"/>
        <w:rPr>
          <w:rFonts w:ascii="Arial" w:hAnsi="Arial" w:cs="Arial"/>
        </w:rPr>
      </w:pPr>
    </w:p>
    <w:p w14:paraId="099D787E" w14:textId="77777777" w:rsidR="001133FE" w:rsidRPr="009B0324" w:rsidRDefault="001133FE" w:rsidP="0092292F">
      <w:pPr>
        <w:numPr>
          <w:ilvl w:val="0"/>
          <w:numId w:val="67"/>
        </w:numPr>
        <w:jc w:val="both"/>
        <w:rPr>
          <w:rFonts w:ascii="Arial" w:hAnsi="Arial" w:cs="Arial"/>
        </w:rPr>
      </w:pPr>
      <w:r w:rsidRPr="00E758CA">
        <w:rPr>
          <w:rFonts w:ascii="Arial" w:hAnsi="Arial" w:cs="Arial"/>
          <w:lang w:val="en-GB"/>
        </w:rPr>
        <w:t xml:space="preserve">Alexander, V. (1978). Take a Stand.  </w:t>
      </w:r>
      <w:r w:rsidRPr="009B0324">
        <w:rPr>
          <w:rFonts w:ascii="Arial" w:hAnsi="Arial" w:cs="Arial"/>
        </w:rPr>
        <w:t>New York: Longman.</w:t>
      </w:r>
    </w:p>
    <w:p w14:paraId="79242B73" w14:textId="77777777" w:rsidR="001133FE" w:rsidRPr="009B0324" w:rsidRDefault="001133FE" w:rsidP="0092292F">
      <w:pPr>
        <w:numPr>
          <w:ilvl w:val="0"/>
          <w:numId w:val="67"/>
        </w:numPr>
        <w:jc w:val="both"/>
        <w:rPr>
          <w:rFonts w:ascii="Arial" w:hAnsi="Arial" w:cs="Arial"/>
        </w:rPr>
      </w:pPr>
      <w:proofErr w:type="spellStart"/>
      <w:r w:rsidRPr="00E758CA">
        <w:rPr>
          <w:rFonts w:ascii="Arial" w:hAnsi="Arial" w:cs="Arial"/>
          <w:lang w:val="en-GB"/>
        </w:rPr>
        <w:t>Bunke</w:t>
      </w:r>
      <w:proofErr w:type="spellEnd"/>
      <w:r w:rsidRPr="00E758CA">
        <w:rPr>
          <w:rFonts w:ascii="Arial" w:hAnsi="Arial" w:cs="Arial"/>
          <w:lang w:val="en-GB"/>
        </w:rPr>
        <w:t xml:space="preserve">, D. (1992). Street Talk- 1: How to speak and Understand American Slang. </w:t>
      </w:r>
      <w:r w:rsidRPr="009B0324">
        <w:rPr>
          <w:rFonts w:ascii="Arial" w:hAnsi="Arial" w:cs="Arial"/>
        </w:rPr>
        <w:t xml:space="preserve">Los </w:t>
      </w:r>
      <w:proofErr w:type="spellStart"/>
      <w:r w:rsidRPr="009B0324">
        <w:rPr>
          <w:rFonts w:ascii="Arial" w:hAnsi="Arial" w:cs="Arial"/>
        </w:rPr>
        <w:t>Angeles</w:t>
      </w:r>
      <w:proofErr w:type="spellEnd"/>
      <w:r w:rsidRPr="009B0324">
        <w:rPr>
          <w:rFonts w:ascii="Arial" w:hAnsi="Arial" w:cs="Arial"/>
        </w:rPr>
        <w:t xml:space="preserve">: Optima </w:t>
      </w:r>
      <w:proofErr w:type="spellStart"/>
      <w:r w:rsidRPr="009B0324">
        <w:rPr>
          <w:rFonts w:ascii="Arial" w:hAnsi="Arial" w:cs="Arial"/>
        </w:rPr>
        <w:t>Books</w:t>
      </w:r>
      <w:proofErr w:type="spellEnd"/>
      <w:r w:rsidRPr="009B0324">
        <w:rPr>
          <w:rFonts w:ascii="Arial" w:hAnsi="Arial" w:cs="Arial"/>
        </w:rPr>
        <w:t>.</w:t>
      </w:r>
    </w:p>
    <w:p w14:paraId="7BA3C506" w14:textId="77777777" w:rsidR="001133FE" w:rsidRPr="009B0324" w:rsidRDefault="001133FE" w:rsidP="0092292F">
      <w:pPr>
        <w:numPr>
          <w:ilvl w:val="0"/>
          <w:numId w:val="67"/>
        </w:numPr>
        <w:jc w:val="both"/>
        <w:rPr>
          <w:rFonts w:ascii="Arial" w:hAnsi="Arial" w:cs="Arial"/>
        </w:rPr>
      </w:pPr>
      <w:proofErr w:type="spellStart"/>
      <w:r w:rsidRPr="00E758CA">
        <w:rPr>
          <w:rFonts w:ascii="Arial" w:hAnsi="Arial" w:cs="Arial"/>
          <w:lang w:val="en-GB"/>
        </w:rPr>
        <w:t>Broukal</w:t>
      </w:r>
      <w:proofErr w:type="spellEnd"/>
      <w:r w:rsidRPr="00E758CA">
        <w:rPr>
          <w:rFonts w:ascii="Arial" w:hAnsi="Arial" w:cs="Arial"/>
          <w:lang w:val="en-GB"/>
        </w:rPr>
        <w:t xml:space="preserve">, M. (1994). Idioms from Everyday Use. </w:t>
      </w:r>
      <w:r w:rsidRPr="009B0324">
        <w:rPr>
          <w:rFonts w:ascii="Arial" w:hAnsi="Arial" w:cs="Arial"/>
        </w:rPr>
        <w:t xml:space="preserve">Illinois: </w:t>
      </w:r>
      <w:proofErr w:type="spellStart"/>
      <w:r w:rsidRPr="009B0324">
        <w:rPr>
          <w:rFonts w:ascii="Arial" w:hAnsi="Arial" w:cs="Arial"/>
        </w:rPr>
        <w:t>Textbook</w:t>
      </w:r>
      <w:proofErr w:type="spellEnd"/>
      <w:r w:rsidRPr="009B0324">
        <w:rPr>
          <w:rFonts w:ascii="Arial" w:hAnsi="Arial" w:cs="Arial"/>
        </w:rPr>
        <w:t xml:space="preserve"> Company.</w:t>
      </w:r>
    </w:p>
    <w:p w14:paraId="54CA66E6" w14:textId="77777777" w:rsidR="001133FE" w:rsidRPr="009B0324" w:rsidRDefault="001133FE" w:rsidP="0092292F">
      <w:pPr>
        <w:numPr>
          <w:ilvl w:val="0"/>
          <w:numId w:val="67"/>
        </w:numPr>
        <w:jc w:val="both"/>
        <w:rPr>
          <w:rFonts w:ascii="Arial" w:hAnsi="Arial" w:cs="Arial"/>
        </w:rPr>
      </w:pPr>
      <w:r w:rsidRPr="00E758CA">
        <w:rPr>
          <w:rFonts w:ascii="Arial" w:hAnsi="Arial" w:cs="Arial"/>
          <w:lang w:val="en-GB"/>
        </w:rPr>
        <w:t>Collis, H. (1996)</w:t>
      </w:r>
      <w:r w:rsidRPr="00E758CA">
        <w:rPr>
          <w:rFonts w:ascii="Arial" w:hAnsi="Arial" w:cs="Arial"/>
          <w:i/>
          <w:iCs/>
          <w:lang w:val="en-GB"/>
        </w:rPr>
        <w:t xml:space="preserve">. </w:t>
      </w:r>
      <w:r w:rsidRPr="00E758CA">
        <w:rPr>
          <w:rFonts w:ascii="Arial" w:hAnsi="Arial" w:cs="Arial"/>
          <w:lang w:val="en-GB"/>
        </w:rPr>
        <w:t xml:space="preserve">101 American English Idioms: Understanding and Speaking English    an American.   </w:t>
      </w:r>
      <w:r w:rsidRPr="009B0324">
        <w:rPr>
          <w:rFonts w:ascii="Arial" w:hAnsi="Arial" w:cs="Arial"/>
        </w:rPr>
        <w:t xml:space="preserve">Illinois: Passport </w:t>
      </w:r>
      <w:proofErr w:type="spellStart"/>
      <w:r w:rsidRPr="009B0324">
        <w:rPr>
          <w:rFonts w:ascii="Arial" w:hAnsi="Arial" w:cs="Arial"/>
        </w:rPr>
        <w:t>Books</w:t>
      </w:r>
      <w:proofErr w:type="spellEnd"/>
      <w:r w:rsidRPr="009B0324">
        <w:rPr>
          <w:rFonts w:ascii="Arial" w:hAnsi="Arial" w:cs="Arial"/>
        </w:rPr>
        <w:t>.</w:t>
      </w:r>
    </w:p>
    <w:p w14:paraId="73DA58CC" w14:textId="77777777" w:rsidR="001133FE" w:rsidRPr="00E758CA" w:rsidRDefault="001133FE" w:rsidP="0092292F">
      <w:pPr>
        <w:numPr>
          <w:ilvl w:val="0"/>
          <w:numId w:val="67"/>
        </w:numPr>
        <w:jc w:val="both"/>
        <w:rPr>
          <w:rFonts w:ascii="Arial" w:hAnsi="Arial" w:cs="Arial"/>
          <w:lang w:val="en-GB"/>
        </w:rPr>
      </w:pPr>
      <w:r w:rsidRPr="00E758CA">
        <w:rPr>
          <w:rFonts w:ascii="Arial" w:hAnsi="Arial" w:cs="Arial"/>
          <w:lang w:val="en-GB"/>
        </w:rPr>
        <w:t>Klippel, K.  (1984). Keep talking. Cambridge: Cambridge University Press.</w:t>
      </w:r>
    </w:p>
    <w:p w14:paraId="1A8D82BF" w14:textId="77777777" w:rsidR="001133FE" w:rsidRPr="00E758CA" w:rsidRDefault="001133FE" w:rsidP="0092292F">
      <w:pPr>
        <w:numPr>
          <w:ilvl w:val="0"/>
          <w:numId w:val="67"/>
        </w:numPr>
        <w:jc w:val="both"/>
        <w:rPr>
          <w:rFonts w:ascii="Arial" w:hAnsi="Arial" w:cs="Arial"/>
          <w:lang w:val="en-GB"/>
        </w:rPr>
      </w:pPr>
      <w:proofErr w:type="spellStart"/>
      <w:r w:rsidRPr="00746FCB">
        <w:rPr>
          <w:rFonts w:ascii="Arial" w:hAnsi="Arial" w:cs="Arial"/>
          <w:lang w:val="fr-FR"/>
        </w:rPr>
        <w:t>Nolasco</w:t>
      </w:r>
      <w:proofErr w:type="spellEnd"/>
      <w:r w:rsidRPr="00746FCB">
        <w:rPr>
          <w:rFonts w:ascii="Arial" w:hAnsi="Arial" w:cs="Arial"/>
          <w:lang w:val="fr-FR"/>
        </w:rPr>
        <w:t xml:space="preserve">, R. &amp; Lois A. (1987). Conversation. </w:t>
      </w:r>
      <w:r w:rsidRPr="00E758CA">
        <w:rPr>
          <w:rFonts w:ascii="Arial" w:hAnsi="Arial" w:cs="Arial"/>
          <w:lang w:val="en-GB"/>
        </w:rPr>
        <w:t>Oxford: Oxford University Press.</w:t>
      </w:r>
    </w:p>
    <w:p w14:paraId="41DD9DF2" w14:textId="77777777" w:rsidR="001133FE" w:rsidRPr="00E758CA" w:rsidRDefault="001133FE" w:rsidP="0092292F">
      <w:pPr>
        <w:numPr>
          <w:ilvl w:val="0"/>
          <w:numId w:val="67"/>
        </w:numPr>
        <w:jc w:val="both"/>
        <w:rPr>
          <w:rFonts w:ascii="Arial" w:hAnsi="Arial" w:cs="Arial"/>
          <w:lang w:val="en-GB"/>
        </w:rPr>
      </w:pPr>
      <w:proofErr w:type="spellStart"/>
      <w:r w:rsidRPr="00E758CA">
        <w:rPr>
          <w:rFonts w:ascii="Arial" w:hAnsi="Arial" w:cs="Arial"/>
          <w:lang w:val="en-GB"/>
        </w:rPr>
        <w:t>Oekenden</w:t>
      </w:r>
      <w:proofErr w:type="spellEnd"/>
      <w:r w:rsidRPr="00E758CA">
        <w:rPr>
          <w:rFonts w:ascii="Arial" w:hAnsi="Arial" w:cs="Arial"/>
          <w:lang w:val="en-GB"/>
        </w:rPr>
        <w:t xml:space="preserve">, M. (1977). Talking Points.  </w:t>
      </w:r>
      <w:proofErr w:type="spellStart"/>
      <w:proofErr w:type="gramStart"/>
      <w:r w:rsidRPr="00E758CA">
        <w:rPr>
          <w:rFonts w:ascii="Arial" w:hAnsi="Arial" w:cs="Arial"/>
          <w:lang w:val="en-GB"/>
        </w:rPr>
        <w:t>London:Longman</w:t>
      </w:r>
      <w:proofErr w:type="spellEnd"/>
      <w:proofErr w:type="gramEnd"/>
      <w:r w:rsidRPr="00E758CA">
        <w:rPr>
          <w:rFonts w:ascii="Arial" w:hAnsi="Arial" w:cs="Arial"/>
          <w:lang w:val="en-GB"/>
        </w:rPr>
        <w:t>.</w:t>
      </w:r>
    </w:p>
    <w:p w14:paraId="6E012E78" w14:textId="77777777" w:rsidR="001133FE" w:rsidRPr="00E758CA" w:rsidRDefault="001133FE" w:rsidP="0092292F">
      <w:pPr>
        <w:numPr>
          <w:ilvl w:val="0"/>
          <w:numId w:val="67"/>
        </w:numPr>
        <w:jc w:val="both"/>
        <w:rPr>
          <w:rFonts w:ascii="Arial" w:hAnsi="Arial" w:cs="Arial"/>
          <w:lang w:val="en-GB"/>
        </w:rPr>
      </w:pPr>
      <w:r w:rsidRPr="00E758CA">
        <w:rPr>
          <w:rFonts w:ascii="Arial" w:hAnsi="Arial" w:cs="Arial"/>
          <w:lang w:val="en-GB"/>
        </w:rPr>
        <w:t>Porter, L. (1987). Role Play. Oxford: University Press.</w:t>
      </w:r>
    </w:p>
    <w:p w14:paraId="3E609E77" w14:textId="77777777" w:rsidR="001133FE" w:rsidRPr="009B0324" w:rsidRDefault="001133FE" w:rsidP="0092292F">
      <w:pPr>
        <w:numPr>
          <w:ilvl w:val="0"/>
          <w:numId w:val="67"/>
        </w:numPr>
        <w:jc w:val="both"/>
        <w:rPr>
          <w:rFonts w:ascii="Arial" w:hAnsi="Arial" w:cs="Arial"/>
        </w:rPr>
      </w:pPr>
      <w:r w:rsidRPr="00E758CA">
        <w:rPr>
          <w:rFonts w:ascii="Arial" w:hAnsi="Arial" w:cs="Arial"/>
          <w:lang w:val="en-GB"/>
        </w:rPr>
        <w:t xml:space="preserve">Spears, R. (1993).  NTC´s American Idioms Dictionary. </w:t>
      </w:r>
      <w:proofErr w:type="spellStart"/>
      <w:r w:rsidRPr="009B0324">
        <w:rPr>
          <w:rFonts w:ascii="Arial" w:hAnsi="Arial" w:cs="Arial"/>
        </w:rPr>
        <w:t>National</w:t>
      </w:r>
      <w:proofErr w:type="spellEnd"/>
      <w:r w:rsidRPr="009B0324">
        <w:rPr>
          <w:rFonts w:ascii="Arial" w:hAnsi="Arial" w:cs="Arial"/>
        </w:rPr>
        <w:t xml:space="preserve"> </w:t>
      </w:r>
      <w:proofErr w:type="spellStart"/>
      <w:r w:rsidRPr="009B0324">
        <w:rPr>
          <w:rFonts w:ascii="Arial" w:hAnsi="Arial" w:cs="Arial"/>
        </w:rPr>
        <w:t>Textbook</w:t>
      </w:r>
      <w:proofErr w:type="spellEnd"/>
      <w:r w:rsidRPr="009B0324">
        <w:rPr>
          <w:rFonts w:ascii="Arial" w:hAnsi="Arial" w:cs="Arial"/>
        </w:rPr>
        <w:t xml:space="preserve"> Company, </w:t>
      </w:r>
      <w:proofErr w:type="spellStart"/>
      <w:r w:rsidRPr="009B0324">
        <w:rPr>
          <w:rFonts w:ascii="Arial" w:hAnsi="Arial" w:cs="Arial"/>
        </w:rPr>
        <w:t>Lincolnwood</w:t>
      </w:r>
      <w:proofErr w:type="spellEnd"/>
      <w:r w:rsidRPr="009B0324">
        <w:rPr>
          <w:rFonts w:ascii="Arial" w:hAnsi="Arial" w:cs="Arial"/>
        </w:rPr>
        <w:t xml:space="preserve">.  </w:t>
      </w:r>
    </w:p>
    <w:p w14:paraId="1BAC123A" w14:textId="77777777" w:rsidR="001133FE" w:rsidRPr="009B0324" w:rsidRDefault="001133FE" w:rsidP="0092292F">
      <w:pPr>
        <w:numPr>
          <w:ilvl w:val="0"/>
          <w:numId w:val="67"/>
        </w:numPr>
        <w:jc w:val="both"/>
        <w:rPr>
          <w:rFonts w:ascii="Arial" w:hAnsi="Arial" w:cs="Arial"/>
        </w:rPr>
      </w:pPr>
      <w:proofErr w:type="spellStart"/>
      <w:r w:rsidRPr="00E758CA">
        <w:rPr>
          <w:rFonts w:ascii="Arial" w:hAnsi="Arial" w:cs="Arial"/>
          <w:lang w:val="en-GB"/>
        </w:rPr>
        <w:t>Walkings</w:t>
      </w:r>
      <w:proofErr w:type="spellEnd"/>
      <w:r w:rsidRPr="00E758CA">
        <w:rPr>
          <w:rFonts w:ascii="Arial" w:hAnsi="Arial" w:cs="Arial"/>
          <w:lang w:val="en-GB"/>
        </w:rPr>
        <w:t xml:space="preserve">, D. (1995). The idiom Advantage. </w:t>
      </w:r>
      <w:r w:rsidRPr="009B0324">
        <w:rPr>
          <w:rFonts w:ascii="Arial" w:hAnsi="Arial" w:cs="Arial"/>
        </w:rPr>
        <w:t xml:space="preserve">Massachussets: </w:t>
      </w:r>
      <w:proofErr w:type="spellStart"/>
      <w:r w:rsidRPr="009B0324">
        <w:rPr>
          <w:rFonts w:ascii="Arial" w:hAnsi="Arial" w:cs="Arial"/>
        </w:rPr>
        <w:t>Adisson</w:t>
      </w:r>
      <w:proofErr w:type="spellEnd"/>
      <w:r w:rsidRPr="009B0324">
        <w:rPr>
          <w:rFonts w:ascii="Arial" w:hAnsi="Arial" w:cs="Arial"/>
        </w:rPr>
        <w:t xml:space="preserve">- Wesley Publishing.    </w:t>
      </w:r>
    </w:p>
    <w:p w14:paraId="3343EA20" w14:textId="77777777" w:rsidR="001133FE" w:rsidRPr="009B0324" w:rsidRDefault="001133FE" w:rsidP="0092292F">
      <w:pPr>
        <w:numPr>
          <w:ilvl w:val="0"/>
          <w:numId w:val="67"/>
        </w:numPr>
        <w:jc w:val="both"/>
        <w:rPr>
          <w:rFonts w:ascii="Arial" w:hAnsi="Arial" w:cs="Arial"/>
        </w:rPr>
      </w:pPr>
      <w:r w:rsidRPr="00E758CA">
        <w:rPr>
          <w:rFonts w:ascii="Arial" w:hAnsi="Arial" w:cs="Arial"/>
          <w:lang w:val="en-GB"/>
        </w:rPr>
        <w:t xml:space="preserve">Un, P. (1984). Discussion that </w:t>
      </w:r>
      <w:proofErr w:type="gramStart"/>
      <w:r w:rsidRPr="00E758CA">
        <w:rPr>
          <w:rFonts w:ascii="Arial" w:hAnsi="Arial" w:cs="Arial"/>
          <w:lang w:val="en-GB"/>
        </w:rPr>
        <w:t>work</w:t>
      </w:r>
      <w:proofErr w:type="gramEnd"/>
      <w:r w:rsidRPr="00E758CA">
        <w:rPr>
          <w:rFonts w:ascii="Arial" w:hAnsi="Arial" w:cs="Arial"/>
          <w:lang w:val="en-GB"/>
        </w:rPr>
        <w:t xml:space="preserve">. </w:t>
      </w:r>
      <w:r w:rsidRPr="009B0324">
        <w:rPr>
          <w:rFonts w:ascii="Arial" w:hAnsi="Arial" w:cs="Arial"/>
        </w:rPr>
        <w:t xml:space="preserve">Cambridge: </w:t>
      </w:r>
      <w:proofErr w:type="spellStart"/>
      <w:r w:rsidRPr="009B0324">
        <w:rPr>
          <w:rFonts w:ascii="Arial" w:hAnsi="Arial" w:cs="Arial"/>
        </w:rPr>
        <w:t>University</w:t>
      </w:r>
      <w:proofErr w:type="spellEnd"/>
      <w:r w:rsidRPr="009B0324">
        <w:rPr>
          <w:rFonts w:ascii="Arial" w:hAnsi="Arial" w:cs="Arial"/>
        </w:rPr>
        <w:t xml:space="preserve"> </w:t>
      </w:r>
      <w:proofErr w:type="spellStart"/>
      <w:r w:rsidRPr="009B0324">
        <w:rPr>
          <w:rFonts w:ascii="Arial" w:hAnsi="Arial" w:cs="Arial"/>
        </w:rPr>
        <w:t>Press</w:t>
      </w:r>
      <w:proofErr w:type="spellEnd"/>
      <w:r w:rsidRPr="009B0324">
        <w:rPr>
          <w:rFonts w:ascii="Arial" w:hAnsi="Arial" w:cs="Arial"/>
        </w:rPr>
        <w:t>.</w:t>
      </w:r>
    </w:p>
    <w:p w14:paraId="4F79AA29" w14:textId="77777777" w:rsidR="001133FE" w:rsidRPr="009B0324" w:rsidRDefault="001133FE" w:rsidP="0092292F">
      <w:pPr>
        <w:numPr>
          <w:ilvl w:val="0"/>
          <w:numId w:val="67"/>
        </w:numPr>
        <w:jc w:val="both"/>
        <w:rPr>
          <w:rFonts w:ascii="Arial" w:hAnsi="Arial" w:cs="Arial"/>
        </w:rPr>
      </w:pPr>
      <w:r w:rsidRPr="009B0324">
        <w:rPr>
          <w:rFonts w:ascii="Arial" w:hAnsi="Arial" w:cs="Arial"/>
        </w:rPr>
        <w:t>Artículos varios de libros, revistas y periódicos. Material audiovisual variado.</w:t>
      </w:r>
    </w:p>
    <w:p w14:paraId="083B37FB" w14:textId="0981CD40" w:rsidR="00415AC5" w:rsidRPr="009B0324" w:rsidRDefault="00415AC5" w:rsidP="001133FE">
      <w:pPr>
        <w:rPr>
          <w:rFonts w:ascii="Arial" w:hAnsi="Arial" w:cs="Arial"/>
          <w:b/>
          <w:bCs/>
        </w:rPr>
      </w:pPr>
    </w:p>
    <w:p w14:paraId="62DF5F54" w14:textId="77777777" w:rsidR="00415AC5" w:rsidRPr="009B0324" w:rsidRDefault="00415AC5" w:rsidP="00415AC5">
      <w:pPr>
        <w:rPr>
          <w:rFonts w:ascii="Arial" w:hAnsi="Arial" w:cs="Arial"/>
          <w:b/>
          <w:bCs/>
        </w:rPr>
      </w:pPr>
    </w:p>
    <w:p w14:paraId="2E58F21F" w14:textId="77777777" w:rsidR="00415AC5" w:rsidRPr="009B0324" w:rsidRDefault="00415AC5" w:rsidP="00415AC5">
      <w:pPr>
        <w:rPr>
          <w:rFonts w:ascii="Arial" w:hAnsi="Arial" w:cs="Arial"/>
          <w:b/>
          <w:bCs/>
        </w:rPr>
      </w:pPr>
    </w:p>
    <w:p w14:paraId="254D4DE7"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21B26B11"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54C21DFA"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tbl>
      <w:tblPr>
        <w:tblW w:w="0" w:type="auto"/>
        <w:tblInd w:w="-106" w:type="dxa"/>
        <w:tblLook w:val="01E0" w:firstRow="1" w:lastRow="1" w:firstColumn="1" w:lastColumn="1" w:noHBand="0" w:noVBand="0"/>
      </w:tblPr>
      <w:tblGrid>
        <w:gridCol w:w="4050"/>
        <w:gridCol w:w="4894"/>
      </w:tblGrid>
      <w:tr w:rsidR="00415AC5" w:rsidRPr="009B0324" w14:paraId="1FE07B0A" w14:textId="77777777" w:rsidTr="000E653E">
        <w:tc>
          <w:tcPr>
            <w:tcW w:w="4050" w:type="dxa"/>
          </w:tcPr>
          <w:p w14:paraId="3604DF81"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94" w:type="dxa"/>
          </w:tcPr>
          <w:p w14:paraId="73FF2FFA" w14:textId="77777777" w:rsidR="00415AC5" w:rsidRPr="009B0324" w:rsidRDefault="00415AC5" w:rsidP="000B213F">
            <w:pPr>
              <w:rPr>
                <w:rFonts w:ascii="Arial" w:hAnsi="Arial" w:cs="Arial"/>
              </w:rPr>
            </w:pPr>
          </w:p>
        </w:tc>
      </w:tr>
      <w:tr w:rsidR="00415AC5" w:rsidRPr="009B0324" w14:paraId="46FE5F0F" w14:textId="77777777" w:rsidTr="000E653E">
        <w:tc>
          <w:tcPr>
            <w:tcW w:w="4050" w:type="dxa"/>
          </w:tcPr>
          <w:p w14:paraId="01DCF3CC" w14:textId="77777777" w:rsidR="00415AC5" w:rsidRPr="009B0324" w:rsidRDefault="00415AC5" w:rsidP="000B213F">
            <w:pPr>
              <w:rPr>
                <w:rFonts w:ascii="Arial" w:hAnsi="Arial" w:cs="Arial"/>
                <w:b/>
                <w:bCs/>
              </w:rPr>
            </w:pPr>
            <w:r w:rsidRPr="009B0324">
              <w:rPr>
                <w:rFonts w:ascii="Arial" w:hAnsi="Arial" w:cs="Arial"/>
                <w:b/>
                <w:bCs/>
              </w:rPr>
              <w:t>Código:</w:t>
            </w:r>
          </w:p>
        </w:tc>
        <w:tc>
          <w:tcPr>
            <w:tcW w:w="4894" w:type="dxa"/>
          </w:tcPr>
          <w:p w14:paraId="14817F53" w14:textId="2A75B0A9" w:rsidR="00415AC5" w:rsidRPr="009B0324" w:rsidRDefault="00575B71" w:rsidP="000B213F">
            <w:pPr>
              <w:rPr>
                <w:rFonts w:ascii="Arial" w:hAnsi="Arial" w:cs="Arial"/>
              </w:rPr>
            </w:pPr>
            <w:r>
              <w:rPr>
                <w:rFonts w:ascii="Arial" w:hAnsi="Arial" w:cs="Arial"/>
              </w:rPr>
              <w:t>SCC 417</w:t>
            </w:r>
          </w:p>
        </w:tc>
      </w:tr>
      <w:tr w:rsidR="00415AC5" w:rsidRPr="009B0324" w14:paraId="064D2FAF" w14:textId="77777777" w:rsidTr="000E653E">
        <w:tc>
          <w:tcPr>
            <w:tcW w:w="4050" w:type="dxa"/>
          </w:tcPr>
          <w:p w14:paraId="27918D01" w14:textId="77777777" w:rsidR="00415AC5" w:rsidRPr="009B0324" w:rsidRDefault="00415AC5" w:rsidP="000B213F">
            <w:pPr>
              <w:rPr>
                <w:rFonts w:ascii="Arial" w:hAnsi="Arial" w:cs="Arial"/>
                <w:b/>
                <w:bCs/>
              </w:rPr>
            </w:pPr>
            <w:r w:rsidRPr="009B0324">
              <w:rPr>
                <w:rFonts w:ascii="Arial" w:hAnsi="Arial" w:cs="Arial"/>
                <w:b/>
                <w:bCs/>
              </w:rPr>
              <w:t>Curso:</w:t>
            </w:r>
          </w:p>
        </w:tc>
        <w:tc>
          <w:tcPr>
            <w:tcW w:w="4894" w:type="dxa"/>
          </w:tcPr>
          <w:p w14:paraId="15DB2EF1" w14:textId="77777777" w:rsidR="00415AC5" w:rsidRDefault="00415AC5" w:rsidP="000B213F">
            <w:pPr>
              <w:rPr>
                <w:rFonts w:ascii="Arial" w:hAnsi="Arial" w:cs="Arial"/>
                <w:b/>
                <w:bCs/>
              </w:rPr>
            </w:pPr>
            <w:r w:rsidRPr="009B0324">
              <w:rPr>
                <w:rFonts w:ascii="Arial" w:hAnsi="Arial" w:cs="Arial"/>
                <w:b/>
                <w:bCs/>
              </w:rPr>
              <w:t xml:space="preserve">Formulación y Evaluación de Proyectos </w:t>
            </w:r>
          </w:p>
          <w:p w14:paraId="14A48348" w14:textId="77777777" w:rsidR="00415AC5" w:rsidRPr="009B0324" w:rsidRDefault="00415AC5" w:rsidP="000B213F">
            <w:pPr>
              <w:rPr>
                <w:rFonts w:ascii="Arial" w:hAnsi="Arial" w:cs="Arial"/>
                <w:b/>
                <w:bCs/>
              </w:rPr>
            </w:pPr>
            <w:r>
              <w:rPr>
                <w:rFonts w:ascii="Arial" w:hAnsi="Arial" w:cs="Arial"/>
                <w:b/>
                <w:bCs/>
              </w:rPr>
              <w:t xml:space="preserve">Turísticos </w:t>
            </w:r>
            <w:r w:rsidRPr="009B0324">
              <w:rPr>
                <w:rFonts w:ascii="Arial" w:hAnsi="Arial" w:cs="Arial"/>
                <w:b/>
                <w:bCs/>
              </w:rPr>
              <w:t xml:space="preserve"> </w:t>
            </w:r>
          </w:p>
        </w:tc>
      </w:tr>
      <w:tr w:rsidR="00415AC5" w:rsidRPr="009B0324" w14:paraId="6DF04BF6" w14:textId="77777777" w:rsidTr="000E653E">
        <w:tc>
          <w:tcPr>
            <w:tcW w:w="4050" w:type="dxa"/>
          </w:tcPr>
          <w:p w14:paraId="5A2B0DD6"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4" w:type="dxa"/>
          </w:tcPr>
          <w:p w14:paraId="40BEAC99"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4A8AA3D3" w14:textId="77777777" w:rsidTr="000E653E">
        <w:tc>
          <w:tcPr>
            <w:tcW w:w="4050" w:type="dxa"/>
          </w:tcPr>
          <w:p w14:paraId="369F092A" w14:textId="77777777" w:rsidR="00415AC5" w:rsidRPr="009B0324" w:rsidRDefault="00415AC5" w:rsidP="000B213F">
            <w:pPr>
              <w:rPr>
                <w:rFonts w:ascii="Arial" w:hAnsi="Arial" w:cs="Arial"/>
                <w:b/>
                <w:bCs/>
              </w:rPr>
            </w:pPr>
            <w:r w:rsidRPr="009B0324">
              <w:rPr>
                <w:rFonts w:ascii="Arial" w:hAnsi="Arial" w:cs="Arial"/>
                <w:b/>
                <w:bCs/>
              </w:rPr>
              <w:t>Nivel:</w:t>
            </w:r>
          </w:p>
        </w:tc>
        <w:tc>
          <w:tcPr>
            <w:tcW w:w="4894" w:type="dxa"/>
          </w:tcPr>
          <w:p w14:paraId="0E2F6036"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056AEF68" w14:textId="77777777" w:rsidTr="000E653E">
        <w:tc>
          <w:tcPr>
            <w:tcW w:w="4050" w:type="dxa"/>
          </w:tcPr>
          <w:p w14:paraId="43BBB5EF"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4" w:type="dxa"/>
          </w:tcPr>
          <w:p w14:paraId="133F7B54"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EFC6EAE" w14:textId="77777777" w:rsidTr="000E653E">
        <w:tc>
          <w:tcPr>
            <w:tcW w:w="4050" w:type="dxa"/>
          </w:tcPr>
          <w:p w14:paraId="726F0A7F"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4" w:type="dxa"/>
          </w:tcPr>
          <w:p w14:paraId="28F2A04D"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5A75F57B" w14:textId="77777777" w:rsidTr="000E653E">
        <w:tc>
          <w:tcPr>
            <w:tcW w:w="4050" w:type="dxa"/>
          </w:tcPr>
          <w:p w14:paraId="352EF8B5"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4" w:type="dxa"/>
          </w:tcPr>
          <w:p w14:paraId="6607F604"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3C93C00" w14:textId="77777777" w:rsidTr="000E653E">
        <w:tc>
          <w:tcPr>
            <w:tcW w:w="4050" w:type="dxa"/>
          </w:tcPr>
          <w:p w14:paraId="7A575D73"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4" w:type="dxa"/>
          </w:tcPr>
          <w:p w14:paraId="04A908F4"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737EF32B" w14:textId="77777777" w:rsidTr="000E653E">
        <w:tc>
          <w:tcPr>
            <w:tcW w:w="4050" w:type="dxa"/>
          </w:tcPr>
          <w:p w14:paraId="3A0FB127"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4" w:type="dxa"/>
          </w:tcPr>
          <w:p w14:paraId="070C0741" w14:textId="662FF6CE" w:rsidR="00415AC5" w:rsidRPr="009B0324" w:rsidRDefault="00415AC5" w:rsidP="000B213F">
            <w:pPr>
              <w:rPr>
                <w:rFonts w:ascii="Arial" w:hAnsi="Arial" w:cs="Arial"/>
              </w:rPr>
            </w:pPr>
            <w:r w:rsidRPr="009B0324">
              <w:rPr>
                <w:rFonts w:ascii="Arial" w:hAnsi="Arial" w:cs="Arial"/>
              </w:rPr>
              <w:t xml:space="preserve">4 (2 Teoría – </w:t>
            </w:r>
            <w:r w:rsidR="00575B71">
              <w:rPr>
                <w:rFonts w:ascii="Arial" w:hAnsi="Arial" w:cs="Arial"/>
              </w:rPr>
              <w:t>2</w:t>
            </w:r>
            <w:r w:rsidRPr="009B0324">
              <w:rPr>
                <w:rFonts w:ascii="Arial" w:hAnsi="Arial" w:cs="Arial"/>
              </w:rPr>
              <w:t xml:space="preserve"> Práctica)</w:t>
            </w:r>
          </w:p>
        </w:tc>
      </w:tr>
      <w:tr w:rsidR="00415AC5" w:rsidRPr="009B0324" w14:paraId="1F18B7CB" w14:textId="77777777" w:rsidTr="000E653E">
        <w:tc>
          <w:tcPr>
            <w:tcW w:w="4050" w:type="dxa"/>
          </w:tcPr>
          <w:p w14:paraId="6843BF6A"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4" w:type="dxa"/>
          </w:tcPr>
          <w:p w14:paraId="0A133D06"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3BFADB7B" w14:textId="77777777" w:rsidTr="000E653E">
        <w:tc>
          <w:tcPr>
            <w:tcW w:w="4050" w:type="dxa"/>
          </w:tcPr>
          <w:p w14:paraId="124FAB75"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4" w:type="dxa"/>
          </w:tcPr>
          <w:p w14:paraId="157170A3"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1DEDB442" w14:textId="77777777" w:rsidTr="000E653E">
        <w:tc>
          <w:tcPr>
            <w:tcW w:w="4050" w:type="dxa"/>
          </w:tcPr>
          <w:p w14:paraId="21C2D55A"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4" w:type="dxa"/>
          </w:tcPr>
          <w:p w14:paraId="4A7FA51A" w14:textId="77777777" w:rsidR="00415AC5" w:rsidRPr="009B0324" w:rsidRDefault="00415AC5" w:rsidP="000B213F">
            <w:pPr>
              <w:rPr>
                <w:rFonts w:ascii="Arial" w:hAnsi="Arial" w:cs="Arial"/>
              </w:rPr>
            </w:pPr>
            <w:r w:rsidRPr="009B0324">
              <w:rPr>
                <w:rFonts w:ascii="Arial" w:hAnsi="Arial" w:cs="Arial"/>
              </w:rPr>
              <w:t>1</w:t>
            </w:r>
          </w:p>
        </w:tc>
      </w:tr>
      <w:tr w:rsidR="000E653E" w:rsidRPr="009B0324" w14:paraId="04824FC7" w14:textId="77777777" w:rsidTr="000E653E">
        <w:tc>
          <w:tcPr>
            <w:tcW w:w="4050" w:type="dxa"/>
          </w:tcPr>
          <w:p w14:paraId="43290B56" w14:textId="5DE48E2E" w:rsidR="000E653E" w:rsidRPr="009B0324" w:rsidRDefault="000E653E" w:rsidP="000E653E">
            <w:pPr>
              <w:rPr>
                <w:rFonts w:ascii="Arial" w:hAnsi="Arial" w:cs="Arial"/>
                <w:b/>
                <w:bCs/>
              </w:rPr>
            </w:pPr>
            <w:r w:rsidRPr="009B0324">
              <w:rPr>
                <w:rFonts w:ascii="Arial" w:hAnsi="Arial" w:cs="Arial"/>
                <w:b/>
                <w:bCs/>
              </w:rPr>
              <w:t>Requisitos:</w:t>
            </w:r>
          </w:p>
        </w:tc>
        <w:tc>
          <w:tcPr>
            <w:tcW w:w="4894" w:type="dxa"/>
          </w:tcPr>
          <w:p w14:paraId="35B67355" w14:textId="77777777" w:rsidR="00DB6E52" w:rsidRDefault="00DB6E52" w:rsidP="00DB6E52">
            <w:pPr>
              <w:rPr>
                <w:rFonts w:ascii="Arial" w:hAnsi="Arial" w:cs="Arial"/>
              </w:rPr>
            </w:pPr>
            <w:r>
              <w:rPr>
                <w:rFonts w:ascii="Arial" w:hAnsi="Arial" w:cs="Arial"/>
              </w:rPr>
              <w:t>Contabilidad para Empresas Turísticas</w:t>
            </w:r>
          </w:p>
          <w:p w14:paraId="33735E52" w14:textId="77777777" w:rsidR="00DB6E52" w:rsidRDefault="00DB6E52" w:rsidP="00DB6E52">
            <w:pPr>
              <w:rPr>
                <w:rFonts w:ascii="Arial" w:hAnsi="Arial" w:cs="Arial"/>
              </w:rPr>
            </w:pPr>
            <w:r>
              <w:rPr>
                <w:rFonts w:ascii="Arial" w:hAnsi="Arial" w:cs="Arial"/>
              </w:rPr>
              <w:t>Introducción a las Finanzas para Turismo</w:t>
            </w:r>
          </w:p>
          <w:p w14:paraId="18A4C766" w14:textId="144274BE" w:rsidR="000E653E" w:rsidRPr="009B0324" w:rsidRDefault="00DB6E52" w:rsidP="00DB6E52">
            <w:pPr>
              <w:jc w:val="both"/>
              <w:rPr>
                <w:rFonts w:ascii="Arial" w:hAnsi="Arial" w:cs="Arial"/>
              </w:rPr>
            </w:pPr>
            <w:r>
              <w:rPr>
                <w:rFonts w:ascii="Arial" w:hAnsi="Arial" w:cs="Arial"/>
              </w:rPr>
              <w:t>Mercadeo para Empresas Turísticas</w:t>
            </w:r>
          </w:p>
        </w:tc>
      </w:tr>
      <w:tr w:rsidR="00415AC5" w:rsidRPr="009B0324" w14:paraId="747D578F" w14:textId="77777777" w:rsidTr="000E653E">
        <w:tc>
          <w:tcPr>
            <w:tcW w:w="4050" w:type="dxa"/>
          </w:tcPr>
          <w:p w14:paraId="163B2FDB"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94" w:type="dxa"/>
          </w:tcPr>
          <w:p w14:paraId="77A79EA0" w14:textId="77777777" w:rsidR="00415AC5" w:rsidRPr="009B0324" w:rsidRDefault="00415AC5" w:rsidP="000B213F">
            <w:pPr>
              <w:rPr>
                <w:rFonts w:ascii="Arial" w:hAnsi="Arial" w:cs="Arial"/>
              </w:rPr>
            </w:pPr>
          </w:p>
        </w:tc>
      </w:tr>
    </w:tbl>
    <w:p w14:paraId="0794F779" w14:textId="77777777" w:rsidR="00415AC5" w:rsidRPr="009B0324" w:rsidRDefault="00415AC5" w:rsidP="00415AC5">
      <w:pPr>
        <w:rPr>
          <w:rFonts w:ascii="Arial" w:hAnsi="Arial" w:cs="Arial"/>
          <w:b/>
          <w:bCs/>
        </w:rPr>
      </w:pPr>
    </w:p>
    <w:p w14:paraId="78E68D6F" w14:textId="77777777" w:rsidR="00415AC5" w:rsidRPr="009B0324" w:rsidRDefault="00415AC5" w:rsidP="00415AC5">
      <w:pPr>
        <w:jc w:val="both"/>
        <w:rPr>
          <w:rFonts w:ascii="Arial" w:hAnsi="Arial" w:cs="Arial"/>
          <w:b/>
          <w:bCs/>
        </w:rPr>
      </w:pPr>
      <w:r w:rsidRPr="009B0324">
        <w:rPr>
          <w:rFonts w:ascii="Arial" w:hAnsi="Arial" w:cs="Arial"/>
          <w:b/>
          <w:bCs/>
        </w:rPr>
        <w:t>DESCRIPCIÓN</w:t>
      </w:r>
    </w:p>
    <w:p w14:paraId="63F5AB71" w14:textId="77777777" w:rsidR="00E910C6" w:rsidRDefault="00415AC5" w:rsidP="00415AC5">
      <w:pPr>
        <w:jc w:val="both"/>
        <w:rPr>
          <w:rFonts w:ascii="Arial" w:hAnsi="Arial" w:cs="Arial"/>
        </w:rPr>
      </w:pPr>
      <w:r w:rsidRPr="008E29C8">
        <w:rPr>
          <w:rFonts w:ascii="Arial" w:hAnsi="Arial" w:cs="Arial"/>
        </w:rPr>
        <w:t xml:space="preserve">En la dinámica nacional e internacional actual, es indispensable que el profesional posea un amplio dominio del análisis y profundización del nuevo rol que desempeña la formulación y gestión de proyectos </w:t>
      </w:r>
      <w:r>
        <w:rPr>
          <w:rFonts w:ascii="Arial" w:hAnsi="Arial" w:cs="Arial"/>
        </w:rPr>
        <w:t>en turismo</w:t>
      </w:r>
      <w:r w:rsidRPr="008E29C8">
        <w:rPr>
          <w:rFonts w:ascii="Arial" w:hAnsi="Arial" w:cs="Arial"/>
        </w:rPr>
        <w:t xml:space="preserve">. La formulación de proyectos se ha convertido en una herramienta fundamental para cualquier profesional. El curso está orientado hacia el conocimiento de las técnicas para la formulación exitosa </w:t>
      </w:r>
      <w:r>
        <w:rPr>
          <w:rFonts w:ascii="Arial" w:hAnsi="Arial" w:cs="Arial"/>
        </w:rPr>
        <w:t xml:space="preserve">de </w:t>
      </w:r>
      <w:r w:rsidRPr="008E29C8">
        <w:rPr>
          <w:rFonts w:ascii="Arial" w:hAnsi="Arial" w:cs="Arial"/>
        </w:rPr>
        <w:t>proyectos, aplicada al campo de la administración de empresas turístic</w:t>
      </w:r>
      <w:r>
        <w:rPr>
          <w:rFonts w:ascii="Arial" w:hAnsi="Arial" w:cs="Arial"/>
        </w:rPr>
        <w:t>as</w:t>
      </w:r>
      <w:r w:rsidRPr="008E29C8">
        <w:rPr>
          <w:rFonts w:ascii="Arial" w:hAnsi="Arial" w:cs="Arial"/>
        </w:rPr>
        <w:t xml:space="preserve">. Por un lado, se pretende conocer el origen e importancia de los proyectos, con un énfasis particular en la orientación de necesidades formales y técnicas de los proyectos. </w:t>
      </w:r>
      <w:proofErr w:type="gramStart"/>
      <w:r w:rsidRPr="008E29C8">
        <w:rPr>
          <w:rFonts w:ascii="Arial" w:hAnsi="Arial" w:cs="Arial"/>
        </w:rPr>
        <w:t>Y</w:t>
      </w:r>
      <w:proofErr w:type="gramEnd"/>
      <w:r w:rsidRPr="008E29C8">
        <w:rPr>
          <w:rFonts w:ascii="Arial" w:hAnsi="Arial" w:cs="Arial"/>
        </w:rPr>
        <w:t xml:space="preserve"> por otro lado, se busca analizar las principales etapas por las que pasan los proyectos con el fin de obtener resultados exitosos. </w:t>
      </w:r>
    </w:p>
    <w:p w14:paraId="3FCCC92B" w14:textId="37200F3F" w:rsidR="00415AC5" w:rsidRPr="008E29C8" w:rsidRDefault="00415AC5" w:rsidP="00415AC5">
      <w:pPr>
        <w:jc w:val="both"/>
        <w:rPr>
          <w:rFonts w:ascii="Arial" w:hAnsi="Arial" w:cs="Arial"/>
        </w:rPr>
      </w:pPr>
      <w:r w:rsidRPr="008E29C8">
        <w:rPr>
          <w:rFonts w:ascii="Arial" w:hAnsi="Arial" w:cs="Arial"/>
        </w:rPr>
        <w:t>El curso es, tanto práctico como teórico, también tratará sobre la identificación de necesidades empresariales en la Región Chorotega, con el propósito de formular proyectos turísticos dirigidos a las comunidades con cierto grado de potencialidad para ser incorporada al desarrollo socioeconómico regional.  El curso introduce el marco conceptual y estructural de un estudio de factibilidad, posibilidad y viabilidad, aplicando los métodos y técnicas de investigación existentes, para identificar y formular los proyectos necesarios en la zona, dando especial énfasis a la participación local o comunitaria, así como actividades propias de la región que se deseen impulsar dentro del sector turismo alternativo, con el propósito de aprovechar oportunidades.</w:t>
      </w:r>
    </w:p>
    <w:p w14:paraId="2E4E5B8D" w14:textId="77777777" w:rsidR="00415AC5" w:rsidRDefault="00415AC5" w:rsidP="00415AC5">
      <w:pPr>
        <w:jc w:val="both"/>
        <w:rPr>
          <w:rFonts w:ascii="Arial" w:hAnsi="Arial" w:cs="Arial"/>
        </w:rPr>
      </w:pPr>
      <w:r w:rsidRPr="008E29C8">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w:t>
      </w:r>
      <w:r w:rsidRPr="008E29C8">
        <w:rPr>
          <w:rFonts w:ascii="Arial" w:hAnsi="Arial" w:cs="Arial"/>
        </w:rPr>
        <w:lastRenderedPageBreak/>
        <w:t>equidad, género, divers</w:t>
      </w:r>
      <w:r>
        <w:rPr>
          <w:rFonts w:ascii="Arial" w:hAnsi="Arial" w:cs="Arial"/>
        </w:rPr>
        <w:t xml:space="preserve">idad cultural, empresarialidad y direccionar el conocimiento </w:t>
      </w:r>
      <w:proofErr w:type="gramStart"/>
      <w:r>
        <w:rPr>
          <w:rFonts w:ascii="Arial" w:hAnsi="Arial" w:cs="Arial"/>
        </w:rPr>
        <w:t>hacia  el</w:t>
      </w:r>
      <w:proofErr w:type="gramEnd"/>
      <w:r>
        <w:rPr>
          <w:rFonts w:ascii="Arial" w:hAnsi="Arial" w:cs="Arial"/>
        </w:rPr>
        <w:t xml:space="preserve"> énfasis definido por el estudiante. </w:t>
      </w:r>
    </w:p>
    <w:p w14:paraId="27BAC95B" w14:textId="77777777" w:rsidR="00575B71" w:rsidRDefault="00575B71" w:rsidP="00415AC5">
      <w:pPr>
        <w:jc w:val="both"/>
        <w:rPr>
          <w:rFonts w:ascii="Arial" w:hAnsi="Arial" w:cs="Arial"/>
          <w:b/>
          <w:bCs/>
        </w:rPr>
      </w:pPr>
    </w:p>
    <w:p w14:paraId="19780F58" w14:textId="000700EA" w:rsidR="00415AC5" w:rsidRPr="009B0324" w:rsidRDefault="00415AC5" w:rsidP="00415AC5">
      <w:pPr>
        <w:jc w:val="both"/>
        <w:rPr>
          <w:rFonts w:ascii="Arial" w:hAnsi="Arial" w:cs="Arial"/>
        </w:rPr>
      </w:pPr>
      <w:r w:rsidRPr="009B0324">
        <w:rPr>
          <w:rFonts w:ascii="Arial" w:hAnsi="Arial" w:cs="Arial"/>
          <w:b/>
          <w:bCs/>
        </w:rPr>
        <w:t>Objetivo</w:t>
      </w:r>
      <w:r w:rsidRPr="009B0324">
        <w:rPr>
          <w:rFonts w:ascii="Arial" w:hAnsi="Arial" w:cs="Arial"/>
        </w:rPr>
        <w:t xml:space="preserve"> </w:t>
      </w:r>
      <w:r w:rsidRPr="009B0324">
        <w:rPr>
          <w:rFonts w:ascii="Arial" w:hAnsi="Arial" w:cs="Arial"/>
          <w:b/>
          <w:bCs/>
        </w:rPr>
        <w:t>General</w:t>
      </w:r>
    </w:p>
    <w:p w14:paraId="2DF15BEA" w14:textId="77777777" w:rsidR="00415AC5" w:rsidRPr="009B0324" w:rsidRDefault="00415AC5" w:rsidP="00415AC5">
      <w:pPr>
        <w:jc w:val="both"/>
        <w:rPr>
          <w:rFonts w:ascii="Arial" w:hAnsi="Arial" w:cs="Arial"/>
        </w:rPr>
      </w:pPr>
      <w:r w:rsidRPr="009B0324">
        <w:rPr>
          <w:rFonts w:ascii="Arial" w:hAnsi="Arial" w:cs="Arial"/>
        </w:rPr>
        <w:t>Analizar las principales técnicas y herramientas para la formulación y evaluación de proyectos</w:t>
      </w:r>
      <w:r>
        <w:rPr>
          <w:rFonts w:ascii="Arial" w:hAnsi="Arial" w:cs="Arial"/>
        </w:rPr>
        <w:t xml:space="preserve"> que permita generar una serie de conocimientos, actitudes y aptitudes para una administración efectiva de los mismos</w:t>
      </w:r>
      <w:proofErr w:type="gramStart"/>
      <w:r>
        <w:rPr>
          <w:rFonts w:ascii="Arial" w:hAnsi="Arial" w:cs="Arial"/>
        </w:rPr>
        <w:t xml:space="preserve">. </w:t>
      </w:r>
      <w:r w:rsidRPr="009B0324">
        <w:rPr>
          <w:rFonts w:ascii="Arial" w:hAnsi="Arial" w:cs="Arial"/>
        </w:rPr>
        <w:t>.</w:t>
      </w:r>
      <w:proofErr w:type="gramEnd"/>
    </w:p>
    <w:p w14:paraId="1F5FFBA6" w14:textId="77777777" w:rsidR="00415AC5" w:rsidRPr="009B0324" w:rsidRDefault="00415AC5" w:rsidP="00415AC5">
      <w:pPr>
        <w:jc w:val="both"/>
        <w:rPr>
          <w:rFonts w:ascii="Arial" w:hAnsi="Arial" w:cs="Arial"/>
        </w:rPr>
      </w:pPr>
    </w:p>
    <w:p w14:paraId="4045C866" w14:textId="77777777" w:rsidR="00415AC5" w:rsidRPr="009B0324" w:rsidRDefault="00415AC5" w:rsidP="00415AC5">
      <w:pPr>
        <w:jc w:val="both"/>
        <w:rPr>
          <w:rFonts w:ascii="Arial" w:hAnsi="Arial" w:cs="Arial"/>
        </w:rPr>
      </w:pPr>
      <w:r w:rsidRPr="009B0324">
        <w:rPr>
          <w:rFonts w:ascii="Arial" w:hAnsi="Arial" w:cs="Arial"/>
          <w:b/>
          <w:bCs/>
        </w:rPr>
        <w:t>Objetivos</w:t>
      </w:r>
      <w:r w:rsidRPr="009B0324">
        <w:rPr>
          <w:rFonts w:ascii="Arial" w:hAnsi="Arial" w:cs="Arial"/>
        </w:rPr>
        <w:t xml:space="preserve"> </w:t>
      </w:r>
      <w:r w:rsidRPr="009B0324">
        <w:rPr>
          <w:rFonts w:ascii="Arial" w:hAnsi="Arial" w:cs="Arial"/>
          <w:b/>
          <w:bCs/>
        </w:rPr>
        <w:t>Específicos</w:t>
      </w:r>
    </w:p>
    <w:p w14:paraId="5025DAA1" w14:textId="77777777" w:rsidR="00415AC5" w:rsidRPr="009B0324" w:rsidRDefault="00415AC5" w:rsidP="0092292F">
      <w:pPr>
        <w:numPr>
          <w:ilvl w:val="0"/>
          <w:numId w:val="127"/>
        </w:numPr>
        <w:jc w:val="both"/>
        <w:rPr>
          <w:rFonts w:ascii="Arial" w:hAnsi="Arial" w:cs="Arial"/>
        </w:rPr>
      </w:pPr>
      <w:r w:rsidRPr="009B0324">
        <w:rPr>
          <w:rFonts w:ascii="Arial" w:hAnsi="Arial" w:cs="Arial"/>
        </w:rPr>
        <w:t>Describir el marco conceptual de la formulación y evaluación de proyectos en el campo turístico</w:t>
      </w:r>
    </w:p>
    <w:p w14:paraId="574129B4" w14:textId="77777777" w:rsidR="00415AC5" w:rsidRPr="009B0324" w:rsidRDefault="00415AC5" w:rsidP="0092292F">
      <w:pPr>
        <w:numPr>
          <w:ilvl w:val="0"/>
          <w:numId w:val="127"/>
        </w:numPr>
        <w:jc w:val="both"/>
        <w:rPr>
          <w:rFonts w:ascii="Arial" w:hAnsi="Arial" w:cs="Arial"/>
        </w:rPr>
      </w:pPr>
      <w:r w:rsidRPr="009B0324">
        <w:rPr>
          <w:rFonts w:ascii="Arial" w:hAnsi="Arial" w:cs="Arial"/>
        </w:rPr>
        <w:t xml:space="preserve">Estudiar los procesos de promoción, negociación y financiamiento de </w:t>
      </w:r>
      <w:proofErr w:type="gramStart"/>
      <w:r w:rsidRPr="009B0324">
        <w:rPr>
          <w:rFonts w:ascii="Arial" w:hAnsi="Arial" w:cs="Arial"/>
        </w:rPr>
        <w:t xml:space="preserve">proyectos  </w:t>
      </w:r>
      <w:r>
        <w:rPr>
          <w:rFonts w:ascii="Arial" w:hAnsi="Arial" w:cs="Arial"/>
        </w:rPr>
        <w:t>turísticos</w:t>
      </w:r>
      <w:proofErr w:type="gramEnd"/>
      <w:r>
        <w:rPr>
          <w:rFonts w:ascii="Arial" w:hAnsi="Arial" w:cs="Arial"/>
        </w:rPr>
        <w:t xml:space="preserve"> en el campo específico de acción. </w:t>
      </w:r>
    </w:p>
    <w:p w14:paraId="79E9C8B6" w14:textId="77777777" w:rsidR="00415AC5" w:rsidRPr="009B0324" w:rsidRDefault="00415AC5" w:rsidP="0092292F">
      <w:pPr>
        <w:numPr>
          <w:ilvl w:val="0"/>
          <w:numId w:val="127"/>
        </w:numPr>
        <w:jc w:val="both"/>
        <w:rPr>
          <w:rFonts w:ascii="Arial" w:hAnsi="Arial" w:cs="Arial"/>
        </w:rPr>
      </w:pPr>
      <w:r w:rsidRPr="009B0324">
        <w:rPr>
          <w:rFonts w:ascii="Arial" w:hAnsi="Arial" w:cs="Arial"/>
        </w:rPr>
        <w:t>Conocer las principales técnicas de negociación utilizadas en la administración de proyectos hoteleros.</w:t>
      </w:r>
    </w:p>
    <w:p w14:paraId="18C5E4A8" w14:textId="77777777" w:rsidR="00415AC5" w:rsidRPr="009B0324" w:rsidRDefault="00415AC5" w:rsidP="00415AC5">
      <w:pPr>
        <w:ind w:left="720"/>
        <w:jc w:val="both"/>
        <w:rPr>
          <w:rFonts w:ascii="Arial" w:hAnsi="Arial" w:cs="Arial"/>
        </w:rPr>
      </w:pPr>
    </w:p>
    <w:p w14:paraId="7AE1C24A"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41E7991A" w14:textId="77777777" w:rsidR="00415AC5" w:rsidRPr="009B0324" w:rsidRDefault="00415AC5" w:rsidP="0092292F">
      <w:pPr>
        <w:numPr>
          <w:ilvl w:val="0"/>
          <w:numId w:val="121"/>
        </w:numPr>
        <w:jc w:val="both"/>
        <w:rPr>
          <w:rFonts w:ascii="Arial" w:hAnsi="Arial" w:cs="Arial"/>
        </w:rPr>
      </w:pPr>
      <w:r w:rsidRPr="009B0324">
        <w:rPr>
          <w:rFonts w:ascii="Arial" w:hAnsi="Arial" w:cs="Arial"/>
        </w:rPr>
        <w:t>Marco conceptual de la formulación y gestión de proyectos</w:t>
      </w:r>
    </w:p>
    <w:p w14:paraId="6CE95CF9" w14:textId="77777777" w:rsidR="00415AC5" w:rsidRPr="009B0324" w:rsidRDefault="00415AC5" w:rsidP="0092292F">
      <w:pPr>
        <w:numPr>
          <w:ilvl w:val="0"/>
          <w:numId w:val="121"/>
        </w:numPr>
        <w:jc w:val="both"/>
        <w:rPr>
          <w:rFonts w:ascii="Arial" w:hAnsi="Arial" w:cs="Arial"/>
        </w:rPr>
      </w:pPr>
      <w:r w:rsidRPr="009B0324">
        <w:rPr>
          <w:rFonts w:ascii="Arial" w:hAnsi="Arial" w:cs="Arial"/>
        </w:rPr>
        <w:t>Ciclo de vida de los proyectos</w:t>
      </w:r>
    </w:p>
    <w:p w14:paraId="4FA0B730" w14:textId="77777777" w:rsidR="00415AC5" w:rsidRPr="009B0324" w:rsidRDefault="00415AC5" w:rsidP="0092292F">
      <w:pPr>
        <w:numPr>
          <w:ilvl w:val="0"/>
          <w:numId w:val="121"/>
        </w:numPr>
        <w:jc w:val="both"/>
        <w:rPr>
          <w:rFonts w:ascii="Arial" w:hAnsi="Arial" w:cs="Arial"/>
        </w:rPr>
      </w:pPr>
      <w:r w:rsidRPr="009B0324">
        <w:rPr>
          <w:rFonts w:ascii="Arial" w:hAnsi="Arial" w:cs="Arial"/>
        </w:rPr>
        <w:t xml:space="preserve">Tipología de los proyectos </w:t>
      </w:r>
    </w:p>
    <w:p w14:paraId="63A09AA8" w14:textId="77777777" w:rsidR="00415AC5" w:rsidRPr="009B0324" w:rsidRDefault="00415AC5" w:rsidP="0092292F">
      <w:pPr>
        <w:numPr>
          <w:ilvl w:val="0"/>
          <w:numId w:val="121"/>
        </w:numPr>
        <w:jc w:val="both"/>
        <w:rPr>
          <w:rFonts w:ascii="Arial" w:hAnsi="Arial" w:cs="Arial"/>
        </w:rPr>
      </w:pPr>
      <w:r w:rsidRPr="009B0324">
        <w:rPr>
          <w:rFonts w:ascii="Arial" w:hAnsi="Arial" w:cs="Arial"/>
        </w:rPr>
        <w:t>Terminología y atributos de la administración de proyectos</w:t>
      </w:r>
    </w:p>
    <w:p w14:paraId="235A004A" w14:textId="77777777" w:rsidR="00415AC5" w:rsidRPr="009B0324" w:rsidRDefault="00415AC5" w:rsidP="0092292F">
      <w:pPr>
        <w:numPr>
          <w:ilvl w:val="0"/>
          <w:numId w:val="121"/>
        </w:numPr>
        <w:jc w:val="both"/>
        <w:rPr>
          <w:rFonts w:ascii="Arial" w:hAnsi="Arial" w:cs="Arial"/>
        </w:rPr>
      </w:pPr>
      <w:r w:rsidRPr="009B0324">
        <w:rPr>
          <w:rFonts w:ascii="Arial" w:hAnsi="Arial" w:cs="Arial"/>
        </w:rPr>
        <w:t>Identificación de necesidades de proyectos</w:t>
      </w:r>
    </w:p>
    <w:p w14:paraId="4EC9E7E1" w14:textId="77777777" w:rsidR="00415AC5" w:rsidRPr="009B0324" w:rsidRDefault="00415AC5" w:rsidP="0092292F">
      <w:pPr>
        <w:numPr>
          <w:ilvl w:val="0"/>
          <w:numId w:val="121"/>
        </w:numPr>
        <w:jc w:val="both"/>
        <w:rPr>
          <w:rFonts w:ascii="Arial" w:hAnsi="Arial" w:cs="Arial"/>
        </w:rPr>
      </w:pPr>
      <w:r w:rsidRPr="009B0324">
        <w:rPr>
          <w:rFonts w:ascii="Arial" w:hAnsi="Arial" w:cs="Arial"/>
        </w:rPr>
        <w:t>Objetivos y metas de los proyectos</w:t>
      </w:r>
    </w:p>
    <w:p w14:paraId="32D18A24" w14:textId="77777777" w:rsidR="00415AC5" w:rsidRPr="009B0324" w:rsidRDefault="00415AC5" w:rsidP="0092292F">
      <w:pPr>
        <w:numPr>
          <w:ilvl w:val="0"/>
          <w:numId w:val="121"/>
        </w:numPr>
        <w:jc w:val="both"/>
        <w:rPr>
          <w:rFonts w:ascii="Arial" w:hAnsi="Arial" w:cs="Arial"/>
        </w:rPr>
      </w:pPr>
      <w:r w:rsidRPr="009B0324">
        <w:rPr>
          <w:rFonts w:ascii="Arial" w:hAnsi="Arial" w:cs="Arial"/>
        </w:rPr>
        <w:t>Propuestas de proyectos</w:t>
      </w:r>
    </w:p>
    <w:p w14:paraId="2BAD5408" w14:textId="77777777" w:rsidR="00415AC5" w:rsidRPr="009B0324" w:rsidRDefault="00415AC5" w:rsidP="0092292F">
      <w:pPr>
        <w:numPr>
          <w:ilvl w:val="0"/>
          <w:numId w:val="121"/>
        </w:numPr>
        <w:jc w:val="both"/>
        <w:rPr>
          <w:rFonts w:ascii="Arial" w:hAnsi="Arial" w:cs="Arial"/>
        </w:rPr>
      </w:pPr>
      <w:r w:rsidRPr="009B0324">
        <w:rPr>
          <w:rFonts w:ascii="Arial" w:hAnsi="Arial" w:cs="Arial"/>
        </w:rPr>
        <w:t>Estudio de Mercado</w:t>
      </w:r>
    </w:p>
    <w:p w14:paraId="337D7F4A" w14:textId="77777777" w:rsidR="00415AC5" w:rsidRPr="009B0324" w:rsidRDefault="00415AC5" w:rsidP="0092292F">
      <w:pPr>
        <w:numPr>
          <w:ilvl w:val="0"/>
          <w:numId w:val="121"/>
        </w:numPr>
        <w:jc w:val="both"/>
        <w:rPr>
          <w:rFonts w:ascii="Arial" w:hAnsi="Arial" w:cs="Arial"/>
        </w:rPr>
      </w:pPr>
      <w:r w:rsidRPr="009B0324">
        <w:rPr>
          <w:rFonts w:ascii="Arial" w:hAnsi="Arial" w:cs="Arial"/>
        </w:rPr>
        <w:t>Caracterización del Proyecto</w:t>
      </w:r>
    </w:p>
    <w:p w14:paraId="7088FF30" w14:textId="77777777" w:rsidR="00415AC5" w:rsidRPr="009B0324" w:rsidRDefault="00415AC5" w:rsidP="0092292F">
      <w:pPr>
        <w:numPr>
          <w:ilvl w:val="0"/>
          <w:numId w:val="121"/>
        </w:numPr>
        <w:jc w:val="both"/>
        <w:rPr>
          <w:rFonts w:ascii="Arial" w:hAnsi="Arial" w:cs="Arial"/>
        </w:rPr>
      </w:pPr>
      <w:r w:rsidRPr="009B0324">
        <w:rPr>
          <w:rFonts w:ascii="Arial" w:hAnsi="Arial" w:cs="Arial"/>
        </w:rPr>
        <w:t>Localización del proyecto y estudios de suelo.</w:t>
      </w:r>
    </w:p>
    <w:p w14:paraId="52B2D550" w14:textId="77777777" w:rsidR="00415AC5" w:rsidRPr="009B0324" w:rsidRDefault="00415AC5" w:rsidP="0092292F">
      <w:pPr>
        <w:numPr>
          <w:ilvl w:val="0"/>
          <w:numId w:val="121"/>
        </w:numPr>
        <w:jc w:val="both"/>
        <w:rPr>
          <w:rFonts w:ascii="Arial" w:hAnsi="Arial" w:cs="Arial"/>
        </w:rPr>
      </w:pPr>
      <w:r w:rsidRPr="009B0324">
        <w:rPr>
          <w:rFonts w:ascii="Arial" w:hAnsi="Arial" w:cs="Arial"/>
        </w:rPr>
        <w:t>Identificación de fuentes de financiamiento.</w:t>
      </w:r>
    </w:p>
    <w:p w14:paraId="31AE4816" w14:textId="77777777" w:rsidR="00415AC5" w:rsidRPr="009B0324" w:rsidRDefault="00415AC5" w:rsidP="0092292F">
      <w:pPr>
        <w:numPr>
          <w:ilvl w:val="0"/>
          <w:numId w:val="121"/>
        </w:numPr>
        <w:jc w:val="both"/>
        <w:rPr>
          <w:rFonts w:ascii="Arial" w:hAnsi="Arial" w:cs="Arial"/>
        </w:rPr>
      </w:pPr>
      <w:r w:rsidRPr="009B0324">
        <w:rPr>
          <w:rFonts w:ascii="Arial" w:hAnsi="Arial" w:cs="Arial"/>
        </w:rPr>
        <w:t xml:space="preserve">Estructuras de perfiles de proyectos para entidades financieras, ICT, ONG, otros. </w:t>
      </w:r>
    </w:p>
    <w:p w14:paraId="06104EA9" w14:textId="77777777" w:rsidR="00415AC5" w:rsidRPr="009B0324" w:rsidRDefault="00415AC5" w:rsidP="0092292F">
      <w:pPr>
        <w:numPr>
          <w:ilvl w:val="0"/>
          <w:numId w:val="121"/>
        </w:numPr>
        <w:jc w:val="both"/>
        <w:rPr>
          <w:rFonts w:ascii="Arial" w:hAnsi="Arial" w:cs="Arial"/>
        </w:rPr>
      </w:pPr>
      <w:r w:rsidRPr="009B0324">
        <w:rPr>
          <w:rFonts w:ascii="Arial" w:hAnsi="Arial" w:cs="Arial"/>
        </w:rPr>
        <w:t>Estimación de costos y beneficios del proyecto.</w:t>
      </w:r>
    </w:p>
    <w:p w14:paraId="3AA654A1" w14:textId="77777777" w:rsidR="00415AC5" w:rsidRPr="009B0324" w:rsidRDefault="00415AC5" w:rsidP="0092292F">
      <w:pPr>
        <w:numPr>
          <w:ilvl w:val="0"/>
          <w:numId w:val="121"/>
        </w:numPr>
        <w:jc w:val="both"/>
        <w:rPr>
          <w:rFonts w:ascii="Arial" w:hAnsi="Arial" w:cs="Arial"/>
        </w:rPr>
      </w:pPr>
      <w:r w:rsidRPr="009B0324">
        <w:rPr>
          <w:rFonts w:ascii="Arial" w:hAnsi="Arial" w:cs="Arial"/>
        </w:rPr>
        <w:t>Elaboración de estados de pérdidas o ganancias y flujos de efectivos.</w:t>
      </w:r>
    </w:p>
    <w:p w14:paraId="1A0976E9" w14:textId="77777777" w:rsidR="00415AC5" w:rsidRPr="009B0324" w:rsidRDefault="00415AC5" w:rsidP="0092292F">
      <w:pPr>
        <w:numPr>
          <w:ilvl w:val="0"/>
          <w:numId w:val="121"/>
        </w:numPr>
        <w:jc w:val="both"/>
        <w:rPr>
          <w:rFonts w:ascii="Arial" w:hAnsi="Arial" w:cs="Arial"/>
        </w:rPr>
      </w:pPr>
      <w:r w:rsidRPr="009B0324">
        <w:rPr>
          <w:rFonts w:ascii="Arial" w:hAnsi="Arial" w:cs="Arial"/>
        </w:rPr>
        <w:t>Estudio técnico.</w:t>
      </w:r>
    </w:p>
    <w:p w14:paraId="78239AFD" w14:textId="77777777" w:rsidR="00415AC5" w:rsidRPr="009B0324" w:rsidRDefault="00415AC5" w:rsidP="0092292F">
      <w:pPr>
        <w:numPr>
          <w:ilvl w:val="0"/>
          <w:numId w:val="121"/>
        </w:numPr>
        <w:jc w:val="both"/>
        <w:rPr>
          <w:rFonts w:ascii="Arial" w:hAnsi="Arial" w:cs="Arial"/>
        </w:rPr>
      </w:pPr>
      <w:r w:rsidRPr="009B0324">
        <w:rPr>
          <w:rFonts w:ascii="Arial" w:hAnsi="Arial" w:cs="Arial"/>
        </w:rPr>
        <w:t>Estudio organizacional, tributario y legal</w:t>
      </w:r>
    </w:p>
    <w:p w14:paraId="08FDCDA8" w14:textId="77777777" w:rsidR="00415AC5" w:rsidRPr="009B0324" w:rsidRDefault="00415AC5" w:rsidP="0092292F">
      <w:pPr>
        <w:numPr>
          <w:ilvl w:val="0"/>
          <w:numId w:val="121"/>
        </w:numPr>
        <w:jc w:val="both"/>
        <w:rPr>
          <w:rFonts w:ascii="Arial" w:hAnsi="Arial" w:cs="Arial"/>
        </w:rPr>
      </w:pPr>
      <w:r w:rsidRPr="009B0324">
        <w:rPr>
          <w:rFonts w:ascii="Arial" w:hAnsi="Arial" w:cs="Arial"/>
        </w:rPr>
        <w:t>Las inversiones del proyecto.</w:t>
      </w:r>
    </w:p>
    <w:p w14:paraId="0BC74F52" w14:textId="77777777" w:rsidR="00415AC5" w:rsidRPr="009B0324" w:rsidRDefault="00415AC5" w:rsidP="0092292F">
      <w:pPr>
        <w:numPr>
          <w:ilvl w:val="0"/>
          <w:numId w:val="121"/>
        </w:numPr>
        <w:jc w:val="both"/>
        <w:rPr>
          <w:rFonts w:ascii="Arial" w:hAnsi="Arial" w:cs="Arial"/>
        </w:rPr>
      </w:pPr>
      <w:r w:rsidRPr="009B0324">
        <w:rPr>
          <w:rFonts w:ascii="Arial" w:hAnsi="Arial" w:cs="Arial"/>
        </w:rPr>
        <w:t>Criterios de evaluación del proyecto.</w:t>
      </w:r>
    </w:p>
    <w:p w14:paraId="783AB37C" w14:textId="77777777" w:rsidR="00415AC5" w:rsidRPr="009B0324" w:rsidRDefault="00415AC5" w:rsidP="0092292F">
      <w:pPr>
        <w:numPr>
          <w:ilvl w:val="0"/>
          <w:numId w:val="121"/>
        </w:numPr>
        <w:jc w:val="both"/>
        <w:rPr>
          <w:rFonts w:ascii="Arial" w:hAnsi="Arial" w:cs="Arial"/>
        </w:rPr>
      </w:pPr>
      <w:r w:rsidRPr="009B0324">
        <w:rPr>
          <w:rFonts w:ascii="Arial" w:hAnsi="Arial" w:cs="Arial"/>
        </w:rPr>
        <w:t>Análisis de riesgo y sensibilidad.</w:t>
      </w:r>
    </w:p>
    <w:p w14:paraId="7F048CCF" w14:textId="77777777" w:rsidR="00415AC5" w:rsidRPr="009B0324" w:rsidRDefault="00415AC5" w:rsidP="0092292F">
      <w:pPr>
        <w:numPr>
          <w:ilvl w:val="0"/>
          <w:numId w:val="121"/>
        </w:numPr>
        <w:jc w:val="both"/>
        <w:rPr>
          <w:rFonts w:ascii="Arial" w:hAnsi="Arial" w:cs="Arial"/>
        </w:rPr>
      </w:pPr>
      <w:r w:rsidRPr="009B0324">
        <w:rPr>
          <w:rFonts w:ascii="Arial" w:hAnsi="Arial" w:cs="Arial"/>
        </w:rPr>
        <w:t>Las herramientas informáticas en la formulación y evaluación de proyectos</w:t>
      </w:r>
    </w:p>
    <w:p w14:paraId="6C9AEFA3" w14:textId="77777777" w:rsidR="00415AC5" w:rsidRPr="009B0324" w:rsidRDefault="00415AC5" w:rsidP="0092292F">
      <w:pPr>
        <w:numPr>
          <w:ilvl w:val="0"/>
          <w:numId w:val="121"/>
        </w:numPr>
        <w:jc w:val="both"/>
        <w:rPr>
          <w:rFonts w:ascii="Arial" w:hAnsi="Arial" w:cs="Arial"/>
        </w:rPr>
      </w:pPr>
      <w:r w:rsidRPr="009B0324">
        <w:rPr>
          <w:rFonts w:ascii="Arial" w:hAnsi="Arial" w:cs="Arial"/>
        </w:rPr>
        <w:t>Actividades extracurriculares</w:t>
      </w:r>
    </w:p>
    <w:p w14:paraId="0EE82599" w14:textId="77777777" w:rsidR="00415AC5" w:rsidRPr="009B0324" w:rsidRDefault="00415AC5" w:rsidP="00415AC5">
      <w:pPr>
        <w:jc w:val="both"/>
        <w:rPr>
          <w:rFonts w:ascii="Arial" w:hAnsi="Arial" w:cs="Arial"/>
        </w:rPr>
      </w:pPr>
    </w:p>
    <w:p w14:paraId="7AF708EA" w14:textId="77777777" w:rsidR="00415AC5" w:rsidRPr="009B0324" w:rsidRDefault="00415AC5" w:rsidP="00415AC5">
      <w:pPr>
        <w:jc w:val="both"/>
        <w:rPr>
          <w:rFonts w:ascii="Arial" w:hAnsi="Arial" w:cs="Arial"/>
          <w:b/>
          <w:bCs/>
        </w:rPr>
      </w:pPr>
      <w:r w:rsidRPr="009B0324">
        <w:rPr>
          <w:rFonts w:ascii="Arial" w:hAnsi="Arial" w:cs="Arial"/>
          <w:b/>
          <w:bCs/>
        </w:rPr>
        <w:t xml:space="preserve">BIBLIOGRAFÍA </w:t>
      </w:r>
    </w:p>
    <w:p w14:paraId="721DEAE5" w14:textId="77777777" w:rsidR="00415AC5" w:rsidRPr="00E758CA" w:rsidRDefault="00415AC5" w:rsidP="0092292F">
      <w:pPr>
        <w:numPr>
          <w:ilvl w:val="0"/>
          <w:numId w:val="126"/>
        </w:numPr>
        <w:jc w:val="both"/>
        <w:rPr>
          <w:rFonts w:ascii="Arial" w:hAnsi="Arial" w:cs="Arial"/>
          <w:lang w:val="en-GB"/>
        </w:rPr>
      </w:pPr>
      <w:r w:rsidRPr="00E758CA">
        <w:rPr>
          <w:rFonts w:ascii="Arial" w:hAnsi="Arial" w:cs="Arial"/>
          <w:lang w:val="en-GB"/>
        </w:rPr>
        <w:t xml:space="preserve">Cleland, D.I. (1999). Project Management, 3rd ed., McGraw Hill, New York, USA. </w:t>
      </w:r>
    </w:p>
    <w:p w14:paraId="00C956FF" w14:textId="77777777" w:rsidR="00415AC5" w:rsidRPr="009B0324" w:rsidRDefault="00415AC5" w:rsidP="0092292F">
      <w:pPr>
        <w:numPr>
          <w:ilvl w:val="0"/>
          <w:numId w:val="126"/>
        </w:numPr>
        <w:jc w:val="both"/>
        <w:rPr>
          <w:rFonts w:ascii="Arial" w:hAnsi="Arial" w:cs="Arial"/>
          <w:b/>
          <w:bCs/>
        </w:rPr>
      </w:pPr>
      <w:proofErr w:type="spellStart"/>
      <w:r w:rsidRPr="009B0324">
        <w:rPr>
          <w:rFonts w:ascii="Arial" w:hAnsi="Arial" w:cs="Arial"/>
        </w:rPr>
        <w:t>Gido</w:t>
      </w:r>
      <w:proofErr w:type="spellEnd"/>
      <w:r w:rsidRPr="009B0324">
        <w:rPr>
          <w:rFonts w:ascii="Arial" w:hAnsi="Arial" w:cs="Arial"/>
        </w:rPr>
        <w:t xml:space="preserve"> J. y </w:t>
      </w:r>
      <w:proofErr w:type="spellStart"/>
      <w:proofErr w:type="gramStart"/>
      <w:r w:rsidRPr="009B0324">
        <w:rPr>
          <w:rFonts w:ascii="Arial" w:hAnsi="Arial" w:cs="Arial"/>
        </w:rPr>
        <w:t>Clements,J</w:t>
      </w:r>
      <w:proofErr w:type="spellEnd"/>
      <w:r w:rsidRPr="009B0324">
        <w:rPr>
          <w:rFonts w:ascii="Arial" w:hAnsi="Arial" w:cs="Arial"/>
        </w:rPr>
        <w:t>.</w:t>
      </w:r>
      <w:proofErr w:type="gramEnd"/>
      <w:r w:rsidRPr="009B0324">
        <w:rPr>
          <w:rFonts w:ascii="Arial" w:hAnsi="Arial" w:cs="Arial"/>
        </w:rPr>
        <w:t xml:space="preserve"> (2003) Administración Exitosa de Proyectos. Thomson editores, México.</w:t>
      </w:r>
    </w:p>
    <w:p w14:paraId="471B153B" w14:textId="77777777" w:rsidR="00415AC5" w:rsidRPr="009B0324" w:rsidRDefault="00415AC5" w:rsidP="0092292F">
      <w:pPr>
        <w:numPr>
          <w:ilvl w:val="0"/>
          <w:numId w:val="126"/>
        </w:numPr>
        <w:jc w:val="both"/>
        <w:rPr>
          <w:rFonts w:ascii="Arial" w:hAnsi="Arial" w:cs="Arial"/>
        </w:rPr>
      </w:pPr>
      <w:r w:rsidRPr="009B0324">
        <w:rPr>
          <w:rFonts w:ascii="Arial" w:hAnsi="Arial" w:cs="Arial"/>
        </w:rPr>
        <w:t xml:space="preserve">Hernández, A. (2003) Formulación y evaluación de proyectos. México. </w:t>
      </w:r>
    </w:p>
    <w:p w14:paraId="750A52CC" w14:textId="77777777" w:rsidR="00415AC5" w:rsidRPr="009B0324" w:rsidRDefault="00415AC5" w:rsidP="0092292F">
      <w:pPr>
        <w:pStyle w:val="Textoindependiente"/>
        <w:numPr>
          <w:ilvl w:val="0"/>
          <w:numId w:val="126"/>
        </w:numPr>
        <w:spacing w:after="0"/>
        <w:jc w:val="both"/>
        <w:rPr>
          <w:rFonts w:ascii="Arial" w:hAnsi="Arial" w:cs="Arial"/>
          <w:b/>
          <w:bCs/>
        </w:rPr>
      </w:pPr>
      <w:r w:rsidRPr="009B0324">
        <w:rPr>
          <w:rFonts w:ascii="Arial" w:hAnsi="Arial" w:cs="Arial"/>
        </w:rPr>
        <w:t>ICAP. (2002) Manual de formulación de proyectos. San José, Costa Rica.</w:t>
      </w:r>
    </w:p>
    <w:p w14:paraId="281743A9" w14:textId="77777777" w:rsidR="00415AC5" w:rsidRPr="00E758CA" w:rsidRDefault="00415AC5" w:rsidP="0092292F">
      <w:pPr>
        <w:numPr>
          <w:ilvl w:val="0"/>
          <w:numId w:val="126"/>
        </w:numPr>
        <w:jc w:val="both"/>
        <w:rPr>
          <w:rFonts w:ascii="Arial" w:hAnsi="Arial" w:cs="Arial"/>
          <w:b/>
          <w:bCs/>
          <w:lang w:val="en-GB"/>
        </w:rPr>
      </w:pPr>
      <w:r w:rsidRPr="009B0324">
        <w:rPr>
          <w:rFonts w:ascii="Arial" w:hAnsi="Arial" w:cs="Arial"/>
        </w:rPr>
        <w:lastRenderedPageBreak/>
        <w:t xml:space="preserve">Sapag, </w:t>
      </w:r>
      <w:proofErr w:type="spellStart"/>
      <w:r w:rsidRPr="009B0324">
        <w:rPr>
          <w:rFonts w:ascii="Arial" w:hAnsi="Arial" w:cs="Arial"/>
        </w:rPr>
        <w:t>Nassir</w:t>
      </w:r>
      <w:proofErr w:type="spellEnd"/>
      <w:r w:rsidRPr="009B0324">
        <w:rPr>
          <w:rFonts w:ascii="Arial" w:hAnsi="Arial" w:cs="Arial"/>
        </w:rPr>
        <w:t xml:space="preserve"> y Sapag, R. (2000). Preparación y evaluación de proyectos. </w:t>
      </w:r>
      <w:r w:rsidRPr="00E758CA">
        <w:rPr>
          <w:rFonts w:ascii="Arial" w:hAnsi="Arial" w:cs="Arial"/>
          <w:lang w:val="en-GB"/>
        </w:rPr>
        <w:t>Chile: Editorial Mc Graw Hill. New York, U.S.A.</w:t>
      </w:r>
    </w:p>
    <w:p w14:paraId="1F8B856F" w14:textId="77777777" w:rsidR="00415AC5" w:rsidRPr="001433FC" w:rsidRDefault="00415AC5" w:rsidP="00415AC5">
      <w:pPr>
        <w:rPr>
          <w:rFonts w:ascii="Arial" w:hAnsi="Arial" w:cs="Arial"/>
          <w:b/>
          <w:bCs/>
          <w:lang w:val="en-US"/>
        </w:rPr>
      </w:pPr>
      <w:r>
        <w:rPr>
          <w:rFonts w:ascii="Arial" w:hAnsi="Arial" w:cs="Arial"/>
          <w:b/>
          <w:bCs/>
          <w:lang w:val="en-GB"/>
        </w:rPr>
        <w:br w:type="page"/>
      </w:r>
    </w:p>
    <w:p w14:paraId="468AC166" w14:textId="77777777" w:rsidR="00415AC5" w:rsidRPr="009B0324" w:rsidRDefault="00415AC5" w:rsidP="00415AC5">
      <w:pPr>
        <w:rPr>
          <w:rFonts w:ascii="Arial" w:hAnsi="Arial" w:cs="Arial"/>
          <w:b/>
          <w:bCs/>
        </w:rPr>
      </w:pPr>
      <w:r w:rsidRPr="009B0324">
        <w:rPr>
          <w:rFonts w:ascii="Arial" w:hAnsi="Arial" w:cs="Arial"/>
          <w:b/>
          <w:bCs/>
        </w:rPr>
        <w:lastRenderedPageBreak/>
        <w:t>UNIVERSIDAD NACIONAL</w:t>
      </w:r>
    </w:p>
    <w:p w14:paraId="542A4A3C"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756EB40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en Turismo Sostenible.</w:t>
      </w:r>
    </w:p>
    <w:p w14:paraId="32FCDD96" w14:textId="77777777" w:rsidR="00415AC5" w:rsidRDefault="00415AC5" w:rsidP="00415AC5">
      <w:pPr>
        <w:jc w:val="both"/>
        <w:rPr>
          <w:rFonts w:ascii="Arial" w:hAnsi="Arial" w:cs="Arial"/>
          <w:b/>
          <w:bCs/>
          <w:color w:val="FF0000"/>
        </w:rPr>
      </w:pPr>
    </w:p>
    <w:tbl>
      <w:tblPr>
        <w:tblW w:w="0" w:type="auto"/>
        <w:tblInd w:w="-106" w:type="dxa"/>
        <w:tblBorders>
          <w:bottom w:val="single" w:sz="4" w:space="0" w:color="auto"/>
        </w:tblBorders>
        <w:tblLook w:val="01E0" w:firstRow="1" w:lastRow="1" w:firstColumn="1" w:lastColumn="1" w:noHBand="0" w:noVBand="0"/>
      </w:tblPr>
      <w:tblGrid>
        <w:gridCol w:w="4068"/>
        <w:gridCol w:w="4800"/>
      </w:tblGrid>
      <w:tr w:rsidR="00415AC5" w:rsidRPr="009B0324" w14:paraId="5771C2FD" w14:textId="77777777" w:rsidTr="000B213F">
        <w:tc>
          <w:tcPr>
            <w:tcW w:w="4068" w:type="dxa"/>
          </w:tcPr>
          <w:p w14:paraId="29CD9F22"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00" w:type="dxa"/>
          </w:tcPr>
          <w:p w14:paraId="505E9472" w14:textId="77777777" w:rsidR="00415AC5" w:rsidRPr="009B0324" w:rsidRDefault="00415AC5" w:rsidP="000B213F">
            <w:pPr>
              <w:rPr>
                <w:rFonts w:ascii="Arial" w:hAnsi="Arial" w:cs="Arial"/>
              </w:rPr>
            </w:pPr>
          </w:p>
        </w:tc>
      </w:tr>
      <w:tr w:rsidR="00415AC5" w:rsidRPr="009B0324" w14:paraId="5E9D4E73" w14:textId="77777777" w:rsidTr="000B213F">
        <w:tc>
          <w:tcPr>
            <w:tcW w:w="4068" w:type="dxa"/>
          </w:tcPr>
          <w:p w14:paraId="42523B20" w14:textId="77777777" w:rsidR="00415AC5" w:rsidRPr="009B0324" w:rsidRDefault="00415AC5" w:rsidP="000B213F">
            <w:pPr>
              <w:rPr>
                <w:rFonts w:ascii="Arial" w:hAnsi="Arial" w:cs="Arial"/>
                <w:b/>
                <w:bCs/>
              </w:rPr>
            </w:pPr>
            <w:r w:rsidRPr="009B0324">
              <w:rPr>
                <w:rFonts w:ascii="Arial" w:hAnsi="Arial" w:cs="Arial"/>
                <w:b/>
                <w:bCs/>
              </w:rPr>
              <w:t>Código:</w:t>
            </w:r>
          </w:p>
        </w:tc>
        <w:tc>
          <w:tcPr>
            <w:tcW w:w="4800" w:type="dxa"/>
          </w:tcPr>
          <w:p w14:paraId="67B324F2" w14:textId="63DF58C1" w:rsidR="00415AC5" w:rsidRPr="009B0324" w:rsidRDefault="00575B71" w:rsidP="000B213F">
            <w:pPr>
              <w:rPr>
                <w:rFonts w:ascii="Arial" w:hAnsi="Arial" w:cs="Arial"/>
              </w:rPr>
            </w:pPr>
            <w:r>
              <w:rPr>
                <w:rFonts w:ascii="Arial" w:hAnsi="Arial" w:cs="Arial"/>
              </w:rPr>
              <w:t>SCC 416</w:t>
            </w:r>
          </w:p>
        </w:tc>
      </w:tr>
      <w:tr w:rsidR="00415AC5" w:rsidRPr="009B0324" w14:paraId="7B5CFA07" w14:textId="77777777" w:rsidTr="000B213F">
        <w:tc>
          <w:tcPr>
            <w:tcW w:w="4068" w:type="dxa"/>
          </w:tcPr>
          <w:p w14:paraId="53D77941" w14:textId="77777777" w:rsidR="00415AC5" w:rsidRPr="009B0324" w:rsidRDefault="00415AC5" w:rsidP="000B213F">
            <w:pPr>
              <w:rPr>
                <w:rFonts w:ascii="Arial" w:hAnsi="Arial" w:cs="Arial"/>
                <w:b/>
                <w:bCs/>
              </w:rPr>
            </w:pPr>
            <w:r w:rsidRPr="009B0324">
              <w:rPr>
                <w:rFonts w:ascii="Arial" w:hAnsi="Arial" w:cs="Arial"/>
                <w:b/>
                <w:bCs/>
              </w:rPr>
              <w:t>Curso:</w:t>
            </w:r>
          </w:p>
        </w:tc>
        <w:tc>
          <w:tcPr>
            <w:tcW w:w="4800" w:type="dxa"/>
          </w:tcPr>
          <w:p w14:paraId="0C538689" w14:textId="77777777" w:rsidR="00415AC5" w:rsidRPr="009B0324" w:rsidRDefault="00415AC5" w:rsidP="000B213F">
            <w:pPr>
              <w:rPr>
                <w:rFonts w:ascii="Arial" w:hAnsi="Arial" w:cs="Arial"/>
                <w:b/>
                <w:bCs/>
              </w:rPr>
            </w:pPr>
            <w:r w:rsidRPr="009B0324">
              <w:rPr>
                <w:rFonts w:ascii="Arial" w:hAnsi="Arial" w:cs="Arial"/>
                <w:b/>
                <w:bCs/>
              </w:rPr>
              <w:t>Legislación para Empresas Turísticas</w:t>
            </w:r>
          </w:p>
        </w:tc>
      </w:tr>
      <w:tr w:rsidR="00415AC5" w:rsidRPr="009B0324" w14:paraId="6AEFEEFD" w14:textId="77777777" w:rsidTr="000B213F">
        <w:tc>
          <w:tcPr>
            <w:tcW w:w="4068" w:type="dxa"/>
          </w:tcPr>
          <w:p w14:paraId="38F0CA97"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00" w:type="dxa"/>
          </w:tcPr>
          <w:p w14:paraId="0898DA00" w14:textId="77777777" w:rsidR="00415AC5" w:rsidRPr="009B0324" w:rsidRDefault="00415AC5" w:rsidP="000B213F">
            <w:pPr>
              <w:rPr>
                <w:rFonts w:ascii="Arial" w:hAnsi="Arial" w:cs="Arial"/>
              </w:rPr>
            </w:pPr>
            <w:r w:rsidRPr="009B0324">
              <w:rPr>
                <w:rFonts w:ascii="Arial" w:hAnsi="Arial" w:cs="Arial"/>
              </w:rPr>
              <w:t>Teórico- Práctico</w:t>
            </w:r>
          </w:p>
        </w:tc>
      </w:tr>
      <w:tr w:rsidR="00415AC5" w:rsidRPr="009B0324" w14:paraId="5690B09B" w14:textId="77777777" w:rsidTr="000B213F">
        <w:tc>
          <w:tcPr>
            <w:tcW w:w="4068" w:type="dxa"/>
          </w:tcPr>
          <w:p w14:paraId="11B05A92" w14:textId="77777777" w:rsidR="00415AC5" w:rsidRPr="009B0324" w:rsidRDefault="00415AC5" w:rsidP="000B213F">
            <w:pPr>
              <w:rPr>
                <w:rFonts w:ascii="Arial" w:hAnsi="Arial" w:cs="Arial"/>
                <w:b/>
                <w:bCs/>
              </w:rPr>
            </w:pPr>
            <w:r w:rsidRPr="009B0324">
              <w:rPr>
                <w:rFonts w:ascii="Arial" w:hAnsi="Arial" w:cs="Arial"/>
                <w:b/>
                <w:bCs/>
              </w:rPr>
              <w:t>Nivel:</w:t>
            </w:r>
          </w:p>
        </w:tc>
        <w:tc>
          <w:tcPr>
            <w:tcW w:w="4800" w:type="dxa"/>
          </w:tcPr>
          <w:p w14:paraId="358F53DA" w14:textId="77777777" w:rsidR="00415AC5" w:rsidRPr="009B0324" w:rsidRDefault="00415AC5" w:rsidP="000B213F">
            <w:pPr>
              <w:rPr>
                <w:rFonts w:ascii="Arial" w:hAnsi="Arial" w:cs="Arial"/>
              </w:rPr>
            </w:pPr>
            <w:r>
              <w:rPr>
                <w:rFonts w:ascii="Arial" w:hAnsi="Arial" w:cs="Arial"/>
              </w:rPr>
              <w:t xml:space="preserve">IV nivel –VII </w:t>
            </w:r>
            <w:r w:rsidRPr="009B0324">
              <w:rPr>
                <w:rFonts w:ascii="Arial" w:hAnsi="Arial" w:cs="Arial"/>
              </w:rPr>
              <w:t>Ciclo</w:t>
            </w:r>
          </w:p>
        </w:tc>
      </w:tr>
      <w:tr w:rsidR="00415AC5" w:rsidRPr="009B0324" w14:paraId="0E01BC26" w14:textId="77777777" w:rsidTr="000B213F">
        <w:tc>
          <w:tcPr>
            <w:tcW w:w="4068" w:type="dxa"/>
          </w:tcPr>
          <w:p w14:paraId="07D3FF0E" w14:textId="77777777" w:rsidR="00415AC5" w:rsidRPr="009B0324" w:rsidRDefault="00415AC5" w:rsidP="000B213F">
            <w:pPr>
              <w:rPr>
                <w:rFonts w:ascii="Arial" w:hAnsi="Arial" w:cs="Arial"/>
                <w:b/>
                <w:bCs/>
              </w:rPr>
            </w:pPr>
            <w:r w:rsidRPr="009B0324">
              <w:rPr>
                <w:rFonts w:ascii="Arial" w:hAnsi="Arial" w:cs="Arial"/>
                <w:b/>
                <w:bCs/>
              </w:rPr>
              <w:t>Modalidad:</w:t>
            </w:r>
          </w:p>
        </w:tc>
        <w:tc>
          <w:tcPr>
            <w:tcW w:w="4800" w:type="dxa"/>
          </w:tcPr>
          <w:p w14:paraId="6AEC8045" w14:textId="77777777" w:rsidR="00415AC5" w:rsidRPr="009B0324" w:rsidRDefault="00415AC5" w:rsidP="000B213F">
            <w:pPr>
              <w:rPr>
                <w:rFonts w:ascii="Arial" w:hAnsi="Arial" w:cs="Arial"/>
              </w:rPr>
            </w:pPr>
            <w:r w:rsidRPr="009B0324">
              <w:rPr>
                <w:rFonts w:ascii="Arial" w:hAnsi="Arial" w:cs="Arial"/>
              </w:rPr>
              <w:t>Ciclo de 18 semanas</w:t>
            </w:r>
          </w:p>
        </w:tc>
      </w:tr>
      <w:tr w:rsidR="00415AC5" w:rsidRPr="009B0324" w14:paraId="7AA0586F" w14:textId="77777777" w:rsidTr="000B213F">
        <w:tc>
          <w:tcPr>
            <w:tcW w:w="4068" w:type="dxa"/>
          </w:tcPr>
          <w:p w14:paraId="739BB2A0"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00" w:type="dxa"/>
          </w:tcPr>
          <w:p w14:paraId="3720A680" w14:textId="77777777" w:rsidR="00415AC5" w:rsidRPr="009B0324" w:rsidRDefault="00415AC5" w:rsidP="000B213F">
            <w:pPr>
              <w:rPr>
                <w:rFonts w:ascii="Arial" w:hAnsi="Arial" w:cs="Arial"/>
              </w:rPr>
            </w:pPr>
            <w:r w:rsidRPr="009B0324">
              <w:rPr>
                <w:rFonts w:ascii="Arial" w:hAnsi="Arial" w:cs="Arial"/>
              </w:rPr>
              <w:t>Regular</w:t>
            </w:r>
          </w:p>
        </w:tc>
      </w:tr>
      <w:tr w:rsidR="00415AC5" w:rsidRPr="009B0324" w14:paraId="18D668CC" w14:textId="77777777" w:rsidTr="000B213F">
        <w:tc>
          <w:tcPr>
            <w:tcW w:w="4068" w:type="dxa"/>
          </w:tcPr>
          <w:p w14:paraId="746D95A7" w14:textId="77777777" w:rsidR="00415AC5" w:rsidRPr="009B0324" w:rsidRDefault="00415AC5" w:rsidP="000B213F">
            <w:pPr>
              <w:rPr>
                <w:rFonts w:ascii="Arial" w:hAnsi="Arial" w:cs="Arial"/>
                <w:b/>
                <w:bCs/>
              </w:rPr>
            </w:pPr>
            <w:r w:rsidRPr="009B0324">
              <w:rPr>
                <w:rFonts w:ascii="Arial" w:hAnsi="Arial" w:cs="Arial"/>
                <w:b/>
                <w:bCs/>
              </w:rPr>
              <w:t>Créditos:</w:t>
            </w:r>
          </w:p>
        </w:tc>
        <w:tc>
          <w:tcPr>
            <w:tcW w:w="4800" w:type="dxa"/>
          </w:tcPr>
          <w:p w14:paraId="2B13274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1A82A16" w14:textId="77777777" w:rsidTr="000B213F">
        <w:tc>
          <w:tcPr>
            <w:tcW w:w="4068" w:type="dxa"/>
          </w:tcPr>
          <w:p w14:paraId="747F0EB5"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00" w:type="dxa"/>
          </w:tcPr>
          <w:p w14:paraId="49642339"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833ECAD" w14:textId="77777777" w:rsidTr="000B213F">
        <w:tc>
          <w:tcPr>
            <w:tcW w:w="4068" w:type="dxa"/>
          </w:tcPr>
          <w:p w14:paraId="4B634271"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00" w:type="dxa"/>
          </w:tcPr>
          <w:p w14:paraId="39F8C896" w14:textId="77777777" w:rsidR="00415AC5" w:rsidRPr="009B0324" w:rsidRDefault="00415AC5" w:rsidP="000B213F">
            <w:pPr>
              <w:rPr>
                <w:rFonts w:ascii="Arial" w:hAnsi="Arial" w:cs="Arial"/>
              </w:rPr>
            </w:pPr>
            <w:r w:rsidRPr="009B0324">
              <w:rPr>
                <w:rFonts w:ascii="Arial" w:hAnsi="Arial" w:cs="Arial"/>
              </w:rPr>
              <w:t>4 (2 Teoría</w:t>
            </w:r>
            <w:r w:rsidRPr="009B0324">
              <w:rPr>
                <w:rFonts w:ascii="Arial" w:hAnsi="Arial" w:cs="Arial"/>
                <w:color w:val="0000FF"/>
              </w:rPr>
              <w:t xml:space="preserve"> </w:t>
            </w:r>
            <w:r w:rsidRPr="009B0324">
              <w:rPr>
                <w:rFonts w:ascii="Arial" w:hAnsi="Arial" w:cs="Arial"/>
              </w:rPr>
              <w:t>– 2 Práctica)</w:t>
            </w:r>
          </w:p>
        </w:tc>
      </w:tr>
      <w:tr w:rsidR="00415AC5" w:rsidRPr="009B0324" w14:paraId="311516E2" w14:textId="77777777" w:rsidTr="000B213F">
        <w:tc>
          <w:tcPr>
            <w:tcW w:w="4068" w:type="dxa"/>
          </w:tcPr>
          <w:p w14:paraId="1B0B5595"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00" w:type="dxa"/>
          </w:tcPr>
          <w:p w14:paraId="1CDEF977"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1E23DC44" w14:textId="77777777" w:rsidTr="000B213F">
        <w:tc>
          <w:tcPr>
            <w:tcW w:w="4068" w:type="dxa"/>
          </w:tcPr>
          <w:p w14:paraId="111BAEFA"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00" w:type="dxa"/>
          </w:tcPr>
          <w:p w14:paraId="6E145C3F"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B4812D2" w14:textId="77777777" w:rsidTr="000B213F">
        <w:tc>
          <w:tcPr>
            <w:tcW w:w="4068" w:type="dxa"/>
          </w:tcPr>
          <w:p w14:paraId="60C5EE73"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00" w:type="dxa"/>
          </w:tcPr>
          <w:p w14:paraId="24599223" w14:textId="77777777" w:rsidR="00415AC5" w:rsidRPr="009B0324" w:rsidRDefault="00415AC5" w:rsidP="000B213F">
            <w:pPr>
              <w:rPr>
                <w:rFonts w:ascii="Arial" w:hAnsi="Arial" w:cs="Arial"/>
              </w:rPr>
            </w:pPr>
            <w:r w:rsidRPr="009B0324">
              <w:rPr>
                <w:rFonts w:ascii="Arial" w:hAnsi="Arial" w:cs="Arial"/>
              </w:rPr>
              <w:t>4</w:t>
            </w:r>
          </w:p>
        </w:tc>
      </w:tr>
      <w:tr w:rsidR="00E012E8" w:rsidRPr="009B0324" w14:paraId="28050DCB" w14:textId="77777777" w:rsidTr="000B213F">
        <w:tc>
          <w:tcPr>
            <w:tcW w:w="4068" w:type="dxa"/>
          </w:tcPr>
          <w:p w14:paraId="3706CE6B" w14:textId="20FFC16A" w:rsidR="00E012E8" w:rsidRPr="009B0324" w:rsidRDefault="00E012E8" w:rsidP="00E012E8">
            <w:pPr>
              <w:rPr>
                <w:rFonts w:ascii="Arial" w:hAnsi="Arial" w:cs="Arial"/>
                <w:b/>
                <w:bCs/>
              </w:rPr>
            </w:pPr>
            <w:r w:rsidRPr="009B0324">
              <w:rPr>
                <w:rFonts w:ascii="Arial" w:hAnsi="Arial" w:cs="Arial"/>
                <w:b/>
                <w:bCs/>
              </w:rPr>
              <w:t>Requisitos:</w:t>
            </w:r>
          </w:p>
        </w:tc>
        <w:tc>
          <w:tcPr>
            <w:tcW w:w="4800" w:type="dxa"/>
          </w:tcPr>
          <w:p w14:paraId="5F70E440" w14:textId="77777777" w:rsidR="00E012E8" w:rsidRDefault="00575B71" w:rsidP="00E012E8">
            <w:pPr>
              <w:rPr>
                <w:rFonts w:ascii="Arial" w:hAnsi="Arial" w:cs="Arial"/>
                <w:color w:val="0000FF"/>
              </w:rPr>
            </w:pPr>
            <w:r>
              <w:rPr>
                <w:rFonts w:ascii="Arial" w:hAnsi="Arial" w:cs="Arial"/>
              </w:rPr>
              <w:t>Gestión de Recursos Humanos para Empresas Turísticas</w:t>
            </w:r>
            <w:r w:rsidR="00E012E8" w:rsidRPr="009B0324">
              <w:rPr>
                <w:rFonts w:ascii="Arial" w:hAnsi="Arial" w:cs="Arial"/>
                <w:color w:val="0000FF"/>
              </w:rPr>
              <w:t xml:space="preserve">  </w:t>
            </w:r>
          </w:p>
          <w:p w14:paraId="1B29A754" w14:textId="2FF37B7B" w:rsidR="00DB6E52" w:rsidRPr="009B0324" w:rsidRDefault="00DB6E52" w:rsidP="00DB6E52">
            <w:pPr>
              <w:jc w:val="both"/>
              <w:rPr>
                <w:rFonts w:ascii="Arial" w:hAnsi="Arial" w:cs="Arial"/>
              </w:rPr>
            </w:pPr>
            <w:r>
              <w:rPr>
                <w:rFonts w:ascii="Arial" w:hAnsi="Arial" w:cs="Arial"/>
              </w:rPr>
              <w:t>Seminario de Organización Comunal</w:t>
            </w:r>
          </w:p>
        </w:tc>
      </w:tr>
      <w:tr w:rsidR="00415AC5" w:rsidRPr="009B0324" w14:paraId="16B227AE" w14:textId="77777777" w:rsidTr="000B213F">
        <w:tc>
          <w:tcPr>
            <w:tcW w:w="4068" w:type="dxa"/>
            <w:tcBorders>
              <w:bottom w:val="single" w:sz="4" w:space="0" w:color="auto"/>
            </w:tcBorders>
          </w:tcPr>
          <w:p w14:paraId="64EEFB23"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00" w:type="dxa"/>
            <w:tcBorders>
              <w:bottom w:val="single" w:sz="4" w:space="0" w:color="auto"/>
            </w:tcBorders>
          </w:tcPr>
          <w:p w14:paraId="3F25581D" w14:textId="77777777" w:rsidR="00415AC5" w:rsidRPr="009B0324" w:rsidRDefault="00415AC5" w:rsidP="000B213F">
            <w:pPr>
              <w:rPr>
                <w:rFonts w:ascii="Arial" w:hAnsi="Arial" w:cs="Arial"/>
              </w:rPr>
            </w:pPr>
            <w:r w:rsidRPr="009B0324">
              <w:rPr>
                <w:rFonts w:ascii="Arial" w:hAnsi="Arial" w:cs="Arial"/>
              </w:rPr>
              <w:tab/>
            </w:r>
          </w:p>
        </w:tc>
      </w:tr>
    </w:tbl>
    <w:p w14:paraId="4BA8FB34" w14:textId="77777777" w:rsidR="00415AC5" w:rsidRPr="009B0324" w:rsidRDefault="00415AC5" w:rsidP="00415AC5">
      <w:pPr>
        <w:jc w:val="both"/>
        <w:rPr>
          <w:rFonts w:ascii="Arial" w:hAnsi="Arial" w:cs="Arial"/>
          <w:b/>
          <w:bCs/>
          <w:color w:val="FF0000"/>
        </w:rPr>
      </w:pPr>
    </w:p>
    <w:p w14:paraId="2CB9CE30"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6F27C82C" w14:textId="77777777" w:rsidR="00415AC5" w:rsidRPr="009B0324" w:rsidRDefault="00415AC5" w:rsidP="00415AC5">
      <w:pPr>
        <w:jc w:val="both"/>
        <w:rPr>
          <w:rFonts w:ascii="Arial" w:hAnsi="Arial" w:cs="Arial"/>
          <w:b/>
          <w:bCs/>
        </w:rPr>
      </w:pPr>
    </w:p>
    <w:p w14:paraId="64373DC9"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busca desarrollar un análisis de la legislación nacional aplicado a la actividad empresarial del turismo, vinculada a la realidad política, social, económica e institucional del país y de la región. Pretende que el estudiante conozca la legislación que regula la actividad turística costarricense, y analice las instituciones y las políticas institucionales sobre esta materia. </w:t>
      </w:r>
    </w:p>
    <w:p w14:paraId="364A4753" w14:textId="77777777" w:rsidR="00415AC5" w:rsidRPr="009B0324" w:rsidRDefault="00415AC5" w:rsidP="00415AC5">
      <w:pPr>
        <w:jc w:val="both"/>
        <w:rPr>
          <w:rFonts w:ascii="Arial" w:hAnsi="Arial" w:cs="Arial"/>
        </w:rPr>
      </w:pPr>
    </w:p>
    <w:p w14:paraId="5A9F05EE" w14:textId="77777777" w:rsidR="00415AC5" w:rsidRPr="009B0324" w:rsidRDefault="00415AC5" w:rsidP="00415AC5">
      <w:pPr>
        <w:ind w:firstLine="708"/>
        <w:jc w:val="both"/>
        <w:rPr>
          <w:rFonts w:ascii="Arial" w:hAnsi="Arial" w:cs="Arial"/>
        </w:rPr>
      </w:pPr>
      <w:r w:rsidRPr="009B0324">
        <w:rPr>
          <w:rFonts w:ascii="Arial" w:hAnsi="Arial" w:cs="Arial"/>
        </w:rPr>
        <w:t>El curso ofrece al estudiante el manejo de las principales normas jurídicas que regulan la actividad turística costarricense, desde la perspectiva laboral, comercial, tributaria, de incentivos, de ordenamiento y protección de recursos naturales. Además, pretende explorar diferentes formas en que las comunidades pueden organizarse con fines turísticos.</w:t>
      </w:r>
    </w:p>
    <w:p w14:paraId="21B35FF1" w14:textId="77777777" w:rsidR="00415AC5" w:rsidRDefault="00415AC5" w:rsidP="00415AC5">
      <w:pPr>
        <w:jc w:val="both"/>
        <w:rPr>
          <w:rFonts w:ascii="Arial" w:hAnsi="Arial" w:cs="Arial"/>
        </w:rPr>
      </w:pPr>
    </w:p>
    <w:p w14:paraId="79746A47"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21E1BCF" w14:textId="77777777" w:rsidR="00415AC5" w:rsidRPr="009B0324" w:rsidRDefault="00415AC5" w:rsidP="00415AC5">
      <w:pPr>
        <w:jc w:val="both"/>
        <w:rPr>
          <w:rFonts w:ascii="Arial" w:hAnsi="Arial" w:cs="Arial"/>
        </w:rPr>
      </w:pPr>
    </w:p>
    <w:p w14:paraId="581D8AF8" w14:textId="77777777" w:rsidR="00415AC5" w:rsidRPr="009B0324" w:rsidRDefault="00415AC5" w:rsidP="00415AC5">
      <w:pPr>
        <w:jc w:val="both"/>
        <w:rPr>
          <w:rFonts w:ascii="Arial" w:hAnsi="Arial" w:cs="Arial"/>
          <w:b/>
          <w:bCs/>
        </w:rPr>
      </w:pPr>
      <w:r w:rsidRPr="009B0324">
        <w:rPr>
          <w:rFonts w:ascii="Arial" w:hAnsi="Arial" w:cs="Arial"/>
          <w:b/>
          <w:bCs/>
        </w:rPr>
        <w:t>OBJETIVO</w:t>
      </w:r>
    </w:p>
    <w:p w14:paraId="615C16E5" w14:textId="77777777" w:rsidR="00415AC5" w:rsidRPr="009B0324" w:rsidRDefault="00415AC5" w:rsidP="00415AC5">
      <w:pPr>
        <w:ind w:firstLine="708"/>
        <w:jc w:val="both"/>
        <w:rPr>
          <w:rFonts w:ascii="Arial" w:hAnsi="Arial" w:cs="Arial"/>
        </w:rPr>
      </w:pPr>
      <w:r w:rsidRPr="009B0324">
        <w:rPr>
          <w:rFonts w:ascii="Arial" w:hAnsi="Arial" w:cs="Arial"/>
        </w:rPr>
        <w:t xml:space="preserve">Analizar las normas jurídicas más importantes aplicables a la actividad </w:t>
      </w:r>
      <w:proofErr w:type="gramStart"/>
      <w:r w:rsidRPr="009B0324">
        <w:rPr>
          <w:rFonts w:ascii="Arial" w:hAnsi="Arial" w:cs="Arial"/>
        </w:rPr>
        <w:t>empresarial  turística</w:t>
      </w:r>
      <w:proofErr w:type="gramEnd"/>
      <w:r w:rsidRPr="009B0324">
        <w:rPr>
          <w:rFonts w:ascii="Arial" w:hAnsi="Arial" w:cs="Arial"/>
        </w:rPr>
        <w:t xml:space="preserve"> en Costa Rica, dando énfasis al impacto de las mismas en el éxito empresarial del turismo sostenible, tomando la Región Chorotega, como caso de estudio. </w:t>
      </w:r>
    </w:p>
    <w:p w14:paraId="24E74B33" w14:textId="77777777" w:rsidR="00415AC5" w:rsidRPr="009B0324" w:rsidRDefault="00415AC5" w:rsidP="00415AC5">
      <w:pPr>
        <w:jc w:val="both"/>
        <w:rPr>
          <w:rFonts w:ascii="Arial" w:hAnsi="Arial" w:cs="Arial"/>
          <w:b/>
          <w:bCs/>
        </w:rPr>
      </w:pPr>
      <w:r w:rsidRPr="009B0324">
        <w:rPr>
          <w:rFonts w:ascii="Arial" w:hAnsi="Arial" w:cs="Arial"/>
          <w:b/>
          <w:bCs/>
        </w:rPr>
        <w:lastRenderedPageBreak/>
        <w:t xml:space="preserve">CONTENIDO: </w:t>
      </w:r>
    </w:p>
    <w:p w14:paraId="583CBCFE" w14:textId="77777777" w:rsidR="00415AC5" w:rsidRPr="009B0324" w:rsidRDefault="00415AC5" w:rsidP="0092292F">
      <w:pPr>
        <w:numPr>
          <w:ilvl w:val="0"/>
          <w:numId w:val="192"/>
        </w:numPr>
        <w:jc w:val="both"/>
        <w:rPr>
          <w:rFonts w:ascii="Arial" w:hAnsi="Arial" w:cs="Arial"/>
        </w:rPr>
      </w:pPr>
      <w:r w:rsidRPr="009B0324">
        <w:rPr>
          <w:rFonts w:ascii="Arial" w:hAnsi="Arial" w:cs="Arial"/>
        </w:rPr>
        <w:t>La actividad turística como objeto de regulación jurídica: Ley de Industria Turística y Reglamentos a Empresas y Actividades Turísticas.</w:t>
      </w:r>
    </w:p>
    <w:p w14:paraId="2D2B3178"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Reglamento a la Ley de Licores.  </w:t>
      </w:r>
    </w:p>
    <w:p w14:paraId="6D159039" w14:textId="77777777" w:rsidR="00415AC5" w:rsidRPr="009B0324" w:rsidRDefault="00415AC5" w:rsidP="0092292F">
      <w:pPr>
        <w:numPr>
          <w:ilvl w:val="0"/>
          <w:numId w:val="192"/>
        </w:numPr>
        <w:jc w:val="both"/>
        <w:rPr>
          <w:rFonts w:ascii="Arial" w:hAnsi="Arial" w:cs="Arial"/>
        </w:rPr>
      </w:pPr>
      <w:r w:rsidRPr="009B0324">
        <w:rPr>
          <w:rFonts w:ascii="Arial" w:hAnsi="Arial" w:cs="Arial"/>
        </w:rPr>
        <w:t>Legislación laboral y su aplicación al turismo.</w:t>
      </w:r>
    </w:p>
    <w:p w14:paraId="6F4ACD6B"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comercial aplicado al turismo en Costa Rica.</w:t>
      </w:r>
    </w:p>
    <w:p w14:paraId="23B785AC"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tributario y financiero aplicado al turismo.</w:t>
      </w:r>
    </w:p>
    <w:p w14:paraId="528FDE71" w14:textId="77777777" w:rsidR="00415AC5" w:rsidRPr="009B0324" w:rsidRDefault="00415AC5" w:rsidP="0092292F">
      <w:pPr>
        <w:numPr>
          <w:ilvl w:val="0"/>
          <w:numId w:val="192"/>
        </w:numPr>
        <w:jc w:val="both"/>
        <w:rPr>
          <w:rFonts w:ascii="Arial" w:hAnsi="Arial" w:cs="Arial"/>
        </w:rPr>
      </w:pPr>
      <w:r w:rsidRPr="009B0324">
        <w:rPr>
          <w:rFonts w:ascii="Arial" w:hAnsi="Arial" w:cs="Arial"/>
        </w:rPr>
        <w:t>La zona marítima terrestre: leyes y reglamentos.</w:t>
      </w:r>
    </w:p>
    <w:p w14:paraId="74556F69"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de incentivos para el desarrollo turístico: incentivos, beneficios, el contrato turístico, prohibiciones.</w:t>
      </w:r>
    </w:p>
    <w:p w14:paraId="0CA01199"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orgánica del ambiente, ordenamiento territorial, áreas silvestres protegidas.</w:t>
      </w:r>
    </w:p>
    <w:p w14:paraId="73CFD732" w14:textId="77777777" w:rsidR="00415AC5" w:rsidRPr="00AC503A" w:rsidRDefault="00415AC5" w:rsidP="0092292F">
      <w:pPr>
        <w:numPr>
          <w:ilvl w:val="0"/>
          <w:numId w:val="192"/>
        </w:numPr>
        <w:jc w:val="both"/>
        <w:rPr>
          <w:rFonts w:ascii="Arial" w:hAnsi="Arial" w:cs="Arial"/>
          <w:lang w:val="pt-BR"/>
        </w:rPr>
      </w:pPr>
      <w:proofErr w:type="spellStart"/>
      <w:r w:rsidRPr="00AC503A">
        <w:rPr>
          <w:rFonts w:ascii="Arial" w:hAnsi="Arial" w:cs="Arial"/>
          <w:lang w:val="pt-BR"/>
        </w:rPr>
        <w:t>Reglamento</w:t>
      </w:r>
      <w:proofErr w:type="spellEnd"/>
      <w:r w:rsidRPr="00AC503A">
        <w:rPr>
          <w:rFonts w:ascii="Arial" w:hAnsi="Arial" w:cs="Arial"/>
          <w:lang w:val="pt-BR"/>
        </w:rPr>
        <w:t xml:space="preserve"> para empresas de </w:t>
      </w:r>
      <w:proofErr w:type="spellStart"/>
      <w:r w:rsidRPr="00AC503A">
        <w:rPr>
          <w:rFonts w:ascii="Arial" w:hAnsi="Arial" w:cs="Arial"/>
          <w:lang w:val="pt-BR"/>
        </w:rPr>
        <w:t>hospedaje</w:t>
      </w:r>
      <w:proofErr w:type="spellEnd"/>
      <w:r w:rsidRPr="00AC503A">
        <w:rPr>
          <w:rFonts w:ascii="Arial" w:hAnsi="Arial" w:cs="Arial"/>
          <w:lang w:val="pt-BR"/>
        </w:rPr>
        <w:t>.</w:t>
      </w:r>
    </w:p>
    <w:p w14:paraId="077F9759" w14:textId="77777777" w:rsidR="00415AC5" w:rsidRPr="009B0324" w:rsidRDefault="00415AC5" w:rsidP="0092292F">
      <w:pPr>
        <w:numPr>
          <w:ilvl w:val="0"/>
          <w:numId w:val="192"/>
        </w:numPr>
        <w:jc w:val="both"/>
        <w:rPr>
          <w:rFonts w:ascii="Arial" w:hAnsi="Arial" w:cs="Arial"/>
        </w:rPr>
      </w:pPr>
      <w:r w:rsidRPr="009B0324">
        <w:rPr>
          <w:rFonts w:ascii="Arial" w:hAnsi="Arial" w:cs="Arial"/>
        </w:rPr>
        <w:t>Concesión de patentes y permisos.</w:t>
      </w:r>
    </w:p>
    <w:p w14:paraId="44DDE050"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 Ley de pesca y acuicultura.</w:t>
      </w:r>
    </w:p>
    <w:p w14:paraId="0EF332A2" w14:textId="77777777" w:rsidR="00415AC5" w:rsidRDefault="00415AC5" w:rsidP="0092292F">
      <w:pPr>
        <w:numPr>
          <w:ilvl w:val="0"/>
          <w:numId w:val="192"/>
        </w:numPr>
        <w:jc w:val="both"/>
        <w:rPr>
          <w:rFonts w:ascii="Arial" w:hAnsi="Arial" w:cs="Arial"/>
        </w:rPr>
      </w:pPr>
      <w:r w:rsidRPr="009B0324">
        <w:rPr>
          <w:rFonts w:ascii="Arial" w:hAnsi="Arial" w:cs="Arial"/>
        </w:rPr>
        <w:t>Reglamento para eventos internacionales.</w:t>
      </w:r>
    </w:p>
    <w:p w14:paraId="22EA34F7" w14:textId="77777777" w:rsidR="00415AC5" w:rsidRPr="009B0324" w:rsidRDefault="00415AC5" w:rsidP="0092292F">
      <w:pPr>
        <w:numPr>
          <w:ilvl w:val="0"/>
          <w:numId w:val="192"/>
        </w:numPr>
        <w:jc w:val="both"/>
        <w:rPr>
          <w:rFonts w:ascii="Arial" w:hAnsi="Arial" w:cs="Arial"/>
        </w:rPr>
      </w:pPr>
      <w:r>
        <w:rPr>
          <w:rFonts w:ascii="Arial" w:hAnsi="Arial" w:cs="Arial"/>
        </w:rPr>
        <w:t xml:space="preserve">Temas jurídicos específicos relativos a agencias de viajes y líneas aéreas.  </w:t>
      </w:r>
    </w:p>
    <w:p w14:paraId="0DFE9F7B" w14:textId="77777777" w:rsidR="00415AC5" w:rsidRPr="009B0324" w:rsidRDefault="00415AC5" w:rsidP="00415AC5">
      <w:pPr>
        <w:jc w:val="both"/>
        <w:rPr>
          <w:rFonts w:ascii="Arial" w:hAnsi="Arial" w:cs="Arial"/>
        </w:rPr>
      </w:pPr>
    </w:p>
    <w:p w14:paraId="7C38EA8D"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2E8B1E42" w14:textId="77777777" w:rsidR="00415AC5" w:rsidRPr="009B0324" w:rsidRDefault="00415AC5" w:rsidP="00415AC5">
      <w:pPr>
        <w:ind w:firstLine="708"/>
        <w:jc w:val="both"/>
        <w:rPr>
          <w:rFonts w:ascii="Arial" w:hAnsi="Arial" w:cs="Arial"/>
          <w:color w:val="FF0000"/>
        </w:rPr>
      </w:pPr>
      <w:r w:rsidRPr="009B0324">
        <w:rPr>
          <w:rFonts w:ascii="Arial" w:hAnsi="Arial" w:cs="Arial"/>
        </w:rPr>
        <w:t>El desarrollo del curso contempla clases magistrales con lecturas previas asignadas, discusiones en clase, análisis de lecturas, atención y resolución de casos administrativos y sentencias judiciales. Se asigna un trabajo de investigación sobre un tema relacionado con el turismo que deberá exponerse en clase para su discusión y evaluación</w:t>
      </w:r>
      <w:r w:rsidRPr="009B0324">
        <w:rPr>
          <w:rFonts w:ascii="Arial" w:hAnsi="Arial" w:cs="Arial"/>
          <w:color w:val="FF0000"/>
        </w:rPr>
        <w:t>.</w:t>
      </w:r>
    </w:p>
    <w:p w14:paraId="2A148758" w14:textId="77777777" w:rsidR="00415AC5" w:rsidRPr="009B0324" w:rsidRDefault="00415AC5" w:rsidP="00415AC5">
      <w:pPr>
        <w:jc w:val="both"/>
        <w:rPr>
          <w:rFonts w:ascii="Arial" w:hAnsi="Arial" w:cs="Arial"/>
          <w:color w:val="FF0000"/>
        </w:rPr>
      </w:pPr>
    </w:p>
    <w:p w14:paraId="70990BBD"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3A644A85" w14:textId="77777777" w:rsidR="00415AC5" w:rsidRPr="009B0324" w:rsidRDefault="00415AC5" w:rsidP="0092292F">
      <w:pPr>
        <w:numPr>
          <w:ilvl w:val="0"/>
          <w:numId w:val="193"/>
        </w:numPr>
        <w:jc w:val="both"/>
        <w:rPr>
          <w:rFonts w:ascii="Arial" w:hAnsi="Arial" w:cs="Arial"/>
        </w:rPr>
      </w:pPr>
      <w:r w:rsidRPr="009B0324">
        <w:rPr>
          <w:rFonts w:ascii="Arial" w:hAnsi="Arial" w:cs="Arial"/>
        </w:rPr>
        <w:t>Asamblea Legislativa (1943). Ley No. 2, Código de Trabajo. Gaceta 192, San José, CR.</w:t>
      </w:r>
    </w:p>
    <w:p w14:paraId="348BA9B5" w14:textId="77777777" w:rsidR="00415AC5" w:rsidRPr="009B0324" w:rsidRDefault="00415AC5" w:rsidP="0092292F">
      <w:pPr>
        <w:numPr>
          <w:ilvl w:val="0"/>
          <w:numId w:val="193"/>
        </w:numPr>
        <w:jc w:val="both"/>
        <w:rPr>
          <w:rFonts w:ascii="Arial" w:hAnsi="Arial" w:cs="Arial"/>
        </w:rPr>
      </w:pPr>
      <w:r w:rsidRPr="00AC503A">
        <w:rPr>
          <w:rFonts w:ascii="Arial" w:hAnsi="Arial" w:cs="Arial"/>
          <w:lang w:val="pt-BR"/>
        </w:rPr>
        <w:t xml:space="preserve">Decreto 3284, </w:t>
      </w:r>
      <w:proofErr w:type="spellStart"/>
      <w:r w:rsidRPr="00AC503A">
        <w:rPr>
          <w:rFonts w:ascii="Arial" w:hAnsi="Arial" w:cs="Arial"/>
          <w:lang w:val="pt-BR"/>
        </w:rPr>
        <w:t>Asamblea</w:t>
      </w:r>
      <w:proofErr w:type="spellEnd"/>
      <w:r w:rsidRPr="00AC503A">
        <w:rPr>
          <w:rFonts w:ascii="Arial" w:hAnsi="Arial" w:cs="Arial"/>
          <w:lang w:val="pt-BR"/>
        </w:rPr>
        <w:t xml:space="preserve"> Legislativa (1964). Código de Comercio. </w:t>
      </w:r>
      <w:r w:rsidRPr="009B0324">
        <w:rPr>
          <w:rFonts w:ascii="Arial" w:hAnsi="Arial" w:cs="Arial"/>
        </w:rPr>
        <w:t>Gaceta 119, San José, CR.</w:t>
      </w:r>
    </w:p>
    <w:p w14:paraId="6CFA52FA"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6758 (1996). Ley Reguladora del Proyecto Turístico del Golfo de Papagayo. Gaceta No. 173, San José, CR.</w:t>
      </w:r>
    </w:p>
    <w:p w14:paraId="5A4E32EF"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Ejecutivo 17757 (1987). Reglamento a la Ley de Licores. San José, CR.</w:t>
      </w:r>
    </w:p>
    <w:p w14:paraId="0504ED3E" w14:textId="77777777" w:rsidR="00415AC5" w:rsidRPr="009B0324" w:rsidRDefault="00415AC5" w:rsidP="0092292F">
      <w:pPr>
        <w:numPr>
          <w:ilvl w:val="0"/>
          <w:numId w:val="193"/>
        </w:numPr>
        <w:jc w:val="both"/>
        <w:rPr>
          <w:rFonts w:ascii="Arial" w:hAnsi="Arial" w:cs="Arial"/>
        </w:rPr>
      </w:pPr>
      <w:r w:rsidRPr="009B0324">
        <w:rPr>
          <w:rFonts w:ascii="Arial" w:hAnsi="Arial" w:cs="Arial"/>
        </w:rPr>
        <w:t>ICT. 1997. Normas que regulan las empresas y actividades turísticas. Edit. Janet. San José, CR.</w:t>
      </w:r>
    </w:p>
    <w:p w14:paraId="290E2503" w14:textId="77777777" w:rsidR="00415AC5" w:rsidRPr="009B0324" w:rsidRDefault="00415AC5" w:rsidP="0092292F">
      <w:pPr>
        <w:numPr>
          <w:ilvl w:val="0"/>
          <w:numId w:val="193"/>
        </w:numPr>
        <w:jc w:val="both"/>
        <w:rPr>
          <w:rFonts w:ascii="Arial" w:hAnsi="Arial" w:cs="Arial"/>
        </w:rPr>
      </w:pPr>
      <w:r w:rsidRPr="009B0324">
        <w:rPr>
          <w:rFonts w:ascii="Arial" w:hAnsi="Arial" w:cs="Arial"/>
        </w:rPr>
        <w:t xml:space="preserve">Ley Sobre la Zona Marítimo Terrestre y su Reglamento. </w:t>
      </w:r>
    </w:p>
    <w:p w14:paraId="1EAEB47E"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Instituto Costarricense de Turismo No. 1917 (1955). Diario oficial La Gaceta No. 175 de agosto de 1955. San José, CR.</w:t>
      </w:r>
    </w:p>
    <w:p w14:paraId="2F4EF56E"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Zona Marítimo Terrestre (1977). Gaceta No. 3, enero 1978</w:t>
      </w:r>
    </w:p>
    <w:p w14:paraId="032A4486"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de Incentivos para el Desarrollo Turístico (1992). Diario oficial La Gaceta No. 66, abril 1992. San José, CR.</w:t>
      </w:r>
    </w:p>
    <w:p w14:paraId="079367B4"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Ambiente.</w:t>
      </w:r>
    </w:p>
    <w:p w14:paraId="3CFE1F83" w14:textId="77777777" w:rsidR="00415AC5" w:rsidRPr="00F33CF7" w:rsidRDefault="00415AC5" w:rsidP="0092292F">
      <w:pPr>
        <w:numPr>
          <w:ilvl w:val="0"/>
          <w:numId w:val="193"/>
        </w:numPr>
        <w:jc w:val="both"/>
        <w:rPr>
          <w:rFonts w:ascii="Arial" w:hAnsi="Arial" w:cs="Arial"/>
          <w:lang w:val="en-US"/>
        </w:rPr>
      </w:pPr>
      <w:r w:rsidRPr="009B0324">
        <w:rPr>
          <w:rFonts w:ascii="Arial" w:hAnsi="Arial" w:cs="Arial"/>
        </w:rPr>
        <w:t xml:space="preserve">Quesada Renato. 2000. Elementos del Turismo. </w:t>
      </w:r>
      <w:r w:rsidRPr="00F33CF7">
        <w:rPr>
          <w:rFonts w:ascii="Arial" w:hAnsi="Arial" w:cs="Arial"/>
          <w:lang w:val="en-US"/>
        </w:rPr>
        <w:t>Edit. EUNED. San José, CR.</w:t>
      </w:r>
    </w:p>
    <w:p w14:paraId="7C0BBB1F" w14:textId="77777777" w:rsidR="00415AC5" w:rsidRDefault="00415AC5" w:rsidP="0092292F">
      <w:pPr>
        <w:numPr>
          <w:ilvl w:val="0"/>
          <w:numId w:val="193"/>
        </w:numPr>
        <w:jc w:val="both"/>
        <w:rPr>
          <w:rFonts w:ascii="Arial" w:hAnsi="Arial" w:cs="Arial"/>
        </w:rPr>
      </w:pPr>
      <w:r w:rsidRPr="009B0324">
        <w:rPr>
          <w:rFonts w:ascii="Arial" w:hAnsi="Arial" w:cs="Arial"/>
        </w:rPr>
        <w:t xml:space="preserve">Vargas Alex y Leiva </w:t>
      </w:r>
      <w:proofErr w:type="spellStart"/>
      <w:r w:rsidRPr="009B0324">
        <w:rPr>
          <w:rFonts w:ascii="Arial" w:hAnsi="Arial" w:cs="Arial"/>
        </w:rPr>
        <w:t>Alvaro</w:t>
      </w:r>
      <w:proofErr w:type="spellEnd"/>
      <w:r w:rsidRPr="009B0324">
        <w:rPr>
          <w:rFonts w:ascii="Arial" w:hAnsi="Arial" w:cs="Arial"/>
        </w:rPr>
        <w:t xml:space="preserve">. 1993. Compendio de legislación Turística. Editorial IJ S.A. San José, CR. </w:t>
      </w:r>
    </w:p>
    <w:p w14:paraId="69167D4F" w14:textId="77777777" w:rsidR="00415AC5" w:rsidRPr="009B0324" w:rsidRDefault="00415AC5" w:rsidP="00415AC5">
      <w:pPr>
        <w:jc w:val="both"/>
        <w:rPr>
          <w:rFonts w:ascii="Arial" w:hAnsi="Arial" w:cs="Arial"/>
          <w:b/>
          <w:bCs/>
        </w:rPr>
      </w:pPr>
      <w:r w:rsidRPr="00E5262D">
        <w:rPr>
          <w:rFonts w:ascii="Arial" w:hAnsi="Arial" w:cs="Arial"/>
          <w:b/>
          <w:bCs/>
        </w:rPr>
        <w:br w:type="page"/>
      </w:r>
      <w:r w:rsidRPr="009B0324">
        <w:rPr>
          <w:rFonts w:ascii="Arial" w:hAnsi="Arial" w:cs="Arial"/>
          <w:b/>
          <w:bCs/>
        </w:rPr>
        <w:lastRenderedPageBreak/>
        <w:t>UNIVERSIDAD NACIONAL</w:t>
      </w:r>
    </w:p>
    <w:p w14:paraId="1ED23304"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00FBE8D7"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5B201F0D"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49"/>
        <w:gridCol w:w="4895"/>
      </w:tblGrid>
      <w:tr w:rsidR="00415AC5" w:rsidRPr="009B0324" w14:paraId="3FF39A2A" w14:textId="77777777" w:rsidTr="00E910C6">
        <w:tc>
          <w:tcPr>
            <w:tcW w:w="4049" w:type="dxa"/>
          </w:tcPr>
          <w:p w14:paraId="7A54103C"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95" w:type="dxa"/>
          </w:tcPr>
          <w:p w14:paraId="05FFC34A" w14:textId="77777777" w:rsidR="00415AC5" w:rsidRPr="009B0324" w:rsidRDefault="00415AC5" w:rsidP="000B213F">
            <w:pPr>
              <w:rPr>
                <w:rFonts w:ascii="Arial" w:hAnsi="Arial" w:cs="Arial"/>
              </w:rPr>
            </w:pPr>
          </w:p>
        </w:tc>
      </w:tr>
      <w:tr w:rsidR="00415AC5" w:rsidRPr="009B0324" w14:paraId="7E352F01" w14:textId="77777777" w:rsidTr="00E910C6">
        <w:tc>
          <w:tcPr>
            <w:tcW w:w="4049" w:type="dxa"/>
          </w:tcPr>
          <w:p w14:paraId="7F6E2481" w14:textId="77777777" w:rsidR="00415AC5" w:rsidRPr="009B0324" w:rsidRDefault="00415AC5" w:rsidP="000B213F">
            <w:pPr>
              <w:rPr>
                <w:rFonts w:ascii="Arial" w:hAnsi="Arial" w:cs="Arial"/>
                <w:b/>
                <w:bCs/>
              </w:rPr>
            </w:pPr>
            <w:r w:rsidRPr="009B0324">
              <w:rPr>
                <w:rFonts w:ascii="Arial" w:hAnsi="Arial" w:cs="Arial"/>
                <w:b/>
                <w:bCs/>
              </w:rPr>
              <w:t>Código:</w:t>
            </w:r>
          </w:p>
        </w:tc>
        <w:tc>
          <w:tcPr>
            <w:tcW w:w="4895" w:type="dxa"/>
          </w:tcPr>
          <w:p w14:paraId="3F7B749B" w14:textId="4F28E057" w:rsidR="00415AC5" w:rsidRPr="009B0324" w:rsidRDefault="00575B71" w:rsidP="000B213F">
            <w:pPr>
              <w:rPr>
                <w:rFonts w:ascii="Arial" w:hAnsi="Arial" w:cs="Arial"/>
              </w:rPr>
            </w:pPr>
            <w:r>
              <w:rPr>
                <w:rFonts w:ascii="Arial" w:hAnsi="Arial" w:cs="Arial"/>
              </w:rPr>
              <w:t>SCC 432</w:t>
            </w:r>
          </w:p>
        </w:tc>
      </w:tr>
      <w:tr w:rsidR="00415AC5" w:rsidRPr="009B0324" w14:paraId="5E08CB9A" w14:textId="77777777" w:rsidTr="00E910C6">
        <w:tc>
          <w:tcPr>
            <w:tcW w:w="4049" w:type="dxa"/>
          </w:tcPr>
          <w:p w14:paraId="59592B41" w14:textId="77777777" w:rsidR="00415AC5" w:rsidRPr="009B0324" w:rsidRDefault="00415AC5" w:rsidP="000B213F">
            <w:pPr>
              <w:rPr>
                <w:rFonts w:ascii="Arial" w:hAnsi="Arial" w:cs="Arial"/>
                <w:b/>
                <w:bCs/>
              </w:rPr>
            </w:pPr>
            <w:r w:rsidRPr="009B0324">
              <w:rPr>
                <w:rFonts w:ascii="Arial" w:hAnsi="Arial" w:cs="Arial"/>
                <w:b/>
                <w:bCs/>
              </w:rPr>
              <w:t>Curso:</w:t>
            </w:r>
          </w:p>
        </w:tc>
        <w:tc>
          <w:tcPr>
            <w:tcW w:w="4895" w:type="dxa"/>
          </w:tcPr>
          <w:p w14:paraId="4CDD3A0C" w14:textId="77777777" w:rsidR="00415AC5" w:rsidRPr="009B0324" w:rsidRDefault="00415AC5" w:rsidP="000B213F">
            <w:pPr>
              <w:rPr>
                <w:rFonts w:ascii="Arial" w:hAnsi="Arial" w:cs="Arial"/>
                <w:b/>
                <w:bCs/>
              </w:rPr>
            </w:pPr>
            <w:r w:rsidRPr="009B0324">
              <w:rPr>
                <w:rFonts w:ascii="Arial" w:hAnsi="Arial" w:cs="Arial"/>
                <w:b/>
                <w:bCs/>
              </w:rPr>
              <w:t>Sistemas de Reservaciones Turísticas</w:t>
            </w:r>
          </w:p>
        </w:tc>
      </w:tr>
      <w:tr w:rsidR="00415AC5" w:rsidRPr="009B0324" w14:paraId="087ED11E" w14:textId="77777777" w:rsidTr="00E910C6">
        <w:tc>
          <w:tcPr>
            <w:tcW w:w="4049" w:type="dxa"/>
          </w:tcPr>
          <w:p w14:paraId="1277CCB5"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5" w:type="dxa"/>
          </w:tcPr>
          <w:p w14:paraId="18F4F59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4CD3DD3B" w14:textId="77777777" w:rsidTr="00E910C6">
        <w:tc>
          <w:tcPr>
            <w:tcW w:w="4049" w:type="dxa"/>
          </w:tcPr>
          <w:p w14:paraId="042919E9" w14:textId="77777777" w:rsidR="00415AC5" w:rsidRPr="009B0324" w:rsidRDefault="00415AC5" w:rsidP="000B213F">
            <w:pPr>
              <w:rPr>
                <w:rFonts w:ascii="Arial" w:hAnsi="Arial" w:cs="Arial"/>
                <w:b/>
                <w:bCs/>
              </w:rPr>
            </w:pPr>
            <w:r w:rsidRPr="009B0324">
              <w:rPr>
                <w:rFonts w:ascii="Arial" w:hAnsi="Arial" w:cs="Arial"/>
                <w:b/>
                <w:bCs/>
              </w:rPr>
              <w:t>Nivel:</w:t>
            </w:r>
          </w:p>
        </w:tc>
        <w:tc>
          <w:tcPr>
            <w:tcW w:w="4895" w:type="dxa"/>
          </w:tcPr>
          <w:p w14:paraId="37D3A0FD"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788F6CDB" w14:textId="77777777" w:rsidTr="00E910C6">
        <w:tc>
          <w:tcPr>
            <w:tcW w:w="4049" w:type="dxa"/>
          </w:tcPr>
          <w:p w14:paraId="76DAF9AC"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5" w:type="dxa"/>
          </w:tcPr>
          <w:p w14:paraId="49A92223"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AE158B4" w14:textId="77777777" w:rsidTr="00E910C6">
        <w:tc>
          <w:tcPr>
            <w:tcW w:w="4049" w:type="dxa"/>
          </w:tcPr>
          <w:p w14:paraId="31500D16"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5" w:type="dxa"/>
          </w:tcPr>
          <w:p w14:paraId="6712E4D3"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2DC73B1D" w14:textId="77777777" w:rsidTr="00E910C6">
        <w:tc>
          <w:tcPr>
            <w:tcW w:w="4049" w:type="dxa"/>
          </w:tcPr>
          <w:p w14:paraId="1214DA5E"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5" w:type="dxa"/>
          </w:tcPr>
          <w:p w14:paraId="450A0DFB"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DA639BB" w14:textId="77777777" w:rsidTr="00E910C6">
        <w:tc>
          <w:tcPr>
            <w:tcW w:w="4049" w:type="dxa"/>
          </w:tcPr>
          <w:p w14:paraId="4F3394B6"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5" w:type="dxa"/>
          </w:tcPr>
          <w:p w14:paraId="08DCE768"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E68AFB1" w14:textId="77777777" w:rsidTr="00E910C6">
        <w:tc>
          <w:tcPr>
            <w:tcW w:w="4049" w:type="dxa"/>
          </w:tcPr>
          <w:p w14:paraId="0D017036"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5" w:type="dxa"/>
          </w:tcPr>
          <w:p w14:paraId="0B3A80B7" w14:textId="77777777" w:rsidR="00415AC5" w:rsidRPr="009B0324" w:rsidRDefault="00415AC5" w:rsidP="000B213F">
            <w:pPr>
              <w:rPr>
                <w:rFonts w:ascii="Arial" w:hAnsi="Arial" w:cs="Arial"/>
              </w:rPr>
            </w:pPr>
            <w:r w:rsidRPr="009B0324">
              <w:rPr>
                <w:rFonts w:ascii="Arial" w:hAnsi="Arial" w:cs="Arial"/>
              </w:rPr>
              <w:t>4 (2 Teoría – 2 Práctica)</w:t>
            </w:r>
          </w:p>
        </w:tc>
      </w:tr>
      <w:tr w:rsidR="00415AC5" w:rsidRPr="009B0324" w14:paraId="72B88E0A" w14:textId="77777777" w:rsidTr="00E910C6">
        <w:tc>
          <w:tcPr>
            <w:tcW w:w="4049" w:type="dxa"/>
          </w:tcPr>
          <w:p w14:paraId="7128F08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5" w:type="dxa"/>
          </w:tcPr>
          <w:p w14:paraId="4A9FE247"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36A2678D" w14:textId="77777777" w:rsidTr="00E910C6">
        <w:tc>
          <w:tcPr>
            <w:tcW w:w="4049" w:type="dxa"/>
          </w:tcPr>
          <w:p w14:paraId="2D2E0414"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5" w:type="dxa"/>
          </w:tcPr>
          <w:p w14:paraId="595F4337"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3D191209" w14:textId="77777777" w:rsidTr="00E910C6">
        <w:tc>
          <w:tcPr>
            <w:tcW w:w="4049" w:type="dxa"/>
          </w:tcPr>
          <w:p w14:paraId="0F6B6C82"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5" w:type="dxa"/>
          </w:tcPr>
          <w:p w14:paraId="272E7A5D" w14:textId="77777777" w:rsidR="00415AC5" w:rsidRPr="009B0324" w:rsidRDefault="00415AC5" w:rsidP="000B213F">
            <w:pPr>
              <w:rPr>
                <w:rFonts w:ascii="Arial" w:hAnsi="Arial" w:cs="Arial"/>
              </w:rPr>
            </w:pPr>
            <w:r w:rsidRPr="009B0324">
              <w:rPr>
                <w:rFonts w:ascii="Arial" w:hAnsi="Arial" w:cs="Arial"/>
              </w:rPr>
              <w:t>1</w:t>
            </w:r>
          </w:p>
        </w:tc>
      </w:tr>
      <w:tr w:rsidR="00E910C6" w:rsidRPr="009B0324" w14:paraId="43F7ABC5" w14:textId="77777777" w:rsidTr="00E910C6">
        <w:tc>
          <w:tcPr>
            <w:tcW w:w="4049" w:type="dxa"/>
          </w:tcPr>
          <w:p w14:paraId="05D5AB5B" w14:textId="77777777" w:rsidR="00E910C6" w:rsidRPr="009B0324" w:rsidRDefault="00E910C6" w:rsidP="00E910C6">
            <w:pPr>
              <w:rPr>
                <w:rFonts w:ascii="Arial" w:hAnsi="Arial" w:cs="Arial"/>
                <w:b/>
                <w:bCs/>
              </w:rPr>
            </w:pPr>
            <w:r w:rsidRPr="009B0324">
              <w:rPr>
                <w:rFonts w:ascii="Arial" w:hAnsi="Arial" w:cs="Arial"/>
                <w:b/>
                <w:bCs/>
              </w:rPr>
              <w:t>Requisitos:</w:t>
            </w:r>
          </w:p>
        </w:tc>
        <w:tc>
          <w:tcPr>
            <w:tcW w:w="4895" w:type="dxa"/>
            <w:vAlign w:val="center"/>
          </w:tcPr>
          <w:p w14:paraId="711B6B7E" w14:textId="5F07B47F" w:rsidR="00E910C6" w:rsidRPr="009B0324" w:rsidRDefault="00E910C6" w:rsidP="00E910C6">
            <w:pPr>
              <w:rPr>
                <w:rFonts w:ascii="Arial" w:hAnsi="Arial" w:cs="Arial"/>
              </w:rPr>
            </w:pPr>
            <w:r w:rsidRPr="00E910C6">
              <w:rPr>
                <w:rFonts w:ascii="Arial" w:hAnsi="Arial" w:cs="Arial"/>
              </w:rPr>
              <w:t>Organización y Operación de Agencias de Viajes</w:t>
            </w:r>
          </w:p>
        </w:tc>
      </w:tr>
      <w:tr w:rsidR="00E910C6" w:rsidRPr="009B0324" w14:paraId="5978A719" w14:textId="77777777" w:rsidTr="00E910C6">
        <w:tc>
          <w:tcPr>
            <w:tcW w:w="4049" w:type="dxa"/>
            <w:tcBorders>
              <w:bottom w:val="single" w:sz="4" w:space="0" w:color="auto"/>
            </w:tcBorders>
          </w:tcPr>
          <w:p w14:paraId="0F858D18" w14:textId="77777777" w:rsidR="00E910C6" w:rsidRPr="009B0324" w:rsidRDefault="00E910C6" w:rsidP="00E910C6">
            <w:pPr>
              <w:rPr>
                <w:rFonts w:ascii="Arial" w:hAnsi="Arial" w:cs="Arial"/>
                <w:b/>
                <w:bCs/>
              </w:rPr>
            </w:pPr>
            <w:r w:rsidRPr="009B0324">
              <w:rPr>
                <w:rFonts w:ascii="Arial" w:hAnsi="Arial" w:cs="Arial"/>
                <w:b/>
                <w:bCs/>
              </w:rPr>
              <w:t>Nombre del docente:</w:t>
            </w:r>
          </w:p>
        </w:tc>
        <w:tc>
          <w:tcPr>
            <w:tcW w:w="4895" w:type="dxa"/>
            <w:tcBorders>
              <w:bottom w:val="single" w:sz="4" w:space="0" w:color="auto"/>
            </w:tcBorders>
          </w:tcPr>
          <w:p w14:paraId="1182941C" w14:textId="77777777" w:rsidR="00E910C6" w:rsidRPr="009B0324" w:rsidRDefault="00E910C6" w:rsidP="00E910C6">
            <w:pPr>
              <w:rPr>
                <w:rFonts w:ascii="Arial" w:hAnsi="Arial" w:cs="Arial"/>
              </w:rPr>
            </w:pPr>
          </w:p>
        </w:tc>
      </w:tr>
    </w:tbl>
    <w:p w14:paraId="04AF5B61" w14:textId="77777777" w:rsidR="00415AC5" w:rsidRPr="009B0324" w:rsidRDefault="00415AC5" w:rsidP="00415AC5">
      <w:pPr>
        <w:rPr>
          <w:rFonts w:ascii="Arial" w:hAnsi="Arial" w:cs="Arial"/>
          <w:b/>
          <w:bCs/>
        </w:rPr>
      </w:pPr>
    </w:p>
    <w:p w14:paraId="56513DED" w14:textId="77777777" w:rsidR="00415AC5" w:rsidRPr="009B0324" w:rsidRDefault="00415AC5" w:rsidP="00415AC5">
      <w:pPr>
        <w:rPr>
          <w:rFonts w:ascii="Arial" w:hAnsi="Arial" w:cs="Arial"/>
          <w:b/>
          <w:bCs/>
        </w:rPr>
      </w:pPr>
    </w:p>
    <w:p w14:paraId="05C194F4" w14:textId="77777777" w:rsidR="00415AC5" w:rsidRPr="009B0324" w:rsidRDefault="00415AC5" w:rsidP="00415AC5">
      <w:pPr>
        <w:rPr>
          <w:rFonts w:ascii="Arial" w:hAnsi="Arial" w:cs="Arial"/>
          <w:b/>
          <w:bCs/>
        </w:rPr>
      </w:pPr>
      <w:r w:rsidRPr="009B0324">
        <w:rPr>
          <w:rFonts w:ascii="Arial" w:hAnsi="Arial" w:cs="Arial"/>
          <w:b/>
          <w:bCs/>
        </w:rPr>
        <w:t>DESCRIPCION DEL CURSO</w:t>
      </w:r>
    </w:p>
    <w:p w14:paraId="6E7BFEAC" w14:textId="77777777" w:rsidR="00415AC5" w:rsidRPr="009B0324" w:rsidRDefault="00415AC5" w:rsidP="00415AC5">
      <w:pPr>
        <w:jc w:val="both"/>
        <w:rPr>
          <w:rFonts w:ascii="Arial" w:hAnsi="Arial" w:cs="Arial"/>
        </w:rPr>
      </w:pPr>
    </w:p>
    <w:p w14:paraId="25E608DE" w14:textId="77777777" w:rsidR="00415AC5" w:rsidRPr="009B0324" w:rsidRDefault="00415AC5" w:rsidP="00415AC5">
      <w:pPr>
        <w:jc w:val="both"/>
        <w:rPr>
          <w:rFonts w:ascii="Arial" w:hAnsi="Arial" w:cs="Arial"/>
        </w:rPr>
      </w:pPr>
      <w:r w:rsidRPr="009B0324">
        <w:rPr>
          <w:rFonts w:ascii="Arial" w:hAnsi="Arial" w:cs="Arial"/>
        </w:rPr>
        <w:t>Por medio de este curso el estudiante aprende a utilizar los diferentes sistemas automatizados de reservaciones, implementando las diferentes herramientas para el proceso de reservas y boletajes, lo cual implica reservar no solo a las líneas aéreas, sino alojamiento, líneas de cruceros, a las cadenas de rentas de automóviles, a los mayoristas de excursiones, a los seguros de viajes, líneas de ferrocarriles y autobuses, siendo esta la guía más completa, detallada y práctica de reservaciones por computadora.</w:t>
      </w:r>
    </w:p>
    <w:p w14:paraId="04EEF435"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5E1B5AA3" w14:textId="77777777" w:rsidR="00415AC5" w:rsidRPr="009B0324" w:rsidRDefault="00415AC5" w:rsidP="00415AC5">
      <w:pPr>
        <w:jc w:val="both"/>
        <w:rPr>
          <w:rFonts w:ascii="Arial" w:hAnsi="Arial" w:cs="Arial"/>
        </w:rPr>
      </w:pPr>
    </w:p>
    <w:p w14:paraId="5A7100B2" w14:textId="77777777" w:rsidR="00415AC5" w:rsidRPr="009B0324" w:rsidRDefault="00415AC5" w:rsidP="00415AC5">
      <w:pPr>
        <w:jc w:val="both"/>
        <w:rPr>
          <w:rFonts w:ascii="Arial" w:hAnsi="Arial" w:cs="Arial"/>
          <w:b/>
          <w:bCs/>
        </w:rPr>
      </w:pPr>
      <w:r w:rsidRPr="009B0324">
        <w:rPr>
          <w:rFonts w:ascii="Arial" w:hAnsi="Arial" w:cs="Arial"/>
          <w:b/>
          <w:bCs/>
        </w:rPr>
        <w:t>OBJETIVOS</w:t>
      </w:r>
      <w:r>
        <w:rPr>
          <w:rFonts w:ascii="Arial" w:hAnsi="Arial" w:cs="Arial"/>
          <w:b/>
          <w:bCs/>
        </w:rPr>
        <w:t>:</w:t>
      </w:r>
    </w:p>
    <w:p w14:paraId="3C349291" w14:textId="77777777" w:rsidR="00415AC5" w:rsidRPr="009B0324" w:rsidRDefault="00415AC5" w:rsidP="0092292F">
      <w:pPr>
        <w:numPr>
          <w:ilvl w:val="0"/>
          <w:numId w:val="95"/>
        </w:numPr>
        <w:jc w:val="both"/>
        <w:rPr>
          <w:rFonts w:ascii="Arial" w:hAnsi="Arial" w:cs="Arial"/>
        </w:rPr>
      </w:pPr>
      <w:r w:rsidRPr="009B0324">
        <w:rPr>
          <w:rFonts w:ascii="Arial" w:hAnsi="Arial" w:cs="Arial"/>
        </w:rPr>
        <w:t>Utilizar los principales sistemas automatizados de reservas, así como codificar y descodificar aerolíneas, ciudades, aeropuertos, equipos aéreos, cadenas de hoteles y compañías de transportación.</w:t>
      </w:r>
    </w:p>
    <w:p w14:paraId="47E79FB7" w14:textId="77777777" w:rsidR="00415AC5" w:rsidRPr="009B0324" w:rsidRDefault="00415AC5" w:rsidP="00415AC5">
      <w:pPr>
        <w:jc w:val="both"/>
        <w:rPr>
          <w:rFonts w:ascii="Arial" w:hAnsi="Arial" w:cs="Arial"/>
        </w:rPr>
      </w:pPr>
    </w:p>
    <w:p w14:paraId="1BE6FD8F" w14:textId="77777777" w:rsidR="00415AC5" w:rsidRPr="009B0324" w:rsidRDefault="00415AC5" w:rsidP="00415AC5">
      <w:pPr>
        <w:jc w:val="both"/>
        <w:rPr>
          <w:rFonts w:ascii="Arial" w:hAnsi="Arial" w:cs="Arial"/>
          <w:b/>
          <w:bCs/>
        </w:rPr>
      </w:pPr>
      <w:r w:rsidRPr="009B0324">
        <w:rPr>
          <w:rFonts w:ascii="Arial" w:hAnsi="Arial" w:cs="Arial"/>
          <w:b/>
          <w:bCs/>
        </w:rPr>
        <w:t>CONTENIDOS</w:t>
      </w:r>
      <w:r>
        <w:rPr>
          <w:rFonts w:ascii="Arial" w:hAnsi="Arial" w:cs="Arial"/>
          <w:b/>
          <w:bCs/>
        </w:rPr>
        <w:t>:</w:t>
      </w:r>
    </w:p>
    <w:p w14:paraId="079A14C5" w14:textId="77777777" w:rsidR="00415AC5" w:rsidRPr="009B0324" w:rsidRDefault="00415AC5" w:rsidP="0092292F">
      <w:pPr>
        <w:numPr>
          <w:ilvl w:val="0"/>
          <w:numId w:val="95"/>
        </w:numPr>
        <w:jc w:val="both"/>
        <w:rPr>
          <w:rFonts w:ascii="Arial" w:hAnsi="Arial" w:cs="Arial"/>
        </w:rPr>
      </w:pPr>
      <w:r w:rsidRPr="009B0324">
        <w:rPr>
          <w:rFonts w:ascii="Arial" w:hAnsi="Arial" w:cs="Arial"/>
        </w:rPr>
        <w:t>Naturaleza de los diferentes sistemas automatizados de reservas</w:t>
      </w:r>
    </w:p>
    <w:p w14:paraId="3D1B776C" w14:textId="77777777" w:rsidR="00415AC5" w:rsidRPr="009B0324" w:rsidRDefault="00415AC5" w:rsidP="0092292F">
      <w:pPr>
        <w:numPr>
          <w:ilvl w:val="0"/>
          <w:numId w:val="95"/>
        </w:numPr>
        <w:jc w:val="both"/>
        <w:rPr>
          <w:rFonts w:ascii="Arial" w:hAnsi="Arial" w:cs="Arial"/>
        </w:rPr>
      </w:pPr>
      <w:r w:rsidRPr="009B0324">
        <w:rPr>
          <w:rFonts w:ascii="Arial" w:hAnsi="Arial" w:cs="Arial"/>
        </w:rPr>
        <w:t xml:space="preserve">Disponibilidad de servicios turísticos </w:t>
      </w:r>
    </w:p>
    <w:p w14:paraId="61C14A5E" w14:textId="77777777" w:rsidR="00415AC5" w:rsidRPr="009B0324" w:rsidRDefault="00415AC5" w:rsidP="0092292F">
      <w:pPr>
        <w:numPr>
          <w:ilvl w:val="0"/>
          <w:numId w:val="95"/>
        </w:numPr>
        <w:jc w:val="both"/>
        <w:rPr>
          <w:rFonts w:ascii="Arial" w:hAnsi="Arial" w:cs="Arial"/>
        </w:rPr>
      </w:pPr>
      <w:r w:rsidRPr="009B0324">
        <w:rPr>
          <w:rFonts w:ascii="Arial" w:hAnsi="Arial" w:cs="Arial"/>
        </w:rPr>
        <w:t>Registros de nombres de los pasajeros</w:t>
      </w:r>
    </w:p>
    <w:p w14:paraId="4F4ED3B6" w14:textId="77777777" w:rsidR="00415AC5" w:rsidRPr="009B0324" w:rsidRDefault="00415AC5" w:rsidP="0092292F">
      <w:pPr>
        <w:numPr>
          <w:ilvl w:val="0"/>
          <w:numId w:val="95"/>
        </w:numPr>
        <w:jc w:val="both"/>
        <w:rPr>
          <w:rFonts w:ascii="Arial" w:hAnsi="Arial" w:cs="Arial"/>
        </w:rPr>
      </w:pPr>
      <w:r w:rsidRPr="009B0324">
        <w:rPr>
          <w:rFonts w:ascii="Arial" w:hAnsi="Arial" w:cs="Arial"/>
        </w:rPr>
        <w:t>Datos complementarios</w:t>
      </w:r>
    </w:p>
    <w:p w14:paraId="1E1CC59C" w14:textId="77777777" w:rsidR="00415AC5" w:rsidRPr="009B0324" w:rsidRDefault="00415AC5" w:rsidP="0092292F">
      <w:pPr>
        <w:numPr>
          <w:ilvl w:val="0"/>
          <w:numId w:val="95"/>
        </w:numPr>
        <w:jc w:val="both"/>
        <w:rPr>
          <w:rFonts w:ascii="Arial" w:hAnsi="Arial" w:cs="Arial"/>
        </w:rPr>
      </w:pPr>
      <w:r w:rsidRPr="009B0324">
        <w:rPr>
          <w:rFonts w:ascii="Arial" w:hAnsi="Arial" w:cs="Arial"/>
        </w:rPr>
        <w:lastRenderedPageBreak/>
        <w:t>Modificación del itinerario, cambios, reducciones y divisiones</w:t>
      </w:r>
    </w:p>
    <w:p w14:paraId="50D5B901" w14:textId="77777777" w:rsidR="00415AC5" w:rsidRPr="009B0324" w:rsidRDefault="00415AC5" w:rsidP="0092292F">
      <w:pPr>
        <w:numPr>
          <w:ilvl w:val="0"/>
          <w:numId w:val="95"/>
        </w:numPr>
        <w:jc w:val="both"/>
        <w:rPr>
          <w:rFonts w:ascii="Arial" w:hAnsi="Arial" w:cs="Arial"/>
        </w:rPr>
      </w:pPr>
      <w:r w:rsidRPr="009B0324">
        <w:rPr>
          <w:rFonts w:ascii="Arial" w:hAnsi="Arial" w:cs="Arial"/>
        </w:rPr>
        <w:t>Presentaciones de tarifas</w:t>
      </w:r>
    </w:p>
    <w:p w14:paraId="32273235" w14:textId="77777777" w:rsidR="00415AC5" w:rsidRPr="009B0324" w:rsidRDefault="00415AC5" w:rsidP="0092292F">
      <w:pPr>
        <w:numPr>
          <w:ilvl w:val="0"/>
          <w:numId w:val="95"/>
        </w:numPr>
        <w:jc w:val="both"/>
        <w:rPr>
          <w:rFonts w:ascii="Arial" w:hAnsi="Arial" w:cs="Arial"/>
        </w:rPr>
      </w:pPr>
      <w:r w:rsidRPr="009B0324">
        <w:rPr>
          <w:rFonts w:ascii="Arial" w:hAnsi="Arial" w:cs="Arial"/>
        </w:rPr>
        <w:t>Asignación de precios a los itinerarios</w:t>
      </w:r>
    </w:p>
    <w:p w14:paraId="24BDE2BD" w14:textId="77777777" w:rsidR="00415AC5" w:rsidRPr="009B0324" w:rsidRDefault="00415AC5" w:rsidP="0092292F">
      <w:pPr>
        <w:numPr>
          <w:ilvl w:val="0"/>
          <w:numId w:val="95"/>
        </w:numPr>
        <w:jc w:val="both"/>
        <w:rPr>
          <w:rFonts w:ascii="Arial" w:hAnsi="Arial" w:cs="Arial"/>
        </w:rPr>
      </w:pPr>
      <w:r w:rsidRPr="009B0324">
        <w:rPr>
          <w:rFonts w:ascii="Arial" w:hAnsi="Arial" w:cs="Arial"/>
        </w:rPr>
        <w:t>Expedición de boletos y facturas</w:t>
      </w:r>
    </w:p>
    <w:p w14:paraId="23B02B14" w14:textId="77777777" w:rsidR="00415AC5" w:rsidRPr="009B0324" w:rsidRDefault="00415AC5" w:rsidP="0092292F">
      <w:pPr>
        <w:numPr>
          <w:ilvl w:val="0"/>
          <w:numId w:val="95"/>
        </w:numPr>
        <w:jc w:val="both"/>
        <w:rPr>
          <w:rFonts w:ascii="Arial" w:hAnsi="Arial" w:cs="Arial"/>
        </w:rPr>
      </w:pPr>
      <w:r w:rsidRPr="009B0324">
        <w:rPr>
          <w:rFonts w:ascii="Arial" w:hAnsi="Arial" w:cs="Arial"/>
        </w:rPr>
        <w:t>Asignaciones de asientos</w:t>
      </w:r>
    </w:p>
    <w:p w14:paraId="38715D82" w14:textId="77777777" w:rsidR="00415AC5" w:rsidRPr="009B0324" w:rsidRDefault="00415AC5" w:rsidP="0092292F">
      <w:pPr>
        <w:numPr>
          <w:ilvl w:val="0"/>
          <w:numId w:val="95"/>
        </w:numPr>
        <w:jc w:val="both"/>
        <w:rPr>
          <w:rFonts w:ascii="Arial" w:hAnsi="Arial" w:cs="Arial"/>
        </w:rPr>
      </w:pPr>
      <w:r w:rsidRPr="009B0324">
        <w:rPr>
          <w:rFonts w:ascii="Arial" w:hAnsi="Arial" w:cs="Arial"/>
        </w:rPr>
        <w:t>Perfiles de los clientes</w:t>
      </w:r>
    </w:p>
    <w:p w14:paraId="701D0363" w14:textId="77777777" w:rsidR="00415AC5" w:rsidRPr="009B0324" w:rsidRDefault="00415AC5" w:rsidP="0092292F">
      <w:pPr>
        <w:numPr>
          <w:ilvl w:val="0"/>
          <w:numId w:val="95"/>
        </w:numPr>
        <w:jc w:val="both"/>
        <w:rPr>
          <w:rFonts w:ascii="Arial" w:hAnsi="Arial" w:cs="Arial"/>
        </w:rPr>
      </w:pPr>
      <w:r w:rsidRPr="009B0324">
        <w:rPr>
          <w:rFonts w:ascii="Arial" w:hAnsi="Arial" w:cs="Arial"/>
        </w:rPr>
        <w:t>Reservaciones de hotel, ventas, renta de automóviles, excursiones.</w:t>
      </w:r>
    </w:p>
    <w:p w14:paraId="2417F1E4" w14:textId="77777777" w:rsidR="00415AC5" w:rsidRPr="009B0324" w:rsidRDefault="00415AC5" w:rsidP="0092292F">
      <w:pPr>
        <w:numPr>
          <w:ilvl w:val="0"/>
          <w:numId w:val="95"/>
        </w:numPr>
        <w:jc w:val="both"/>
        <w:rPr>
          <w:rFonts w:ascii="Arial" w:hAnsi="Arial" w:cs="Arial"/>
        </w:rPr>
      </w:pPr>
      <w:r w:rsidRPr="009B0324">
        <w:rPr>
          <w:rFonts w:ascii="Arial" w:hAnsi="Arial" w:cs="Arial"/>
        </w:rPr>
        <w:t>Información sobre referencias</w:t>
      </w:r>
    </w:p>
    <w:p w14:paraId="45A7744C" w14:textId="77777777" w:rsidR="00415AC5" w:rsidRPr="009B0324" w:rsidRDefault="00415AC5" w:rsidP="0092292F">
      <w:pPr>
        <w:numPr>
          <w:ilvl w:val="0"/>
          <w:numId w:val="95"/>
        </w:numPr>
        <w:jc w:val="both"/>
        <w:rPr>
          <w:rFonts w:ascii="Arial" w:hAnsi="Arial" w:cs="Arial"/>
        </w:rPr>
      </w:pPr>
      <w:r w:rsidRPr="009B0324">
        <w:rPr>
          <w:rFonts w:ascii="Arial" w:hAnsi="Arial" w:cs="Arial"/>
        </w:rPr>
        <w:t>Asignación de precio y boletaje en la fase IV</w:t>
      </w:r>
    </w:p>
    <w:p w14:paraId="4425517D" w14:textId="77777777" w:rsidR="00415AC5" w:rsidRPr="009B0324" w:rsidRDefault="00415AC5" w:rsidP="00415AC5">
      <w:pPr>
        <w:jc w:val="both"/>
        <w:rPr>
          <w:rFonts w:ascii="Arial" w:hAnsi="Arial" w:cs="Arial"/>
        </w:rPr>
      </w:pPr>
    </w:p>
    <w:p w14:paraId="66B405FE" w14:textId="77777777" w:rsidR="00415AC5" w:rsidRPr="009B0324" w:rsidRDefault="00415AC5" w:rsidP="00415AC5">
      <w:pPr>
        <w:jc w:val="both"/>
        <w:rPr>
          <w:rFonts w:ascii="Arial" w:hAnsi="Arial" w:cs="Arial"/>
        </w:rPr>
      </w:pPr>
      <w:r w:rsidRPr="009B0324">
        <w:rPr>
          <w:rFonts w:ascii="Arial" w:hAnsi="Arial" w:cs="Arial"/>
          <w:b/>
          <w:bCs/>
        </w:rPr>
        <w:t>METODOLOGIA:</w:t>
      </w:r>
      <w:r w:rsidRPr="009B0324">
        <w:rPr>
          <w:rFonts w:ascii="Arial" w:hAnsi="Arial" w:cs="Arial"/>
        </w:rPr>
        <w:t xml:space="preserve"> </w:t>
      </w:r>
    </w:p>
    <w:p w14:paraId="2356DC75" w14:textId="77777777" w:rsidR="00415AC5" w:rsidRPr="009B0324" w:rsidRDefault="00415AC5" w:rsidP="00415AC5">
      <w:pPr>
        <w:jc w:val="both"/>
        <w:rPr>
          <w:rFonts w:ascii="Arial" w:hAnsi="Arial" w:cs="Arial"/>
        </w:rPr>
      </w:pPr>
    </w:p>
    <w:p w14:paraId="56543FA8" w14:textId="77777777" w:rsidR="00415AC5" w:rsidRPr="009B0324" w:rsidRDefault="00415AC5" w:rsidP="00415AC5">
      <w:pPr>
        <w:jc w:val="both"/>
        <w:rPr>
          <w:rFonts w:ascii="Arial" w:hAnsi="Arial" w:cs="Arial"/>
        </w:rPr>
      </w:pPr>
      <w:r w:rsidRPr="009B0324">
        <w:rPr>
          <w:rFonts w:ascii="Arial" w:hAnsi="Arial" w:cs="Arial"/>
        </w:rPr>
        <w:t>El profesor será un facilitador, un guía para que los estudiantes sean los entes principales durante el curso, se realizarán trabajos grupales, análisis sobre tópicos del tema, trabajos de campo, se llevaran a cabo simulacros para algunas operaciones que se realizan en las agencias de viajes a través de los sistemas automatizados de reservas, entre otras.  Se llevarán a cabo las siguientes técnicas de instrucción:</w:t>
      </w:r>
    </w:p>
    <w:p w14:paraId="791AF0FC" w14:textId="77777777" w:rsidR="00415AC5" w:rsidRPr="009B0324" w:rsidRDefault="00415AC5" w:rsidP="0092292F">
      <w:pPr>
        <w:numPr>
          <w:ilvl w:val="0"/>
          <w:numId w:val="96"/>
        </w:numPr>
        <w:jc w:val="both"/>
        <w:rPr>
          <w:rFonts w:ascii="Arial" w:hAnsi="Arial" w:cs="Arial"/>
        </w:rPr>
      </w:pPr>
      <w:r w:rsidRPr="009B0324">
        <w:rPr>
          <w:rFonts w:ascii="Arial" w:hAnsi="Arial" w:cs="Arial"/>
        </w:rPr>
        <w:t>Discusión de lectura</w:t>
      </w:r>
    </w:p>
    <w:p w14:paraId="199BF566" w14:textId="77777777" w:rsidR="00415AC5" w:rsidRPr="009B0324" w:rsidRDefault="00415AC5" w:rsidP="0092292F">
      <w:pPr>
        <w:numPr>
          <w:ilvl w:val="0"/>
          <w:numId w:val="96"/>
        </w:numPr>
        <w:jc w:val="both"/>
        <w:rPr>
          <w:rFonts w:ascii="Arial" w:hAnsi="Arial" w:cs="Arial"/>
        </w:rPr>
      </w:pPr>
      <w:r w:rsidRPr="009B0324">
        <w:rPr>
          <w:rFonts w:ascii="Arial" w:hAnsi="Arial" w:cs="Arial"/>
        </w:rPr>
        <w:t>Tareas sobre tópicos relacionados con el curso</w:t>
      </w:r>
    </w:p>
    <w:p w14:paraId="0F221BA8" w14:textId="77777777" w:rsidR="00415AC5" w:rsidRPr="009B0324" w:rsidRDefault="00415AC5" w:rsidP="0092292F">
      <w:pPr>
        <w:numPr>
          <w:ilvl w:val="0"/>
          <w:numId w:val="96"/>
        </w:numPr>
        <w:jc w:val="both"/>
        <w:rPr>
          <w:rFonts w:ascii="Arial" w:hAnsi="Arial" w:cs="Arial"/>
        </w:rPr>
      </w:pPr>
      <w:r w:rsidRPr="009B0324">
        <w:rPr>
          <w:rFonts w:ascii="Arial" w:hAnsi="Arial" w:cs="Arial"/>
        </w:rPr>
        <w:t>Estudio de casos</w:t>
      </w:r>
    </w:p>
    <w:p w14:paraId="2A8BA817" w14:textId="77777777" w:rsidR="00415AC5" w:rsidRPr="009B0324" w:rsidRDefault="00415AC5" w:rsidP="0092292F">
      <w:pPr>
        <w:numPr>
          <w:ilvl w:val="0"/>
          <w:numId w:val="96"/>
        </w:numPr>
        <w:jc w:val="both"/>
        <w:rPr>
          <w:rFonts w:ascii="Arial" w:hAnsi="Arial" w:cs="Arial"/>
        </w:rPr>
      </w:pPr>
      <w:r w:rsidRPr="009B0324">
        <w:rPr>
          <w:rFonts w:ascii="Arial" w:hAnsi="Arial" w:cs="Arial"/>
        </w:rPr>
        <w:t>Expositiva a través de presentaciones de temas de investigación asignados a los estudiantes.</w:t>
      </w:r>
    </w:p>
    <w:p w14:paraId="4ABC4CB4" w14:textId="77777777" w:rsidR="00415AC5" w:rsidRPr="009B0324" w:rsidRDefault="00415AC5" w:rsidP="0092292F">
      <w:pPr>
        <w:numPr>
          <w:ilvl w:val="0"/>
          <w:numId w:val="96"/>
        </w:numPr>
        <w:jc w:val="both"/>
        <w:rPr>
          <w:rFonts w:ascii="Arial" w:hAnsi="Arial" w:cs="Arial"/>
        </w:rPr>
      </w:pPr>
      <w:r w:rsidRPr="009B0324">
        <w:rPr>
          <w:rFonts w:ascii="Arial" w:hAnsi="Arial" w:cs="Arial"/>
        </w:rPr>
        <w:t>Demostrativa</w:t>
      </w:r>
    </w:p>
    <w:p w14:paraId="34D760C5" w14:textId="77777777" w:rsidR="00415AC5" w:rsidRPr="009B0324" w:rsidRDefault="00415AC5" w:rsidP="0092292F">
      <w:pPr>
        <w:numPr>
          <w:ilvl w:val="0"/>
          <w:numId w:val="96"/>
        </w:numPr>
        <w:jc w:val="both"/>
        <w:rPr>
          <w:rFonts w:ascii="Arial" w:hAnsi="Arial" w:cs="Arial"/>
        </w:rPr>
      </w:pPr>
      <w:r w:rsidRPr="009B0324">
        <w:rPr>
          <w:rFonts w:ascii="Arial" w:hAnsi="Arial" w:cs="Arial"/>
        </w:rPr>
        <w:t>Visitas a agencias de viajes por parte de los estudiantes.</w:t>
      </w:r>
    </w:p>
    <w:p w14:paraId="45A83511" w14:textId="77777777" w:rsidR="00415AC5" w:rsidRPr="009B0324" w:rsidRDefault="00415AC5" w:rsidP="00415AC5">
      <w:pPr>
        <w:jc w:val="both"/>
        <w:rPr>
          <w:rFonts w:ascii="Arial" w:hAnsi="Arial" w:cs="Arial"/>
          <w:b/>
          <w:bCs/>
        </w:rPr>
      </w:pPr>
      <w:r w:rsidRPr="009B0324">
        <w:rPr>
          <w:rFonts w:ascii="Arial" w:hAnsi="Arial" w:cs="Arial"/>
          <w:b/>
          <w:bCs/>
        </w:rPr>
        <w:br/>
        <w:t>BIBLIOGRAFIA</w:t>
      </w:r>
      <w:r>
        <w:rPr>
          <w:rFonts w:ascii="Arial" w:hAnsi="Arial" w:cs="Arial"/>
          <w:b/>
          <w:bCs/>
        </w:rPr>
        <w:t>:</w:t>
      </w:r>
    </w:p>
    <w:p w14:paraId="61089C4C" w14:textId="77777777" w:rsidR="00415AC5" w:rsidRPr="009B0324" w:rsidRDefault="00415AC5" w:rsidP="00415AC5">
      <w:pPr>
        <w:jc w:val="both"/>
        <w:rPr>
          <w:rFonts w:ascii="Arial" w:hAnsi="Arial" w:cs="Arial"/>
          <w:b/>
          <w:bCs/>
        </w:rPr>
      </w:pPr>
    </w:p>
    <w:p w14:paraId="2261089F" w14:textId="77777777" w:rsidR="00415AC5" w:rsidRPr="009B0324" w:rsidRDefault="00415AC5" w:rsidP="0092292F">
      <w:pPr>
        <w:numPr>
          <w:ilvl w:val="0"/>
          <w:numId w:val="97"/>
        </w:numPr>
        <w:jc w:val="both"/>
        <w:rPr>
          <w:rFonts w:ascii="Arial" w:hAnsi="Arial" w:cs="Arial"/>
        </w:rPr>
      </w:pPr>
      <w:proofErr w:type="spellStart"/>
      <w:r w:rsidRPr="009B0324">
        <w:rPr>
          <w:rFonts w:ascii="Arial" w:hAnsi="Arial" w:cs="Arial"/>
          <w:color w:val="000000"/>
        </w:rPr>
        <w:t>Acerenza</w:t>
      </w:r>
      <w:proofErr w:type="spellEnd"/>
      <w:r w:rsidRPr="009B0324">
        <w:rPr>
          <w:rFonts w:ascii="Arial" w:hAnsi="Arial" w:cs="Arial"/>
          <w:color w:val="000000"/>
        </w:rPr>
        <w:t xml:space="preserve"> M. (2005). </w:t>
      </w:r>
      <w:r w:rsidRPr="009B0324">
        <w:rPr>
          <w:rFonts w:ascii="Arial" w:hAnsi="Arial" w:cs="Arial"/>
          <w:i/>
          <w:iCs/>
          <w:color w:val="000000"/>
        </w:rPr>
        <w:t>Agencias de Viajes. Organización y Operación</w:t>
      </w:r>
      <w:r w:rsidRPr="009B0324">
        <w:rPr>
          <w:rFonts w:ascii="Arial" w:hAnsi="Arial" w:cs="Arial"/>
          <w:color w:val="000000"/>
        </w:rPr>
        <w:t>. Editorial Trillas, primera edición, sexta reimpresión. México.</w:t>
      </w:r>
    </w:p>
    <w:p w14:paraId="7F947CA5" w14:textId="77777777" w:rsidR="00415AC5" w:rsidRPr="009B0324" w:rsidRDefault="00415AC5" w:rsidP="0092292F">
      <w:pPr>
        <w:numPr>
          <w:ilvl w:val="0"/>
          <w:numId w:val="97"/>
        </w:numPr>
        <w:jc w:val="both"/>
        <w:rPr>
          <w:rFonts w:ascii="Arial" w:hAnsi="Arial" w:cs="Arial"/>
        </w:rPr>
      </w:pPr>
      <w:r w:rsidRPr="009B0324">
        <w:rPr>
          <w:rFonts w:ascii="Arial" w:hAnsi="Arial" w:cs="Arial"/>
        </w:rPr>
        <w:t xml:space="preserve">Foster D.  (1995).  </w:t>
      </w:r>
      <w:r w:rsidRPr="009B0324">
        <w:rPr>
          <w:rFonts w:ascii="Arial" w:hAnsi="Arial" w:cs="Arial"/>
          <w:i/>
          <w:iCs/>
        </w:rPr>
        <w:t>Reservas y Boletaje con SABRE</w:t>
      </w:r>
      <w:r w:rsidRPr="009B0324">
        <w:rPr>
          <w:rFonts w:ascii="Arial" w:hAnsi="Arial" w:cs="Arial"/>
        </w:rPr>
        <w:t>. Editorial Mc Graw Hill. México.</w:t>
      </w:r>
    </w:p>
    <w:p w14:paraId="7E7ED1AE" w14:textId="77777777" w:rsidR="00415AC5" w:rsidRPr="009B0324" w:rsidRDefault="00415AC5" w:rsidP="0092292F">
      <w:pPr>
        <w:numPr>
          <w:ilvl w:val="0"/>
          <w:numId w:val="97"/>
        </w:numPr>
        <w:jc w:val="both"/>
        <w:rPr>
          <w:rFonts w:ascii="Arial" w:hAnsi="Arial" w:cs="Arial"/>
          <w:color w:val="000000"/>
        </w:rPr>
      </w:pPr>
      <w:proofErr w:type="spellStart"/>
      <w:r w:rsidRPr="009B0324">
        <w:rPr>
          <w:rFonts w:ascii="Arial" w:hAnsi="Arial" w:cs="Arial"/>
          <w:color w:val="000000"/>
        </w:rPr>
        <w:t>Kohen</w:t>
      </w:r>
      <w:proofErr w:type="spellEnd"/>
      <w:r w:rsidRPr="009B0324">
        <w:rPr>
          <w:rFonts w:ascii="Arial" w:hAnsi="Arial" w:cs="Arial"/>
          <w:color w:val="000000"/>
        </w:rPr>
        <w:t xml:space="preserve"> P. (2005). </w:t>
      </w:r>
      <w:r w:rsidRPr="009B0324">
        <w:rPr>
          <w:rFonts w:ascii="Arial" w:hAnsi="Arial" w:cs="Arial"/>
          <w:i/>
          <w:iCs/>
          <w:color w:val="000000"/>
        </w:rPr>
        <w:t>Tecnología y Gestión de Agencias de Viajes</w:t>
      </w:r>
      <w:r w:rsidRPr="009B0324">
        <w:rPr>
          <w:rFonts w:ascii="Arial" w:hAnsi="Arial" w:cs="Arial"/>
          <w:color w:val="000000"/>
        </w:rPr>
        <w:t>. Ediciones Macchi. Madrid, España.</w:t>
      </w:r>
    </w:p>
    <w:p w14:paraId="623EF745" w14:textId="77777777" w:rsidR="00415AC5" w:rsidRPr="009B0324" w:rsidRDefault="00415AC5" w:rsidP="0092292F">
      <w:pPr>
        <w:numPr>
          <w:ilvl w:val="0"/>
          <w:numId w:val="97"/>
        </w:numPr>
        <w:jc w:val="both"/>
        <w:rPr>
          <w:rFonts w:ascii="Arial" w:hAnsi="Arial" w:cs="Arial"/>
          <w:color w:val="000000"/>
        </w:rPr>
      </w:pPr>
      <w:r w:rsidRPr="009B0324">
        <w:rPr>
          <w:rFonts w:ascii="Arial" w:hAnsi="Arial" w:cs="Arial"/>
          <w:color w:val="000000"/>
        </w:rPr>
        <w:t xml:space="preserve">Rodríguez M, Muzquiz H. (1987).  </w:t>
      </w:r>
      <w:r w:rsidRPr="009B0324">
        <w:rPr>
          <w:rFonts w:ascii="Arial" w:hAnsi="Arial" w:cs="Arial"/>
          <w:i/>
          <w:iCs/>
          <w:color w:val="000000"/>
        </w:rPr>
        <w:t>Organización y Operación de Agencias de Viajes</w:t>
      </w:r>
      <w:r w:rsidRPr="009B0324">
        <w:rPr>
          <w:rFonts w:ascii="Arial" w:hAnsi="Arial" w:cs="Arial"/>
          <w:color w:val="000000"/>
        </w:rPr>
        <w:t>. Editorial CECSA. Madrid, España.</w:t>
      </w:r>
    </w:p>
    <w:p w14:paraId="24A10409" w14:textId="77777777" w:rsidR="00415AC5" w:rsidRPr="009B0324" w:rsidRDefault="00415AC5" w:rsidP="0092292F">
      <w:pPr>
        <w:numPr>
          <w:ilvl w:val="0"/>
          <w:numId w:val="97"/>
        </w:numPr>
        <w:jc w:val="both"/>
        <w:rPr>
          <w:rFonts w:ascii="Arial" w:hAnsi="Arial" w:cs="Arial"/>
        </w:rPr>
      </w:pPr>
      <w:r w:rsidRPr="009B0324">
        <w:rPr>
          <w:rFonts w:ascii="Arial" w:hAnsi="Arial" w:cs="Arial"/>
        </w:rPr>
        <w:t xml:space="preserve">Rosano J. (1990).  </w:t>
      </w:r>
      <w:r w:rsidRPr="009B0324">
        <w:rPr>
          <w:rFonts w:ascii="Arial" w:hAnsi="Arial" w:cs="Arial"/>
          <w:i/>
          <w:iCs/>
        </w:rPr>
        <w:t>Agencias de Viajes – Construcción de Tarifas y Boletaje</w:t>
      </w:r>
      <w:r w:rsidRPr="009B0324">
        <w:rPr>
          <w:rFonts w:ascii="Arial" w:hAnsi="Arial" w:cs="Arial"/>
        </w:rPr>
        <w:t>.  Editorial Trillas. México.</w:t>
      </w:r>
    </w:p>
    <w:p w14:paraId="50248B4F" w14:textId="77777777" w:rsidR="00415AC5" w:rsidRPr="009B0324" w:rsidRDefault="00415AC5" w:rsidP="00415AC5">
      <w:pPr>
        <w:rPr>
          <w:rFonts w:ascii="Arial" w:hAnsi="Arial" w:cs="Arial"/>
          <w:b/>
          <w:bCs/>
        </w:rPr>
      </w:pPr>
    </w:p>
    <w:p w14:paraId="25013ED3" w14:textId="77777777" w:rsidR="00415AC5" w:rsidRPr="009B0324" w:rsidRDefault="00415AC5" w:rsidP="00415AC5">
      <w:pPr>
        <w:rPr>
          <w:rFonts w:ascii="Arial" w:hAnsi="Arial" w:cs="Arial"/>
          <w:b/>
          <w:bCs/>
        </w:rPr>
      </w:pPr>
    </w:p>
    <w:p w14:paraId="3BD3F86C" w14:textId="77777777" w:rsidR="00415AC5" w:rsidRDefault="00415AC5" w:rsidP="00415AC5">
      <w:pPr>
        <w:rPr>
          <w:rFonts w:ascii="Arial" w:hAnsi="Arial" w:cs="Arial"/>
          <w:b/>
          <w:bCs/>
        </w:rPr>
      </w:pPr>
      <w:r w:rsidRPr="009B0324">
        <w:rPr>
          <w:rFonts w:ascii="Arial" w:hAnsi="Arial" w:cs="Arial"/>
          <w:b/>
          <w:bCs/>
        </w:rPr>
        <w:br w:type="page"/>
      </w:r>
    </w:p>
    <w:p w14:paraId="4DEE23EC"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43E4E2A9"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ED843A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09A7A0AE"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1"/>
        <w:gridCol w:w="4893"/>
      </w:tblGrid>
      <w:tr w:rsidR="00415AC5" w:rsidRPr="009B0324" w14:paraId="5AE738F8" w14:textId="77777777" w:rsidTr="000B213F">
        <w:tc>
          <w:tcPr>
            <w:tcW w:w="4068" w:type="dxa"/>
          </w:tcPr>
          <w:p w14:paraId="7ECBEC3A"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70327609" w14:textId="77777777" w:rsidR="00415AC5" w:rsidRPr="009B0324" w:rsidRDefault="00415AC5" w:rsidP="000B213F">
            <w:pPr>
              <w:rPr>
                <w:rFonts w:ascii="Arial" w:hAnsi="Arial" w:cs="Arial"/>
              </w:rPr>
            </w:pPr>
          </w:p>
        </w:tc>
      </w:tr>
      <w:tr w:rsidR="00415AC5" w:rsidRPr="009B0324" w14:paraId="54FF870F" w14:textId="77777777" w:rsidTr="000B213F">
        <w:tc>
          <w:tcPr>
            <w:tcW w:w="4068" w:type="dxa"/>
          </w:tcPr>
          <w:p w14:paraId="73816C1D"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471D9590" w14:textId="236E9BBD" w:rsidR="00415AC5" w:rsidRPr="009B0324" w:rsidRDefault="00575B71" w:rsidP="000B213F">
            <w:pPr>
              <w:rPr>
                <w:rFonts w:ascii="Arial" w:hAnsi="Arial" w:cs="Arial"/>
              </w:rPr>
            </w:pPr>
            <w:r>
              <w:rPr>
                <w:rFonts w:ascii="Arial" w:hAnsi="Arial" w:cs="Arial"/>
              </w:rPr>
              <w:t>SCC 433</w:t>
            </w:r>
          </w:p>
        </w:tc>
      </w:tr>
      <w:tr w:rsidR="00415AC5" w:rsidRPr="009B0324" w14:paraId="13F4A977" w14:textId="77777777" w:rsidTr="000B213F">
        <w:tc>
          <w:tcPr>
            <w:tcW w:w="4068" w:type="dxa"/>
          </w:tcPr>
          <w:p w14:paraId="69ED2ACE"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4A90114E" w14:textId="77777777" w:rsidR="00415AC5" w:rsidRPr="009B0324" w:rsidRDefault="00415AC5" w:rsidP="000B213F">
            <w:pPr>
              <w:rPr>
                <w:rFonts w:ascii="Arial" w:hAnsi="Arial" w:cs="Arial"/>
                <w:b/>
                <w:bCs/>
              </w:rPr>
            </w:pPr>
            <w:r w:rsidRPr="009B0324">
              <w:rPr>
                <w:rFonts w:ascii="Arial" w:hAnsi="Arial" w:cs="Arial"/>
                <w:b/>
                <w:bCs/>
              </w:rPr>
              <w:t>Líneas Aéreas</w:t>
            </w:r>
          </w:p>
        </w:tc>
      </w:tr>
      <w:tr w:rsidR="00415AC5" w:rsidRPr="009B0324" w14:paraId="2399A260" w14:textId="77777777" w:rsidTr="000B213F">
        <w:tc>
          <w:tcPr>
            <w:tcW w:w="4068" w:type="dxa"/>
          </w:tcPr>
          <w:p w14:paraId="2C1602B0"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6371E636"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E191F5F" w14:textId="77777777" w:rsidTr="000B213F">
        <w:tc>
          <w:tcPr>
            <w:tcW w:w="4068" w:type="dxa"/>
          </w:tcPr>
          <w:p w14:paraId="57F700E9"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39EAC1C9"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5CF13285" w14:textId="77777777" w:rsidTr="000B213F">
        <w:tc>
          <w:tcPr>
            <w:tcW w:w="4068" w:type="dxa"/>
          </w:tcPr>
          <w:p w14:paraId="24D57A2C"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2CBCAAC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F4115B8" w14:textId="77777777" w:rsidTr="000B213F">
        <w:tc>
          <w:tcPr>
            <w:tcW w:w="4068" w:type="dxa"/>
          </w:tcPr>
          <w:p w14:paraId="2C2BED10"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2C324300"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0BE6BE67" w14:textId="77777777" w:rsidTr="000B213F">
        <w:tc>
          <w:tcPr>
            <w:tcW w:w="4068" w:type="dxa"/>
          </w:tcPr>
          <w:p w14:paraId="1EEAE898"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34E9E443"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93AC554" w14:textId="77777777" w:rsidTr="000B213F">
        <w:tc>
          <w:tcPr>
            <w:tcW w:w="4068" w:type="dxa"/>
          </w:tcPr>
          <w:p w14:paraId="2E2323A6"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151B73EB"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AA0B190" w14:textId="77777777" w:rsidTr="000B213F">
        <w:tc>
          <w:tcPr>
            <w:tcW w:w="4068" w:type="dxa"/>
          </w:tcPr>
          <w:p w14:paraId="3EB101E1"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27A1F0D4" w14:textId="6BBA7457" w:rsidR="00415AC5" w:rsidRPr="009B0324" w:rsidRDefault="00575B71" w:rsidP="000B213F">
            <w:pPr>
              <w:rPr>
                <w:rFonts w:ascii="Arial" w:hAnsi="Arial" w:cs="Arial"/>
              </w:rPr>
            </w:pPr>
            <w:r>
              <w:rPr>
                <w:rFonts w:ascii="Arial" w:hAnsi="Arial" w:cs="Arial"/>
              </w:rPr>
              <w:t>4</w:t>
            </w:r>
            <w:r w:rsidR="00415AC5" w:rsidRPr="009B0324">
              <w:rPr>
                <w:rFonts w:ascii="Arial" w:hAnsi="Arial" w:cs="Arial"/>
              </w:rPr>
              <w:t xml:space="preserve"> (2 Teoría – </w:t>
            </w:r>
            <w:r>
              <w:rPr>
                <w:rFonts w:ascii="Arial" w:hAnsi="Arial" w:cs="Arial"/>
              </w:rPr>
              <w:t>2</w:t>
            </w:r>
            <w:r w:rsidR="00415AC5" w:rsidRPr="009B0324">
              <w:rPr>
                <w:rFonts w:ascii="Arial" w:hAnsi="Arial" w:cs="Arial"/>
              </w:rPr>
              <w:t xml:space="preserve"> Práctica)</w:t>
            </w:r>
          </w:p>
        </w:tc>
      </w:tr>
      <w:tr w:rsidR="00415AC5" w:rsidRPr="009B0324" w14:paraId="65DEDE98" w14:textId="77777777" w:rsidTr="000B213F">
        <w:tc>
          <w:tcPr>
            <w:tcW w:w="4068" w:type="dxa"/>
          </w:tcPr>
          <w:p w14:paraId="51C88BCC"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15A7EA94" w14:textId="1A7EAA42" w:rsidR="00415AC5" w:rsidRPr="009B0324" w:rsidRDefault="00575B71" w:rsidP="000B213F">
            <w:pPr>
              <w:rPr>
                <w:rFonts w:ascii="Arial" w:hAnsi="Arial" w:cs="Arial"/>
              </w:rPr>
            </w:pPr>
            <w:r>
              <w:rPr>
                <w:rFonts w:ascii="Arial" w:hAnsi="Arial" w:cs="Arial"/>
              </w:rPr>
              <w:t>4</w:t>
            </w:r>
          </w:p>
        </w:tc>
      </w:tr>
      <w:tr w:rsidR="00415AC5" w:rsidRPr="009B0324" w14:paraId="5CAEAF3D" w14:textId="77777777" w:rsidTr="000B213F">
        <w:tc>
          <w:tcPr>
            <w:tcW w:w="4068" w:type="dxa"/>
          </w:tcPr>
          <w:p w14:paraId="320E5B3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6BCE1954" w14:textId="7641EB53" w:rsidR="00415AC5" w:rsidRPr="009B0324" w:rsidRDefault="00575B71" w:rsidP="000B213F">
            <w:pPr>
              <w:rPr>
                <w:rFonts w:ascii="Arial" w:hAnsi="Arial" w:cs="Arial"/>
              </w:rPr>
            </w:pPr>
            <w:r>
              <w:rPr>
                <w:rFonts w:ascii="Arial" w:hAnsi="Arial" w:cs="Arial"/>
              </w:rPr>
              <w:t>4</w:t>
            </w:r>
          </w:p>
        </w:tc>
      </w:tr>
      <w:tr w:rsidR="00415AC5" w:rsidRPr="009B0324" w14:paraId="3BF5E381" w14:textId="77777777" w:rsidTr="000B213F">
        <w:tc>
          <w:tcPr>
            <w:tcW w:w="4068" w:type="dxa"/>
          </w:tcPr>
          <w:p w14:paraId="34859D97"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04FB68F3"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249B1A4A" w14:textId="77777777" w:rsidTr="000B213F">
        <w:tc>
          <w:tcPr>
            <w:tcW w:w="4068" w:type="dxa"/>
          </w:tcPr>
          <w:p w14:paraId="6325B2A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384405B1" w14:textId="58C1ED33" w:rsidR="00415AC5" w:rsidRPr="009B0324" w:rsidRDefault="00E910C6" w:rsidP="000B213F">
            <w:pPr>
              <w:rPr>
                <w:rFonts w:ascii="Arial" w:hAnsi="Arial" w:cs="Arial"/>
              </w:rPr>
            </w:pPr>
            <w:r w:rsidRPr="00E910C6">
              <w:rPr>
                <w:rFonts w:ascii="Arial" w:hAnsi="Arial" w:cs="Arial"/>
              </w:rPr>
              <w:t>Diseño del Producto Turístico para las Agencias de Viajes</w:t>
            </w:r>
          </w:p>
        </w:tc>
      </w:tr>
      <w:tr w:rsidR="00415AC5" w:rsidRPr="00A60257" w14:paraId="0E59C376" w14:textId="77777777" w:rsidTr="000B213F">
        <w:tc>
          <w:tcPr>
            <w:tcW w:w="4068" w:type="dxa"/>
            <w:tcBorders>
              <w:bottom w:val="single" w:sz="4" w:space="0" w:color="auto"/>
            </w:tcBorders>
          </w:tcPr>
          <w:p w14:paraId="6D4C4B31"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22ED8D7D" w14:textId="77777777" w:rsidR="00415AC5" w:rsidRPr="00A60257" w:rsidRDefault="00415AC5" w:rsidP="000B213F">
            <w:pPr>
              <w:rPr>
                <w:rFonts w:ascii="Arial" w:hAnsi="Arial" w:cs="Arial"/>
                <w:lang w:val="it-IT"/>
              </w:rPr>
            </w:pPr>
            <w:r w:rsidRPr="00A60257">
              <w:rPr>
                <w:rFonts w:ascii="Arial" w:hAnsi="Arial" w:cs="Arial"/>
                <w:b/>
                <w:bCs/>
                <w:lang w:val="it-IT"/>
              </w:rPr>
              <w:t xml:space="preserve"> </w:t>
            </w:r>
          </w:p>
        </w:tc>
      </w:tr>
    </w:tbl>
    <w:p w14:paraId="24AC518C" w14:textId="77777777" w:rsidR="00415AC5" w:rsidRPr="00A60257" w:rsidRDefault="00415AC5" w:rsidP="00415AC5">
      <w:pPr>
        <w:rPr>
          <w:rFonts w:ascii="Arial" w:hAnsi="Arial" w:cs="Arial"/>
          <w:b/>
          <w:bCs/>
          <w:highlight w:val="yellow"/>
          <w:lang w:val="it-IT"/>
        </w:rPr>
      </w:pPr>
    </w:p>
    <w:p w14:paraId="01C12CDF" w14:textId="77777777" w:rsidR="00415AC5" w:rsidRPr="00A60257" w:rsidRDefault="00415AC5" w:rsidP="00415AC5">
      <w:pPr>
        <w:rPr>
          <w:rFonts w:ascii="Arial" w:hAnsi="Arial" w:cs="Arial"/>
          <w:lang w:val="it-IT"/>
        </w:rPr>
      </w:pPr>
    </w:p>
    <w:p w14:paraId="6AE325A6" w14:textId="77777777" w:rsidR="00415AC5" w:rsidRPr="009B0324" w:rsidRDefault="00415AC5" w:rsidP="00415AC5">
      <w:pPr>
        <w:rPr>
          <w:rFonts w:ascii="Arial" w:hAnsi="Arial" w:cs="Arial"/>
          <w:b/>
          <w:bCs/>
        </w:rPr>
      </w:pPr>
      <w:r w:rsidRPr="009B0324">
        <w:rPr>
          <w:rFonts w:ascii="Arial" w:hAnsi="Arial" w:cs="Arial"/>
          <w:b/>
          <w:bCs/>
        </w:rPr>
        <w:t>DESCRIPCION DEL CURSO</w:t>
      </w:r>
      <w:r>
        <w:rPr>
          <w:rFonts w:ascii="Arial" w:hAnsi="Arial" w:cs="Arial"/>
          <w:b/>
          <w:bCs/>
        </w:rPr>
        <w:t>:</w:t>
      </w:r>
    </w:p>
    <w:p w14:paraId="27284BD1" w14:textId="77777777" w:rsidR="00415AC5" w:rsidRPr="009B0324" w:rsidRDefault="00415AC5" w:rsidP="00415AC5">
      <w:pPr>
        <w:ind w:firstLine="708"/>
        <w:jc w:val="both"/>
        <w:rPr>
          <w:rFonts w:ascii="Arial" w:hAnsi="Arial" w:cs="Arial"/>
        </w:rPr>
      </w:pPr>
    </w:p>
    <w:p w14:paraId="4FF15ABB" w14:textId="77777777" w:rsidR="00415AC5" w:rsidRPr="009B0324" w:rsidRDefault="00415AC5" w:rsidP="00415AC5">
      <w:pPr>
        <w:jc w:val="both"/>
        <w:rPr>
          <w:rFonts w:ascii="Arial" w:hAnsi="Arial" w:cs="Arial"/>
        </w:rPr>
      </w:pPr>
      <w:r w:rsidRPr="009B0324">
        <w:rPr>
          <w:rFonts w:ascii="Arial" w:hAnsi="Arial" w:cs="Arial"/>
        </w:rPr>
        <w:t>El curso tiene el propósito de familiarizar a los estudiantes con la dinámica, operación y funcionamiento de las líneas aéreas como soporte del turismo nacional e internacional. Esto le permite conocer y manejar las normas establecidas por las líneas aéreas, sus intermediarios y usuarios. Igualmente se estudia la composición del producto que se vende y todo lo relacionado a la gestión de construcción de tarifa y boletaje.</w:t>
      </w:r>
    </w:p>
    <w:p w14:paraId="79328E8C"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393902A" w14:textId="77777777" w:rsidR="00415AC5" w:rsidRPr="009B0324" w:rsidRDefault="00415AC5" w:rsidP="00415AC5">
      <w:pPr>
        <w:jc w:val="both"/>
        <w:rPr>
          <w:rFonts w:ascii="Arial" w:hAnsi="Arial" w:cs="Arial"/>
        </w:rPr>
      </w:pPr>
    </w:p>
    <w:p w14:paraId="6F0E661C" w14:textId="77777777" w:rsidR="00415AC5" w:rsidRPr="009B0324" w:rsidRDefault="00415AC5" w:rsidP="00415AC5">
      <w:pPr>
        <w:jc w:val="both"/>
        <w:rPr>
          <w:rFonts w:ascii="Arial" w:hAnsi="Arial" w:cs="Arial"/>
          <w:b/>
          <w:bCs/>
        </w:rPr>
      </w:pPr>
      <w:r w:rsidRPr="009B0324">
        <w:rPr>
          <w:rFonts w:ascii="Arial" w:hAnsi="Arial" w:cs="Arial"/>
          <w:b/>
          <w:bCs/>
        </w:rPr>
        <w:t>OBJETIVOS</w:t>
      </w:r>
      <w:r>
        <w:rPr>
          <w:rFonts w:ascii="Arial" w:hAnsi="Arial" w:cs="Arial"/>
          <w:b/>
          <w:bCs/>
        </w:rPr>
        <w:t>:</w:t>
      </w:r>
    </w:p>
    <w:p w14:paraId="68463885" w14:textId="77777777" w:rsidR="00415AC5" w:rsidRPr="009B0324" w:rsidRDefault="00415AC5" w:rsidP="0092292F">
      <w:pPr>
        <w:numPr>
          <w:ilvl w:val="0"/>
          <w:numId w:val="102"/>
        </w:numPr>
        <w:jc w:val="both"/>
        <w:rPr>
          <w:rFonts w:ascii="Arial" w:hAnsi="Arial" w:cs="Arial"/>
        </w:rPr>
      </w:pPr>
      <w:r w:rsidRPr="009B0324">
        <w:rPr>
          <w:rFonts w:ascii="Arial" w:hAnsi="Arial" w:cs="Arial"/>
        </w:rPr>
        <w:t xml:space="preserve">Estudiar la dinámica, operación y funcionamiento de las líneas aéreas y todas sus regulaciones. </w:t>
      </w:r>
    </w:p>
    <w:p w14:paraId="68F32446" w14:textId="77777777" w:rsidR="00415AC5" w:rsidRPr="009B0324" w:rsidRDefault="00415AC5" w:rsidP="0092292F">
      <w:pPr>
        <w:numPr>
          <w:ilvl w:val="0"/>
          <w:numId w:val="102"/>
        </w:numPr>
        <w:jc w:val="both"/>
        <w:rPr>
          <w:rFonts w:ascii="Arial" w:hAnsi="Arial" w:cs="Arial"/>
        </w:rPr>
      </w:pPr>
      <w:r w:rsidRPr="009B0324">
        <w:rPr>
          <w:rFonts w:ascii="Arial" w:hAnsi="Arial" w:cs="Arial"/>
        </w:rPr>
        <w:t>Conocer los distintos destinos y tipos de mercado relacionados con las líneas aéreas.</w:t>
      </w:r>
    </w:p>
    <w:p w14:paraId="52C38917" w14:textId="77777777" w:rsidR="00415AC5" w:rsidRPr="009B0324" w:rsidRDefault="00415AC5" w:rsidP="0092292F">
      <w:pPr>
        <w:numPr>
          <w:ilvl w:val="0"/>
          <w:numId w:val="102"/>
        </w:numPr>
        <w:jc w:val="both"/>
        <w:rPr>
          <w:rFonts w:ascii="Arial" w:hAnsi="Arial" w:cs="Arial"/>
        </w:rPr>
      </w:pPr>
      <w:r w:rsidRPr="009B0324">
        <w:rPr>
          <w:rFonts w:ascii="Arial" w:hAnsi="Arial" w:cs="Arial"/>
        </w:rPr>
        <w:t>Elaborar rutas turísticas, boletos y tarifas aéreas.</w:t>
      </w:r>
    </w:p>
    <w:p w14:paraId="664FECA6" w14:textId="77777777" w:rsidR="00415AC5" w:rsidRPr="009B0324" w:rsidRDefault="00415AC5" w:rsidP="00415AC5">
      <w:pPr>
        <w:tabs>
          <w:tab w:val="num" w:pos="720"/>
        </w:tabs>
        <w:jc w:val="both"/>
        <w:rPr>
          <w:rFonts w:ascii="Arial" w:hAnsi="Arial" w:cs="Arial"/>
        </w:rPr>
      </w:pPr>
    </w:p>
    <w:p w14:paraId="233679E4" w14:textId="77777777" w:rsidR="00415AC5" w:rsidRPr="009B0324" w:rsidRDefault="00415AC5" w:rsidP="00415AC5">
      <w:pPr>
        <w:jc w:val="both"/>
        <w:rPr>
          <w:rFonts w:ascii="Arial" w:hAnsi="Arial" w:cs="Arial"/>
          <w:b/>
          <w:bCs/>
        </w:rPr>
      </w:pPr>
      <w:r w:rsidRPr="009B0324">
        <w:rPr>
          <w:rFonts w:ascii="Arial" w:hAnsi="Arial" w:cs="Arial"/>
          <w:b/>
          <w:bCs/>
        </w:rPr>
        <w:t>CONTENIDOS</w:t>
      </w:r>
    </w:p>
    <w:p w14:paraId="192C4F76" w14:textId="77777777" w:rsidR="00415AC5" w:rsidRPr="009B0324" w:rsidRDefault="00415AC5" w:rsidP="0092292F">
      <w:pPr>
        <w:numPr>
          <w:ilvl w:val="0"/>
          <w:numId w:val="102"/>
        </w:numPr>
        <w:jc w:val="both"/>
        <w:rPr>
          <w:rFonts w:ascii="Arial" w:hAnsi="Arial" w:cs="Arial"/>
        </w:rPr>
      </w:pPr>
      <w:r w:rsidRPr="009B0324">
        <w:rPr>
          <w:rFonts w:ascii="Arial" w:hAnsi="Arial" w:cs="Arial"/>
        </w:rPr>
        <w:t>Vocabulario y códigos de aviación.</w:t>
      </w:r>
    </w:p>
    <w:p w14:paraId="53F11C89" w14:textId="77777777" w:rsidR="00415AC5" w:rsidRPr="009B0324" w:rsidRDefault="00415AC5" w:rsidP="0092292F">
      <w:pPr>
        <w:numPr>
          <w:ilvl w:val="0"/>
          <w:numId w:val="102"/>
        </w:numPr>
        <w:jc w:val="both"/>
        <w:rPr>
          <w:rFonts w:ascii="Arial" w:hAnsi="Arial" w:cs="Arial"/>
        </w:rPr>
      </w:pPr>
      <w:r w:rsidRPr="009B0324">
        <w:rPr>
          <w:rFonts w:ascii="Arial" w:hAnsi="Arial" w:cs="Arial"/>
        </w:rPr>
        <w:t>Tipos de viajes y pasajeros.</w:t>
      </w:r>
    </w:p>
    <w:p w14:paraId="63E09639" w14:textId="77777777" w:rsidR="00415AC5" w:rsidRPr="009B0324" w:rsidRDefault="00415AC5" w:rsidP="0092292F">
      <w:pPr>
        <w:numPr>
          <w:ilvl w:val="0"/>
          <w:numId w:val="102"/>
        </w:numPr>
        <w:jc w:val="both"/>
        <w:rPr>
          <w:rFonts w:ascii="Arial" w:hAnsi="Arial" w:cs="Arial"/>
        </w:rPr>
      </w:pPr>
      <w:r w:rsidRPr="009B0324">
        <w:rPr>
          <w:rFonts w:ascii="Arial" w:hAnsi="Arial" w:cs="Arial"/>
        </w:rPr>
        <w:t>Escalas y conexiones.</w:t>
      </w:r>
    </w:p>
    <w:p w14:paraId="39EFFC79" w14:textId="77777777" w:rsidR="00415AC5" w:rsidRPr="009B0324" w:rsidRDefault="00415AC5" w:rsidP="0092292F">
      <w:pPr>
        <w:numPr>
          <w:ilvl w:val="0"/>
          <w:numId w:val="102"/>
        </w:numPr>
        <w:jc w:val="both"/>
        <w:rPr>
          <w:rFonts w:ascii="Arial" w:hAnsi="Arial" w:cs="Arial"/>
        </w:rPr>
      </w:pPr>
      <w:r w:rsidRPr="009B0324">
        <w:rPr>
          <w:rFonts w:ascii="Arial" w:hAnsi="Arial" w:cs="Arial"/>
        </w:rPr>
        <w:lastRenderedPageBreak/>
        <w:t>Tipos de tarifas, descuentos, impuestos y derechos nacionales.</w:t>
      </w:r>
    </w:p>
    <w:p w14:paraId="46B579C9" w14:textId="77777777" w:rsidR="00415AC5" w:rsidRPr="009B0324" w:rsidRDefault="00415AC5" w:rsidP="0092292F">
      <w:pPr>
        <w:numPr>
          <w:ilvl w:val="0"/>
          <w:numId w:val="102"/>
        </w:numPr>
        <w:jc w:val="both"/>
        <w:rPr>
          <w:rFonts w:ascii="Arial" w:hAnsi="Arial" w:cs="Arial"/>
        </w:rPr>
      </w:pPr>
      <w:r w:rsidRPr="009B0324">
        <w:rPr>
          <w:rFonts w:ascii="Arial" w:hAnsi="Arial" w:cs="Arial"/>
        </w:rPr>
        <w:t>Tipos de paquetes turísticos.</w:t>
      </w:r>
    </w:p>
    <w:p w14:paraId="3B0DE6F7" w14:textId="77777777" w:rsidR="00415AC5" w:rsidRPr="009B0324" w:rsidRDefault="00415AC5" w:rsidP="0092292F">
      <w:pPr>
        <w:numPr>
          <w:ilvl w:val="0"/>
          <w:numId w:val="102"/>
        </w:numPr>
        <w:jc w:val="both"/>
        <w:rPr>
          <w:rFonts w:ascii="Arial" w:hAnsi="Arial" w:cs="Arial"/>
        </w:rPr>
      </w:pPr>
      <w:r w:rsidRPr="009B0324">
        <w:rPr>
          <w:rFonts w:ascii="Arial" w:hAnsi="Arial" w:cs="Arial"/>
        </w:rPr>
        <w:t>Construcción de tarifas.</w:t>
      </w:r>
    </w:p>
    <w:p w14:paraId="1F626E7E" w14:textId="77777777" w:rsidR="00415AC5" w:rsidRPr="009B0324" w:rsidRDefault="00415AC5" w:rsidP="0092292F">
      <w:pPr>
        <w:numPr>
          <w:ilvl w:val="0"/>
          <w:numId w:val="102"/>
        </w:numPr>
        <w:jc w:val="both"/>
        <w:rPr>
          <w:rFonts w:ascii="Arial" w:hAnsi="Arial" w:cs="Arial"/>
        </w:rPr>
      </w:pPr>
      <w:r w:rsidRPr="009B0324">
        <w:rPr>
          <w:rFonts w:ascii="Arial" w:hAnsi="Arial" w:cs="Arial"/>
        </w:rPr>
        <w:t>Validez de tarifas y boletos.</w:t>
      </w:r>
    </w:p>
    <w:p w14:paraId="1E35ACAB" w14:textId="77777777" w:rsidR="00415AC5" w:rsidRPr="009B0324" w:rsidRDefault="00415AC5" w:rsidP="0092292F">
      <w:pPr>
        <w:numPr>
          <w:ilvl w:val="0"/>
          <w:numId w:val="102"/>
        </w:numPr>
        <w:jc w:val="both"/>
        <w:rPr>
          <w:rFonts w:ascii="Arial" w:hAnsi="Arial" w:cs="Arial"/>
        </w:rPr>
      </w:pPr>
      <w:r w:rsidRPr="009B0324">
        <w:rPr>
          <w:rFonts w:ascii="Arial" w:hAnsi="Arial" w:cs="Arial"/>
        </w:rPr>
        <w:t>Cargos por cancelación, reembolsos y revisados.</w:t>
      </w:r>
    </w:p>
    <w:p w14:paraId="0C2DEE3F" w14:textId="77777777" w:rsidR="00415AC5" w:rsidRPr="009B0324" w:rsidRDefault="00415AC5" w:rsidP="0092292F">
      <w:pPr>
        <w:numPr>
          <w:ilvl w:val="0"/>
          <w:numId w:val="102"/>
        </w:numPr>
        <w:jc w:val="both"/>
        <w:rPr>
          <w:rFonts w:ascii="Arial" w:hAnsi="Arial" w:cs="Arial"/>
        </w:rPr>
      </w:pPr>
      <w:r w:rsidRPr="009B0324">
        <w:rPr>
          <w:rFonts w:ascii="Arial" w:hAnsi="Arial" w:cs="Arial"/>
        </w:rPr>
        <w:t xml:space="preserve">Lectura de manuales: manual de tarifas, manuales de itinerarios, el </w:t>
      </w:r>
      <w:proofErr w:type="spellStart"/>
      <w:r w:rsidRPr="009B0324">
        <w:rPr>
          <w:rFonts w:ascii="Arial" w:hAnsi="Arial" w:cs="Arial"/>
        </w:rPr>
        <w:t>Official</w:t>
      </w:r>
      <w:proofErr w:type="spellEnd"/>
      <w:r w:rsidRPr="009B0324">
        <w:rPr>
          <w:rFonts w:ascii="Arial" w:hAnsi="Arial" w:cs="Arial"/>
        </w:rPr>
        <w:t xml:space="preserve"> </w:t>
      </w:r>
      <w:proofErr w:type="spellStart"/>
      <w:r w:rsidRPr="009B0324">
        <w:rPr>
          <w:rFonts w:ascii="Arial" w:hAnsi="Arial" w:cs="Arial"/>
        </w:rPr>
        <w:t>Airline</w:t>
      </w:r>
      <w:proofErr w:type="spellEnd"/>
      <w:r w:rsidRPr="009B0324">
        <w:rPr>
          <w:rFonts w:ascii="Arial" w:hAnsi="Arial" w:cs="Arial"/>
        </w:rPr>
        <w:t xml:space="preserve"> Guide (OAG).</w:t>
      </w:r>
    </w:p>
    <w:p w14:paraId="59199D5C" w14:textId="77777777" w:rsidR="00415AC5" w:rsidRPr="009B0324" w:rsidRDefault="00415AC5" w:rsidP="0092292F">
      <w:pPr>
        <w:numPr>
          <w:ilvl w:val="0"/>
          <w:numId w:val="102"/>
        </w:numPr>
        <w:jc w:val="both"/>
        <w:rPr>
          <w:rFonts w:ascii="Arial" w:hAnsi="Arial" w:cs="Arial"/>
        </w:rPr>
      </w:pPr>
      <w:r w:rsidRPr="009B0324">
        <w:rPr>
          <w:rFonts w:ascii="Arial" w:hAnsi="Arial" w:cs="Arial"/>
        </w:rPr>
        <w:t>Formas contables y administrativas.</w:t>
      </w:r>
    </w:p>
    <w:p w14:paraId="46B6AE49" w14:textId="77777777" w:rsidR="00415AC5" w:rsidRPr="009B0324" w:rsidRDefault="00415AC5" w:rsidP="0092292F">
      <w:pPr>
        <w:numPr>
          <w:ilvl w:val="0"/>
          <w:numId w:val="102"/>
        </w:numPr>
        <w:jc w:val="both"/>
        <w:rPr>
          <w:rFonts w:ascii="Arial" w:hAnsi="Arial" w:cs="Arial"/>
        </w:rPr>
      </w:pPr>
      <w:r w:rsidRPr="009B0324">
        <w:rPr>
          <w:rFonts w:ascii="Arial" w:hAnsi="Arial" w:cs="Arial"/>
        </w:rPr>
        <w:t>Introducción al millaje: sistema de millaje.</w:t>
      </w:r>
    </w:p>
    <w:p w14:paraId="6948F485" w14:textId="77777777" w:rsidR="00415AC5" w:rsidRPr="009B0324" w:rsidRDefault="00415AC5" w:rsidP="0092292F">
      <w:pPr>
        <w:numPr>
          <w:ilvl w:val="0"/>
          <w:numId w:val="102"/>
        </w:numPr>
        <w:jc w:val="both"/>
        <w:rPr>
          <w:rFonts w:ascii="Arial" w:hAnsi="Arial" w:cs="Arial"/>
        </w:rPr>
      </w:pPr>
      <w:r w:rsidRPr="009B0324">
        <w:rPr>
          <w:rFonts w:ascii="Arial" w:hAnsi="Arial" w:cs="Arial"/>
        </w:rPr>
        <w:t>Boletos electrónicos.</w:t>
      </w:r>
    </w:p>
    <w:p w14:paraId="2ED96F87" w14:textId="77777777" w:rsidR="00415AC5" w:rsidRPr="009B0324" w:rsidRDefault="00415AC5" w:rsidP="0092292F">
      <w:pPr>
        <w:numPr>
          <w:ilvl w:val="0"/>
          <w:numId w:val="102"/>
        </w:numPr>
        <w:jc w:val="both"/>
        <w:rPr>
          <w:rFonts w:ascii="Arial" w:hAnsi="Arial" w:cs="Arial"/>
        </w:rPr>
      </w:pPr>
      <w:r w:rsidRPr="009B0324">
        <w:rPr>
          <w:rFonts w:ascii="Arial" w:hAnsi="Arial" w:cs="Arial"/>
        </w:rPr>
        <w:t>Transporte aéreo internacional (IATA).</w:t>
      </w:r>
    </w:p>
    <w:p w14:paraId="66986662" w14:textId="77777777" w:rsidR="00415AC5" w:rsidRPr="009B0324" w:rsidRDefault="00415AC5" w:rsidP="00415AC5">
      <w:pPr>
        <w:jc w:val="both"/>
        <w:rPr>
          <w:rFonts w:ascii="Arial" w:hAnsi="Arial" w:cs="Arial"/>
        </w:rPr>
      </w:pPr>
    </w:p>
    <w:p w14:paraId="7F9C9D5B" w14:textId="77777777" w:rsidR="00415AC5" w:rsidRPr="009B0324" w:rsidRDefault="00415AC5" w:rsidP="00415AC5">
      <w:pPr>
        <w:jc w:val="both"/>
        <w:rPr>
          <w:rFonts w:ascii="Arial" w:hAnsi="Arial" w:cs="Arial"/>
          <w:b/>
          <w:bCs/>
        </w:rPr>
      </w:pPr>
      <w:r w:rsidRPr="009B0324">
        <w:rPr>
          <w:rFonts w:ascii="Arial" w:hAnsi="Arial" w:cs="Arial"/>
          <w:b/>
          <w:bCs/>
        </w:rPr>
        <w:t>METODOLOGIA</w:t>
      </w:r>
    </w:p>
    <w:p w14:paraId="364DB182" w14:textId="77777777" w:rsidR="00415AC5" w:rsidRPr="009B0324" w:rsidRDefault="00415AC5" w:rsidP="00415AC5">
      <w:pPr>
        <w:ind w:firstLine="708"/>
        <w:jc w:val="both"/>
        <w:rPr>
          <w:rFonts w:ascii="Arial" w:hAnsi="Arial" w:cs="Arial"/>
        </w:rPr>
      </w:pPr>
    </w:p>
    <w:p w14:paraId="5D9F8F08" w14:textId="77777777" w:rsidR="00415AC5" w:rsidRPr="009B0324" w:rsidRDefault="00415AC5" w:rsidP="00415AC5">
      <w:pPr>
        <w:jc w:val="both"/>
        <w:rPr>
          <w:rFonts w:ascii="Arial" w:hAnsi="Arial" w:cs="Arial"/>
        </w:rPr>
      </w:pPr>
      <w:r w:rsidRPr="009B0324">
        <w:rPr>
          <w:rFonts w:ascii="Arial" w:hAnsi="Arial" w:cs="Arial"/>
        </w:rPr>
        <w:t xml:space="preserve">El curso debe ser interactivo y vivencial, se requiere práctica en una línea aérea, visitas a Agencias de Viajes, simulacros, análisis de casos, trabajos de investigación y exposición, análisis de videos acorde con el tema, las clases deben darse en un escenario real donde el estudiante tenga la oportunidad de </w:t>
      </w:r>
      <w:proofErr w:type="spellStart"/>
      <w:proofErr w:type="gramStart"/>
      <w:r w:rsidRPr="009B0324">
        <w:rPr>
          <w:rFonts w:ascii="Arial" w:hAnsi="Arial" w:cs="Arial"/>
        </w:rPr>
        <w:t>desarr.ollar</w:t>
      </w:r>
      <w:proofErr w:type="spellEnd"/>
      <w:proofErr w:type="gramEnd"/>
      <w:r w:rsidRPr="009B0324">
        <w:rPr>
          <w:rFonts w:ascii="Arial" w:hAnsi="Arial" w:cs="Arial"/>
        </w:rPr>
        <w:t xml:space="preserve"> sus conocimientos, así como desarrollar sus habilidades y destrezas en el arte del servicio.</w:t>
      </w:r>
    </w:p>
    <w:p w14:paraId="4D3F18B2" w14:textId="77777777" w:rsidR="00415AC5" w:rsidRPr="009B0324" w:rsidRDefault="00415AC5" w:rsidP="00415AC5">
      <w:pPr>
        <w:jc w:val="both"/>
        <w:rPr>
          <w:rFonts w:ascii="Arial" w:hAnsi="Arial" w:cs="Arial"/>
          <w:b/>
          <w:bCs/>
        </w:rPr>
      </w:pPr>
    </w:p>
    <w:p w14:paraId="08A348FF"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7B341A6D" w14:textId="77777777" w:rsidR="00415AC5" w:rsidRPr="009B0324" w:rsidRDefault="00415AC5" w:rsidP="00415AC5">
      <w:pPr>
        <w:jc w:val="both"/>
        <w:rPr>
          <w:rFonts w:ascii="Arial" w:hAnsi="Arial" w:cs="Arial"/>
          <w:b/>
          <w:bCs/>
        </w:rPr>
      </w:pPr>
    </w:p>
    <w:p w14:paraId="18E6C5DB" w14:textId="77777777" w:rsidR="00415AC5" w:rsidRPr="009B0324" w:rsidRDefault="00415AC5" w:rsidP="0092292F">
      <w:pPr>
        <w:numPr>
          <w:ilvl w:val="0"/>
          <w:numId w:val="103"/>
        </w:numPr>
        <w:jc w:val="both"/>
        <w:rPr>
          <w:rFonts w:ascii="Arial" w:hAnsi="Arial" w:cs="Arial"/>
          <w:color w:val="000000"/>
        </w:rPr>
      </w:pPr>
      <w:proofErr w:type="spellStart"/>
      <w:r w:rsidRPr="009B0324">
        <w:rPr>
          <w:rFonts w:ascii="Arial" w:hAnsi="Arial" w:cs="Arial"/>
          <w:color w:val="000000"/>
        </w:rPr>
        <w:t>Acerenza</w:t>
      </w:r>
      <w:proofErr w:type="spellEnd"/>
      <w:r w:rsidRPr="009B0324">
        <w:rPr>
          <w:rFonts w:ascii="Arial" w:hAnsi="Arial" w:cs="Arial"/>
          <w:color w:val="000000"/>
        </w:rPr>
        <w:t xml:space="preserve"> M. (2005). </w:t>
      </w:r>
      <w:r w:rsidRPr="009B0324">
        <w:rPr>
          <w:rFonts w:ascii="Arial" w:hAnsi="Arial" w:cs="Arial"/>
          <w:i/>
          <w:iCs/>
          <w:color w:val="000000"/>
        </w:rPr>
        <w:t>Agencias de Viajes. Organización y Operación</w:t>
      </w:r>
      <w:r w:rsidRPr="009B0324">
        <w:rPr>
          <w:rFonts w:ascii="Arial" w:hAnsi="Arial" w:cs="Arial"/>
          <w:color w:val="000000"/>
        </w:rPr>
        <w:t>. Editorial Trillas, primera edición, sexta reimpresión. México.</w:t>
      </w:r>
    </w:p>
    <w:p w14:paraId="68411894" w14:textId="77777777" w:rsidR="00415AC5" w:rsidRPr="009B0324" w:rsidRDefault="00415AC5" w:rsidP="0092292F">
      <w:pPr>
        <w:numPr>
          <w:ilvl w:val="0"/>
          <w:numId w:val="103"/>
        </w:numPr>
        <w:jc w:val="both"/>
        <w:rPr>
          <w:rFonts w:ascii="Arial" w:hAnsi="Arial" w:cs="Arial"/>
          <w:b/>
          <w:bCs/>
          <w:color w:val="FF0000"/>
        </w:rPr>
      </w:pPr>
      <w:r w:rsidRPr="009B0324">
        <w:rPr>
          <w:rFonts w:ascii="Arial" w:hAnsi="Arial" w:cs="Arial"/>
          <w:color w:val="000000"/>
        </w:rPr>
        <w:t xml:space="preserve">De la Torre F. (1987).   </w:t>
      </w:r>
      <w:r w:rsidRPr="009B0324">
        <w:rPr>
          <w:rFonts w:ascii="Arial" w:hAnsi="Arial" w:cs="Arial"/>
          <w:i/>
          <w:iCs/>
          <w:color w:val="000000"/>
        </w:rPr>
        <w:t>Administración de Agencias de Viajes</w:t>
      </w:r>
      <w:r w:rsidRPr="009B0324">
        <w:rPr>
          <w:rFonts w:ascii="Arial" w:hAnsi="Arial" w:cs="Arial"/>
          <w:color w:val="000000"/>
        </w:rPr>
        <w:t>. Editorial CECSA. Madrid, España.</w:t>
      </w:r>
    </w:p>
    <w:p w14:paraId="2458E48C" w14:textId="77777777" w:rsidR="00415AC5" w:rsidRPr="009B0324" w:rsidRDefault="00415AC5" w:rsidP="0092292F">
      <w:pPr>
        <w:numPr>
          <w:ilvl w:val="0"/>
          <w:numId w:val="103"/>
        </w:numPr>
        <w:jc w:val="both"/>
        <w:rPr>
          <w:rFonts w:ascii="Arial" w:hAnsi="Arial" w:cs="Arial"/>
          <w:b/>
          <w:bCs/>
        </w:rPr>
      </w:pPr>
      <w:proofErr w:type="spellStart"/>
      <w:r w:rsidRPr="009B0324">
        <w:rPr>
          <w:rFonts w:ascii="Arial" w:hAnsi="Arial" w:cs="Arial"/>
          <w:color w:val="000000"/>
        </w:rPr>
        <w:t>Kohen</w:t>
      </w:r>
      <w:proofErr w:type="spellEnd"/>
      <w:r w:rsidRPr="009B0324">
        <w:rPr>
          <w:rFonts w:ascii="Arial" w:hAnsi="Arial" w:cs="Arial"/>
          <w:color w:val="000000"/>
        </w:rPr>
        <w:t xml:space="preserve"> P. (2005). </w:t>
      </w:r>
      <w:r w:rsidRPr="009B0324">
        <w:rPr>
          <w:rFonts w:ascii="Arial" w:hAnsi="Arial" w:cs="Arial"/>
          <w:i/>
          <w:iCs/>
          <w:color w:val="000000"/>
        </w:rPr>
        <w:t>Tecnología y Gestión de Agencias de Viajes</w:t>
      </w:r>
      <w:r w:rsidRPr="009B0324">
        <w:rPr>
          <w:rFonts w:ascii="Arial" w:hAnsi="Arial" w:cs="Arial"/>
          <w:color w:val="000000"/>
        </w:rPr>
        <w:t xml:space="preserve">. Ediciones Macchi. Primera edición. </w:t>
      </w:r>
      <w:r w:rsidRPr="009B0324">
        <w:rPr>
          <w:rFonts w:ascii="Arial" w:hAnsi="Arial" w:cs="Arial"/>
        </w:rPr>
        <w:t>México.</w:t>
      </w:r>
    </w:p>
    <w:p w14:paraId="01448F3A" w14:textId="77777777" w:rsidR="00415AC5" w:rsidRPr="009B0324" w:rsidRDefault="00415AC5" w:rsidP="0092292F">
      <w:pPr>
        <w:numPr>
          <w:ilvl w:val="0"/>
          <w:numId w:val="103"/>
        </w:numPr>
        <w:jc w:val="both"/>
        <w:rPr>
          <w:rFonts w:ascii="Arial" w:hAnsi="Arial" w:cs="Arial"/>
        </w:rPr>
      </w:pPr>
      <w:r w:rsidRPr="009B0324">
        <w:rPr>
          <w:rFonts w:ascii="Arial" w:hAnsi="Arial" w:cs="Arial"/>
        </w:rPr>
        <w:t xml:space="preserve">Rosano J. (1990).  </w:t>
      </w:r>
      <w:r w:rsidRPr="009B0324">
        <w:rPr>
          <w:rFonts w:ascii="Arial" w:hAnsi="Arial" w:cs="Arial"/>
          <w:i/>
          <w:iCs/>
        </w:rPr>
        <w:t>Agencias de Viajes – Construcción de Tarifas y Boletaje</w:t>
      </w:r>
      <w:r w:rsidRPr="009B0324">
        <w:rPr>
          <w:rFonts w:ascii="Arial" w:hAnsi="Arial" w:cs="Arial"/>
        </w:rPr>
        <w:t>.  Editorial Trillas. México.</w:t>
      </w:r>
    </w:p>
    <w:p w14:paraId="3E3758AC" w14:textId="77777777" w:rsidR="00415AC5" w:rsidRPr="009B0324" w:rsidRDefault="00415AC5" w:rsidP="0092292F">
      <w:pPr>
        <w:numPr>
          <w:ilvl w:val="0"/>
          <w:numId w:val="103"/>
        </w:numPr>
        <w:jc w:val="both"/>
        <w:rPr>
          <w:rFonts w:ascii="Arial" w:hAnsi="Arial" w:cs="Arial"/>
          <w:b/>
          <w:bCs/>
          <w:color w:val="FF0000"/>
        </w:rPr>
      </w:pPr>
      <w:r w:rsidRPr="009B0324">
        <w:rPr>
          <w:rFonts w:ascii="Arial" w:hAnsi="Arial" w:cs="Arial"/>
          <w:color w:val="000000"/>
        </w:rPr>
        <w:t xml:space="preserve">Rodríguez M, Muzquiz H. (1987).  </w:t>
      </w:r>
      <w:r w:rsidRPr="009B0324">
        <w:rPr>
          <w:rFonts w:ascii="Arial" w:hAnsi="Arial" w:cs="Arial"/>
          <w:i/>
          <w:iCs/>
          <w:color w:val="000000"/>
        </w:rPr>
        <w:t>Organización y Operación de Agencias de Viajes</w:t>
      </w:r>
      <w:r w:rsidRPr="009B0324">
        <w:rPr>
          <w:rFonts w:ascii="Arial" w:hAnsi="Arial" w:cs="Arial"/>
          <w:color w:val="000000"/>
        </w:rPr>
        <w:t>. Editorial CECSA, primera edición.</w:t>
      </w:r>
      <w:r w:rsidRPr="009B0324">
        <w:rPr>
          <w:rFonts w:ascii="Arial" w:hAnsi="Arial" w:cs="Arial"/>
          <w:b/>
          <w:bCs/>
          <w:color w:val="FF0000"/>
        </w:rPr>
        <w:t xml:space="preserve"> </w:t>
      </w:r>
      <w:r w:rsidRPr="009B0324">
        <w:rPr>
          <w:rFonts w:ascii="Arial" w:hAnsi="Arial" w:cs="Arial"/>
        </w:rPr>
        <w:t>Madrid, España</w:t>
      </w:r>
    </w:p>
    <w:p w14:paraId="6C518597" w14:textId="77777777" w:rsidR="00415AC5" w:rsidRPr="009B0324" w:rsidRDefault="00415AC5" w:rsidP="00415AC5">
      <w:pPr>
        <w:rPr>
          <w:rFonts w:ascii="Arial" w:hAnsi="Arial" w:cs="Arial"/>
          <w:b/>
          <w:bCs/>
        </w:rPr>
      </w:pPr>
    </w:p>
    <w:p w14:paraId="0E7EE59F" w14:textId="77777777" w:rsidR="00415AC5" w:rsidRPr="009B0324" w:rsidRDefault="00415AC5" w:rsidP="00415AC5">
      <w:pPr>
        <w:rPr>
          <w:rFonts w:ascii="Arial" w:hAnsi="Arial" w:cs="Arial"/>
          <w:b/>
          <w:bCs/>
        </w:rPr>
      </w:pPr>
    </w:p>
    <w:p w14:paraId="353BD0AA" w14:textId="77777777" w:rsidR="00415AC5" w:rsidRDefault="00415AC5" w:rsidP="00415AC5">
      <w:pPr>
        <w:rPr>
          <w:rFonts w:ascii="Arial" w:hAnsi="Arial" w:cs="Arial"/>
          <w:b/>
          <w:bCs/>
        </w:rPr>
      </w:pPr>
      <w:r>
        <w:rPr>
          <w:rFonts w:ascii="Arial" w:hAnsi="Arial" w:cs="Arial"/>
          <w:b/>
          <w:bCs/>
        </w:rPr>
        <w:br w:type="page"/>
      </w:r>
      <w:bookmarkStart w:id="225" w:name="_Toc212888535"/>
      <w:bookmarkStart w:id="226" w:name="_Toc212889020"/>
      <w:bookmarkStart w:id="227" w:name="_Toc212916545"/>
      <w:bookmarkStart w:id="228" w:name="_Toc212917439"/>
      <w:bookmarkStart w:id="229" w:name="_Toc212917754"/>
      <w:bookmarkStart w:id="230" w:name="_Toc216167350"/>
      <w:bookmarkStart w:id="231" w:name="_Toc216167503"/>
      <w:bookmarkStart w:id="232" w:name="_Toc216167675"/>
      <w:bookmarkStart w:id="233" w:name="_Toc220703318"/>
      <w:bookmarkStart w:id="234" w:name="_Toc220704118"/>
      <w:bookmarkStart w:id="235" w:name="_Toc220704769"/>
    </w:p>
    <w:p w14:paraId="52C0E3AC"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4CEB1620"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71BC9EE4"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C2885CA"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0D709C1B" w14:textId="77777777" w:rsidTr="000B213F">
        <w:tc>
          <w:tcPr>
            <w:tcW w:w="4068" w:type="dxa"/>
          </w:tcPr>
          <w:p w14:paraId="69A1850D"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747A2880" w14:textId="77777777" w:rsidR="00415AC5" w:rsidRPr="009B0324" w:rsidRDefault="00415AC5" w:rsidP="000B213F">
            <w:pPr>
              <w:rPr>
                <w:rFonts w:ascii="Arial" w:hAnsi="Arial" w:cs="Arial"/>
              </w:rPr>
            </w:pPr>
          </w:p>
        </w:tc>
      </w:tr>
      <w:tr w:rsidR="00415AC5" w:rsidRPr="009B0324" w14:paraId="1BA63523" w14:textId="77777777" w:rsidTr="000B213F">
        <w:tc>
          <w:tcPr>
            <w:tcW w:w="4068" w:type="dxa"/>
          </w:tcPr>
          <w:p w14:paraId="342176F9"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02DE0D05" w14:textId="4824D120" w:rsidR="00415AC5" w:rsidRPr="009B0324" w:rsidRDefault="0092292F" w:rsidP="000B213F">
            <w:pPr>
              <w:rPr>
                <w:rFonts w:ascii="Arial" w:hAnsi="Arial" w:cs="Arial"/>
              </w:rPr>
            </w:pPr>
            <w:r>
              <w:rPr>
                <w:rFonts w:ascii="Arial" w:hAnsi="Arial" w:cs="Arial"/>
              </w:rPr>
              <w:t>SCC 418</w:t>
            </w:r>
          </w:p>
        </w:tc>
      </w:tr>
      <w:tr w:rsidR="00415AC5" w:rsidRPr="009B0324" w14:paraId="4177214A" w14:textId="77777777" w:rsidTr="000B213F">
        <w:tc>
          <w:tcPr>
            <w:tcW w:w="4068" w:type="dxa"/>
          </w:tcPr>
          <w:p w14:paraId="52513BA9"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116A98DD" w14:textId="77777777" w:rsidR="00415AC5" w:rsidRPr="009B0324" w:rsidRDefault="00415AC5" w:rsidP="000B213F">
            <w:pPr>
              <w:rPr>
                <w:rFonts w:ascii="Arial" w:hAnsi="Arial" w:cs="Arial"/>
                <w:b/>
                <w:bCs/>
              </w:rPr>
            </w:pPr>
            <w:r w:rsidRPr="009B0324">
              <w:rPr>
                <w:rFonts w:ascii="Arial" w:hAnsi="Arial" w:cs="Arial"/>
                <w:b/>
                <w:bCs/>
              </w:rPr>
              <w:t xml:space="preserve">Práctica Profesional Supervisada </w:t>
            </w:r>
          </w:p>
        </w:tc>
      </w:tr>
      <w:tr w:rsidR="00415AC5" w:rsidRPr="009B0324" w14:paraId="58742414" w14:textId="77777777" w:rsidTr="000B213F">
        <w:tc>
          <w:tcPr>
            <w:tcW w:w="4068" w:type="dxa"/>
          </w:tcPr>
          <w:p w14:paraId="1244E6E8"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785B0FA5" w14:textId="77777777" w:rsidR="00415AC5" w:rsidRPr="009B0324" w:rsidRDefault="00415AC5" w:rsidP="000B213F">
            <w:pPr>
              <w:rPr>
                <w:rFonts w:ascii="Arial" w:hAnsi="Arial" w:cs="Arial"/>
              </w:rPr>
            </w:pPr>
            <w:r w:rsidRPr="009B0324">
              <w:rPr>
                <w:rFonts w:ascii="Arial" w:hAnsi="Arial" w:cs="Arial"/>
              </w:rPr>
              <w:t>Práctico</w:t>
            </w:r>
          </w:p>
        </w:tc>
      </w:tr>
      <w:tr w:rsidR="00415AC5" w:rsidRPr="009B0324" w14:paraId="12B0F0B9" w14:textId="77777777" w:rsidTr="000B213F">
        <w:tc>
          <w:tcPr>
            <w:tcW w:w="4068" w:type="dxa"/>
          </w:tcPr>
          <w:p w14:paraId="7A98E5E9"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56B902E5"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0EA8D464" w14:textId="77777777" w:rsidTr="000B213F">
        <w:tc>
          <w:tcPr>
            <w:tcW w:w="4068" w:type="dxa"/>
          </w:tcPr>
          <w:p w14:paraId="290FA168"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57AFCF19"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6FCFE46" w14:textId="77777777" w:rsidTr="000B213F">
        <w:tc>
          <w:tcPr>
            <w:tcW w:w="4068" w:type="dxa"/>
          </w:tcPr>
          <w:p w14:paraId="7DE8BFC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6512A2D0"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1C5C2428" w14:textId="77777777" w:rsidTr="000B213F">
        <w:tc>
          <w:tcPr>
            <w:tcW w:w="4068" w:type="dxa"/>
          </w:tcPr>
          <w:p w14:paraId="02B38ED0"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3D7A6AB3" w14:textId="0A9A715B" w:rsidR="00415AC5" w:rsidRPr="009B0324" w:rsidRDefault="00415AC5" w:rsidP="000B213F">
            <w:pPr>
              <w:rPr>
                <w:rFonts w:ascii="Arial" w:hAnsi="Arial" w:cs="Arial"/>
              </w:rPr>
            </w:pPr>
            <w:r w:rsidRPr="009B0324">
              <w:rPr>
                <w:rFonts w:ascii="Arial" w:hAnsi="Arial" w:cs="Arial"/>
              </w:rPr>
              <w:t>1</w:t>
            </w:r>
            <w:r w:rsidR="008B753D">
              <w:rPr>
                <w:rFonts w:ascii="Arial" w:hAnsi="Arial" w:cs="Arial"/>
              </w:rPr>
              <w:t>2</w:t>
            </w:r>
          </w:p>
        </w:tc>
      </w:tr>
      <w:tr w:rsidR="00415AC5" w:rsidRPr="009B0324" w14:paraId="5861C55F" w14:textId="77777777" w:rsidTr="000B213F">
        <w:tc>
          <w:tcPr>
            <w:tcW w:w="4068" w:type="dxa"/>
          </w:tcPr>
          <w:p w14:paraId="15E3D5D2"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608E911C" w14:textId="57B3A511" w:rsidR="00415AC5" w:rsidRPr="009B0324" w:rsidRDefault="00415AC5" w:rsidP="000B213F">
            <w:pPr>
              <w:rPr>
                <w:rFonts w:ascii="Arial" w:hAnsi="Arial" w:cs="Arial"/>
              </w:rPr>
            </w:pPr>
            <w:r>
              <w:rPr>
                <w:rFonts w:ascii="Arial" w:hAnsi="Arial" w:cs="Arial"/>
              </w:rPr>
              <w:t>3</w:t>
            </w:r>
            <w:r w:rsidR="0092292F">
              <w:rPr>
                <w:rFonts w:ascii="Arial" w:hAnsi="Arial" w:cs="Arial"/>
              </w:rPr>
              <w:t>2</w:t>
            </w:r>
          </w:p>
        </w:tc>
      </w:tr>
      <w:tr w:rsidR="00415AC5" w:rsidRPr="009B0324" w14:paraId="2A48E21E" w14:textId="77777777" w:rsidTr="000B213F">
        <w:tc>
          <w:tcPr>
            <w:tcW w:w="4068" w:type="dxa"/>
          </w:tcPr>
          <w:p w14:paraId="39DDC46C"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0BC54731" w14:textId="77777777" w:rsidR="00415AC5" w:rsidRPr="009B0324" w:rsidRDefault="00415AC5" w:rsidP="000B213F">
            <w:pPr>
              <w:rPr>
                <w:rFonts w:ascii="Arial" w:hAnsi="Arial" w:cs="Arial"/>
              </w:rPr>
            </w:pPr>
            <w:r w:rsidRPr="009B0324">
              <w:rPr>
                <w:rFonts w:ascii="Arial" w:hAnsi="Arial" w:cs="Arial"/>
              </w:rPr>
              <w:t xml:space="preserve">2 </w:t>
            </w:r>
          </w:p>
        </w:tc>
      </w:tr>
      <w:tr w:rsidR="00415AC5" w:rsidRPr="009B0324" w14:paraId="0A9F6307" w14:textId="77777777" w:rsidTr="000B213F">
        <w:tc>
          <w:tcPr>
            <w:tcW w:w="4068" w:type="dxa"/>
          </w:tcPr>
          <w:p w14:paraId="49175F08" w14:textId="77777777" w:rsidR="00415AC5" w:rsidRPr="009B0324" w:rsidRDefault="00415AC5" w:rsidP="000B213F">
            <w:pPr>
              <w:rPr>
                <w:rFonts w:ascii="Arial" w:hAnsi="Arial" w:cs="Arial"/>
                <w:b/>
                <w:bCs/>
              </w:rPr>
            </w:pPr>
            <w:r w:rsidRPr="009B0324">
              <w:rPr>
                <w:rFonts w:ascii="Arial" w:hAnsi="Arial" w:cs="Arial"/>
                <w:b/>
                <w:bCs/>
              </w:rPr>
              <w:t>Horas Práctica:</w:t>
            </w:r>
          </w:p>
        </w:tc>
        <w:tc>
          <w:tcPr>
            <w:tcW w:w="4920" w:type="dxa"/>
          </w:tcPr>
          <w:p w14:paraId="20A59059" w14:textId="5730F538" w:rsidR="00415AC5" w:rsidRPr="009B0324" w:rsidRDefault="0092292F" w:rsidP="000B213F">
            <w:pPr>
              <w:rPr>
                <w:rFonts w:ascii="Arial" w:hAnsi="Arial" w:cs="Arial"/>
              </w:rPr>
            </w:pPr>
            <w:r>
              <w:rPr>
                <w:rFonts w:ascii="Arial" w:hAnsi="Arial" w:cs="Arial"/>
              </w:rPr>
              <w:t>28</w:t>
            </w:r>
          </w:p>
        </w:tc>
      </w:tr>
      <w:tr w:rsidR="00415AC5" w:rsidRPr="009B0324" w14:paraId="58BB3D95" w14:textId="77777777" w:rsidTr="000B213F">
        <w:tc>
          <w:tcPr>
            <w:tcW w:w="4068" w:type="dxa"/>
          </w:tcPr>
          <w:p w14:paraId="1FA6BBF7"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5A85C3F4" w14:textId="022AB364" w:rsidR="00415AC5" w:rsidRPr="009B0324" w:rsidRDefault="0092292F" w:rsidP="000B213F">
            <w:pPr>
              <w:rPr>
                <w:rFonts w:ascii="Arial" w:hAnsi="Arial" w:cs="Arial"/>
              </w:rPr>
            </w:pPr>
            <w:r>
              <w:rPr>
                <w:rFonts w:ascii="Arial" w:hAnsi="Arial" w:cs="Arial"/>
              </w:rPr>
              <w:t>2</w:t>
            </w:r>
          </w:p>
        </w:tc>
      </w:tr>
      <w:tr w:rsidR="00415AC5" w:rsidRPr="009B0324" w14:paraId="6DDE5075" w14:textId="77777777" w:rsidTr="000B213F">
        <w:tc>
          <w:tcPr>
            <w:tcW w:w="4068" w:type="dxa"/>
          </w:tcPr>
          <w:p w14:paraId="22366415"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1BAA4323"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403351A" w14:textId="77777777" w:rsidTr="000B213F">
        <w:tc>
          <w:tcPr>
            <w:tcW w:w="4068" w:type="dxa"/>
          </w:tcPr>
          <w:p w14:paraId="04C181EF"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0EA250D2" w14:textId="77777777" w:rsidR="00415AC5" w:rsidRPr="009B0324" w:rsidRDefault="00415AC5" w:rsidP="000B213F">
            <w:pPr>
              <w:rPr>
                <w:rFonts w:ascii="Arial" w:hAnsi="Arial" w:cs="Arial"/>
              </w:rPr>
            </w:pPr>
            <w:r w:rsidRPr="009B0324">
              <w:rPr>
                <w:rFonts w:ascii="Arial" w:hAnsi="Arial" w:cs="Arial"/>
              </w:rPr>
              <w:t>2</w:t>
            </w:r>
          </w:p>
        </w:tc>
      </w:tr>
      <w:tr w:rsidR="00415AC5" w:rsidRPr="009B0324" w14:paraId="3DF2A462" w14:textId="77777777" w:rsidTr="000B213F">
        <w:tc>
          <w:tcPr>
            <w:tcW w:w="4068" w:type="dxa"/>
          </w:tcPr>
          <w:p w14:paraId="0A18CB63"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60C6DE3A" w14:textId="77777777" w:rsidR="00B44683" w:rsidRDefault="00B44683" w:rsidP="00B44683">
            <w:pPr>
              <w:rPr>
                <w:rFonts w:ascii="Arial" w:hAnsi="Arial" w:cs="Arial"/>
              </w:rPr>
            </w:pPr>
            <w:r>
              <w:rPr>
                <w:rFonts w:ascii="Arial" w:hAnsi="Arial" w:cs="Arial"/>
              </w:rPr>
              <w:t xml:space="preserve">70% de los créditos de la carrera aprobados, dentro de ese porcentaje deben estar los cursos: </w:t>
            </w:r>
          </w:p>
          <w:p w14:paraId="3ECC8839" w14:textId="77777777" w:rsidR="000F79D9" w:rsidRDefault="000F79D9" w:rsidP="000F79D9">
            <w:pPr>
              <w:rPr>
                <w:rFonts w:ascii="Arial" w:hAnsi="Arial" w:cs="Arial"/>
              </w:rPr>
            </w:pPr>
            <w:r>
              <w:rPr>
                <w:rFonts w:ascii="Arial" w:hAnsi="Arial" w:cs="Arial"/>
              </w:rPr>
              <w:t>Expresión Oral I: Perspectivas del Turismo</w:t>
            </w:r>
          </w:p>
          <w:p w14:paraId="48483794" w14:textId="77777777" w:rsidR="00B44683" w:rsidRDefault="00B44683" w:rsidP="00B44683">
            <w:pPr>
              <w:rPr>
                <w:rFonts w:ascii="Arial" w:hAnsi="Arial" w:cs="Arial"/>
              </w:rPr>
            </w:pPr>
            <w:r>
              <w:rPr>
                <w:rFonts w:ascii="Arial" w:hAnsi="Arial" w:cs="Arial"/>
              </w:rPr>
              <w:t>Legislación para Empresas Turísticas</w:t>
            </w:r>
          </w:p>
          <w:p w14:paraId="743F5D7E" w14:textId="158900CF" w:rsidR="00415AC5" w:rsidRPr="009B0324" w:rsidRDefault="00B44683" w:rsidP="00B44683">
            <w:pPr>
              <w:rPr>
                <w:rFonts w:ascii="Arial" w:hAnsi="Arial" w:cs="Arial"/>
              </w:rPr>
            </w:pPr>
            <w:r>
              <w:rPr>
                <w:rFonts w:ascii="Arial" w:hAnsi="Arial" w:cs="Arial"/>
              </w:rPr>
              <w:t>Formulación y Evaluación de Proyectos Turísticos</w:t>
            </w:r>
          </w:p>
        </w:tc>
      </w:tr>
      <w:tr w:rsidR="00415AC5" w:rsidRPr="009B0324" w14:paraId="1196BA89" w14:textId="77777777" w:rsidTr="000B213F">
        <w:tc>
          <w:tcPr>
            <w:tcW w:w="4068" w:type="dxa"/>
            <w:tcBorders>
              <w:bottom w:val="single" w:sz="4" w:space="0" w:color="auto"/>
            </w:tcBorders>
          </w:tcPr>
          <w:p w14:paraId="209915F3"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2BEBD6A8" w14:textId="77777777" w:rsidR="00415AC5" w:rsidRPr="009B0324" w:rsidRDefault="00415AC5" w:rsidP="000B213F">
            <w:pPr>
              <w:rPr>
                <w:rFonts w:ascii="Arial" w:hAnsi="Arial" w:cs="Arial"/>
              </w:rPr>
            </w:pPr>
          </w:p>
        </w:tc>
      </w:tr>
    </w:tbl>
    <w:p w14:paraId="5E7EC287" w14:textId="77777777" w:rsidR="00415AC5" w:rsidRPr="009B0324" w:rsidRDefault="00415AC5" w:rsidP="00415AC5">
      <w:pPr>
        <w:jc w:val="both"/>
        <w:rPr>
          <w:rFonts w:ascii="Arial" w:hAnsi="Arial" w:cs="Arial"/>
          <w:b/>
          <w:bCs/>
        </w:rPr>
      </w:pPr>
    </w:p>
    <w:p w14:paraId="3FF9AE0D" w14:textId="77777777" w:rsidR="00415AC5" w:rsidRPr="009B0324" w:rsidRDefault="00415AC5" w:rsidP="00415AC5">
      <w:pPr>
        <w:jc w:val="both"/>
        <w:rPr>
          <w:rFonts w:ascii="Arial" w:hAnsi="Arial" w:cs="Arial"/>
          <w:b/>
          <w:bCs/>
        </w:rPr>
      </w:pPr>
    </w:p>
    <w:p w14:paraId="68970FF9" w14:textId="77777777" w:rsidR="00415AC5" w:rsidRPr="009B0324" w:rsidRDefault="00415AC5" w:rsidP="00415AC5">
      <w:pPr>
        <w:jc w:val="both"/>
        <w:rPr>
          <w:rFonts w:ascii="Arial" w:hAnsi="Arial" w:cs="Arial"/>
          <w:b/>
          <w:bCs/>
        </w:rPr>
      </w:pPr>
      <w:r w:rsidRPr="009B0324">
        <w:rPr>
          <w:rFonts w:ascii="Arial" w:hAnsi="Arial" w:cs="Arial"/>
          <w:b/>
          <w:bCs/>
        </w:rPr>
        <w:t xml:space="preserve">DESCRIPCION DEL CURSO: </w:t>
      </w:r>
    </w:p>
    <w:p w14:paraId="064CA8D7" w14:textId="77777777" w:rsidR="00415AC5" w:rsidRPr="009B0324" w:rsidRDefault="00415AC5" w:rsidP="00415AC5">
      <w:pPr>
        <w:jc w:val="both"/>
        <w:rPr>
          <w:rFonts w:ascii="Arial" w:hAnsi="Arial" w:cs="Arial"/>
        </w:rPr>
      </w:pPr>
      <w:r w:rsidRPr="009B0324">
        <w:rPr>
          <w:rFonts w:ascii="Arial" w:hAnsi="Arial" w:cs="Arial"/>
        </w:rPr>
        <w:t xml:space="preserve">El presente curso consiste en una práctica académica, la cual es supervisada, que </w:t>
      </w:r>
      <w:r>
        <w:rPr>
          <w:rFonts w:ascii="Arial" w:hAnsi="Arial" w:cs="Arial"/>
        </w:rPr>
        <w:t xml:space="preserve">busca consolidar </w:t>
      </w:r>
      <w:r w:rsidRPr="009B0324">
        <w:rPr>
          <w:rFonts w:ascii="Arial" w:hAnsi="Arial" w:cs="Arial"/>
        </w:rPr>
        <w:t>los conocimientos técnicos y destrezas adquiridas, así como el desarrollo de actitudes y valores.  Es una experiencia que realiza el (la) estudiante en el ámbito específico de aplicación de su especialidad disciplinaria o profesional, en este caso en el contexto de una agencia de viajes, y a su vez, un espacio de aprendizaje que le posibilita la proyección social, laboral, y el establecimiento de relaciones teóricas, metodológicas y técnicas con la realidad.</w:t>
      </w:r>
    </w:p>
    <w:p w14:paraId="45F5EA5D" w14:textId="77777777" w:rsidR="00415AC5" w:rsidRPr="009B0324" w:rsidRDefault="00415AC5" w:rsidP="00415AC5">
      <w:pPr>
        <w:ind w:firstLine="708"/>
        <w:jc w:val="both"/>
        <w:rPr>
          <w:rFonts w:ascii="Arial" w:hAnsi="Arial" w:cs="Arial"/>
        </w:rPr>
      </w:pPr>
    </w:p>
    <w:p w14:paraId="062CDCB6" w14:textId="77777777" w:rsidR="00415AC5" w:rsidRPr="009B0324" w:rsidRDefault="00415AC5" w:rsidP="00415AC5">
      <w:pPr>
        <w:jc w:val="both"/>
        <w:rPr>
          <w:rFonts w:ascii="Arial" w:hAnsi="Arial" w:cs="Arial"/>
        </w:rPr>
      </w:pPr>
      <w:r w:rsidRPr="009B0324">
        <w:rPr>
          <w:rFonts w:ascii="Arial" w:hAnsi="Arial" w:cs="Arial"/>
        </w:rPr>
        <w:t>Todo lo cual tiene un impacto significativo en su formación integral.</w:t>
      </w:r>
      <w:r>
        <w:rPr>
          <w:rFonts w:ascii="Arial" w:hAnsi="Arial" w:cs="Arial"/>
        </w:rPr>
        <w:t xml:space="preserve"> </w:t>
      </w:r>
      <w:r w:rsidRPr="009B0324">
        <w:rPr>
          <w:rFonts w:ascii="Arial" w:hAnsi="Arial" w:cs="Arial"/>
        </w:rPr>
        <w:t>El curso es de naturaleza práctica.  El esquema de trabajo requiere un esfuerzo profesional, disciplinado, además de una actitud creativa e innovadora, con mucha disposición al mejoramiento continuo, característica inherente al profesional con rasgos de excelencia en sus funciones, emprendedor, en permanente estudio y análisis del entorno para una mejor concepción de las oportunidades que se le presentan.</w:t>
      </w:r>
    </w:p>
    <w:p w14:paraId="021BED51" w14:textId="77777777" w:rsidR="00415AC5" w:rsidRPr="009B0324" w:rsidRDefault="00415AC5" w:rsidP="00415AC5">
      <w:pPr>
        <w:ind w:firstLine="708"/>
        <w:jc w:val="both"/>
        <w:rPr>
          <w:rFonts w:ascii="Arial" w:hAnsi="Arial" w:cs="Arial"/>
        </w:rPr>
      </w:pPr>
    </w:p>
    <w:p w14:paraId="046BDC93" w14:textId="77777777" w:rsidR="00415AC5" w:rsidRDefault="00415AC5" w:rsidP="00415AC5">
      <w:pPr>
        <w:jc w:val="both"/>
        <w:rPr>
          <w:rFonts w:ascii="Arial" w:hAnsi="Arial" w:cs="Arial"/>
        </w:rPr>
      </w:pPr>
      <w:r w:rsidRPr="009B0324">
        <w:rPr>
          <w:rFonts w:ascii="Arial" w:hAnsi="Arial" w:cs="Arial"/>
        </w:rPr>
        <w:t xml:space="preserve">La Práctica Supervisada, como estrategia metodológica, pretende integrar los conocimientos de las áreas funcionales de una agencia de viajes o línea aérea, </w:t>
      </w:r>
      <w:r w:rsidRPr="009B0324">
        <w:rPr>
          <w:rFonts w:ascii="Arial" w:hAnsi="Arial" w:cs="Arial"/>
        </w:rPr>
        <w:lastRenderedPageBreak/>
        <w:t>mediante la incorporación del (la) estudiante a su contexto interno y a la comprensión de la naturaleza y características del entorno de estas empresas que gestionan su accionar en el sector turismo.</w:t>
      </w:r>
    </w:p>
    <w:p w14:paraId="38F9A3F5" w14:textId="77777777" w:rsidR="00415AC5" w:rsidRPr="009B0324" w:rsidRDefault="00415AC5" w:rsidP="00415AC5">
      <w:pPr>
        <w:jc w:val="both"/>
        <w:rPr>
          <w:rFonts w:ascii="Arial" w:hAnsi="Arial" w:cs="Arial"/>
        </w:rPr>
      </w:pPr>
      <w:r w:rsidRPr="009B0324">
        <w:rPr>
          <w:rFonts w:ascii="Arial" w:hAnsi="Arial" w:cs="Arial"/>
        </w:rPr>
        <w:t>Los (las) estudiantes de la carrera de Gestión Empresarial del Turismo Sostenible podrán llevar a la práctica el proceso teórico recibido durante su formación académica en la universidad, obtener experiencia laboral y principalmente, transmitir su conocimiento como asesoría a este tipo de organizaciones, como un aporte del estudiante y la universidad a la sociedad.</w:t>
      </w:r>
    </w:p>
    <w:p w14:paraId="5C13D372" w14:textId="77777777" w:rsidR="00415AC5" w:rsidRDefault="00415AC5" w:rsidP="00415AC5">
      <w:pPr>
        <w:jc w:val="both"/>
        <w:rPr>
          <w:rFonts w:ascii="Arial" w:hAnsi="Arial" w:cs="Arial"/>
          <w:b/>
          <w:bCs/>
        </w:rPr>
      </w:pPr>
    </w:p>
    <w:p w14:paraId="7FA3AB14"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4E72955" w14:textId="77777777" w:rsidR="00415AC5" w:rsidRPr="009B0324" w:rsidRDefault="00415AC5" w:rsidP="00415AC5">
      <w:pPr>
        <w:jc w:val="both"/>
        <w:rPr>
          <w:rFonts w:ascii="Arial" w:hAnsi="Arial" w:cs="Arial"/>
          <w:b/>
          <w:bCs/>
        </w:rPr>
      </w:pPr>
    </w:p>
    <w:p w14:paraId="73298083" w14:textId="77777777" w:rsidR="00415AC5" w:rsidRPr="009B0324" w:rsidRDefault="00415AC5" w:rsidP="00415AC5">
      <w:pPr>
        <w:jc w:val="both"/>
        <w:rPr>
          <w:rFonts w:ascii="Arial" w:hAnsi="Arial" w:cs="Arial"/>
        </w:rPr>
      </w:pPr>
      <w:r w:rsidRPr="009B0324">
        <w:rPr>
          <w:rFonts w:ascii="Arial" w:hAnsi="Arial" w:cs="Arial"/>
          <w:b/>
          <w:bCs/>
        </w:rPr>
        <w:t>OBJETIVO</w:t>
      </w:r>
    </w:p>
    <w:p w14:paraId="1A340B3E" w14:textId="77777777" w:rsidR="00415AC5" w:rsidRPr="009B0324" w:rsidRDefault="00415AC5" w:rsidP="00415AC5">
      <w:pPr>
        <w:ind w:firstLine="708"/>
        <w:jc w:val="both"/>
        <w:rPr>
          <w:rFonts w:ascii="Arial" w:hAnsi="Arial" w:cs="Arial"/>
        </w:rPr>
      </w:pPr>
    </w:p>
    <w:p w14:paraId="59A0017E" w14:textId="77777777" w:rsidR="00415AC5" w:rsidRPr="009B0324" w:rsidRDefault="00415AC5" w:rsidP="00415AC5">
      <w:pPr>
        <w:jc w:val="both"/>
      </w:pPr>
      <w:r w:rsidRPr="009B0324">
        <w:rPr>
          <w:rFonts w:ascii="Arial" w:hAnsi="Arial" w:cs="Arial"/>
        </w:rPr>
        <w:t xml:space="preserve">Aplicar e integrar los conceptos teóricos, las herramientas metodológicas, técnicas y actitudes personales que se han desarrollado en el cumplimiento de la formación académica – profesional en Turismo, mediante la incorporación del (la) estudiante a una </w:t>
      </w:r>
      <w:r>
        <w:rPr>
          <w:rFonts w:ascii="Arial" w:hAnsi="Arial" w:cs="Arial"/>
        </w:rPr>
        <w:t>empresa</w:t>
      </w:r>
      <w:r w:rsidRPr="009B0324">
        <w:rPr>
          <w:rFonts w:ascii="Arial" w:hAnsi="Arial" w:cs="Arial"/>
        </w:rPr>
        <w:t>, para que pueda contribuir a su formación profesional y a la transformación productiva de este tipo de organizaciones, promoviendo la búsqueda de mejores niveles de competitividad</w:t>
      </w:r>
      <w:r w:rsidRPr="009B0324">
        <w:t>.</w:t>
      </w:r>
    </w:p>
    <w:p w14:paraId="6A6632E9" w14:textId="77777777" w:rsidR="00415AC5" w:rsidRPr="009B0324" w:rsidRDefault="00415AC5" w:rsidP="00415AC5">
      <w:pPr>
        <w:jc w:val="both"/>
        <w:rPr>
          <w:rFonts w:ascii="Arial" w:hAnsi="Arial" w:cs="Arial"/>
        </w:rPr>
      </w:pPr>
    </w:p>
    <w:p w14:paraId="6DBC0350" w14:textId="77777777" w:rsidR="00415AC5" w:rsidRPr="009B0324" w:rsidRDefault="00415AC5" w:rsidP="00415AC5">
      <w:pPr>
        <w:jc w:val="both"/>
        <w:rPr>
          <w:rFonts w:ascii="Arial" w:hAnsi="Arial" w:cs="Arial"/>
        </w:rPr>
      </w:pPr>
    </w:p>
    <w:p w14:paraId="60D7F8C4" w14:textId="77777777" w:rsidR="00415AC5" w:rsidRPr="009B0324" w:rsidRDefault="00415AC5" w:rsidP="00415AC5">
      <w:pPr>
        <w:jc w:val="both"/>
        <w:rPr>
          <w:rFonts w:ascii="Arial" w:hAnsi="Arial" w:cs="Arial"/>
          <w:b/>
          <w:bCs/>
        </w:rPr>
      </w:pPr>
      <w:r w:rsidRPr="009B0324">
        <w:rPr>
          <w:rFonts w:ascii="Arial" w:hAnsi="Arial" w:cs="Arial"/>
          <w:b/>
          <w:bCs/>
        </w:rPr>
        <w:t>CONTENIDO TEMATICO:</w:t>
      </w:r>
    </w:p>
    <w:p w14:paraId="586F55D6" w14:textId="77777777" w:rsidR="00415AC5" w:rsidRPr="009B0324" w:rsidRDefault="00415AC5" w:rsidP="00415AC5">
      <w:pPr>
        <w:ind w:firstLine="708"/>
        <w:jc w:val="both"/>
        <w:rPr>
          <w:rFonts w:ascii="Arial" w:hAnsi="Arial" w:cs="Arial"/>
        </w:rPr>
      </w:pPr>
    </w:p>
    <w:p w14:paraId="423CDC64" w14:textId="77777777" w:rsidR="00415AC5" w:rsidRPr="009B0324" w:rsidRDefault="00415AC5" w:rsidP="00415AC5">
      <w:pPr>
        <w:jc w:val="both"/>
        <w:rPr>
          <w:rFonts w:ascii="Arial" w:hAnsi="Arial" w:cs="Arial"/>
        </w:rPr>
      </w:pPr>
      <w:r w:rsidRPr="009B0324">
        <w:rPr>
          <w:rFonts w:ascii="Arial" w:hAnsi="Arial" w:cs="Arial"/>
        </w:rPr>
        <w:t xml:space="preserve">Aplicación práctica, en una </w:t>
      </w:r>
      <w:r>
        <w:rPr>
          <w:rFonts w:ascii="Arial" w:hAnsi="Arial" w:cs="Arial"/>
        </w:rPr>
        <w:t>empresa turística</w:t>
      </w:r>
      <w:r w:rsidRPr="009B0324">
        <w:rPr>
          <w:rFonts w:ascii="Arial" w:hAnsi="Arial" w:cs="Arial"/>
        </w:rPr>
        <w:t>, de los conceptos teóricos analizados en el desarrollo del plan de estudios, y que están relacionados con el proceso administrativo de este tipo de empresas que gestionan sus actividades en el sector turístico.</w:t>
      </w:r>
    </w:p>
    <w:p w14:paraId="33DFC684" w14:textId="77777777" w:rsidR="00415AC5" w:rsidRPr="009B0324" w:rsidRDefault="00415AC5" w:rsidP="00415AC5">
      <w:pPr>
        <w:jc w:val="both"/>
        <w:rPr>
          <w:rFonts w:ascii="Arial" w:hAnsi="Arial" w:cs="Arial"/>
        </w:rPr>
      </w:pPr>
    </w:p>
    <w:p w14:paraId="2ACF75CB" w14:textId="77777777" w:rsidR="00415AC5" w:rsidRPr="009B0324" w:rsidRDefault="00415AC5" w:rsidP="00415AC5">
      <w:pPr>
        <w:jc w:val="both"/>
        <w:rPr>
          <w:rFonts w:ascii="Arial" w:hAnsi="Arial" w:cs="Arial"/>
        </w:rPr>
      </w:pPr>
    </w:p>
    <w:p w14:paraId="73E6BD4B" w14:textId="77777777" w:rsidR="00415AC5" w:rsidRPr="009B0324" w:rsidRDefault="00415AC5" w:rsidP="00415AC5">
      <w:pPr>
        <w:jc w:val="both"/>
        <w:rPr>
          <w:rFonts w:ascii="Arial" w:hAnsi="Arial" w:cs="Arial"/>
          <w:b/>
          <w:bCs/>
        </w:rPr>
      </w:pPr>
      <w:r w:rsidRPr="009B0324">
        <w:rPr>
          <w:rFonts w:ascii="Arial" w:hAnsi="Arial" w:cs="Arial"/>
          <w:b/>
          <w:bCs/>
        </w:rPr>
        <w:t xml:space="preserve">METODOLOGIA </w:t>
      </w:r>
    </w:p>
    <w:p w14:paraId="75F8CA33" w14:textId="77777777" w:rsidR="00415AC5" w:rsidRPr="009B0324" w:rsidRDefault="00415AC5" w:rsidP="00415AC5">
      <w:pPr>
        <w:ind w:firstLine="360"/>
        <w:jc w:val="both"/>
        <w:rPr>
          <w:rFonts w:ascii="Arial" w:hAnsi="Arial" w:cs="Arial"/>
        </w:rPr>
      </w:pPr>
    </w:p>
    <w:p w14:paraId="6471EC5A" w14:textId="77777777" w:rsidR="00415AC5" w:rsidRPr="009B0324" w:rsidRDefault="00415AC5" w:rsidP="00415AC5">
      <w:pPr>
        <w:jc w:val="both"/>
        <w:rPr>
          <w:rFonts w:ascii="Arial" w:hAnsi="Arial" w:cs="Arial"/>
        </w:rPr>
      </w:pPr>
      <w:r w:rsidRPr="009B0324">
        <w:rPr>
          <w:rFonts w:ascii="Arial" w:hAnsi="Arial" w:cs="Arial"/>
        </w:rPr>
        <w:t>En la medida de que la práctica pretende que el futuro profesional ejercite no solo sus conocimientos, sino también que genere aportes importantes a la organización receptora, puede abordarse desde dos modalidades, a saber:</w:t>
      </w:r>
    </w:p>
    <w:p w14:paraId="01853335" w14:textId="77777777" w:rsidR="00415AC5" w:rsidRPr="009B0324" w:rsidRDefault="00415AC5" w:rsidP="00415AC5">
      <w:pPr>
        <w:jc w:val="both"/>
        <w:rPr>
          <w:rFonts w:ascii="Arial" w:hAnsi="Arial" w:cs="Arial"/>
        </w:rPr>
      </w:pPr>
    </w:p>
    <w:p w14:paraId="6E0A2B0E" w14:textId="77777777" w:rsidR="00415AC5" w:rsidRPr="009B0324" w:rsidRDefault="00415AC5" w:rsidP="0092292F">
      <w:pPr>
        <w:numPr>
          <w:ilvl w:val="0"/>
          <w:numId w:val="81"/>
        </w:numPr>
        <w:jc w:val="both"/>
        <w:rPr>
          <w:rFonts w:ascii="Arial" w:hAnsi="Arial" w:cs="Arial"/>
          <w:b/>
          <w:bCs/>
        </w:rPr>
      </w:pPr>
      <w:r w:rsidRPr="009B0324">
        <w:rPr>
          <w:rFonts w:ascii="Arial" w:hAnsi="Arial" w:cs="Arial"/>
          <w:b/>
          <w:bCs/>
          <w:u w:val="single"/>
        </w:rPr>
        <w:t>Modalidad 1</w:t>
      </w:r>
      <w:r w:rsidRPr="009B0324">
        <w:rPr>
          <w:rFonts w:ascii="Arial" w:hAnsi="Arial" w:cs="Arial"/>
          <w:b/>
          <w:bCs/>
        </w:rPr>
        <w:t>:   Cumplimiento de funciones de gestión administrativa en una agencia de viajes o línea aérea:</w:t>
      </w:r>
      <w:r w:rsidRPr="009B0324">
        <w:rPr>
          <w:rFonts w:ascii="Arial" w:hAnsi="Arial" w:cs="Arial"/>
        </w:rPr>
        <w:t xml:space="preserve"> El (la) estudiante se incorpora a la organización receptora donde cumplirá la Práctica Supervisada, y procederá a cumplir con las funciones que le encomiende la organización, en coordinación con el profesor supervisor, en el entendido que deben ser funciones que le permitan aplicar los conceptos teóricos y prácticos recibidos durante su formación académica previa en la Universidad Nacional.</w:t>
      </w:r>
      <w:r>
        <w:rPr>
          <w:rFonts w:ascii="Arial" w:hAnsi="Arial" w:cs="Arial"/>
        </w:rPr>
        <w:t xml:space="preserve"> </w:t>
      </w:r>
      <w:r w:rsidRPr="009B0324">
        <w:rPr>
          <w:rFonts w:ascii="Arial" w:hAnsi="Arial" w:cs="Arial"/>
        </w:rPr>
        <w:t>El (la) estudiante deberá cumplir al menos 532 horas de labores en la organización.</w:t>
      </w:r>
    </w:p>
    <w:p w14:paraId="172297C6" w14:textId="77777777" w:rsidR="00415AC5" w:rsidRPr="009B0324" w:rsidRDefault="00415AC5" w:rsidP="00415AC5">
      <w:pPr>
        <w:ind w:left="360"/>
        <w:jc w:val="both"/>
        <w:rPr>
          <w:rFonts w:ascii="Arial" w:hAnsi="Arial" w:cs="Arial"/>
          <w:b/>
          <w:bCs/>
        </w:rPr>
      </w:pPr>
    </w:p>
    <w:p w14:paraId="2525444C" w14:textId="77777777" w:rsidR="00415AC5" w:rsidRPr="009B0324" w:rsidRDefault="00415AC5" w:rsidP="0092292F">
      <w:pPr>
        <w:numPr>
          <w:ilvl w:val="0"/>
          <w:numId w:val="82"/>
        </w:numPr>
        <w:jc w:val="both"/>
        <w:rPr>
          <w:rFonts w:ascii="Arial" w:hAnsi="Arial" w:cs="Arial"/>
          <w:b/>
          <w:bCs/>
        </w:rPr>
      </w:pPr>
      <w:r w:rsidRPr="009B0324">
        <w:rPr>
          <w:rFonts w:ascii="Arial" w:hAnsi="Arial" w:cs="Arial"/>
          <w:b/>
          <w:bCs/>
          <w:u w:val="single"/>
        </w:rPr>
        <w:lastRenderedPageBreak/>
        <w:t>Modalidad 2</w:t>
      </w:r>
      <w:r w:rsidRPr="009B0324">
        <w:rPr>
          <w:rFonts w:ascii="Arial" w:hAnsi="Arial" w:cs="Arial"/>
          <w:b/>
          <w:bCs/>
        </w:rPr>
        <w:t xml:space="preserve">: Formulación y/o ejecución de un proyecto de gestión turística en una agencia de viajes establecida, o en el contexto de un esfuerzo personal emprendedor para la puesta en marcha de una agencia de viajes: </w:t>
      </w:r>
      <w:r w:rsidRPr="009B0324">
        <w:rPr>
          <w:rFonts w:ascii="Arial" w:hAnsi="Arial" w:cs="Arial"/>
        </w:rPr>
        <w:t>Esta modalidad de práctica se puede desarrollar, escogiendo uno de los siguientes contextos:</w:t>
      </w:r>
    </w:p>
    <w:p w14:paraId="21B9E862" w14:textId="77777777" w:rsidR="00415AC5" w:rsidRPr="009B0324" w:rsidRDefault="00415AC5" w:rsidP="0092292F">
      <w:pPr>
        <w:numPr>
          <w:ilvl w:val="0"/>
          <w:numId w:val="83"/>
        </w:numPr>
        <w:jc w:val="both"/>
        <w:rPr>
          <w:rFonts w:ascii="Arial" w:hAnsi="Arial" w:cs="Arial"/>
          <w:b/>
          <w:bCs/>
        </w:rPr>
      </w:pPr>
      <w:r w:rsidRPr="009B0324">
        <w:rPr>
          <w:rFonts w:ascii="Arial" w:hAnsi="Arial" w:cs="Arial"/>
        </w:rPr>
        <w:t>Formulación y ejecución de un proyecto de gestión tur</w:t>
      </w:r>
      <w:r>
        <w:rPr>
          <w:rFonts w:ascii="Arial" w:hAnsi="Arial" w:cs="Arial"/>
        </w:rPr>
        <w:t xml:space="preserve">ística y administrativa en una empresa </w:t>
      </w:r>
      <w:r w:rsidRPr="009B0324">
        <w:rPr>
          <w:rFonts w:ascii="Arial" w:hAnsi="Arial" w:cs="Arial"/>
        </w:rPr>
        <w:t>establecida.</w:t>
      </w:r>
      <w:r w:rsidRPr="009B0324">
        <w:rPr>
          <w:rFonts w:ascii="Arial" w:hAnsi="Arial" w:cs="Arial"/>
          <w:b/>
          <w:bCs/>
        </w:rPr>
        <w:t xml:space="preserve"> </w:t>
      </w:r>
      <w:r w:rsidRPr="009B0324">
        <w:rPr>
          <w:rFonts w:ascii="Arial" w:hAnsi="Arial" w:cs="Arial"/>
        </w:rPr>
        <w:t xml:space="preserve">En esta situación, el (la) estudiante formula o interviene en un proyecto de interés para la organización. El objetivo básico del proyecto es identificar un problema de gestión en la organización para comprender su naturaleza, desarrollar la metodología adecuada de análisis, proponer acciones concretas para la solución de ese problema de gestión y ejecutarlas durante el periodo de Práctica Supervisada. </w:t>
      </w:r>
    </w:p>
    <w:p w14:paraId="7414CA18" w14:textId="77777777" w:rsidR="00415AC5" w:rsidRPr="009B0324" w:rsidRDefault="00415AC5" w:rsidP="0092292F">
      <w:pPr>
        <w:numPr>
          <w:ilvl w:val="0"/>
          <w:numId w:val="83"/>
        </w:numPr>
        <w:jc w:val="both"/>
        <w:rPr>
          <w:rFonts w:ascii="Arial" w:hAnsi="Arial" w:cs="Arial"/>
          <w:b/>
          <w:bCs/>
        </w:rPr>
      </w:pPr>
      <w:r w:rsidRPr="009B0324">
        <w:rPr>
          <w:rFonts w:ascii="Arial" w:hAnsi="Arial" w:cs="Arial"/>
        </w:rPr>
        <w:t xml:space="preserve">El otro contexto, dentro de esta modalidad, es la formulación de un proyecto de desarrollo de una </w:t>
      </w:r>
      <w:r>
        <w:rPr>
          <w:rFonts w:ascii="Arial" w:hAnsi="Arial" w:cs="Arial"/>
        </w:rPr>
        <w:t>empresa</w:t>
      </w:r>
      <w:r w:rsidRPr="009B0324">
        <w:rPr>
          <w:rFonts w:ascii="Arial" w:hAnsi="Arial" w:cs="Arial"/>
        </w:rPr>
        <w:t>, asumiendo rol de emprendedor:</w:t>
      </w:r>
      <w:r w:rsidRPr="009B0324">
        <w:rPr>
          <w:rFonts w:ascii="Arial" w:hAnsi="Arial" w:cs="Arial"/>
          <w:b/>
          <w:bCs/>
        </w:rPr>
        <w:t xml:space="preserve"> </w:t>
      </w:r>
      <w:r w:rsidRPr="009B0324">
        <w:rPr>
          <w:rFonts w:ascii="Arial" w:hAnsi="Arial" w:cs="Arial"/>
        </w:rPr>
        <w:t>En esta situación, el (la) estudiante podrá formular un proyecto, ubicándose en el papel de emprendedor, esto es, presentará un proyecto de inversión, de iniciativa propia, o realiza</w:t>
      </w:r>
      <w:r>
        <w:rPr>
          <w:rFonts w:ascii="Arial" w:hAnsi="Arial" w:cs="Arial"/>
        </w:rPr>
        <w:t>rá un plan de negocios para ese</w:t>
      </w:r>
      <w:r w:rsidRPr="009B0324">
        <w:rPr>
          <w:rFonts w:ascii="Arial" w:hAnsi="Arial" w:cs="Arial"/>
        </w:rPr>
        <w:t>. En esta modalidad se autoriza un máximo de 2 estudiantes para un mismo proyecto.</w:t>
      </w:r>
    </w:p>
    <w:p w14:paraId="5C99FA65" w14:textId="77777777" w:rsidR="00415AC5" w:rsidRPr="009B0324" w:rsidRDefault="00415AC5" w:rsidP="00415AC5">
      <w:pPr>
        <w:jc w:val="both"/>
        <w:rPr>
          <w:rFonts w:ascii="Arial" w:hAnsi="Arial" w:cs="Arial"/>
          <w:color w:val="FF0000"/>
        </w:rPr>
      </w:pPr>
    </w:p>
    <w:p w14:paraId="1A27E250" w14:textId="77777777" w:rsidR="00415AC5" w:rsidRPr="009B0324" w:rsidRDefault="00415AC5" w:rsidP="00415AC5">
      <w:pPr>
        <w:jc w:val="both"/>
        <w:rPr>
          <w:rFonts w:ascii="Arial" w:hAnsi="Arial" w:cs="Arial"/>
          <w:b/>
          <w:bCs/>
        </w:rPr>
      </w:pPr>
      <w:r w:rsidRPr="009B0324">
        <w:rPr>
          <w:rFonts w:ascii="Arial" w:hAnsi="Arial" w:cs="Arial"/>
          <w:b/>
          <w:bCs/>
        </w:rPr>
        <w:t xml:space="preserve">BIBLIOGRAFIA </w:t>
      </w:r>
    </w:p>
    <w:p w14:paraId="0721E6F1" w14:textId="77777777" w:rsidR="00415AC5" w:rsidRPr="009B0324" w:rsidRDefault="00415AC5" w:rsidP="00415AC5">
      <w:pPr>
        <w:jc w:val="both"/>
        <w:rPr>
          <w:rFonts w:ascii="Arial" w:hAnsi="Arial" w:cs="Arial"/>
          <w:b/>
          <w:bCs/>
        </w:rPr>
      </w:pPr>
    </w:p>
    <w:p w14:paraId="3AA550CA"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Acerenza</w:t>
      </w:r>
      <w:proofErr w:type="spellEnd"/>
      <w:r w:rsidRPr="009B0324">
        <w:rPr>
          <w:rFonts w:ascii="Arial" w:hAnsi="Arial" w:cs="Arial"/>
        </w:rPr>
        <w:t>, M.A. (2005). Agencias de Viajes: organización y operación. Distrito Federal: Editorial Trillas.</w:t>
      </w:r>
    </w:p>
    <w:p w14:paraId="731939C9" w14:textId="77777777" w:rsidR="00415AC5" w:rsidRPr="009B0324" w:rsidRDefault="00415AC5" w:rsidP="0092292F">
      <w:pPr>
        <w:numPr>
          <w:ilvl w:val="0"/>
          <w:numId w:val="148"/>
        </w:numPr>
        <w:jc w:val="both"/>
        <w:rPr>
          <w:rFonts w:ascii="Arial" w:hAnsi="Arial" w:cs="Arial"/>
        </w:rPr>
      </w:pPr>
      <w:r w:rsidRPr="009B0324">
        <w:rPr>
          <w:rFonts w:ascii="Arial" w:hAnsi="Arial" w:cs="Arial"/>
        </w:rPr>
        <w:t>Alcaraz, R. (2006). El Emprendedor de éxito: guía de planes de negocio. Distrito Federal: McGraw Hill.</w:t>
      </w:r>
    </w:p>
    <w:p w14:paraId="29CABD25" w14:textId="77777777" w:rsidR="00415AC5" w:rsidRPr="009B0324" w:rsidRDefault="00415AC5" w:rsidP="0092292F">
      <w:pPr>
        <w:numPr>
          <w:ilvl w:val="0"/>
          <w:numId w:val="148"/>
        </w:numPr>
        <w:jc w:val="both"/>
        <w:rPr>
          <w:rFonts w:ascii="Arial" w:hAnsi="Arial" w:cs="Arial"/>
        </w:rPr>
      </w:pPr>
      <w:r w:rsidRPr="009B0324">
        <w:rPr>
          <w:rFonts w:ascii="Arial" w:hAnsi="Arial" w:cs="Arial"/>
        </w:rPr>
        <w:t>Anzola, S. (1996). Administración de Pequeñas Empresas. Distrito Federal: McGraw Hill.</w:t>
      </w:r>
    </w:p>
    <w:p w14:paraId="61C70849" w14:textId="77777777" w:rsidR="00415AC5" w:rsidRPr="009B0324" w:rsidRDefault="00415AC5" w:rsidP="0092292F">
      <w:pPr>
        <w:numPr>
          <w:ilvl w:val="0"/>
          <w:numId w:val="148"/>
        </w:numPr>
        <w:jc w:val="both"/>
        <w:rPr>
          <w:rFonts w:ascii="Arial" w:hAnsi="Arial" w:cs="Arial"/>
        </w:rPr>
      </w:pPr>
      <w:r w:rsidRPr="009B0324">
        <w:rPr>
          <w:rFonts w:ascii="Arial" w:hAnsi="Arial" w:cs="Arial"/>
        </w:rPr>
        <w:t>Baca, G. (2001). Evaluación de Proyectos. Distrito Federal: McGraw Hill.</w:t>
      </w:r>
    </w:p>
    <w:p w14:paraId="2B95BC2D" w14:textId="77777777" w:rsidR="00415AC5" w:rsidRPr="009B0324" w:rsidRDefault="00415AC5" w:rsidP="0092292F">
      <w:pPr>
        <w:numPr>
          <w:ilvl w:val="0"/>
          <w:numId w:val="148"/>
        </w:numPr>
        <w:jc w:val="both"/>
        <w:rPr>
          <w:rFonts w:ascii="Arial" w:hAnsi="Arial" w:cs="Arial"/>
        </w:rPr>
      </w:pPr>
      <w:r w:rsidRPr="009B0324">
        <w:rPr>
          <w:rFonts w:ascii="Arial" w:hAnsi="Arial" w:cs="Arial"/>
        </w:rPr>
        <w:t>Báez, S. (1992). Descripción de puestos en Hoteles, Restaurantes y Bares. Editorial Continental.</w:t>
      </w:r>
    </w:p>
    <w:p w14:paraId="2A60D427" w14:textId="77777777" w:rsidR="00415AC5" w:rsidRPr="009B0324" w:rsidRDefault="00415AC5" w:rsidP="0092292F">
      <w:pPr>
        <w:numPr>
          <w:ilvl w:val="0"/>
          <w:numId w:val="148"/>
        </w:numPr>
        <w:jc w:val="both"/>
        <w:rPr>
          <w:rFonts w:ascii="Arial" w:hAnsi="Arial" w:cs="Arial"/>
        </w:rPr>
      </w:pPr>
      <w:r w:rsidRPr="009B0324">
        <w:rPr>
          <w:rFonts w:ascii="Arial" w:hAnsi="Arial" w:cs="Arial"/>
        </w:rPr>
        <w:t>Bermejo, M. &amp; De la Vega, I. (2002). Crea tu propia empresa: estrategias para su puesta en marcha y supervivencia.</w:t>
      </w:r>
    </w:p>
    <w:p w14:paraId="5FB7B2C9" w14:textId="77777777" w:rsidR="00415AC5" w:rsidRPr="009B0324" w:rsidRDefault="00415AC5" w:rsidP="0092292F">
      <w:pPr>
        <w:numPr>
          <w:ilvl w:val="0"/>
          <w:numId w:val="148"/>
        </w:numPr>
        <w:jc w:val="both"/>
        <w:rPr>
          <w:rFonts w:ascii="Arial" w:hAnsi="Arial" w:cs="Arial"/>
        </w:rPr>
      </w:pPr>
      <w:r w:rsidRPr="009B0324">
        <w:rPr>
          <w:rFonts w:ascii="Arial" w:hAnsi="Arial" w:cs="Arial"/>
        </w:rPr>
        <w:t>Bowman, C. (2001). Planeamiento Estratégico. La esencia de la Administración Estratégica. Prentice Hall.</w:t>
      </w:r>
    </w:p>
    <w:p w14:paraId="2552A1F6" w14:textId="77777777" w:rsidR="00415AC5" w:rsidRPr="009B0324" w:rsidRDefault="00415AC5" w:rsidP="0092292F">
      <w:pPr>
        <w:numPr>
          <w:ilvl w:val="0"/>
          <w:numId w:val="148"/>
        </w:numPr>
        <w:jc w:val="both"/>
        <w:rPr>
          <w:rFonts w:ascii="Arial" w:hAnsi="Arial" w:cs="Arial"/>
        </w:rPr>
      </w:pPr>
      <w:r w:rsidRPr="009B0324">
        <w:rPr>
          <w:rFonts w:ascii="Arial" w:hAnsi="Arial" w:cs="Arial"/>
        </w:rPr>
        <w:t>Charles, L, Adrien, M.H. &amp; Anderson, G. (2001). Mejorando el desempeño de las organizaciones. Método de auto evaluación. San José: Editorial Tecnológica.</w:t>
      </w:r>
    </w:p>
    <w:p w14:paraId="6E1C2525" w14:textId="77777777" w:rsidR="00415AC5" w:rsidRPr="009B0324" w:rsidRDefault="00415AC5" w:rsidP="0092292F">
      <w:pPr>
        <w:numPr>
          <w:ilvl w:val="0"/>
          <w:numId w:val="148"/>
        </w:numPr>
        <w:jc w:val="both"/>
        <w:rPr>
          <w:rFonts w:ascii="Arial" w:hAnsi="Arial" w:cs="Arial"/>
        </w:rPr>
      </w:pPr>
      <w:r w:rsidRPr="009B0324">
        <w:rPr>
          <w:rFonts w:ascii="Arial" w:hAnsi="Arial" w:cs="Arial"/>
        </w:rPr>
        <w:t>De la Torre, F. (1987). Administración de Agencias de Viajes. Editorial CECSA.</w:t>
      </w:r>
    </w:p>
    <w:p w14:paraId="48C9E0EC" w14:textId="77777777" w:rsidR="00415AC5" w:rsidRPr="009B0324" w:rsidRDefault="00415AC5" w:rsidP="0092292F">
      <w:pPr>
        <w:numPr>
          <w:ilvl w:val="0"/>
          <w:numId w:val="148"/>
        </w:numPr>
        <w:jc w:val="both"/>
        <w:rPr>
          <w:rFonts w:ascii="Arial" w:hAnsi="Arial" w:cs="Arial"/>
        </w:rPr>
      </w:pPr>
      <w:r w:rsidRPr="009B0324">
        <w:rPr>
          <w:rFonts w:ascii="Arial" w:hAnsi="Arial" w:cs="Arial"/>
        </w:rPr>
        <w:t>Foster, D. (1994). Ventas y Mercadotecnia para el profesional en Turismo. Distrito Federal: McGraw Hill.</w:t>
      </w:r>
    </w:p>
    <w:p w14:paraId="03C6878B" w14:textId="77777777" w:rsidR="00415AC5" w:rsidRPr="009B0324" w:rsidRDefault="00415AC5" w:rsidP="0092292F">
      <w:pPr>
        <w:numPr>
          <w:ilvl w:val="0"/>
          <w:numId w:val="148"/>
        </w:numPr>
        <w:jc w:val="both"/>
        <w:rPr>
          <w:rFonts w:ascii="Arial" w:hAnsi="Arial" w:cs="Arial"/>
        </w:rPr>
      </w:pPr>
      <w:r w:rsidRPr="009B0324">
        <w:rPr>
          <w:rFonts w:ascii="Arial" w:hAnsi="Arial" w:cs="Arial"/>
        </w:rPr>
        <w:t>Foster, D. (1995). Ventas y Mercadotecnia para Hoteles, Moteles y Resorts. Distrito Federal: McGraw Hill.</w:t>
      </w:r>
    </w:p>
    <w:p w14:paraId="724A8FBF" w14:textId="77777777" w:rsidR="00415AC5" w:rsidRPr="009B0324" w:rsidRDefault="00415AC5" w:rsidP="0092292F">
      <w:pPr>
        <w:numPr>
          <w:ilvl w:val="0"/>
          <w:numId w:val="148"/>
        </w:numPr>
        <w:jc w:val="both"/>
        <w:rPr>
          <w:rFonts w:ascii="Arial" w:hAnsi="Arial" w:cs="Arial"/>
        </w:rPr>
      </w:pPr>
      <w:r w:rsidRPr="009B0324">
        <w:rPr>
          <w:rFonts w:ascii="Arial" w:hAnsi="Arial" w:cs="Arial"/>
        </w:rPr>
        <w:t>Gazel, L. (2001). Material Complementario para el Curso Preparación y Evaluación de Proyectos. San José: EUNED.</w:t>
      </w:r>
    </w:p>
    <w:p w14:paraId="317991B1" w14:textId="77777777" w:rsidR="00415AC5" w:rsidRPr="009B0324" w:rsidRDefault="00415AC5" w:rsidP="0092292F">
      <w:pPr>
        <w:numPr>
          <w:ilvl w:val="0"/>
          <w:numId w:val="148"/>
        </w:numPr>
        <w:jc w:val="both"/>
        <w:rPr>
          <w:rFonts w:ascii="Arial" w:hAnsi="Arial" w:cs="Arial"/>
        </w:rPr>
      </w:pPr>
      <w:r w:rsidRPr="009B0324">
        <w:rPr>
          <w:rFonts w:ascii="Arial" w:hAnsi="Arial" w:cs="Arial"/>
        </w:rPr>
        <w:t>Hernández, E. (2003). Proyectos Turísticos. Formulación y Evaluación de Proyectos. Editorial Trillas.</w:t>
      </w:r>
    </w:p>
    <w:p w14:paraId="1FD6FE28" w14:textId="77777777" w:rsidR="00415AC5" w:rsidRPr="009B0324" w:rsidRDefault="00415AC5" w:rsidP="0092292F">
      <w:pPr>
        <w:numPr>
          <w:ilvl w:val="0"/>
          <w:numId w:val="148"/>
        </w:numPr>
        <w:jc w:val="both"/>
        <w:rPr>
          <w:rFonts w:ascii="Arial" w:hAnsi="Arial" w:cs="Arial"/>
        </w:rPr>
      </w:pPr>
      <w:r w:rsidRPr="009B0324">
        <w:rPr>
          <w:rFonts w:ascii="Arial" w:hAnsi="Arial" w:cs="Arial"/>
        </w:rPr>
        <w:lastRenderedPageBreak/>
        <w:t>Hernández, C. (1998). Análisis Administrativo. Técnicas y Métodos. San José: EUNED.</w:t>
      </w:r>
    </w:p>
    <w:p w14:paraId="15E1099E" w14:textId="77777777" w:rsidR="00415AC5" w:rsidRPr="009B0324" w:rsidRDefault="00415AC5" w:rsidP="0092292F">
      <w:pPr>
        <w:numPr>
          <w:ilvl w:val="0"/>
          <w:numId w:val="148"/>
        </w:numPr>
        <w:jc w:val="both"/>
        <w:rPr>
          <w:rFonts w:ascii="Arial" w:hAnsi="Arial" w:cs="Arial"/>
        </w:rPr>
      </w:pPr>
      <w:r w:rsidRPr="009B0324">
        <w:rPr>
          <w:rFonts w:ascii="Arial" w:hAnsi="Arial" w:cs="Arial"/>
        </w:rPr>
        <w:t>Hill, C. &amp; Jones, G. (1996). Administración Estratégica. Un enfoque integrado. Bogotá: McGraw Hill.</w:t>
      </w:r>
    </w:p>
    <w:p w14:paraId="753AB801" w14:textId="77777777" w:rsidR="00415AC5" w:rsidRPr="009B0324" w:rsidRDefault="00415AC5" w:rsidP="0092292F">
      <w:pPr>
        <w:numPr>
          <w:ilvl w:val="0"/>
          <w:numId w:val="148"/>
        </w:numPr>
        <w:jc w:val="both"/>
        <w:rPr>
          <w:rFonts w:ascii="Arial" w:hAnsi="Arial" w:cs="Arial"/>
        </w:rPr>
      </w:pPr>
      <w:r w:rsidRPr="009B0324">
        <w:rPr>
          <w:rFonts w:ascii="Arial" w:hAnsi="Arial" w:cs="Arial"/>
        </w:rPr>
        <w:t>Jiménez, C. (2006). Producción y Venta de Servicios Turísticos en Agencias de Viajes. Madrid: Thomson.</w:t>
      </w:r>
    </w:p>
    <w:p w14:paraId="68B1F4BF"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Kohen</w:t>
      </w:r>
      <w:proofErr w:type="spellEnd"/>
      <w:r w:rsidRPr="009B0324">
        <w:rPr>
          <w:rFonts w:ascii="Arial" w:hAnsi="Arial" w:cs="Arial"/>
        </w:rPr>
        <w:t>, P. (2005). Tecnología y Gestión de Agencias de Viajes. Ediciones Macchi.</w:t>
      </w:r>
    </w:p>
    <w:p w14:paraId="0E07434B" w14:textId="77777777" w:rsidR="00415AC5" w:rsidRPr="009B0324" w:rsidRDefault="00415AC5" w:rsidP="0092292F">
      <w:pPr>
        <w:numPr>
          <w:ilvl w:val="0"/>
          <w:numId w:val="148"/>
        </w:numPr>
        <w:jc w:val="both"/>
        <w:rPr>
          <w:rFonts w:ascii="Arial" w:hAnsi="Arial" w:cs="Arial"/>
        </w:rPr>
      </w:pPr>
      <w:r w:rsidRPr="00E758CA">
        <w:rPr>
          <w:rFonts w:ascii="Arial" w:hAnsi="Arial" w:cs="Arial"/>
          <w:lang w:val="en-GB"/>
        </w:rPr>
        <w:t xml:space="preserve">Kotler, P., Bowen, J. &amp; Makens, J. (1997). </w:t>
      </w:r>
      <w:r w:rsidRPr="009B0324">
        <w:rPr>
          <w:rFonts w:ascii="Arial" w:hAnsi="Arial" w:cs="Arial"/>
        </w:rPr>
        <w:t>Mercadotecnia para Hotelería y Turismo. Prentice Hall.</w:t>
      </w:r>
    </w:p>
    <w:p w14:paraId="47AD4A0B"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Lattin</w:t>
      </w:r>
      <w:proofErr w:type="spellEnd"/>
      <w:r w:rsidRPr="009B0324">
        <w:rPr>
          <w:rFonts w:ascii="Arial" w:hAnsi="Arial" w:cs="Arial"/>
        </w:rPr>
        <w:t>, G.W. (1994). Administración Moderna de Hoteles y Moteles. Editorial Trillas.</w:t>
      </w:r>
    </w:p>
    <w:p w14:paraId="5DFE71DE"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Milio</w:t>
      </w:r>
      <w:proofErr w:type="spellEnd"/>
      <w:r w:rsidRPr="009B0324">
        <w:rPr>
          <w:rFonts w:ascii="Arial" w:hAnsi="Arial" w:cs="Arial"/>
        </w:rPr>
        <w:t>, I. (2004). Diseño y Comercialización de Productos Turísticos Locales y Regionales. Madrid: Thomson.</w:t>
      </w:r>
    </w:p>
    <w:p w14:paraId="056344BE" w14:textId="77777777" w:rsidR="00415AC5" w:rsidRPr="009B0324" w:rsidRDefault="00415AC5" w:rsidP="0092292F">
      <w:pPr>
        <w:numPr>
          <w:ilvl w:val="0"/>
          <w:numId w:val="148"/>
        </w:numPr>
        <w:jc w:val="both"/>
        <w:rPr>
          <w:rFonts w:ascii="Arial" w:hAnsi="Arial" w:cs="Arial"/>
        </w:rPr>
      </w:pPr>
      <w:r w:rsidRPr="009B0324">
        <w:rPr>
          <w:rFonts w:ascii="Arial" w:hAnsi="Arial" w:cs="Arial"/>
        </w:rPr>
        <w:t>Pazos, E. (199). Metodología para la redacción de informes técnicos. San José: EUNED.</w:t>
      </w:r>
    </w:p>
    <w:p w14:paraId="4C50E080" w14:textId="77777777" w:rsidR="00415AC5" w:rsidRPr="009B0324" w:rsidRDefault="00415AC5" w:rsidP="0092292F">
      <w:pPr>
        <w:numPr>
          <w:ilvl w:val="0"/>
          <w:numId w:val="148"/>
        </w:numPr>
        <w:jc w:val="both"/>
        <w:rPr>
          <w:rFonts w:ascii="Arial" w:hAnsi="Arial" w:cs="Arial"/>
        </w:rPr>
      </w:pPr>
      <w:r w:rsidRPr="009B0324">
        <w:rPr>
          <w:rFonts w:ascii="Arial" w:hAnsi="Arial" w:cs="Arial"/>
        </w:rPr>
        <w:t>Quesada, R. (2000). Elementos del Turismo. San José: EUNED.</w:t>
      </w:r>
    </w:p>
    <w:p w14:paraId="55C1602C" w14:textId="77777777" w:rsidR="00415AC5" w:rsidRPr="009B0324" w:rsidRDefault="00415AC5" w:rsidP="0092292F">
      <w:pPr>
        <w:numPr>
          <w:ilvl w:val="0"/>
          <w:numId w:val="148"/>
        </w:numPr>
        <w:jc w:val="both"/>
        <w:rPr>
          <w:rFonts w:ascii="Arial" w:hAnsi="Arial" w:cs="Arial"/>
        </w:rPr>
      </w:pPr>
      <w:r w:rsidRPr="009B0324">
        <w:rPr>
          <w:rFonts w:ascii="Arial" w:hAnsi="Arial" w:cs="Arial"/>
        </w:rPr>
        <w:t xml:space="preserve">Robbins, S. &amp; </w:t>
      </w:r>
      <w:proofErr w:type="spellStart"/>
      <w:r w:rsidRPr="009B0324">
        <w:rPr>
          <w:rFonts w:ascii="Arial" w:hAnsi="Arial" w:cs="Arial"/>
        </w:rPr>
        <w:t>Coulter</w:t>
      </w:r>
      <w:proofErr w:type="spellEnd"/>
      <w:r w:rsidRPr="009B0324">
        <w:rPr>
          <w:rFonts w:ascii="Arial" w:hAnsi="Arial" w:cs="Arial"/>
        </w:rPr>
        <w:t>, M. (2000). Administración. Distrito Federal: Pearson.</w:t>
      </w:r>
    </w:p>
    <w:p w14:paraId="7693515F" w14:textId="77777777" w:rsidR="00415AC5" w:rsidRPr="009B0324" w:rsidRDefault="00415AC5" w:rsidP="0092292F">
      <w:pPr>
        <w:numPr>
          <w:ilvl w:val="0"/>
          <w:numId w:val="148"/>
        </w:numPr>
        <w:jc w:val="both"/>
        <w:rPr>
          <w:rFonts w:ascii="Arial" w:hAnsi="Arial" w:cs="Arial"/>
        </w:rPr>
      </w:pPr>
      <w:r w:rsidRPr="009B0324">
        <w:rPr>
          <w:rFonts w:ascii="Arial" w:hAnsi="Arial" w:cs="Arial"/>
        </w:rPr>
        <w:t>Rodríguez, M. &amp; Muzquiz, H. (1987). Organización y Operación de Agencias de Viajes. Editorial CECSA.</w:t>
      </w:r>
    </w:p>
    <w:p w14:paraId="0CA59E1B" w14:textId="77777777" w:rsidR="00415AC5" w:rsidRPr="009B0324" w:rsidRDefault="00415AC5" w:rsidP="0092292F">
      <w:pPr>
        <w:numPr>
          <w:ilvl w:val="0"/>
          <w:numId w:val="148"/>
        </w:numPr>
        <w:jc w:val="both"/>
        <w:rPr>
          <w:rFonts w:ascii="Arial" w:hAnsi="Arial" w:cs="Arial"/>
        </w:rPr>
      </w:pPr>
      <w:r w:rsidRPr="009B0324">
        <w:rPr>
          <w:rFonts w:ascii="Arial" w:hAnsi="Arial" w:cs="Arial"/>
        </w:rPr>
        <w:t>Rosales, R. (1999). Formulación y Evaluación de Proyectos. San José: ICAP.</w:t>
      </w:r>
    </w:p>
    <w:p w14:paraId="48AF1733" w14:textId="77777777" w:rsidR="00415AC5" w:rsidRPr="009B0324" w:rsidRDefault="00415AC5" w:rsidP="0092292F">
      <w:pPr>
        <w:numPr>
          <w:ilvl w:val="0"/>
          <w:numId w:val="148"/>
        </w:numPr>
        <w:jc w:val="both"/>
        <w:rPr>
          <w:rFonts w:ascii="Arial" w:hAnsi="Arial" w:cs="Arial"/>
        </w:rPr>
      </w:pPr>
      <w:r w:rsidRPr="009B0324">
        <w:rPr>
          <w:rFonts w:ascii="Arial" w:hAnsi="Arial" w:cs="Arial"/>
        </w:rPr>
        <w:t>Sapag, N. &amp; Sapag, R. (2000). Preparación y Evaluación de Proyectos. Santiago: McGraw Hill.</w:t>
      </w:r>
    </w:p>
    <w:p w14:paraId="0019CB82" w14:textId="77777777" w:rsidR="00415AC5" w:rsidRPr="009B0324" w:rsidRDefault="00415AC5" w:rsidP="0092292F">
      <w:pPr>
        <w:numPr>
          <w:ilvl w:val="0"/>
          <w:numId w:val="148"/>
        </w:numPr>
        <w:jc w:val="both"/>
        <w:rPr>
          <w:rFonts w:ascii="Arial" w:hAnsi="Arial" w:cs="Arial"/>
        </w:rPr>
      </w:pPr>
      <w:r w:rsidRPr="009B0324">
        <w:rPr>
          <w:rFonts w:ascii="Arial" w:hAnsi="Arial" w:cs="Arial"/>
        </w:rPr>
        <w:t>Werther, W. &amp; Davis, K. (1990). Administración de Personal y Recursos Humanos. Distrito Federal: McGraw Hill.</w:t>
      </w:r>
    </w:p>
    <w:p w14:paraId="78A0F4BE" w14:textId="77777777" w:rsidR="00415AC5" w:rsidRDefault="00415AC5" w:rsidP="00415AC5">
      <w:pPr>
        <w:pStyle w:val="Ttulo1"/>
      </w:pPr>
      <w:r w:rsidRPr="009B0324">
        <w:br w:type="page"/>
      </w:r>
    </w:p>
    <w:p w14:paraId="51DA17E8" w14:textId="77777777" w:rsidR="00415AC5" w:rsidRDefault="00415AC5" w:rsidP="00415AC5"/>
    <w:p w14:paraId="36D402B6" w14:textId="77777777" w:rsidR="00415AC5" w:rsidRDefault="00415AC5" w:rsidP="00415AC5"/>
    <w:p w14:paraId="7E78DB60" w14:textId="77777777" w:rsidR="00415AC5" w:rsidRPr="000826AC" w:rsidRDefault="00415AC5" w:rsidP="00415AC5"/>
    <w:p w14:paraId="7D84FB37" w14:textId="77777777" w:rsidR="00415AC5" w:rsidRDefault="00415AC5" w:rsidP="00415AC5">
      <w:pPr>
        <w:pStyle w:val="Ttulo1"/>
      </w:pPr>
    </w:p>
    <w:p w14:paraId="71A66B3B" w14:textId="77777777" w:rsidR="00415AC5" w:rsidRDefault="00415AC5" w:rsidP="00415AC5">
      <w:pPr>
        <w:rPr>
          <w:lang w:val="pt-BR"/>
        </w:rPr>
      </w:pPr>
    </w:p>
    <w:p w14:paraId="186CB930" w14:textId="77777777" w:rsidR="00415AC5" w:rsidRDefault="00415AC5" w:rsidP="00415AC5">
      <w:pPr>
        <w:rPr>
          <w:lang w:val="pt-BR"/>
        </w:rPr>
      </w:pPr>
    </w:p>
    <w:p w14:paraId="1E091891" w14:textId="77777777" w:rsidR="00415AC5" w:rsidRDefault="00415AC5" w:rsidP="00415AC5">
      <w:pPr>
        <w:rPr>
          <w:lang w:val="pt-BR"/>
        </w:rPr>
      </w:pPr>
    </w:p>
    <w:p w14:paraId="5E003A02" w14:textId="77777777" w:rsidR="00415AC5" w:rsidRDefault="00415AC5" w:rsidP="00415AC5">
      <w:pPr>
        <w:rPr>
          <w:lang w:val="pt-BR"/>
        </w:rPr>
      </w:pPr>
    </w:p>
    <w:p w14:paraId="49BE3591" w14:textId="77777777" w:rsidR="00415AC5" w:rsidRDefault="00415AC5" w:rsidP="00415AC5">
      <w:pPr>
        <w:rPr>
          <w:lang w:val="pt-BR"/>
        </w:rPr>
      </w:pPr>
    </w:p>
    <w:p w14:paraId="2119E986" w14:textId="21D073A4" w:rsidR="00415AC5" w:rsidRDefault="00415AC5" w:rsidP="00415AC5">
      <w:pPr>
        <w:rPr>
          <w:lang w:val="pt-BR"/>
        </w:rPr>
      </w:pPr>
    </w:p>
    <w:p w14:paraId="54F114B9" w14:textId="3FB4D540" w:rsidR="0092292F" w:rsidRDefault="0092292F" w:rsidP="00415AC5">
      <w:pPr>
        <w:rPr>
          <w:lang w:val="pt-BR"/>
        </w:rPr>
      </w:pPr>
    </w:p>
    <w:p w14:paraId="1765BC23" w14:textId="34EF53EC" w:rsidR="0092292F" w:rsidRDefault="0092292F" w:rsidP="00415AC5">
      <w:pPr>
        <w:rPr>
          <w:lang w:val="pt-BR"/>
        </w:rPr>
      </w:pPr>
    </w:p>
    <w:p w14:paraId="5C7349F7" w14:textId="4DE982A3" w:rsidR="0092292F" w:rsidRDefault="0092292F" w:rsidP="00415AC5">
      <w:pPr>
        <w:rPr>
          <w:lang w:val="pt-BR"/>
        </w:rPr>
      </w:pPr>
    </w:p>
    <w:p w14:paraId="1245955D" w14:textId="127FC4B7" w:rsidR="0092292F" w:rsidRDefault="0092292F" w:rsidP="00415AC5">
      <w:pPr>
        <w:rPr>
          <w:lang w:val="pt-BR"/>
        </w:rPr>
      </w:pPr>
    </w:p>
    <w:p w14:paraId="4AAA4F3C" w14:textId="77777777" w:rsidR="0092292F" w:rsidRPr="00275D3A" w:rsidRDefault="0092292F" w:rsidP="00415AC5">
      <w:pPr>
        <w:rPr>
          <w:lang w:val="pt-BR"/>
        </w:rPr>
      </w:pPr>
    </w:p>
    <w:p w14:paraId="7A207817" w14:textId="77777777" w:rsidR="00415AC5" w:rsidRDefault="00415AC5" w:rsidP="00415AC5">
      <w:pPr>
        <w:pStyle w:val="Ttulo1"/>
      </w:pPr>
    </w:p>
    <w:p w14:paraId="4AAC1652" w14:textId="77777777" w:rsidR="00415AC5" w:rsidRDefault="00415AC5" w:rsidP="00415AC5">
      <w:pPr>
        <w:pStyle w:val="Ttulo1"/>
        <w:jc w:val="left"/>
      </w:pPr>
    </w:p>
    <w:p w14:paraId="46E12D51" w14:textId="77777777" w:rsidR="00415AC5" w:rsidRPr="00B51C41" w:rsidRDefault="00415AC5" w:rsidP="00415AC5">
      <w:pPr>
        <w:pStyle w:val="Ttulo1"/>
      </w:pPr>
      <w:bookmarkStart w:id="236" w:name="_Toc224465001"/>
      <w:bookmarkStart w:id="237" w:name="_Toc224465651"/>
      <w:bookmarkStart w:id="238" w:name="_Toc224467034"/>
      <w:bookmarkStart w:id="239" w:name="_Toc224468235"/>
      <w:bookmarkStart w:id="240" w:name="_Toc224468906"/>
      <w:bookmarkStart w:id="241" w:name="_Toc237754345"/>
      <w:r w:rsidRPr="00B51C41">
        <w:t>DESCRIPTORES DE LOS CURSOS OPTATIVOS DEL éNFASIS EN AGENCIAS DE VIAJES Y LÍNEAS AéREAS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7945AFC" w14:textId="77777777" w:rsidR="00415AC5" w:rsidRPr="009B0324" w:rsidRDefault="00415AC5" w:rsidP="00415AC5">
      <w:pPr>
        <w:jc w:val="center"/>
        <w:rPr>
          <w:rFonts w:ascii="Arial" w:hAnsi="Arial" w:cs="Arial"/>
          <w:b/>
          <w:bCs/>
          <w:color w:val="0000FF"/>
        </w:rPr>
      </w:pPr>
    </w:p>
    <w:p w14:paraId="2173583B" w14:textId="77777777" w:rsidR="00415AC5" w:rsidRDefault="00415AC5" w:rsidP="00415AC5">
      <w:pPr>
        <w:rPr>
          <w:rFonts w:ascii="Arial" w:hAnsi="Arial" w:cs="Arial"/>
          <w:b/>
          <w:bCs/>
        </w:rPr>
      </w:pPr>
    </w:p>
    <w:p w14:paraId="610C8B60" w14:textId="77777777" w:rsidR="00415AC5" w:rsidRDefault="00415AC5" w:rsidP="00415AC5">
      <w:pPr>
        <w:rPr>
          <w:rFonts w:ascii="Arial" w:hAnsi="Arial" w:cs="Arial"/>
          <w:b/>
          <w:bCs/>
        </w:rPr>
      </w:pPr>
    </w:p>
    <w:p w14:paraId="394BC7B4" w14:textId="77777777" w:rsidR="00415AC5" w:rsidRDefault="00415AC5" w:rsidP="00415AC5">
      <w:pPr>
        <w:rPr>
          <w:rFonts w:ascii="Arial" w:hAnsi="Arial" w:cs="Arial"/>
          <w:b/>
          <w:bCs/>
        </w:rPr>
      </w:pPr>
    </w:p>
    <w:p w14:paraId="2B391876" w14:textId="77777777" w:rsidR="00415AC5" w:rsidRDefault="00415AC5" w:rsidP="00415AC5">
      <w:pPr>
        <w:rPr>
          <w:rFonts w:ascii="Arial" w:hAnsi="Arial" w:cs="Arial"/>
          <w:b/>
          <w:bCs/>
        </w:rPr>
      </w:pPr>
    </w:p>
    <w:p w14:paraId="486C3910" w14:textId="77777777" w:rsidR="00415AC5" w:rsidRDefault="00415AC5" w:rsidP="00415AC5">
      <w:pPr>
        <w:rPr>
          <w:rFonts w:ascii="Arial" w:hAnsi="Arial" w:cs="Arial"/>
          <w:b/>
          <w:bCs/>
        </w:rPr>
      </w:pPr>
    </w:p>
    <w:p w14:paraId="7AD5FE9D" w14:textId="77777777" w:rsidR="00415AC5" w:rsidRDefault="00415AC5" w:rsidP="00415AC5">
      <w:pPr>
        <w:rPr>
          <w:rFonts w:ascii="Arial" w:hAnsi="Arial" w:cs="Arial"/>
          <w:b/>
          <w:bCs/>
        </w:rPr>
      </w:pPr>
    </w:p>
    <w:p w14:paraId="7E95CB23" w14:textId="77777777" w:rsidR="00415AC5" w:rsidRDefault="00415AC5" w:rsidP="00415AC5">
      <w:pPr>
        <w:rPr>
          <w:rFonts w:ascii="Arial" w:hAnsi="Arial" w:cs="Arial"/>
          <w:b/>
          <w:bCs/>
        </w:rPr>
      </w:pPr>
    </w:p>
    <w:p w14:paraId="539EF287" w14:textId="77777777" w:rsidR="00415AC5" w:rsidRDefault="00415AC5" w:rsidP="00415AC5">
      <w:pPr>
        <w:rPr>
          <w:rFonts w:ascii="Arial" w:hAnsi="Arial" w:cs="Arial"/>
          <w:b/>
          <w:bCs/>
        </w:rPr>
      </w:pPr>
    </w:p>
    <w:p w14:paraId="13CB05C7" w14:textId="77777777" w:rsidR="00415AC5" w:rsidRDefault="00415AC5" w:rsidP="00415AC5">
      <w:pPr>
        <w:rPr>
          <w:rFonts w:ascii="Arial" w:hAnsi="Arial" w:cs="Arial"/>
          <w:b/>
          <w:bCs/>
        </w:rPr>
      </w:pPr>
    </w:p>
    <w:p w14:paraId="6EA969DF" w14:textId="77777777" w:rsidR="00415AC5" w:rsidRDefault="00415AC5" w:rsidP="00415AC5">
      <w:pPr>
        <w:rPr>
          <w:rFonts w:ascii="Arial" w:hAnsi="Arial" w:cs="Arial"/>
          <w:b/>
          <w:bCs/>
        </w:rPr>
      </w:pPr>
    </w:p>
    <w:p w14:paraId="744F9442" w14:textId="77777777" w:rsidR="00415AC5" w:rsidRDefault="00415AC5" w:rsidP="00415AC5">
      <w:pPr>
        <w:rPr>
          <w:rFonts w:ascii="Arial" w:hAnsi="Arial" w:cs="Arial"/>
          <w:b/>
          <w:bCs/>
        </w:rPr>
      </w:pPr>
    </w:p>
    <w:p w14:paraId="2BF798BF" w14:textId="77777777" w:rsidR="00415AC5" w:rsidRDefault="00415AC5" w:rsidP="00415AC5">
      <w:pPr>
        <w:rPr>
          <w:rFonts w:ascii="Arial" w:hAnsi="Arial" w:cs="Arial"/>
          <w:b/>
          <w:bCs/>
        </w:rPr>
      </w:pPr>
    </w:p>
    <w:p w14:paraId="54AB9919" w14:textId="77777777" w:rsidR="00415AC5" w:rsidRDefault="00415AC5" w:rsidP="00415AC5">
      <w:pPr>
        <w:rPr>
          <w:rFonts w:ascii="Arial" w:hAnsi="Arial" w:cs="Arial"/>
          <w:b/>
          <w:bCs/>
        </w:rPr>
      </w:pPr>
    </w:p>
    <w:p w14:paraId="561D3962" w14:textId="77777777" w:rsidR="00415AC5" w:rsidRDefault="00415AC5" w:rsidP="00415AC5">
      <w:pPr>
        <w:rPr>
          <w:rFonts w:ascii="Arial" w:hAnsi="Arial" w:cs="Arial"/>
          <w:b/>
          <w:bCs/>
        </w:rPr>
      </w:pPr>
    </w:p>
    <w:p w14:paraId="3A2F549F" w14:textId="77777777" w:rsidR="00415AC5" w:rsidRDefault="00415AC5" w:rsidP="00415AC5">
      <w:pPr>
        <w:rPr>
          <w:rFonts w:ascii="Arial" w:hAnsi="Arial" w:cs="Arial"/>
          <w:b/>
          <w:bCs/>
        </w:rPr>
      </w:pPr>
    </w:p>
    <w:p w14:paraId="44CE2071" w14:textId="77777777" w:rsidR="00415AC5" w:rsidRDefault="00415AC5" w:rsidP="00415AC5">
      <w:pPr>
        <w:rPr>
          <w:rFonts w:ascii="Arial" w:hAnsi="Arial" w:cs="Arial"/>
          <w:b/>
          <w:bCs/>
        </w:rPr>
      </w:pPr>
    </w:p>
    <w:p w14:paraId="32BF703C" w14:textId="77777777" w:rsidR="00415AC5" w:rsidRDefault="00415AC5" w:rsidP="00415AC5">
      <w:pPr>
        <w:rPr>
          <w:rFonts w:ascii="Arial" w:hAnsi="Arial" w:cs="Arial"/>
          <w:b/>
          <w:bCs/>
        </w:rPr>
      </w:pPr>
    </w:p>
    <w:p w14:paraId="754177D3" w14:textId="77777777" w:rsidR="00415AC5" w:rsidRDefault="00415AC5" w:rsidP="00415AC5">
      <w:pPr>
        <w:rPr>
          <w:rFonts w:ascii="Arial" w:hAnsi="Arial" w:cs="Arial"/>
          <w:b/>
          <w:bCs/>
        </w:rPr>
      </w:pPr>
    </w:p>
    <w:p w14:paraId="6B9EC52C" w14:textId="77777777" w:rsidR="00415AC5" w:rsidRDefault="00415AC5" w:rsidP="00415AC5">
      <w:pPr>
        <w:rPr>
          <w:rFonts w:ascii="Arial" w:hAnsi="Arial" w:cs="Arial"/>
          <w:b/>
          <w:bCs/>
        </w:rPr>
      </w:pPr>
    </w:p>
    <w:p w14:paraId="44FF1C00" w14:textId="77777777" w:rsidR="00415AC5" w:rsidRDefault="00415AC5" w:rsidP="00415AC5">
      <w:pPr>
        <w:rPr>
          <w:rFonts w:ascii="Arial" w:hAnsi="Arial" w:cs="Arial"/>
          <w:b/>
          <w:bCs/>
        </w:rPr>
      </w:pPr>
    </w:p>
    <w:p w14:paraId="09E1FEF3" w14:textId="77777777" w:rsidR="00415AC5" w:rsidRDefault="00415AC5" w:rsidP="00415AC5">
      <w:pPr>
        <w:rPr>
          <w:rFonts w:ascii="Arial" w:hAnsi="Arial" w:cs="Arial"/>
          <w:b/>
          <w:bCs/>
        </w:rPr>
      </w:pPr>
    </w:p>
    <w:p w14:paraId="3DFE66AD" w14:textId="77777777" w:rsidR="00415AC5" w:rsidRDefault="00415AC5" w:rsidP="00415AC5">
      <w:pPr>
        <w:rPr>
          <w:rFonts w:ascii="Arial" w:hAnsi="Arial" w:cs="Arial"/>
          <w:b/>
          <w:bCs/>
        </w:rPr>
      </w:pPr>
    </w:p>
    <w:p w14:paraId="63B5CFBD" w14:textId="77777777" w:rsidR="00415AC5" w:rsidRDefault="00415AC5" w:rsidP="00415AC5">
      <w:pPr>
        <w:rPr>
          <w:rFonts w:ascii="Arial" w:hAnsi="Arial" w:cs="Arial"/>
          <w:b/>
          <w:bCs/>
        </w:rPr>
      </w:pPr>
    </w:p>
    <w:p w14:paraId="50EF7E25" w14:textId="77777777" w:rsidR="00415AC5" w:rsidRDefault="00415AC5" w:rsidP="00415AC5">
      <w:pPr>
        <w:rPr>
          <w:rFonts w:ascii="Arial" w:hAnsi="Arial" w:cs="Arial"/>
          <w:b/>
          <w:bCs/>
        </w:rPr>
      </w:pPr>
    </w:p>
    <w:p w14:paraId="0EC72E48" w14:textId="77777777" w:rsidR="00415AC5" w:rsidRDefault="00415AC5" w:rsidP="00415AC5">
      <w:pPr>
        <w:rPr>
          <w:rFonts w:ascii="Arial" w:hAnsi="Arial" w:cs="Arial"/>
          <w:b/>
          <w:bCs/>
        </w:rPr>
      </w:pPr>
    </w:p>
    <w:p w14:paraId="0A4735A9" w14:textId="77777777" w:rsidR="00415AC5" w:rsidRDefault="00415AC5" w:rsidP="00415AC5">
      <w:pPr>
        <w:rPr>
          <w:rFonts w:ascii="Arial" w:hAnsi="Arial" w:cs="Arial"/>
          <w:b/>
          <w:bCs/>
        </w:rPr>
      </w:pPr>
    </w:p>
    <w:p w14:paraId="68E23C08" w14:textId="77777777" w:rsidR="00415AC5" w:rsidRDefault="00415AC5" w:rsidP="00415AC5">
      <w:pPr>
        <w:rPr>
          <w:rFonts w:ascii="Arial" w:hAnsi="Arial" w:cs="Arial"/>
          <w:b/>
          <w:bCs/>
        </w:rPr>
      </w:pPr>
    </w:p>
    <w:p w14:paraId="297A433E" w14:textId="02AE97D4"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52725AEB"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0816C875"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D14F73C"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45322B7C" w14:textId="77777777" w:rsidTr="000B213F">
        <w:tc>
          <w:tcPr>
            <w:tcW w:w="4068" w:type="dxa"/>
          </w:tcPr>
          <w:p w14:paraId="585DA49E"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1B8129ED" w14:textId="77777777" w:rsidR="00415AC5" w:rsidRPr="009B0324" w:rsidRDefault="00415AC5" w:rsidP="000B213F">
            <w:pPr>
              <w:rPr>
                <w:rFonts w:ascii="Arial" w:hAnsi="Arial" w:cs="Arial"/>
              </w:rPr>
            </w:pPr>
          </w:p>
        </w:tc>
      </w:tr>
      <w:tr w:rsidR="00415AC5" w:rsidRPr="009B0324" w14:paraId="57F5FAD2" w14:textId="77777777" w:rsidTr="000B213F">
        <w:tc>
          <w:tcPr>
            <w:tcW w:w="4068" w:type="dxa"/>
          </w:tcPr>
          <w:p w14:paraId="30BB0B57"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12AED389" w14:textId="28F5E3A1" w:rsidR="00415AC5" w:rsidRPr="009B0324" w:rsidRDefault="00F30A6C" w:rsidP="000B213F">
            <w:pPr>
              <w:rPr>
                <w:rFonts w:ascii="Arial" w:hAnsi="Arial" w:cs="Arial"/>
              </w:rPr>
            </w:pPr>
            <w:r>
              <w:rPr>
                <w:rFonts w:ascii="Arial" w:hAnsi="Arial" w:cs="Arial"/>
              </w:rPr>
              <w:t>SCC 466O</w:t>
            </w:r>
          </w:p>
        </w:tc>
      </w:tr>
      <w:tr w:rsidR="00415AC5" w:rsidRPr="009B0324" w14:paraId="4E6FA156" w14:textId="77777777" w:rsidTr="000B213F">
        <w:tc>
          <w:tcPr>
            <w:tcW w:w="4068" w:type="dxa"/>
          </w:tcPr>
          <w:p w14:paraId="12A43225"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40245F7A" w14:textId="77777777" w:rsidR="00415AC5" w:rsidRPr="009B0324" w:rsidRDefault="00415AC5" w:rsidP="000B213F">
            <w:pPr>
              <w:rPr>
                <w:rFonts w:ascii="Arial" w:hAnsi="Arial" w:cs="Arial"/>
                <w:b/>
                <w:bCs/>
              </w:rPr>
            </w:pPr>
            <w:r w:rsidRPr="009B0324">
              <w:rPr>
                <w:rFonts w:ascii="Arial" w:hAnsi="Arial" w:cs="Arial"/>
                <w:b/>
                <w:bCs/>
              </w:rPr>
              <w:t>Manejo y Conducción de Grupos</w:t>
            </w:r>
          </w:p>
        </w:tc>
      </w:tr>
      <w:tr w:rsidR="00415AC5" w:rsidRPr="009B0324" w14:paraId="7BFA830E" w14:textId="77777777" w:rsidTr="000B213F">
        <w:tc>
          <w:tcPr>
            <w:tcW w:w="4068" w:type="dxa"/>
          </w:tcPr>
          <w:p w14:paraId="2B8D4E2A"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66FC66A4"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E70EDB0" w14:textId="77777777" w:rsidTr="000B213F">
        <w:tc>
          <w:tcPr>
            <w:tcW w:w="4068" w:type="dxa"/>
          </w:tcPr>
          <w:p w14:paraId="5482BC5A"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3680A3BC"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1462209F" w14:textId="77777777" w:rsidTr="000B213F">
        <w:tc>
          <w:tcPr>
            <w:tcW w:w="4068" w:type="dxa"/>
          </w:tcPr>
          <w:p w14:paraId="7D5B7385"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386BA33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36B0D73" w14:textId="77777777" w:rsidTr="000B213F">
        <w:tc>
          <w:tcPr>
            <w:tcW w:w="4068" w:type="dxa"/>
          </w:tcPr>
          <w:p w14:paraId="138A35D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3840A79D"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376E0B3C" w14:textId="77777777" w:rsidTr="000B213F">
        <w:tc>
          <w:tcPr>
            <w:tcW w:w="4068" w:type="dxa"/>
          </w:tcPr>
          <w:p w14:paraId="5CEFBF54"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748BEF73"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4D475E41" w14:textId="77777777" w:rsidTr="000B213F">
        <w:tc>
          <w:tcPr>
            <w:tcW w:w="4068" w:type="dxa"/>
          </w:tcPr>
          <w:p w14:paraId="13B1CB66"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26D4D04A"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C7E29F2" w14:textId="77777777" w:rsidTr="000B213F">
        <w:tc>
          <w:tcPr>
            <w:tcW w:w="4068" w:type="dxa"/>
          </w:tcPr>
          <w:p w14:paraId="45F7C65E"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4D81ED6C" w14:textId="69482675" w:rsidR="00415AC5" w:rsidRPr="009B0324" w:rsidRDefault="00F30A6C"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7338A342" w14:textId="77777777" w:rsidTr="000B213F">
        <w:tc>
          <w:tcPr>
            <w:tcW w:w="4068" w:type="dxa"/>
          </w:tcPr>
          <w:p w14:paraId="5F1BD6FE"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4A13C350" w14:textId="422691D4" w:rsidR="00415AC5" w:rsidRPr="009B0324" w:rsidRDefault="00F30A6C" w:rsidP="000B213F">
            <w:pPr>
              <w:rPr>
                <w:rFonts w:ascii="Arial" w:hAnsi="Arial" w:cs="Arial"/>
              </w:rPr>
            </w:pPr>
            <w:r>
              <w:rPr>
                <w:rFonts w:ascii="Arial" w:hAnsi="Arial" w:cs="Arial"/>
              </w:rPr>
              <w:t>5</w:t>
            </w:r>
          </w:p>
        </w:tc>
      </w:tr>
      <w:tr w:rsidR="00415AC5" w:rsidRPr="009B0324" w14:paraId="33359C52" w14:textId="77777777" w:rsidTr="000B213F">
        <w:tc>
          <w:tcPr>
            <w:tcW w:w="4068" w:type="dxa"/>
          </w:tcPr>
          <w:p w14:paraId="5EDC1AF4"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3D02E5C5" w14:textId="2FA7FF33" w:rsidR="00415AC5" w:rsidRPr="009B0324" w:rsidRDefault="00F30A6C" w:rsidP="000B213F">
            <w:pPr>
              <w:rPr>
                <w:rFonts w:ascii="Arial" w:hAnsi="Arial" w:cs="Arial"/>
              </w:rPr>
            </w:pPr>
            <w:r>
              <w:rPr>
                <w:rFonts w:ascii="Arial" w:hAnsi="Arial" w:cs="Arial"/>
              </w:rPr>
              <w:t>3</w:t>
            </w:r>
          </w:p>
        </w:tc>
      </w:tr>
      <w:tr w:rsidR="00415AC5" w:rsidRPr="009B0324" w14:paraId="21281DE0" w14:textId="77777777" w:rsidTr="000B213F">
        <w:tc>
          <w:tcPr>
            <w:tcW w:w="4068" w:type="dxa"/>
          </w:tcPr>
          <w:p w14:paraId="2ABAC2E4"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59D37B25"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094DFAF7" w14:textId="77777777" w:rsidTr="000B213F">
        <w:tc>
          <w:tcPr>
            <w:tcW w:w="4068" w:type="dxa"/>
          </w:tcPr>
          <w:p w14:paraId="1B0ECF47"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22329369" w14:textId="77777777" w:rsidR="00415AC5" w:rsidRPr="009B0324" w:rsidRDefault="00415AC5" w:rsidP="000B213F">
            <w:pPr>
              <w:rPr>
                <w:rFonts w:ascii="Arial" w:hAnsi="Arial" w:cs="Arial"/>
              </w:rPr>
            </w:pPr>
            <w:r w:rsidRPr="009B0324">
              <w:rPr>
                <w:rFonts w:ascii="Arial" w:hAnsi="Arial" w:cs="Arial"/>
              </w:rPr>
              <w:t>Ninguno</w:t>
            </w:r>
          </w:p>
        </w:tc>
      </w:tr>
      <w:tr w:rsidR="00415AC5" w:rsidRPr="00A60257" w14:paraId="6CFF970B" w14:textId="77777777" w:rsidTr="000B213F">
        <w:tc>
          <w:tcPr>
            <w:tcW w:w="4068" w:type="dxa"/>
            <w:tcBorders>
              <w:bottom w:val="single" w:sz="4" w:space="0" w:color="auto"/>
            </w:tcBorders>
          </w:tcPr>
          <w:p w14:paraId="0FA184B7"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426D0FAF" w14:textId="77777777" w:rsidR="00415AC5" w:rsidRPr="00A60257" w:rsidRDefault="00415AC5" w:rsidP="000B213F">
            <w:pPr>
              <w:rPr>
                <w:rFonts w:ascii="Arial" w:hAnsi="Arial" w:cs="Arial"/>
                <w:lang w:val="it-IT"/>
              </w:rPr>
            </w:pPr>
            <w:r w:rsidRPr="00A60257">
              <w:rPr>
                <w:rFonts w:ascii="Arial" w:hAnsi="Arial" w:cs="Arial"/>
                <w:b/>
                <w:bCs/>
                <w:lang w:val="it-IT"/>
              </w:rPr>
              <w:t xml:space="preserve"> </w:t>
            </w:r>
          </w:p>
        </w:tc>
      </w:tr>
    </w:tbl>
    <w:p w14:paraId="24528579" w14:textId="77777777" w:rsidR="00415AC5" w:rsidRPr="00A60257" w:rsidRDefault="00415AC5" w:rsidP="00415AC5">
      <w:pPr>
        <w:rPr>
          <w:rFonts w:ascii="Arial" w:hAnsi="Arial" w:cs="Arial"/>
          <w:b/>
          <w:bCs/>
          <w:lang w:val="it-IT"/>
        </w:rPr>
      </w:pPr>
    </w:p>
    <w:p w14:paraId="0CD72BD5" w14:textId="77777777" w:rsidR="00415AC5" w:rsidRPr="00A60257" w:rsidRDefault="00415AC5" w:rsidP="00415AC5">
      <w:pPr>
        <w:tabs>
          <w:tab w:val="num" w:pos="1080"/>
        </w:tabs>
        <w:jc w:val="both"/>
        <w:rPr>
          <w:rFonts w:ascii="Arial" w:hAnsi="Arial" w:cs="Arial"/>
          <w:b/>
          <w:bCs/>
          <w:i/>
          <w:iCs/>
          <w:color w:val="0000FF"/>
          <w:lang w:val="it-IT"/>
        </w:rPr>
      </w:pPr>
    </w:p>
    <w:p w14:paraId="35B938B0"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1DC07528" w14:textId="77777777" w:rsidR="00415AC5" w:rsidRPr="009B0324" w:rsidRDefault="00415AC5" w:rsidP="00415AC5">
      <w:pPr>
        <w:jc w:val="both"/>
        <w:rPr>
          <w:rFonts w:ascii="Arial" w:hAnsi="Arial" w:cs="Arial"/>
          <w:b/>
          <w:bCs/>
        </w:rPr>
      </w:pPr>
    </w:p>
    <w:p w14:paraId="7B5B425D" w14:textId="77777777" w:rsidR="00415AC5" w:rsidRPr="009B0324" w:rsidRDefault="00415AC5" w:rsidP="00415AC5">
      <w:pPr>
        <w:jc w:val="both"/>
        <w:rPr>
          <w:rFonts w:ascii="Arial" w:hAnsi="Arial" w:cs="Arial"/>
        </w:rPr>
      </w:pPr>
      <w:r w:rsidRPr="009B0324">
        <w:rPr>
          <w:rFonts w:ascii="Arial" w:hAnsi="Arial" w:cs="Arial"/>
        </w:rPr>
        <w:t>El curso pretende desarrollar en los estudiantes habilidades y capacidades para el manejo y conducción de grupos de turistas, organizar itinerarios, relaciones humanas y trato adecuado con las personas, preparación y conocimientos específicos relacionados con las visitas guiadas y actividades afines. Conociendo cada acción que el guía debe desarrollar a lo largo de todo el servicio, y su interacción con las diferentes tipologías de clientes.</w:t>
      </w:r>
    </w:p>
    <w:p w14:paraId="770DEAE2"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6BF8DF1A" w14:textId="77777777" w:rsidR="00415AC5" w:rsidRDefault="00415AC5" w:rsidP="00415AC5">
      <w:pPr>
        <w:jc w:val="both"/>
        <w:rPr>
          <w:rFonts w:ascii="Arial" w:hAnsi="Arial" w:cs="Arial"/>
        </w:rPr>
      </w:pPr>
    </w:p>
    <w:p w14:paraId="4593E427" w14:textId="77777777" w:rsidR="00415AC5" w:rsidRPr="009B0324" w:rsidRDefault="00415AC5" w:rsidP="00415AC5">
      <w:pPr>
        <w:jc w:val="both"/>
        <w:rPr>
          <w:rFonts w:ascii="Arial" w:hAnsi="Arial" w:cs="Arial"/>
        </w:rPr>
      </w:pPr>
    </w:p>
    <w:p w14:paraId="55A481CF"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2314D3A5" w14:textId="77777777" w:rsidR="00415AC5" w:rsidRPr="009B0324" w:rsidRDefault="00415AC5" w:rsidP="0092292F">
      <w:pPr>
        <w:numPr>
          <w:ilvl w:val="0"/>
          <w:numId w:val="104"/>
        </w:numPr>
        <w:jc w:val="both"/>
        <w:rPr>
          <w:rFonts w:ascii="Arial" w:hAnsi="Arial" w:cs="Arial"/>
        </w:rPr>
      </w:pPr>
      <w:r w:rsidRPr="009B0324">
        <w:rPr>
          <w:rFonts w:ascii="Arial" w:hAnsi="Arial" w:cs="Arial"/>
        </w:rPr>
        <w:t>Asumir e interpretar la identidad profesional, o bien el conjunto de normas, valores y modos derivados de la profesión.</w:t>
      </w:r>
    </w:p>
    <w:p w14:paraId="71081490" w14:textId="77777777" w:rsidR="00415AC5" w:rsidRPr="009B0324" w:rsidRDefault="00415AC5" w:rsidP="0092292F">
      <w:pPr>
        <w:numPr>
          <w:ilvl w:val="0"/>
          <w:numId w:val="104"/>
        </w:numPr>
        <w:jc w:val="both"/>
        <w:rPr>
          <w:rFonts w:ascii="Arial" w:hAnsi="Arial" w:cs="Arial"/>
        </w:rPr>
      </w:pPr>
      <w:r w:rsidRPr="009B0324">
        <w:rPr>
          <w:rFonts w:ascii="Arial" w:hAnsi="Arial" w:cs="Arial"/>
        </w:rPr>
        <w:t>Adquirir capacidades básicas imprescindibles para poder analizar las características de los grupos turísticos a los que se acompañara.</w:t>
      </w:r>
    </w:p>
    <w:p w14:paraId="5E09DE48" w14:textId="77777777" w:rsidR="00415AC5" w:rsidRPr="009B0324" w:rsidRDefault="00415AC5" w:rsidP="0092292F">
      <w:pPr>
        <w:numPr>
          <w:ilvl w:val="0"/>
          <w:numId w:val="104"/>
        </w:numPr>
        <w:jc w:val="both"/>
        <w:rPr>
          <w:rFonts w:ascii="Arial" w:hAnsi="Arial" w:cs="Arial"/>
        </w:rPr>
      </w:pPr>
      <w:r w:rsidRPr="009B0324">
        <w:rPr>
          <w:rFonts w:ascii="Arial" w:hAnsi="Arial" w:cs="Arial"/>
        </w:rPr>
        <w:t xml:space="preserve">Identificar y reconducir tipologías de clientes, roles y </w:t>
      </w:r>
      <w:proofErr w:type="gramStart"/>
      <w:r w:rsidRPr="009B0324">
        <w:rPr>
          <w:rFonts w:ascii="Arial" w:hAnsi="Arial" w:cs="Arial"/>
        </w:rPr>
        <w:t>status</w:t>
      </w:r>
      <w:proofErr w:type="gramEnd"/>
      <w:r w:rsidRPr="009B0324">
        <w:rPr>
          <w:rFonts w:ascii="Arial" w:hAnsi="Arial" w:cs="Arial"/>
        </w:rPr>
        <w:t xml:space="preserve"> en el grupo de turistas, así como las acciones de dinamización de grupos.</w:t>
      </w:r>
    </w:p>
    <w:p w14:paraId="3BA167AB" w14:textId="77777777" w:rsidR="00415AC5" w:rsidRPr="009B0324" w:rsidRDefault="00415AC5" w:rsidP="00415AC5">
      <w:pPr>
        <w:jc w:val="both"/>
        <w:rPr>
          <w:rFonts w:ascii="Arial" w:hAnsi="Arial" w:cs="Arial"/>
        </w:rPr>
      </w:pPr>
    </w:p>
    <w:p w14:paraId="3A12DA19" w14:textId="77777777" w:rsidR="00415AC5" w:rsidRPr="009B0324" w:rsidRDefault="00415AC5" w:rsidP="00415AC5">
      <w:pPr>
        <w:jc w:val="both"/>
        <w:rPr>
          <w:rFonts w:ascii="Arial" w:hAnsi="Arial" w:cs="Arial"/>
        </w:rPr>
      </w:pPr>
    </w:p>
    <w:p w14:paraId="0045B5CC" w14:textId="77777777" w:rsidR="00415AC5" w:rsidRPr="009B0324" w:rsidRDefault="00415AC5" w:rsidP="00415AC5">
      <w:pPr>
        <w:rPr>
          <w:rFonts w:ascii="Arial" w:hAnsi="Arial" w:cs="Arial"/>
          <w:b/>
          <w:bCs/>
        </w:rPr>
      </w:pPr>
      <w:r w:rsidRPr="009B0324">
        <w:rPr>
          <w:rFonts w:ascii="Arial" w:hAnsi="Arial" w:cs="Arial"/>
          <w:b/>
          <w:bCs/>
        </w:rPr>
        <w:br w:type="page"/>
      </w:r>
      <w:r w:rsidRPr="009B0324">
        <w:rPr>
          <w:rFonts w:ascii="Arial" w:hAnsi="Arial" w:cs="Arial"/>
          <w:b/>
          <w:bCs/>
        </w:rPr>
        <w:lastRenderedPageBreak/>
        <w:t xml:space="preserve">CONTENIDOS </w:t>
      </w:r>
    </w:p>
    <w:p w14:paraId="0D5BF5E1" w14:textId="77777777" w:rsidR="00415AC5" w:rsidRPr="009B0324" w:rsidRDefault="00415AC5" w:rsidP="0092292F">
      <w:pPr>
        <w:numPr>
          <w:ilvl w:val="0"/>
          <w:numId w:val="105"/>
        </w:numPr>
        <w:jc w:val="both"/>
        <w:rPr>
          <w:rFonts w:ascii="Arial" w:hAnsi="Arial" w:cs="Arial"/>
        </w:rPr>
      </w:pPr>
      <w:r w:rsidRPr="009B0324">
        <w:rPr>
          <w:rFonts w:ascii="Arial" w:hAnsi="Arial" w:cs="Arial"/>
        </w:rPr>
        <w:t>Guías de turismo naturalista: perfil, tipos, inconvenientes en su desempeño.</w:t>
      </w:r>
    </w:p>
    <w:p w14:paraId="1BF47702" w14:textId="77777777" w:rsidR="00415AC5" w:rsidRPr="009B0324" w:rsidRDefault="00415AC5" w:rsidP="0092292F">
      <w:pPr>
        <w:numPr>
          <w:ilvl w:val="0"/>
          <w:numId w:val="105"/>
        </w:numPr>
        <w:jc w:val="both"/>
        <w:rPr>
          <w:rFonts w:ascii="Arial" w:hAnsi="Arial" w:cs="Arial"/>
        </w:rPr>
      </w:pPr>
      <w:r w:rsidRPr="009B0324">
        <w:rPr>
          <w:rFonts w:ascii="Arial" w:hAnsi="Arial" w:cs="Arial"/>
        </w:rPr>
        <w:t>Recreación al aire libre: actividades recreativas, impactos, mitigar impactos.</w:t>
      </w:r>
    </w:p>
    <w:p w14:paraId="0C864766" w14:textId="77777777" w:rsidR="00415AC5" w:rsidRPr="009B0324" w:rsidRDefault="00415AC5" w:rsidP="0092292F">
      <w:pPr>
        <w:numPr>
          <w:ilvl w:val="0"/>
          <w:numId w:val="105"/>
        </w:numPr>
        <w:jc w:val="both"/>
        <w:rPr>
          <w:rFonts w:ascii="Arial" w:hAnsi="Arial" w:cs="Arial"/>
        </w:rPr>
      </w:pPr>
      <w:r w:rsidRPr="009B0324">
        <w:rPr>
          <w:rFonts w:ascii="Arial" w:hAnsi="Arial" w:cs="Arial"/>
        </w:rPr>
        <w:t>Elaborar programas de interpretación, recorridos guiados.</w:t>
      </w:r>
    </w:p>
    <w:p w14:paraId="166DDE89" w14:textId="77777777" w:rsidR="00415AC5" w:rsidRPr="009B0324" w:rsidRDefault="00415AC5" w:rsidP="0092292F">
      <w:pPr>
        <w:numPr>
          <w:ilvl w:val="0"/>
          <w:numId w:val="105"/>
        </w:numPr>
        <w:jc w:val="both"/>
        <w:rPr>
          <w:rFonts w:ascii="Arial" w:hAnsi="Arial" w:cs="Arial"/>
        </w:rPr>
      </w:pPr>
      <w:r w:rsidRPr="009B0324">
        <w:rPr>
          <w:rFonts w:ascii="Arial" w:hAnsi="Arial" w:cs="Arial"/>
        </w:rPr>
        <w:t>El guía comienza el servicio: principios comunes del guía durante un viaje.</w:t>
      </w:r>
    </w:p>
    <w:p w14:paraId="0FFEF661" w14:textId="77777777" w:rsidR="00415AC5" w:rsidRPr="009B0324" w:rsidRDefault="00415AC5" w:rsidP="0092292F">
      <w:pPr>
        <w:numPr>
          <w:ilvl w:val="0"/>
          <w:numId w:val="105"/>
        </w:numPr>
        <w:jc w:val="both"/>
        <w:rPr>
          <w:rFonts w:ascii="Arial" w:hAnsi="Arial" w:cs="Arial"/>
        </w:rPr>
      </w:pPr>
      <w:r w:rsidRPr="009B0324">
        <w:rPr>
          <w:rFonts w:ascii="Arial" w:hAnsi="Arial" w:cs="Arial"/>
        </w:rPr>
        <w:t>Guiar en el sitio.</w:t>
      </w:r>
    </w:p>
    <w:p w14:paraId="433E9B17" w14:textId="77777777" w:rsidR="00415AC5" w:rsidRPr="009B0324" w:rsidRDefault="00415AC5" w:rsidP="0092292F">
      <w:pPr>
        <w:numPr>
          <w:ilvl w:val="0"/>
          <w:numId w:val="105"/>
        </w:numPr>
        <w:jc w:val="both"/>
        <w:rPr>
          <w:rFonts w:ascii="Arial" w:hAnsi="Arial" w:cs="Arial"/>
        </w:rPr>
      </w:pPr>
      <w:r w:rsidRPr="009B0324">
        <w:rPr>
          <w:rFonts w:ascii="Arial" w:hAnsi="Arial" w:cs="Arial"/>
        </w:rPr>
        <w:t>Planificación de un tour: elementos de un tour, manejo de grupo.</w:t>
      </w:r>
    </w:p>
    <w:p w14:paraId="53D08F81" w14:textId="77777777" w:rsidR="00415AC5" w:rsidRPr="009B0324" w:rsidRDefault="00415AC5" w:rsidP="0092292F">
      <w:pPr>
        <w:numPr>
          <w:ilvl w:val="0"/>
          <w:numId w:val="105"/>
        </w:numPr>
        <w:jc w:val="both"/>
        <w:rPr>
          <w:rFonts w:ascii="Arial" w:hAnsi="Arial" w:cs="Arial"/>
        </w:rPr>
      </w:pPr>
      <w:r w:rsidRPr="009B0324">
        <w:rPr>
          <w:rFonts w:ascii="Arial" w:hAnsi="Arial" w:cs="Arial"/>
        </w:rPr>
        <w:t>Manejo de situaciones inesperadas.</w:t>
      </w:r>
    </w:p>
    <w:p w14:paraId="031E3304" w14:textId="77777777" w:rsidR="00415AC5" w:rsidRPr="009B0324" w:rsidRDefault="00415AC5" w:rsidP="0092292F">
      <w:pPr>
        <w:numPr>
          <w:ilvl w:val="0"/>
          <w:numId w:val="105"/>
        </w:numPr>
        <w:jc w:val="both"/>
        <w:rPr>
          <w:rFonts w:ascii="Arial" w:hAnsi="Arial" w:cs="Arial"/>
        </w:rPr>
      </w:pPr>
      <w:r w:rsidRPr="009B0324">
        <w:rPr>
          <w:rFonts w:ascii="Arial" w:hAnsi="Arial" w:cs="Arial"/>
        </w:rPr>
        <w:t>La búsqueda de empleo</w:t>
      </w:r>
    </w:p>
    <w:p w14:paraId="3897CA30" w14:textId="77777777" w:rsidR="00415AC5" w:rsidRPr="009B0324" w:rsidRDefault="00415AC5" w:rsidP="0092292F">
      <w:pPr>
        <w:numPr>
          <w:ilvl w:val="0"/>
          <w:numId w:val="105"/>
        </w:numPr>
        <w:jc w:val="both"/>
        <w:rPr>
          <w:rFonts w:ascii="Arial" w:hAnsi="Arial" w:cs="Arial"/>
        </w:rPr>
      </w:pPr>
      <w:r w:rsidRPr="009B0324">
        <w:rPr>
          <w:rFonts w:ascii="Arial" w:hAnsi="Arial" w:cs="Arial"/>
        </w:rPr>
        <w:t>Identidad profesional del guía turístico</w:t>
      </w:r>
    </w:p>
    <w:p w14:paraId="323473F3" w14:textId="77777777" w:rsidR="00415AC5" w:rsidRPr="009B0324" w:rsidRDefault="00415AC5" w:rsidP="0092292F">
      <w:pPr>
        <w:numPr>
          <w:ilvl w:val="0"/>
          <w:numId w:val="105"/>
        </w:numPr>
        <w:jc w:val="both"/>
        <w:rPr>
          <w:rFonts w:ascii="Arial" w:hAnsi="Arial" w:cs="Arial"/>
        </w:rPr>
      </w:pPr>
      <w:r w:rsidRPr="009B0324">
        <w:rPr>
          <w:rFonts w:ascii="Arial" w:hAnsi="Arial" w:cs="Arial"/>
        </w:rPr>
        <w:t>El producto turístico: plan de negocios, evaluación</w:t>
      </w:r>
    </w:p>
    <w:p w14:paraId="2150F9F6" w14:textId="77777777" w:rsidR="00415AC5" w:rsidRPr="009B0324" w:rsidRDefault="00415AC5" w:rsidP="0092292F">
      <w:pPr>
        <w:numPr>
          <w:ilvl w:val="0"/>
          <w:numId w:val="105"/>
        </w:numPr>
        <w:jc w:val="both"/>
        <w:rPr>
          <w:rFonts w:ascii="Arial" w:hAnsi="Arial" w:cs="Arial"/>
        </w:rPr>
      </w:pPr>
      <w:r w:rsidRPr="009B0324">
        <w:rPr>
          <w:rFonts w:ascii="Arial" w:hAnsi="Arial" w:cs="Arial"/>
        </w:rPr>
        <w:t>Relación de documentos y material entre la agencia y el guía.</w:t>
      </w:r>
    </w:p>
    <w:p w14:paraId="3A920D30" w14:textId="77777777" w:rsidR="00415AC5" w:rsidRPr="009B0324" w:rsidRDefault="00415AC5" w:rsidP="0092292F">
      <w:pPr>
        <w:numPr>
          <w:ilvl w:val="0"/>
          <w:numId w:val="105"/>
        </w:numPr>
        <w:jc w:val="both"/>
        <w:rPr>
          <w:rFonts w:ascii="Arial" w:hAnsi="Arial" w:cs="Arial"/>
        </w:rPr>
      </w:pPr>
      <w:r w:rsidRPr="009B0324">
        <w:rPr>
          <w:rFonts w:ascii="Arial" w:hAnsi="Arial" w:cs="Arial"/>
        </w:rPr>
        <w:t>Animación de grupos en entornos turísticos.</w:t>
      </w:r>
    </w:p>
    <w:p w14:paraId="1010B478" w14:textId="77777777" w:rsidR="00415AC5" w:rsidRPr="009B0324" w:rsidRDefault="00415AC5" w:rsidP="0092292F">
      <w:pPr>
        <w:numPr>
          <w:ilvl w:val="0"/>
          <w:numId w:val="105"/>
        </w:numPr>
        <w:jc w:val="both"/>
        <w:rPr>
          <w:rFonts w:ascii="Arial" w:hAnsi="Arial" w:cs="Arial"/>
        </w:rPr>
      </w:pPr>
      <w:r w:rsidRPr="009B0324">
        <w:rPr>
          <w:rFonts w:ascii="Arial" w:hAnsi="Arial" w:cs="Arial"/>
        </w:rPr>
        <w:t>Preparación de un circuito por parte del guía.</w:t>
      </w:r>
    </w:p>
    <w:p w14:paraId="6BE824C0" w14:textId="77777777" w:rsidR="00415AC5" w:rsidRPr="009B0324" w:rsidRDefault="00415AC5" w:rsidP="0092292F">
      <w:pPr>
        <w:numPr>
          <w:ilvl w:val="0"/>
          <w:numId w:val="105"/>
        </w:numPr>
        <w:jc w:val="both"/>
        <w:rPr>
          <w:rFonts w:ascii="Arial" w:hAnsi="Arial" w:cs="Arial"/>
        </w:rPr>
      </w:pPr>
      <w:r w:rsidRPr="009B0324">
        <w:rPr>
          <w:rFonts w:ascii="Arial" w:hAnsi="Arial" w:cs="Arial"/>
        </w:rPr>
        <w:t>El papel del guía en el transporte por carretera.</w:t>
      </w:r>
    </w:p>
    <w:p w14:paraId="43D6CCB1" w14:textId="77777777" w:rsidR="00415AC5" w:rsidRPr="009B0324" w:rsidRDefault="00415AC5" w:rsidP="0092292F">
      <w:pPr>
        <w:numPr>
          <w:ilvl w:val="0"/>
          <w:numId w:val="105"/>
        </w:numPr>
        <w:jc w:val="both"/>
        <w:rPr>
          <w:rFonts w:ascii="Arial" w:hAnsi="Arial" w:cs="Arial"/>
        </w:rPr>
      </w:pPr>
      <w:r w:rsidRPr="009B0324">
        <w:rPr>
          <w:rFonts w:ascii="Arial" w:hAnsi="Arial" w:cs="Arial"/>
        </w:rPr>
        <w:t>Actuación del guía en los establecimientos de alojamiento y restauración.</w:t>
      </w:r>
    </w:p>
    <w:p w14:paraId="22776E5B" w14:textId="77777777" w:rsidR="00415AC5" w:rsidRPr="009B0324" w:rsidRDefault="00415AC5" w:rsidP="0092292F">
      <w:pPr>
        <w:numPr>
          <w:ilvl w:val="0"/>
          <w:numId w:val="105"/>
        </w:numPr>
        <w:jc w:val="both"/>
        <w:rPr>
          <w:rFonts w:ascii="Arial" w:hAnsi="Arial" w:cs="Arial"/>
        </w:rPr>
      </w:pPr>
      <w:r w:rsidRPr="009B0324">
        <w:rPr>
          <w:rFonts w:ascii="Arial" w:hAnsi="Arial" w:cs="Arial"/>
        </w:rPr>
        <w:t>El transporte aéreo en los circuitos combinados.</w:t>
      </w:r>
    </w:p>
    <w:p w14:paraId="5AD15A8B" w14:textId="77777777" w:rsidR="00415AC5" w:rsidRPr="009B0324" w:rsidRDefault="00415AC5" w:rsidP="0092292F">
      <w:pPr>
        <w:numPr>
          <w:ilvl w:val="0"/>
          <w:numId w:val="105"/>
        </w:numPr>
        <w:jc w:val="both"/>
        <w:rPr>
          <w:rFonts w:ascii="Arial" w:hAnsi="Arial" w:cs="Arial"/>
        </w:rPr>
      </w:pPr>
      <w:r w:rsidRPr="009B0324">
        <w:rPr>
          <w:rFonts w:ascii="Arial" w:hAnsi="Arial" w:cs="Arial"/>
        </w:rPr>
        <w:t>El transporte ferroviario y marítimo en viajes combinados.</w:t>
      </w:r>
    </w:p>
    <w:p w14:paraId="2C8B7D42" w14:textId="77777777" w:rsidR="00415AC5" w:rsidRPr="009B0324" w:rsidRDefault="00415AC5" w:rsidP="0092292F">
      <w:pPr>
        <w:numPr>
          <w:ilvl w:val="0"/>
          <w:numId w:val="105"/>
        </w:numPr>
        <w:jc w:val="both"/>
        <w:rPr>
          <w:rFonts w:ascii="Arial" w:hAnsi="Arial" w:cs="Arial"/>
        </w:rPr>
      </w:pPr>
      <w:r w:rsidRPr="009B0324">
        <w:rPr>
          <w:rFonts w:ascii="Arial" w:hAnsi="Arial" w:cs="Arial"/>
        </w:rPr>
        <w:t>Conocimientos que complementan la actividad del guía</w:t>
      </w:r>
    </w:p>
    <w:p w14:paraId="7E5122FE" w14:textId="77777777" w:rsidR="00415AC5" w:rsidRPr="009B0324" w:rsidRDefault="00415AC5" w:rsidP="0092292F">
      <w:pPr>
        <w:numPr>
          <w:ilvl w:val="0"/>
          <w:numId w:val="105"/>
        </w:numPr>
        <w:jc w:val="both"/>
        <w:rPr>
          <w:rFonts w:ascii="Arial" w:hAnsi="Arial" w:cs="Arial"/>
        </w:rPr>
      </w:pPr>
      <w:r w:rsidRPr="009B0324">
        <w:rPr>
          <w:rFonts w:ascii="Arial" w:hAnsi="Arial" w:cs="Arial"/>
        </w:rPr>
        <w:t>Sitios de interés</w:t>
      </w:r>
    </w:p>
    <w:p w14:paraId="09B85832" w14:textId="77777777" w:rsidR="00415AC5" w:rsidRPr="009B0324" w:rsidRDefault="00415AC5" w:rsidP="00415AC5">
      <w:pPr>
        <w:jc w:val="both"/>
        <w:rPr>
          <w:rFonts w:ascii="Arial" w:hAnsi="Arial" w:cs="Arial"/>
        </w:rPr>
      </w:pPr>
    </w:p>
    <w:p w14:paraId="001C3BA0" w14:textId="77777777" w:rsidR="00415AC5" w:rsidRPr="009B0324" w:rsidRDefault="00415AC5" w:rsidP="00415AC5">
      <w:pPr>
        <w:jc w:val="both"/>
        <w:rPr>
          <w:rFonts w:ascii="Arial" w:hAnsi="Arial" w:cs="Arial"/>
          <w:b/>
          <w:bCs/>
        </w:rPr>
      </w:pPr>
      <w:r w:rsidRPr="009B0324">
        <w:rPr>
          <w:rFonts w:ascii="Arial" w:hAnsi="Arial" w:cs="Arial"/>
          <w:b/>
          <w:bCs/>
        </w:rPr>
        <w:t>METODOLOGIA</w:t>
      </w:r>
    </w:p>
    <w:p w14:paraId="56282B36" w14:textId="77777777" w:rsidR="00415AC5" w:rsidRPr="009B0324" w:rsidRDefault="00415AC5" w:rsidP="00415AC5">
      <w:pPr>
        <w:jc w:val="both"/>
        <w:rPr>
          <w:rFonts w:ascii="Arial" w:hAnsi="Arial" w:cs="Arial"/>
        </w:rPr>
      </w:pPr>
    </w:p>
    <w:p w14:paraId="5E0E9866" w14:textId="77777777" w:rsidR="00415AC5" w:rsidRPr="009B0324" w:rsidRDefault="00415AC5" w:rsidP="00415AC5">
      <w:pPr>
        <w:jc w:val="both"/>
        <w:rPr>
          <w:rFonts w:ascii="Arial" w:hAnsi="Arial" w:cs="Arial"/>
        </w:rPr>
      </w:pPr>
      <w:r w:rsidRPr="009B0324">
        <w:rPr>
          <w:rFonts w:ascii="Arial" w:hAnsi="Arial" w:cs="Arial"/>
        </w:rPr>
        <w:t>El curso debe ser interactivo y vivencial, se requiere práctica en una tour operadora, gira de verificación, simulacros, análisis de casos, trabajos de investigación y exposición, análisis de videos acorde con el tema, se le debe brindar al estudiante las facilidades para desarrollar sus conocimientos, así como desarrollar sus habilidades y destrezas en el arte del servicio.</w:t>
      </w:r>
    </w:p>
    <w:p w14:paraId="70F96ADA" w14:textId="77777777" w:rsidR="00415AC5" w:rsidRPr="009B0324" w:rsidRDefault="00415AC5" w:rsidP="00415AC5">
      <w:pPr>
        <w:jc w:val="both"/>
        <w:rPr>
          <w:rFonts w:ascii="Arial" w:hAnsi="Arial" w:cs="Arial"/>
        </w:rPr>
      </w:pPr>
    </w:p>
    <w:p w14:paraId="2B851952" w14:textId="77777777" w:rsidR="00415AC5" w:rsidRPr="009B0324" w:rsidRDefault="00415AC5" w:rsidP="00415AC5">
      <w:pPr>
        <w:jc w:val="both"/>
        <w:rPr>
          <w:rFonts w:ascii="Arial" w:hAnsi="Arial" w:cs="Arial"/>
        </w:rPr>
      </w:pPr>
    </w:p>
    <w:p w14:paraId="2C291676" w14:textId="77777777" w:rsidR="00415AC5" w:rsidRPr="009B0324" w:rsidRDefault="00415AC5" w:rsidP="00415AC5">
      <w:pPr>
        <w:rPr>
          <w:rFonts w:ascii="Arial" w:hAnsi="Arial" w:cs="Arial"/>
          <w:b/>
          <w:bCs/>
        </w:rPr>
      </w:pPr>
      <w:r w:rsidRPr="009B0324">
        <w:rPr>
          <w:rFonts w:ascii="Arial" w:hAnsi="Arial" w:cs="Arial"/>
          <w:b/>
          <w:bCs/>
        </w:rPr>
        <w:t>BIBLIOGRAFIA</w:t>
      </w:r>
    </w:p>
    <w:p w14:paraId="3F4F8522" w14:textId="77777777" w:rsidR="00415AC5" w:rsidRPr="009B0324" w:rsidRDefault="00415AC5" w:rsidP="0092292F">
      <w:pPr>
        <w:numPr>
          <w:ilvl w:val="0"/>
          <w:numId w:val="106"/>
        </w:numPr>
        <w:jc w:val="both"/>
        <w:rPr>
          <w:rFonts w:ascii="Arial" w:hAnsi="Arial" w:cs="Arial"/>
          <w:color w:val="000000"/>
        </w:rPr>
      </w:pPr>
      <w:r w:rsidRPr="009B0324">
        <w:rPr>
          <w:rFonts w:ascii="Arial" w:hAnsi="Arial" w:cs="Arial"/>
          <w:color w:val="000000"/>
        </w:rPr>
        <w:t>Cabo M. (2004). Asistencia y Guía de Grupos.  Editorial Thomson Paraninfo. España.</w:t>
      </w:r>
    </w:p>
    <w:p w14:paraId="68B34224" w14:textId="77777777" w:rsidR="00415AC5" w:rsidRPr="009B0324" w:rsidRDefault="00415AC5" w:rsidP="0092292F">
      <w:pPr>
        <w:numPr>
          <w:ilvl w:val="0"/>
          <w:numId w:val="106"/>
        </w:numPr>
        <w:jc w:val="both"/>
        <w:rPr>
          <w:rFonts w:ascii="Arial" w:hAnsi="Arial" w:cs="Arial"/>
          <w:color w:val="000000"/>
        </w:rPr>
      </w:pPr>
      <w:proofErr w:type="spellStart"/>
      <w:r w:rsidRPr="009B0324">
        <w:rPr>
          <w:rFonts w:ascii="Arial" w:hAnsi="Arial" w:cs="Arial"/>
          <w:color w:val="000000"/>
        </w:rPr>
        <w:t>Kohen</w:t>
      </w:r>
      <w:proofErr w:type="spellEnd"/>
      <w:r w:rsidRPr="009B0324">
        <w:rPr>
          <w:rFonts w:ascii="Arial" w:hAnsi="Arial" w:cs="Arial"/>
          <w:color w:val="000000"/>
        </w:rPr>
        <w:t xml:space="preserve"> P. (2005). </w:t>
      </w:r>
      <w:r w:rsidRPr="009B0324">
        <w:rPr>
          <w:rFonts w:ascii="Arial" w:hAnsi="Arial" w:cs="Arial"/>
          <w:i/>
          <w:iCs/>
          <w:color w:val="000000"/>
        </w:rPr>
        <w:t>Tecnología y Gestión de Agencias de Viajes</w:t>
      </w:r>
      <w:r w:rsidRPr="009B0324">
        <w:rPr>
          <w:rFonts w:ascii="Arial" w:hAnsi="Arial" w:cs="Arial"/>
          <w:color w:val="000000"/>
        </w:rPr>
        <w:t xml:space="preserve">. Ediciones Macchi. México </w:t>
      </w:r>
    </w:p>
    <w:p w14:paraId="3FFD4249" w14:textId="77777777" w:rsidR="00415AC5" w:rsidRPr="009B0324" w:rsidRDefault="00415AC5" w:rsidP="0092292F">
      <w:pPr>
        <w:numPr>
          <w:ilvl w:val="0"/>
          <w:numId w:val="106"/>
        </w:numPr>
        <w:jc w:val="both"/>
        <w:rPr>
          <w:rFonts w:ascii="Arial" w:hAnsi="Arial" w:cs="Arial"/>
          <w:color w:val="000000"/>
        </w:rPr>
      </w:pPr>
      <w:proofErr w:type="spellStart"/>
      <w:r w:rsidRPr="009B0324">
        <w:rPr>
          <w:rFonts w:ascii="Arial" w:hAnsi="Arial" w:cs="Arial"/>
          <w:color w:val="000000"/>
        </w:rPr>
        <w:t>Milio</w:t>
      </w:r>
      <w:proofErr w:type="spellEnd"/>
      <w:r w:rsidRPr="009B0324">
        <w:rPr>
          <w:rFonts w:ascii="Arial" w:hAnsi="Arial" w:cs="Arial"/>
          <w:color w:val="000000"/>
        </w:rPr>
        <w:t xml:space="preserve"> I. (2004). </w:t>
      </w:r>
      <w:r w:rsidRPr="009B0324">
        <w:rPr>
          <w:rFonts w:ascii="Arial" w:hAnsi="Arial" w:cs="Arial"/>
          <w:i/>
          <w:iCs/>
          <w:color w:val="000000"/>
        </w:rPr>
        <w:t>Diseño y Comercialización de Productos Turísticos Locales y Regionales</w:t>
      </w:r>
      <w:r w:rsidRPr="009B0324">
        <w:rPr>
          <w:rFonts w:ascii="Arial" w:hAnsi="Arial" w:cs="Arial"/>
          <w:color w:val="000000"/>
        </w:rPr>
        <w:t>. Editorial Thomson Paraninfo. España.</w:t>
      </w:r>
    </w:p>
    <w:p w14:paraId="71E4B0E0" w14:textId="77777777" w:rsidR="00415AC5" w:rsidRPr="009B0324" w:rsidRDefault="00415AC5" w:rsidP="0092292F">
      <w:pPr>
        <w:numPr>
          <w:ilvl w:val="0"/>
          <w:numId w:val="106"/>
        </w:numPr>
        <w:jc w:val="both"/>
        <w:rPr>
          <w:rFonts w:ascii="Arial" w:hAnsi="Arial" w:cs="Arial"/>
          <w:color w:val="000000"/>
        </w:rPr>
      </w:pPr>
      <w:r w:rsidRPr="009B0324">
        <w:rPr>
          <w:rFonts w:ascii="Arial" w:hAnsi="Arial" w:cs="Arial"/>
          <w:color w:val="000000"/>
        </w:rPr>
        <w:t xml:space="preserve">Rodríguez M, Muzquiz H. (1987).  </w:t>
      </w:r>
      <w:r w:rsidRPr="009B0324">
        <w:rPr>
          <w:rFonts w:ascii="Arial" w:hAnsi="Arial" w:cs="Arial"/>
          <w:i/>
          <w:iCs/>
          <w:color w:val="000000"/>
        </w:rPr>
        <w:t>Organización y Operación de Agencias de Viajes</w:t>
      </w:r>
      <w:r w:rsidRPr="009B0324">
        <w:rPr>
          <w:rFonts w:ascii="Arial" w:hAnsi="Arial" w:cs="Arial"/>
          <w:color w:val="000000"/>
        </w:rPr>
        <w:t>. Editorial CECSA. México.</w:t>
      </w:r>
    </w:p>
    <w:p w14:paraId="6D6270B7" w14:textId="77777777" w:rsidR="00415AC5" w:rsidRPr="009B0324" w:rsidRDefault="00415AC5" w:rsidP="0092292F">
      <w:pPr>
        <w:numPr>
          <w:ilvl w:val="0"/>
          <w:numId w:val="106"/>
        </w:numPr>
        <w:jc w:val="both"/>
        <w:rPr>
          <w:rFonts w:ascii="Arial" w:hAnsi="Arial" w:cs="Arial"/>
          <w:color w:val="000000"/>
        </w:rPr>
      </w:pPr>
      <w:r w:rsidRPr="00A60257">
        <w:rPr>
          <w:rFonts w:ascii="Arial" w:hAnsi="Arial" w:cs="Arial"/>
          <w:color w:val="000000"/>
          <w:lang w:val="it-IT"/>
        </w:rPr>
        <w:t xml:space="preserve">Wo Ching A, Allan R, Espinoza R. (2007).  </w:t>
      </w:r>
      <w:r w:rsidRPr="009B0324">
        <w:rPr>
          <w:rFonts w:ascii="Arial" w:hAnsi="Arial" w:cs="Arial"/>
          <w:i/>
          <w:iCs/>
          <w:color w:val="000000"/>
        </w:rPr>
        <w:t>Manejo y Conducción de Grupos de Ecoturistas</w:t>
      </w:r>
      <w:r w:rsidRPr="009B0324">
        <w:rPr>
          <w:rFonts w:ascii="Arial" w:hAnsi="Arial" w:cs="Arial"/>
          <w:color w:val="000000"/>
        </w:rPr>
        <w:t>. Editorial Trillas. México.</w:t>
      </w:r>
    </w:p>
    <w:p w14:paraId="46D3EA09" w14:textId="77777777" w:rsidR="008B753D" w:rsidRDefault="008B753D" w:rsidP="00415AC5">
      <w:pPr>
        <w:rPr>
          <w:rFonts w:ascii="Arial" w:hAnsi="Arial" w:cs="Arial"/>
          <w:b/>
          <w:bCs/>
        </w:rPr>
      </w:pPr>
    </w:p>
    <w:p w14:paraId="3362E8A7" w14:textId="77777777" w:rsidR="008B753D" w:rsidRDefault="008B753D" w:rsidP="00415AC5">
      <w:pPr>
        <w:rPr>
          <w:rFonts w:ascii="Arial" w:hAnsi="Arial" w:cs="Arial"/>
          <w:b/>
          <w:bCs/>
        </w:rPr>
      </w:pPr>
    </w:p>
    <w:p w14:paraId="748B19AF" w14:textId="4AC64571" w:rsidR="00415AC5" w:rsidRPr="009B0324" w:rsidRDefault="00415AC5" w:rsidP="00415AC5">
      <w:pPr>
        <w:rPr>
          <w:rFonts w:ascii="Arial" w:hAnsi="Arial" w:cs="Arial"/>
        </w:rPr>
      </w:pPr>
      <w:r w:rsidRPr="009B0324">
        <w:rPr>
          <w:rFonts w:ascii="Arial" w:hAnsi="Arial" w:cs="Arial"/>
          <w:b/>
          <w:bCs/>
        </w:rPr>
        <w:lastRenderedPageBreak/>
        <w:t>UNIVERSIDAD NACIONAL</w:t>
      </w:r>
    </w:p>
    <w:p w14:paraId="17653C7F"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1CE9999"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0DE744AC"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036B1970" w14:textId="77777777" w:rsidTr="000B213F">
        <w:tc>
          <w:tcPr>
            <w:tcW w:w="4068" w:type="dxa"/>
          </w:tcPr>
          <w:p w14:paraId="7C4235E6"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131ABA55" w14:textId="77777777" w:rsidR="00415AC5" w:rsidRPr="009B0324" w:rsidRDefault="00415AC5" w:rsidP="000B213F">
            <w:pPr>
              <w:rPr>
                <w:rFonts w:ascii="Arial" w:hAnsi="Arial" w:cs="Arial"/>
              </w:rPr>
            </w:pPr>
          </w:p>
        </w:tc>
      </w:tr>
      <w:tr w:rsidR="00415AC5" w:rsidRPr="009B0324" w14:paraId="2DECDDD5" w14:textId="77777777" w:rsidTr="000B213F">
        <w:tc>
          <w:tcPr>
            <w:tcW w:w="4068" w:type="dxa"/>
          </w:tcPr>
          <w:p w14:paraId="3EBB86E6"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3B32FBA6" w14:textId="21047C1F" w:rsidR="00415AC5" w:rsidRPr="009B0324" w:rsidRDefault="00F30A6C" w:rsidP="000B213F">
            <w:pPr>
              <w:rPr>
                <w:rFonts w:ascii="Arial" w:hAnsi="Arial" w:cs="Arial"/>
              </w:rPr>
            </w:pPr>
            <w:r>
              <w:rPr>
                <w:rFonts w:ascii="Arial" w:hAnsi="Arial" w:cs="Arial"/>
              </w:rPr>
              <w:t>SCC 460O</w:t>
            </w:r>
          </w:p>
        </w:tc>
      </w:tr>
      <w:tr w:rsidR="00415AC5" w:rsidRPr="009B0324" w14:paraId="456E62DB" w14:textId="77777777" w:rsidTr="000B213F">
        <w:tc>
          <w:tcPr>
            <w:tcW w:w="4068" w:type="dxa"/>
          </w:tcPr>
          <w:p w14:paraId="7306F5A3"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6D0A766F" w14:textId="77777777" w:rsidR="00415AC5" w:rsidRPr="009B0324" w:rsidRDefault="00415AC5" w:rsidP="000B213F">
            <w:pPr>
              <w:rPr>
                <w:rFonts w:ascii="Arial" w:hAnsi="Arial" w:cs="Arial"/>
                <w:b/>
                <w:bCs/>
              </w:rPr>
            </w:pPr>
            <w:r w:rsidRPr="009B0324">
              <w:rPr>
                <w:rFonts w:ascii="Arial" w:hAnsi="Arial" w:cs="Arial"/>
                <w:b/>
                <w:bCs/>
              </w:rPr>
              <w:t>Técnicas de Negociación</w:t>
            </w:r>
          </w:p>
        </w:tc>
      </w:tr>
      <w:tr w:rsidR="00415AC5" w:rsidRPr="009B0324" w14:paraId="1D3E8FD6" w14:textId="77777777" w:rsidTr="000B213F">
        <w:tc>
          <w:tcPr>
            <w:tcW w:w="4068" w:type="dxa"/>
          </w:tcPr>
          <w:p w14:paraId="36D34001"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614B3509"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A7B4B2B" w14:textId="77777777" w:rsidTr="000B213F">
        <w:tc>
          <w:tcPr>
            <w:tcW w:w="4068" w:type="dxa"/>
          </w:tcPr>
          <w:p w14:paraId="0420B7FF"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763F6E67"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285C8BC8" w14:textId="77777777" w:rsidTr="000B213F">
        <w:tc>
          <w:tcPr>
            <w:tcW w:w="4068" w:type="dxa"/>
          </w:tcPr>
          <w:p w14:paraId="66FFA43C"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784C761F"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0695F37" w14:textId="77777777" w:rsidTr="000B213F">
        <w:tc>
          <w:tcPr>
            <w:tcW w:w="4068" w:type="dxa"/>
          </w:tcPr>
          <w:p w14:paraId="016B4FB3"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0CDD49EA"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7683E40A" w14:textId="77777777" w:rsidTr="000B213F">
        <w:tc>
          <w:tcPr>
            <w:tcW w:w="4068" w:type="dxa"/>
          </w:tcPr>
          <w:p w14:paraId="057691B8"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30C0FBAD"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36131018" w14:textId="77777777" w:rsidTr="000B213F">
        <w:tc>
          <w:tcPr>
            <w:tcW w:w="4068" w:type="dxa"/>
          </w:tcPr>
          <w:p w14:paraId="3CD04111"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1C5CFAED"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B1F851D" w14:textId="77777777" w:rsidTr="000B213F">
        <w:tc>
          <w:tcPr>
            <w:tcW w:w="4068" w:type="dxa"/>
          </w:tcPr>
          <w:p w14:paraId="145D32D3"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567394C7" w14:textId="1D4E8230" w:rsidR="00415AC5" w:rsidRPr="009B0324" w:rsidRDefault="00F30A6C"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5CE2B51D" w14:textId="77777777" w:rsidTr="000B213F">
        <w:tc>
          <w:tcPr>
            <w:tcW w:w="4068" w:type="dxa"/>
          </w:tcPr>
          <w:p w14:paraId="734275CF"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57AE82F4" w14:textId="5ED0E6CB" w:rsidR="00415AC5" w:rsidRPr="009B0324" w:rsidRDefault="00F30A6C" w:rsidP="000B213F">
            <w:pPr>
              <w:rPr>
                <w:rFonts w:ascii="Arial" w:hAnsi="Arial" w:cs="Arial"/>
              </w:rPr>
            </w:pPr>
            <w:r>
              <w:rPr>
                <w:rFonts w:ascii="Arial" w:hAnsi="Arial" w:cs="Arial"/>
              </w:rPr>
              <w:t>5</w:t>
            </w:r>
          </w:p>
        </w:tc>
      </w:tr>
      <w:tr w:rsidR="00415AC5" w:rsidRPr="009B0324" w14:paraId="68A91704" w14:textId="77777777" w:rsidTr="000B213F">
        <w:tc>
          <w:tcPr>
            <w:tcW w:w="4068" w:type="dxa"/>
          </w:tcPr>
          <w:p w14:paraId="004AF7A6"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570B542D" w14:textId="30C5BB4C" w:rsidR="00415AC5" w:rsidRPr="009B0324" w:rsidRDefault="00F30A6C" w:rsidP="000B213F">
            <w:pPr>
              <w:rPr>
                <w:rFonts w:ascii="Arial" w:hAnsi="Arial" w:cs="Arial"/>
              </w:rPr>
            </w:pPr>
            <w:r>
              <w:rPr>
                <w:rFonts w:ascii="Arial" w:hAnsi="Arial" w:cs="Arial"/>
              </w:rPr>
              <w:t>3</w:t>
            </w:r>
          </w:p>
        </w:tc>
      </w:tr>
      <w:tr w:rsidR="00415AC5" w:rsidRPr="009B0324" w14:paraId="4C4E158E" w14:textId="77777777" w:rsidTr="000B213F">
        <w:tc>
          <w:tcPr>
            <w:tcW w:w="4068" w:type="dxa"/>
          </w:tcPr>
          <w:p w14:paraId="39E4E66B"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1D687B47"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0482C50" w14:textId="77777777" w:rsidTr="000B213F">
        <w:tc>
          <w:tcPr>
            <w:tcW w:w="4068" w:type="dxa"/>
          </w:tcPr>
          <w:p w14:paraId="6A9DBC5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404FCBBF"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56EBD4A4" w14:textId="77777777" w:rsidTr="000B213F">
        <w:tc>
          <w:tcPr>
            <w:tcW w:w="4068" w:type="dxa"/>
            <w:tcBorders>
              <w:bottom w:val="single" w:sz="4" w:space="0" w:color="auto"/>
            </w:tcBorders>
          </w:tcPr>
          <w:p w14:paraId="7BD8CF4D"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4795BFCC" w14:textId="77777777" w:rsidR="00415AC5" w:rsidRPr="009B0324" w:rsidRDefault="00415AC5" w:rsidP="000B213F">
            <w:pPr>
              <w:jc w:val="both"/>
              <w:rPr>
                <w:rFonts w:ascii="Arial" w:hAnsi="Arial" w:cs="Arial"/>
              </w:rPr>
            </w:pPr>
          </w:p>
        </w:tc>
      </w:tr>
    </w:tbl>
    <w:p w14:paraId="3049881F" w14:textId="77777777" w:rsidR="00415AC5" w:rsidRPr="009B0324" w:rsidRDefault="00415AC5" w:rsidP="00415AC5">
      <w:pPr>
        <w:rPr>
          <w:rFonts w:ascii="Arial" w:hAnsi="Arial" w:cs="Arial"/>
          <w:b/>
          <w:bCs/>
        </w:rPr>
      </w:pPr>
    </w:p>
    <w:p w14:paraId="3366EDC2"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DESCRIPCIÓN DEL CURSO</w:t>
      </w:r>
    </w:p>
    <w:p w14:paraId="0EBBF822" w14:textId="77777777" w:rsidR="00415AC5" w:rsidRDefault="00415AC5" w:rsidP="00415AC5">
      <w:pPr>
        <w:ind w:firstLine="708"/>
        <w:jc w:val="both"/>
        <w:rPr>
          <w:rFonts w:ascii="Arial" w:hAnsi="Arial" w:cs="Arial"/>
        </w:rPr>
      </w:pPr>
      <w:r w:rsidRPr="009B0324">
        <w:rPr>
          <w:rFonts w:ascii="Arial" w:hAnsi="Arial" w:cs="Arial"/>
        </w:rPr>
        <w:t xml:space="preserve">El curso pretende promover el desarrollo de habilidades y destrezas en el campo de las técnicas de negociación y la toma de decisiones. Se tiene como fin que el estudiante adquiera las técnicas como una capacidad de análisis sobre los diversos componentes de las negociaciones. De igual manera se busca que utilizando dichas técnicas, en un espacio de simulación como lo es el laboratorio, pueda llegar a manejar y/o </w:t>
      </w:r>
      <w:proofErr w:type="gramStart"/>
      <w:r w:rsidRPr="009B0324">
        <w:rPr>
          <w:rFonts w:ascii="Arial" w:hAnsi="Arial" w:cs="Arial"/>
        </w:rPr>
        <w:t>controlar</w:t>
      </w:r>
      <w:proofErr w:type="gramEnd"/>
      <w:r w:rsidRPr="009B0324">
        <w:rPr>
          <w:rFonts w:ascii="Arial" w:hAnsi="Arial" w:cs="Arial"/>
        </w:rPr>
        <w:t xml:space="preserve"> por un lado, el proceso y las etapas de las negociaciones y por otro, los eventuales resultados.</w:t>
      </w:r>
    </w:p>
    <w:p w14:paraId="5C2ADCDC" w14:textId="77777777" w:rsidR="00415AC5" w:rsidRPr="009B0324" w:rsidRDefault="00415AC5" w:rsidP="00415AC5">
      <w:pPr>
        <w:ind w:firstLine="708"/>
        <w:jc w:val="both"/>
        <w:rPr>
          <w:rFonts w:ascii="Arial" w:hAnsi="Arial" w:cs="Arial"/>
        </w:rPr>
      </w:pPr>
      <w:r w:rsidRPr="009B0324">
        <w:rPr>
          <w:rFonts w:ascii="Arial" w:hAnsi="Arial" w:cs="Arial"/>
        </w:rPr>
        <w:t>En la dinámica actual del entorno turístico es indispensable que el profesional posea destrezas básicas de negociación y toma de decisiones, con el fin de que pueda enfrentar exitosamente de forma sistémica y constructiva las limitaciones internas y externas de la organización empresarial que faciliten las consecución de los objetivos trazados en el negocio turístico.</w:t>
      </w:r>
    </w:p>
    <w:p w14:paraId="7367B9B6"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6D4C7A7E" w14:textId="77777777" w:rsidR="00415AC5" w:rsidRPr="009B0324" w:rsidRDefault="00415AC5" w:rsidP="00415AC5">
      <w:pPr>
        <w:pStyle w:val="Textoindependiente"/>
        <w:spacing w:line="360" w:lineRule="auto"/>
        <w:jc w:val="both"/>
        <w:rPr>
          <w:rFonts w:ascii="Arial" w:hAnsi="Arial" w:cs="Arial"/>
          <w:b/>
          <w:bCs/>
          <w:highlight w:val="yellow"/>
        </w:rPr>
      </w:pPr>
    </w:p>
    <w:p w14:paraId="2A042BE3" w14:textId="77777777" w:rsidR="00415AC5" w:rsidRPr="009B0324" w:rsidRDefault="00415AC5" w:rsidP="00415AC5">
      <w:pPr>
        <w:pStyle w:val="Textoindependiente"/>
        <w:spacing w:line="360" w:lineRule="auto"/>
        <w:jc w:val="both"/>
        <w:rPr>
          <w:rFonts w:ascii="Arial" w:hAnsi="Arial" w:cs="Arial"/>
          <w:b/>
          <w:bCs/>
        </w:rPr>
      </w:pPr>
      <w:r w:rsidRPr="009B0324">
        <w:rPr>
          <w:rFonts w:ascii="Arial" w:hAnsi="Arial" w:cs="Arial"/>
          <w:b/>
          <w:bCs/>
        </w:rPr>
        <w:t>OBJETIVO</w:t>
      </w:r>
    </w:p>
    <w:p w14:paraId="7D145D88" w14:textId="77777777" w:rsidR="00415AC5" w:rsidRPr="009B0324" w:rsidRDefault="00415AC5" w:rsidP="00415AC5">
      <w:pPr>
        <w:ind w:firstLine="708"/>
        <w:jc w:val="both"/>
        <w:rPr>
          <w:rFonts w:ascii="Arial" w:hAnsi="Arial" w:cs="Arial"/>
          <w:b/>
          <w:bCs/>
        </w:rPr>
      </w:pPr>
      <w:r w:rsidRPr="009B0324">
        <w:rPr>
          <w:rFonts w:ascii="Arial" w:hAnsi="Arial" w:cs="Arial"/>
        </w:rPr>
        <w:t>Desarrollar habilidades y destrezas en el campo de la negociación, y a la vez, señalar la valiosa función de las técnicas de negociación en las actividades empresariales y en distintos campos de la sociedad en general.</w:t>
      </w:r>
    </w:p>
    <w:p w14:paraId="552625EB" w14:textId="77777777" w:rsidR="00F30A6C" w:rsidRDefault="00F30A6C" w:rsidP="00415AC5">
      <w:pPr>
        <w:spacing w:line="360" w:lineRule="auto"/>
        <w:jc w:val="both"/>
        <w:rPr>
          <w:rFonts w:ascii="Arial" w:hAnsi="Arial" w:cs="Arial"/>
          <w:b/>
          <w:bCs/>
        </w:rPr>
      </w:pPr>
    </w:p>
    <w:p w14:paraId="3C18F184" w14:textId="77777777" w:rsidR="00F30A6C" w:rsidRDefault="00F30A6C" w:rsidP="00415AC5">
      <w:pPr>
        <w:spacing w:line="360" w:lineRule="auto"/>
        <w:jc w:val="both"/>
        <w:rPr>
          <w:rFonts w:ascii="Arial" w:hAnsi="Arial" w:cs="Arial"/>
          <w:b/>
          <w:bCs/>
        </w:rPr>
      </w:pPr>
    </w:p>
    <w:p w14:paraId="115521D8" w14:textId="338979F8" w:rsidR="00415AC5" w:rsidRPr="009B0324" w:rsidRDefault="00415AC5" w:rsidP="00415AC5">
      <w:pPr>
        <w:spacing w:line="360" w:lineRule="auto"/>
        <w:jc w:val="both"/>
        <w:rPr>
          <w:rFonts w:ascii="Arial" w:hAnsi="Arial" w:cs="Arial"/>
          <w:b/>
          <w:bCs/>
        </w:rPr>
      </w:pPr>
      <w:r w:rsidRPr="009B0324">
        <w:rPr>
          <w:rFonts w:ascii="Arial" w:hAnsi="Arial" w:cs="Arial"/>
          <w:b/>
          <w:bCs/>
        </w:rPr>
        <w:lastRenderedPageBreak/>
        <w:t>CONTENIDO</w:t>
      </w:r>
    </w:p>
    <w:p w14:paraId="0A0023A1" w14:textId="77777777" w:rsidR="00415AC5" w:rsidRPr="009B0324" w:rsidRDefault="00415AC5" w:rsidP="0092292F">
      <w:pPr>
        <w:numPr>
          <w:ilvl w:val="0"/>
          <w:numId w:val="107"/>
        </w:numPr>
        <w:jc w:val="both"/>
        <w:rPr>
          <w:rFonts w:ascii="Arial" w:hAnsi="Arial" w:cs="Arial"/>
        </w:rPr>
      </w:pPr>
      <w:r w:rsidRPr="009B0324">
        <w:rPr>
          <w:rFonts w:ascii="Arial" w:hAnsi="Arial" w:cs="Arial"/>
        </w:rPr>
        <w:t>Marco conceptual de negociación</w:t>
      </w:r>
    </w:p>
    <w:p w14:paraId="426387E4" w14:textId="77777777" w:rsidR="00415AC5" w:rsidRPr="009B0324" w:rsidRDefault="00415AC5" w:rsidP="0092292F">
      <w:pPr>
        <w:numPr>
          <w:ilvl w:val="0"/>
          <w:numId w:val="107"/>
        </w:numPr>
        <w:jc w:val="both"/>
        <w:rPr>
          <w:rFonts w:ascii="Arial" w:hAnsi="Arial" w:cs="Arial"/>
        </w:rPr>
      </w:pPr>
      <w:r w:rsidRPr="009B0324">
        <w:rPr>
          <w:rFonts w:ascii="Arial" w:hAnsi="Arial" w:cs="Arial"/>
        </w:rPr>
        <w:t>Teoría de la negociación</w:t>
      </w:r>
    </w:p>
    <w:p w14:paraId="7F611CB3" w14:textId="77777777" w:rsidR="00415AC5" w:rsidRPr="009B0324" w:rsidRDefault="00415AC5" w:rsidP="0092292F">
      <w:pPr>
        <w:numPr>
          <w:ilvl w:val="0"/>
          <w:numId w:val="107"/>
        </w:numPr>
        <w:jc w:val="both"/>
        <w:rPr>
          <w:rFonts w:ascii="Arial" w:hAnsi="Arial" w:cs="Arial"/>
        </w:rPr>
      </w:pPr>
      <w:r w:rsidRPr="009B0324">
        <w:rPr>
          <w:rFonts w:ascii="Arial" w:hAnsi="Arial" w:cs="Arial"/>
        </w:rPr>
        <w:t>Tipología de la negociación</w:t>
      </w:r>
    </w:p>
    <w:p w14:paraId="4B970E4A" w14:textId="77777777" w:rsidR="00415AC5" w:rsidRPr="009B0324" w:rsidRDefault="00415AC5" w:rsidP="0092292F">
      <w:pPr>
        <w:numPr>
          <w:ilvl w:val="0"/>
          <w:numId w:val="107"/>
        </w:numPr>
        <w:jc w:val="both"/>
        <w:rPr>
          <w:rFonts w:ascii="Arial" w:hAnsi="Arial" w:cs="Arial"/>
        </w:rPr>
      </w:pPr>
      <w:r w:rsidRPr="009B0324">
        <w:rPr>
          <w:rFonts w:ascii="Arial" w:hAnsi="Arial" w:cs="Arial"/>
        </w:rPr>
        <w:t>Enfoques de negociación: Distributiva-Integrativa</w:t>
      </w:r>
    </w:p>
    <w:p w14:paraId="7D0C121C" w14:textId="77777777" w:rsidR="00415AC5" w:rsidRPr="009B0324" w:rsidRDefault="00415AC5" w:rsidP="0092292F">
      <w:pPr>
        <w:numPr>
          <w:ilvl w:val="0"/>
          <w:numId w:val="107"/>
        </w:numPr>
        <w:jc w:val="both"/>
        <w:rPr>
          <w:rFonts w:ascii="Arial" w:hAnsi="Arial" w:cs="Arial"/>
        </w:rPr>
      </w:pPr>
      <w:r w:rsidRPr="009B0324">
        <w:rPr>
          <w:rFonts w:ascii="Arial" w:hAnsi="Arial" w:cs="Arial"/>
        </w:rPr>
        <w:t>Preparación de la negociación</w:t>
      </w:r>
    </w:p>
    <w:p w14:paraId="531FA538" w14:textId="77777777" w:rsidR="00415AC5" w:rsidRPr="009B0324" w:rsidRDefault="00415AC5" w:rsidP="0092292F">
      <w:pPr>
        <w:numPr>
          <w:ilvl w:val="0"/>
          <w:numId w:val="107"/>
        </w:numPr>
        <w:jc w:val="both"/>
        <w:rPr>
          <w:rFonts w:ascii="Arial" w:hAnsi="Arial" w:cs="Arial"/>
        </w:rPr>
      </w:pPr>
      <w:r w:rsidRPr="009B0324">
        <w:rPr>
          <w:rFonts w:ascii="Arial" w:hAnsi="Arial" w:cs="Arial"/>
        </w:rPr>
        <w:t>La comunicación en la negociación</w:t>
      </w:r>
    </w:p>
    <w:p w14:paraId="001248AA" w14:textId="77777777" w:rsidR="00415AC5" w:rsidRPr="009B0324" w:rsidRDefault="00415AC5" w:rsidP="0092292F">
      <w:pPr>
        <w:numPr>
          <w:ilvl w:val="0"/>
          <w:numId w:val="107"/>
        </w:numPr>
        <w:jc w:val="both"/>
        <w:rPr>
          <w:rFonts w:ascii="Arial" w:hAnsi="Arial" w:cs="Arial"/>
        </w:rPr>
      </w:pPr>
      <w:r w:rsidRPr="009B0324">
        <w:rPr>
          <w:rFonts w:ascii="Arial" w:hAnsi="Arial" w:cs="Arial"/>
        </w:rPr>
        <w:t>Propuestas de negociación</w:t>
      </w:r>
    </w:p>
    <w:p w14:paraId="587A43C6" w14:textId="77777777" w:rsidR="00415AC5" w:rsidRPr="009B0324" w:rsidRDefault="00415AC5" w:rsidP="0092292F">
      <w:pPr>
        <w:numPr>
          <w:ilvl w:val="0"/>
          <w:numId w:val="107"/>
        </w:numPr>
        <w:jc w:val="both"/>
        <w:rPr>
          <w:rFonts w:ascii="Arial" w:hAnsi="Arial" w:cs="Arial"/>
        </w:rPr>
      </w:pPr>
      <w:r w:rsidRPr="009B0324">
        <w:rPr>
          <w:rFonts w:ascii="Arial" w:hAnsi="Arial" w:cs="Arial"/>
        </w:rPr>
        <w:t>El acuerdo</w:t>
      </w:r>
    </w:p>
    <w:p w14:paraId="6586EE9A" w14:textId="77777777" w:rsidR="00415AC5" w:rsidRPr="009B0324" w:rsidRDefault="00415AC5" w:rsidP="0092292F">
      <w:pPr>
        <w:numPr>
          <w:ilvl w:val="0"/>
          <w:numId w:val="107"/>
        </w:numPr>
        <w:jc w:val="both"/>
        <w:rPr>
          <w:rFonts w:ascii="Arial" w:hAnsi="Arial" w:cs="Arial"/>
        </w:rPr>
      </w:pPr>
      <w:r w:rsidRPr="009B0324">
        <w:rPr>
          <w:rFonts w:ascii="Arial" w:hAnsi="Arial" w:cs="Arial"/>
        </w:rPr>
        <w:t>Comportamiento del negociador</w:t>
      </w:r>
    </w:p>
    <w:p w14:paraId="047C7219" w14:textId="77777777" w:rsidR="00415AC5" w:rsidRPr="009B0324" w:rsidRDefault="00415AC5" w:rsidP="0092292F">
      <w:pPr>
        <w:numPr>
          <w:ilvl w:val="0"/>
          <w:numId w:val="107"/>
        </w:numPr>
        <w:jc w:val="both"/>
        <w:rPr>
          <w:rFonts w:ascii="Arial" w:hAnsi="Arial" w:cs="Arial"/>
        </w:rPr>
      </w:pPr>
      <w:r w:rsidRPr="009B0324">
        <w:rPr>
          <w:rFonts w:ascii="Arial" w:hAnsi="Arial" w:cs="Arial"/>
        </w:rPr>
        <w:t>Estrategias y tácticas de negociación</w:t>
      </w:r>
    </w:p>
    <w:p w14:paraId="3531EEFE" w14:textId="77777777" w:rsidR="00415AC5" w:rsidRPr="009B0324" w:rsidRDefault="00415AC5" w:rsidP="0092292F">
      <w:pPr>
        <w:numPr>
          <w:ilvl w:val="0"/>
          <w:numId w:val="107"/>
        </w:numPr>
        <w:jc w:val="both"/>
        <w:rPr>
          <w:rFonts w:ascii="Arial" w:hAnsi="Arial" w:cs="Arial"/>
        </w:rPr>
      </w:pPr>
      <w:r w:rsidRPr="009B0324">
        <w:rPr>
          <w:rFonts w:ascii="Arial" w:hAnsi="Arial" w:cs="Arial"/>
        </w:rPr>
        <w:t>Negociaciones profesionales y empresariales</w:t>
      </w:r>
    </w:p>
    <w:p w14:paraId="57AA4BCE" w14:textId="77777777" w:rsidR="00415AC5" w:rsidRPr="009B0324" w:rsidRDefault="00415AC5" w:rsidP="0092292F">
      <w:pPr>
        <w:numPr>
          <w:ilvl w:val="0"/>
          <w:numId w:val="107"/>
        </w:numPr>
        <w:jc w:val="both"/>
        <w:rPr>
          <w:rFonts w:ascii="Arial" w:hAnsi="Arial" w:cs="Arial"/>
        </w:rPr>
      </w:pPr>
      <w:r w:rsidRPr="009B0324">
        <w:rPr>
          <w:rFonts w:ascii="Arial" w:hAnsi="Arial" w:cs="Arial"/>
        </w:rPr>
        <w:t>Liderazgo y negociación</w:t>
      </w:r>
    </w:p>
    <w:p w14:paraId="3B2B0D41" w14:textId="77777777" w:rsidR="00415AC5" w:rsidRPr="009B0324" w:rsidRDefault="00415AC5" w:rsidP="00415AC5">
      <w:pPr>
        <w:spacing w:line="360" w:lineRule="auto"/>
        <w:jc w:val="both"/>
        <w:rPr>
          <w:rFonts w:ascii="Arial" w:hAnsi="Arial" w:cs="Arial"/>
        </w:rPr>
      </w:pPr>
    </w:p>
    <w:p w14:paraId="7DA85445"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METODOLOGÍA</w:t>
      </w:r>
    </w:p>
    <w:p w14:paraId="3DB5DD38" w14:textId="77777777" w:rsidR="00415AC5" w:rsidRPr="009B0324" w:rsidRDefault="00415AC5" w:rsidP="00415AC5">
      <w:pPr>
        <w:ind w:firstLine="708"/>
        <w:jc w:val="both"/>
        <w:rPr>
          <w:rFonts w:ascii="Arial" w:hAnsi="Arial" w:cs="Arial"/>
        </w:rPr>
      </w:pPr>
      <w:r w:rsidRPr="009B0324">
        <w:rPr>
          <w:rFonts w:ascii="Arial" w:hAnsi="Arial" w:cs="Arial"/>
        </w:rPr>
        <w:t xml:space="preserve">Desarrollo de componente teórico de las técnicas de negociación y de resolución de conflictos. Uno de los aspectos más relevantes del presente curso es la implementación dentro de la lección de espacios de simulación de técnicas de negociación, en la cual el estudiante debe poner en práctica los conocimientos adquiridos de la base teórica y del desarrollo de casos prácticos. Aquí es importante, por lo tanto, </w:t>
      </w:r>
      <w:proofErr w:type="gramStart"/>
      <w:r w:rsidRPr="009B0324">
        <w:rPr>
          <w:rFonts w:ascii="Arial" w:hAnsi="Arial" w:cs="Arial"/>
        </w:rPr>
        <w:t>la  construcción</w:t>
      </w:r>
      <w:proofErr w:type="gramEnd"/>
      <w:r w:rsidRPr="009B0324">
        <w:rPr>
          <w:rFonts w:ascii="Arial" w:hAnsi="Arial" w:cs="Arial"/>
        </w:rPr>
        <w:t xml:space="preserve"> de casos por parte de los estudiantes.</w:t>
      </w:r>
    </w:p>
    <w:p w14:paraId="04F47474" w14:textId="77777777" w:rsidR="00415AC5" w:rsidRPr="009B0324" w:rsidRDefault="00415AC5" w:rsidP="00415AC5">
      <w:pPr>
        <w:jc w:val="both"/>
        <w:rPr>
          <w:rFonts w:ascii="Arial" w:hAnsi="Arial" w:cs="Arial"/>
          <w:b/>
          <w:bCs/>
        </w:rPr>
      </w:pPr>
      <w:r w:rsidRPr="009B0324">
        <w:rPr>
          <w:rFonts w:ascii="Arial" w:hAnsi="Arial" w:cs="Arial"/>
          <w:b/>
          <w:bCs/>
        </w:rPr>
        <w:t xml:space="preserve"> </w:t>
      </w:r>
    </w:p>
    <w:p w14:paraId="31244814" w14:textId="77777777" w:rsidR="00415AC5" w:rsidRPr="009B0324" w:rsidRDefault="00415AC5" w:rsidP="00415AC5">
      <w:pPr>
        <w:autoSpaceDE w:val="0"/>
        <w:autoSpaceDN w:val="0"/>
        <w:jc w:val="both"/>
        <w:rPr>
          <w:rFonts w:ascii="Arial" w:hAnsi="Arial" w:cs="Arial"/>
        </w:rPr>
      </w:pPr>
    </w:p>
    <w:p w14:paraId="57EDFB1C"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BIBLIOGRAFÍA</w:t>
      </w:r>
    </w:p>
    <w:p w14:paraId="5FC744D3" w14:textId="77777777" w:rsidR="00415AC5" w:rsidRPr="009B0324" w:rsidRDefault="00415AC5" w:rsidP="0092292F">
      <w:pPr>
        <w:numPr>
          <w:ilvl w:val="0"/>
          <w:numId w:val="108"/>
        </w:numPr>
        <w:jc w:val="both"/>
        <w:rPr>
          <w:rFonts w:ascii="Arial" w:hAnsi="Arial" w:cs="Arial"/>
        </w:rPr>
      </w:pPr>
      <w:r w:rsidRPr="009B0324">
        <w:rPr>
          <w:rFonts w:ascii="Arial" w:hAnsi="Arial" w:cs="Arial"/>
        </w:rPr>
        <w:t xml:space="preserve">Fischer, R y </w:t>
      </w:r>
      <w:proofErr w:type="spellStart"/>
      <w:r w:rsidRPr="009B0324">
        <w:rPr>
          <w:rFonts w:ascii="Arial" w:hAnsi="Arial" w:cs="Arial"/>
        </w:rPr>
        <w:t>Ury</w:t>
      </w:r>
      <w:proofErr w:type="spellEnd"/>
      <w:r w:rsidRPr="009B0324">
        <w:rPr>
          <w:rFonts w:ascii="Arial" w:hAnsi="Arial" w:cs="Arial"/>
        </w:rPr>
        <w:t>, W. (2000). Obtenga el Sí. PENGUIN, última edición.</w:t>
      </w:r>
    </w:p>
    <w:p w14:paraId="7AA842D1" w14:textId="77777777" w:rsidR="00415AC5" w:rsidRPr="009B0324" w:rsidRDefault="00415AC5" w:rsidP="0092292F">
      <w:pPr>
        <w:numPr>
          <w:ilvl w:val="0"/>
          <w:numId w:val="108"/>
        </w:numPr>
        <w:jc w:val="both"/>
        <w:rPr>
          <w:rFonts w:ascii="Arial" w:hAnsi="Arial" w:cs="Arial"/>
        </w:rPr>
      </w:pPr>
      <w:r w:rsidRPr="009B0324">
        <w:rPr>
          <w:rFonts w:ascii="Arial" w:hAnsi="Arial" w:cs="Arial"/>
        </w:rPr>
        <w:t xml:space="preserve">Fischer, R y </w:t>
      </w:r>
      <w:proofErr w:type="spellStart"/>
      <w:r w:rsidRPr="009B0324">
        <w:rPr>
          <w:rFonts w:ascii="Arial" w:hAnsi="Arial" w:cs="Arial"/>
        </w:rPr>
        <w:t>Ury</w:t>
      </w:r>
      <w:proofErr w:type="spellEnd"/>
      <w:r w:rsidRPr="009B0324">
        <w:rPr>
          <w:rFonts w:ascii="Arial" w:hAnsi="Arial" w:cs="Arial"/>
        </w:rPr>
        <w:t>, W. (1994) Sí…de acuerdo. ¿Cómo negociar sin ceder?   NORMA S.A. Colombia.</w:t>
      </w:r>
    </w:p>
    <w:p w14:paraId="241848E8" w14:textId="77777777" w:rsidR="00415AC5" w:rsidRPr="009B0324" w:rsidRDefault="00415AC5" w:rsidP="0092292F">
      <w:pPr>
        <w:numPr>
          <w:ilvl w:val="0"/>
          <w:numId w:val="108"/>
        </w:numPr>
        <w:jc w:val="both"/>
        <w:rPr>
          <w:rFonts w:ascii="Arial" w:hAnsi="Arial" w:cs="Arial"/>
        </w:rPr>
      </w:pPr>
      <w:r w:rsidRPr="009B0324">
        <w:rPr>
          <w:rFonts w:ascii="Arial" w:hAnsi="Arial" w:cs="Arial"/>
        </w:rPr>
        <w:t>Fleming, M. (1996) Aprenda a negociar con éxito. PLAZA Y JAMES. España.</w:t>
      </w:r>
    </w:p>
    <w:p w14:paraId="52B1C538" w14:textId="77777777" w:rsidR="00415AC5" w:rsidRPr="009B0324" w:rsidRDefault="00415AC5" w:rsidP="0092292F">
      <w:pPr>
        <w:numPr>
          <w:ilvl w:val="0"/>
          <w:numId w:val="108"/>
        </w:numPr>
        <w:jc w:val="both"/>
        <w:rPr>
          <w:rFonts w:ascii="Arial" w:hAnsi="Arial" w:cs="Arial"/>
        </w:rPr>
      </w:pPr>
      <w:r w:rsidRPr="009B0324">
        <w:rPr>
          <w:rFonts w:ascii="Arial" w:hAnsi="Arial" w:cs="Arial"/>
        </w:rPr>
        <w:t>Kennedy, G. (1991) ¿Cómo negociar con éxito? DEUSTO, España.</w:t>
      </w:r>
    </w:p>
    <w:p w14:paraId="08E7E67D" w14:textId="77777777" w:rsidR="00415AC5" w:rsidRPr="009B0324" w:rsidRDefault="00415AC5" w:rsidP="0092292F">
      <w:pPr>
        <w:numPr>
          <w:ilvl w:val="0"/>
          <w:numId w:val="108"/>
        </w:numPr>
        <w:jc w:val="both"/>
        <w:rPr>
          <w:rFonts w:ascii="Arial" w:hAnsi="Arial" w:cs="Arial"/>
        </w:rPr>
      </w:pPr>
      <w:r w:rsidRPr="009B0324">
        <w:rPr>
          <w:rFonts w:ascii="Arial" w:hAnsi="Arial" w:cs="Arial"/>
        </w:rPr>
        <w:t>Laurent, L. (1991) Las negociaciones profesionales y empresariales. DEUSTO, España.</w:t>
      </w:r>
    </w:p>
    <w:p w14:paraId="43820787" w14:textId="77777777" w:rsidR="00415AC5" w:rsidRPr="009B0324" w:rsidRDefault="00415AC5" w:rsidP="0092292F">
      <w:pPr>
        <w:numPr>
          <w:ilvl w:val="0"/>
          <w:numId w:val="108"/>
        </w:numPr>
        <w:jc w:val="both"/>
        <w:rPr>
          <w:rFonts w:ascii="Arial" w:hAnsi="Arial" w:cs="Arial"/>
          <w:b/>
          <w:bCs/>
        </w:rPr>
      </w:pPr>
      <w:proofErr w:type="spellStart"/>
      <w:r w:rsidRPr="009B0324">
        <w:rPr>
          <w:rFonts w:ascii="Arial" w:hAnsi="Arial" w:cs="Arial"/>
        </w:rPr>
        <w:t>Rosthchild</w:t>
      </w:r>
      <w:proofErr w:type="spellEnd"/>
      <w:r w:rsidRPr="009B0324">
        <w:rPr>
          <w:rFonts w:ascii="Arial" w:hAnsi="Arial" w:cs="Arial"/>
        </w:rPr>
        <w:t>, W. (1998) Las cuatro caras del liderazgo estratégico. MACHI, Argentina.</w:t>
      </w:r>
    </w:p>
    <w:p w14:paraId="6E678FC5" w14:textId="77777777" w:rsidR="00415AC5" w:rsidRPr="009B0324" w:rsidRDefault="00415AC5" w:rsidP="00415AC5">
      <w:pPr>
        <w:ind w:left="720"/>
        <w:rPr>
          <w:rFonts w:ascii="Arial" w:hAnsi="Arial" w:cs="Arial"/>
          <w:b/>
          <w:bCs/>
        </w:rPr>
      </w:pPr>
    </w:p>
    <w:p w14:paraId="16036E95" w14:textId="77777777" w:rsidR="00415AC5" w:rsidRPr="009B0324" w:rsidRDefault="00415AC5" w:rsidP="00415AC5">
      <w:pPr>
        <w:rPr>
          <w:rFonts w:ascii="Arial" w:hAnsi="Arial" w:cs="Arial"/>
        </w:rPr>
      </w:pPr>
    </w:p>
    <w:p w14:paraId="1CB600E7" w14:textId="77777777" w:rsidR="00415AC5" w:rsidRPr="009B0324" w:rsidRDefault="00415AC5" w:rsidP="00415AC5">
      <w:pPr>
        <w:rPr>
          <w:rFonts w:ascii="Arial" w:hAnsi="Arial" w:cs="Arial"/>
          <w:b/>
          <w:bCs/>
        </w:rPr>
      </w:pPr>
    </w:p>
    <w:p w14:paraId="0D4D6F4B"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6EB34DC2"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FBB108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676BB79"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539BD27F" w14:textId="77777777" w:rsidTr="000B213F">
        <w:tc>
          <w:tcPr>
            <w:tcW w:w="4068" w:type="dxa"/>
          </w:tcPr>
          <w:p w14:paraId="44031176"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44C1A320" w14:textId="77777777" w:rsidR="00415AC5" w:rsidRPr="009B0324" w:rsidRDefault="00415AC5" w:rsidP="000B213F">
            <w:pPr>
              <w:rPr>
                <w:rFonts w:ascii="Arial" w:hAnsi="Arial" w:cs="Arial"/>
              </w:rPr>
            </w:pPr>
          </w:p>
        </w:tc>
      </w:tr>
      <w:tr w:rsidR="00415AC5" w:rsidRPr="009B0324" w14:paraId="4FE4D6F5" w14:textId="77777777" w:rsidTr="000B213F">
        <w:tc>
          <w:tcPr>
            <w:tcW w:w="4068" w:type="dxa"/>
          </w:tcPr>
          <w:p w14:paraId="1BE7441B"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122C7DDA" w14:textId="5BF31CBF" w:rsidR="00415AC5" w:rsidRPr="009B0324" w:rsidRDefault="00F30A6C" w:rsidP="000B213F">
            <w:pPr>
              <w:rPr>
                <w:rFonts w:ascii="Arial" w:hAnsi="Arial" w:cs="Arial"/>
              </w:rPr>
            </w:pPr>
            <w:r>
              <w:rPr>
                <w:rFonts w:ascii="Arial" w:hAnsi="Arial" w:cs="Arial"/>
              </w:rPr>
              <w:t>SCC 461O</w:t>
            </w:r>
          </w:p>
        </w:tc>
      </w:tr>
      <w:tr w:rsidR="00415AC5" w:rsidRPr="009B0324" w14:paraId="65376B52" w14:textId="77777777" w:rsidTr="000B213F">
        <w:tc>
          <w:tcPr>
            <w:tcW w:w="4068" w:type="dxa"/>
          </w:tcPr>
          <w:p w14:paraId="191748C7"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2D4FB09E" w14:textId="77777777" w:rsidR="00415AC5" w:rsidRPr="009B0324" w:rsidRDefault="00415AC5" w:rsidP="000B213F">
            <w:pPr>
              <w:rPr>
                <w:rFonts w:ascii="Arial" w:hAnsi="Arial" w:cs="Arial"/>
                <w:b/>
                <w:bCs/>
              </w:rPr>
            </w:pPr>
            <w:r w:rsidRPr="009B0324">
              <w:rPr>
                <w:rFonts w:ascii="Arial" w:hAnsi="Arial" w:cs="Arial"/>
                <w:b/>
                <w:bCs/>
              </w:rPr>
              <w:t>Liderazgo Empresarial</w:t>
            </w:r>
          </w:p>
        </w:tc>
      </w:tr>
      <w:tr w:rsidR="00415AC5" w:rsidRPr="009B0324" w14:paraId="3C4B678D" w14:textId="77777777" w:rsidTr="000B213F">
        <w:tc>
          <w:tcPr>
            <w:tcW w:w="4068" w:type="dxa"/>
          </w:tcPr>
          <w:p w14:paraId="1A1D2566"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6B307027"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A334E89" w14:textId="77777777" w:rsidTr="000B213F">
        <w:tc>
          <w:tcPr>
            <w:tcW w:w="4068" w:type="dxa"/>
          </w:tcPr>
          <w:p w14:paraId="33D06EE7"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5E3B7639"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2E4108C7" w14:textId="77777777" w:rsidTr="000B213F">
        <w:tc>
          <w:tcPr>
            <w:tcW w:w="4068" w:type="dxa"/>
          </w:tcPr>
          <w:p w14:paraId="0D58B1D8"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1EAB574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009A60A3" w14:textId="77777777" w:rsidTr="000B213F">
        <w:tc>
          <w:tcPr>
            <w:tcW w:w="4068" w:type="dxa"/>
          </w:tcPr>
          <w:p w14:paraId="0FFA920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1AC131A6"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130CCA91" w14:textId="77777777" w:rsidTr="000B213F">
        <w:tc>
          <w:tcPr>
            <w:tcW w:w="4068" w:type="dxa"/>
          </w:tcPr>
          <w:p w14:paraId="3D79EA96"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09295E21"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3E36A91" w14:textId="77777777" w:rsidTr="000B213F">
        <w:tc>
          <w:tcPr>
            <w:tcW w:w="4068" w:type="dxa"/>
          </w:tcPr>
          <w:p w14:paraId="6CC3E774"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3293319F"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3489E538" w14:textId="77777777" w:rsidTr="000B213F">
        <w:tc>
          <w:tcPr>
            <w:tcW w:w="4068" w:type="dxa"/>
          </w:tcPr>
          <w:p w14:paraId="567C134B"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70FCFD2F" w14:textId="5550E674" w:rsidR="00415AC5" w:rsidRPr="009B0324" w:rsidRDefault="00F30A6C" w:rsidP="000B213F">
            <w:pPr>
              <w:rPr>
                <w:rFonts w:ascii="Arial" w:hAnsi="Arial" w:cs="Arial"/>
              </w:rPr>
            </w:pPr>
            <w:r>
              <w:rPr>
                <w:rFonts w:ascii="Arial" w:hAnsi="Arial" w:cs="Arial"/>
              </w:rPr>
              <w:t>3</w:t>
            </w:r>
            <w:r w:rsidR="00415AC5" w:rsidRPr="009B0324">
              <w:rPr>
                <w:rFonts w:ascii="Arial" w:hAnsi="Arial" w:cs="Arial"/>
              </w:rPr>
              <w:t xml:space="preserve"> (</w:t>
            </w:r>
            <w:r>
              <w:rPr>
                <w:rFonts w:ascii="Arial" w:hAnsi="Arial" w:cs="Arial"/>
              </w:rPr>
              <w:t>2</w:t>
            </w:r>
            <w:r w:rsidR="00415AC5" w:rsidRPr="009B0324">
              <w:rPr>
                <w:rFonts w:ascii="Arial" w:hAnsi="Arial" w:cs="Arial"/>
              </w:rPr>
              <w:t xml:space="preserve"> Teoría – 1 Práctica)</w:t>
            </w:r>
          </w:p>
        </w:tc>
      </w:tr>
      <w:tr w:rsidR="00415AC5" w:rsidRPr="009B0324" w14:paraId="13DD5404" w14:textId="77777777" w:rsidTr="000B213F">
        <w:tc>
          <w:tcPr>
            <w:tcW w:w="4068" w:type="dxa"/>
          </w:tcPr>
          <w:p w14:paraId="292B539C"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7E335F56" w14:textId="43E0613C" w:rsidR="00415AC5" w:rsidRPr="009B0324" w:rsidRDefault="00F30A6C" w:rsidP="000B213F">
            <w:pPr>
              <w:rPr>
                <w:rFonts w:ascii="Arial" w:hAnsi="Arial" w:cs="Arial"/>
              </w:rPr>
            </w:pPr>
            <w:r>
              <w:rPr>
                <w:rFonts w:ascii="Arial" w:hAnsi="Arial" w:cs="Arial"/>
              </w:rPr>
              <w:t>5</w:t>
            </w:r>
          </w:p>
        </w:tc>
      </w:tr>
      <w:tr w:rsidR="00415AC5" w:rsidRPr="009B0324" w14:paraId="3C70A3D6" w14:textId="77777777" w:rsidTr="000B213F">
        <w:tc>
          <w:tcPr>
            <w:tcW w:w="4068" w:type="dxa"/>
          </w:tcPr>
          <w:p w14:paraId="2CECD4FA"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14B34527" w14:textId="7F0462B3" w:rsidR="00415AC5" w:rsidRPr="009B0324" w:rsidRDefault="00F30A6C" w:rsidP="000B213F">
            <w:pPr>
              <w:rPr>
                <w:rFonts w:ascii="Arial" w:hAnsi="Arial" w:cs="Arial"/>
              </w:rPr>
            </w:pPr>
            <w:r>
              <w:rPr>
                <w:rFonts w:ascii="Arial" w:hAnsi="Arial" w:cs="Arial"/>
              </w:rPr>
              <w:t>3</w:t>
            </w:r>
          </w:p>
        </w:tc>
      </w:tr>
      <w:tr w:rsidR="00415AC5" w:rsidRPr="009B0324" w14:paraId="135E464B" w14:textId="77777777" w:rsidTr="000B213F">
        <w:tc>
          <w:tcPr>
            <w:tcW w:w="4068" w:type="dxa"/>
          </w:tcPr>
          <w:p w14:paraId="484A2B33"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606810ED"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7997331" w14:textId="77777777" w:rsidTr="000B213F">
        <w:tc>
          <w:tcPr>
            <w:tcW w:w="4068" w:type="dxa"/>
          </w:tcPr>
          <w:p w14:paraId="22BB57D5"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08253CC8"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746076F4" w14:textId="77777777" w:rsidTr="000B213F">
        <w:tc>
          <w:tcPr>
            <w:tcW w:w="4068" w:type="dxa"/>
            <w:tcBorders>
              <w:bottom w:val="single" w:sz="4" w:space="0" w:color="auto"/>
            </w:tcBorders>
          </w:tcPr>
          <w:p w14:paraId="74E4CA8E"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083BACCA" w14:textId="77777777" w:rsidR="00415AC5" w:rsidRPr="009B0324" w:rsidRDefault="00415AC5" w:rsidP="000B213F">
            <w:pPr>
              <w:jc w:val="both"/>
              <w:rPr>
                <w:rFonts w:ascii="Arial" w:hAnsi="Arial" w:cs="Arial"/>
              </w:rPr>
            </w:pPr>
          </w:p>
        </w:tc>
      </w:tr>
    </w:tbl>
    <w:p w14:paraId="33C069F9" w14:textId="77777777" w:rsidR="00415AC5" w:rsidRPr="009B0324" w:rsidRDefault="00415AC5" w:rsidP="00415AC5">
      <w:pPr>
        <w:rPr>
          <w:rFonts w:ascii="Arial" w:hAnsi="Arial" w:cs="Arial"/>
          <w:b/>
          <w:bCs/>
        </w:rPr>
      </w:pPr>
    </w:p>
    <w:p w14:paraId="77AE4EB2" w14:textId="77777777" w:rsidR="00415AC5" w:rsidRPr="009B0324" w:rsidRDefault="00415AC5" w:rsidP="00415AC5">
      <w:pPr>
        <w:tabs>
          <w:tab w:val="num" w:pos="1080"/>
        </w:tabs>
        <w:jc w:val="both"/>
        <w:rPr>
          <w:rFonts w:ascii="Arial" w:hAnsi="Arial" w:cs="Arial"/>
          <w:b/>
          <w:bCs/>
          <w:i/>
          <w:iCs/>
          <w:color w:val="0000FF"/>
        </w:rPr>
      </w:pPr>
    </w:p>
    <w:p w14:paraId="750DE950"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DESCRIPCIÓN DEL CURSO</w:t>
      </w:r>
    </w:p>
    <w:p w14:paraId="31BC9C92" w14:textId="77777777" w:rsidR="00415AC5" w:rsidRPr="009B0324" w:rsidRDefault="00415AC5" w:rsidP="00415AC5">
      <w:pPr>
        <w:jc w:val="both"/>
        <w:rPr>
          <w:rFonts w:ascii="Arial" w:hAnsi="Arial" w:cs="Arial"/>
        </w:rPr>
      </w:pPr>
      <w:r w:rsidRPr="009B0324">
        <w:rPr>
          <w:rFonts w:ascii="Arial" w:hAnsi="Arial" w:cs="Arial"/>
        </w:rPr>
        <w:t>El curso pretende analizar la relevancia del liderazgo, factor indispensable para enfrentar los retos y oportunidades frente al nuevo milenio. Así mismo se estudia el impacto del liderazgo en el contexto de la administración del cambio. Igualmente se analizan las teorías del liderazgo, el medio ambiente individual y grupal, y la teoría de la organización en el marco de la competitividad global. Finalmente, se estudian los vínculos entre los principios del liderazgo con las responsabilidades éticas y sociales de la organización.</w:t>
      </w:r>
    </w:p>
    <w:p w14:paraId="2BCF6648"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E939872" w14:textId="77777777" w:rsidR="00415AC5" w:rsidRPr="009B0324" w:rsidRDefault="00415AC5" w:rsidP="00415AC5">
      <w:pPr>
        <w:jc w:val="both"/>
        <w:rPr>
          <w:rFonts w:ascii="Arial" w:hAnsi="Arial" w:cs="Arial"/>
        </w:rPr>
      </w:pPr>
    </w:p>
    <w:p w14:paraId="0F4C2169"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OBJETIVO</w:t>
      </w:r>
    </w:p>
    <w:p w14:paraId="76AA845F" w14:textId="77777777" w:rsidR="00415AC5" w:rsidRPr="009B0324" w:rsidRDefault="00415AC5" w:rsidP="00415AC5">
      <w:pPr>
        <w:jc w:val="both"/>
        <w:rPr>
          <w:rFonts w:ascii="Arial" w:hAnsi="Arial" w:cs="Arial"/>
        </w:rPr>
      </w:pPr>
      <w:r w:rsidRPr="009B0324">
        <w:rPr>
          <w:rFonts w:ascii="Arial" w:hAnsi="Arial" w:cs="Arial"/>
        </w:rPr>
        <w:t xml:space="preserve">Propiciar que los estudiantes adquieran conocimientos y habilidades en los aspectos estratégicos del liderazgo empresarial como factor indispensable para enfrentar los retos y oportunidades frente al nuevo milenio, tomando en cuenta amenazas y oportunidades para las empresas. </w:t>
      </w:r>
    </w:p>
    <w:p w14:paraId="06A51871" w14:textId="77777777" w:rsidR="00415AC5" w:rsidRPr="009B0324" w:rsidRDefault="00415AC5" w:rsidP="00415AC5">
      <w:pPr>
        <w:jc w:val="both"/>
        <w:rPr>
          <w:rFonts w:ascii="Arial" w:hAnsi="Arial" w:cs="Arial"/>
        </w:rPr>
      </w:pPr>
    </w:p>
    <w:p w14:paraId="06A75822" w14:textId="77777777" w:rsidR="00415AC5" w:rsidRPr="009B0324" w:rsidRDefault="00415AC5" w:rsidP="00415AC5">
      <w:pPr>
        <w:jc w:val="both"/>
        <w:rPr>
          <w:rFonts w:ascii="Arial" w:hAnsi="Arial" w:cs="Arial"/>
          <w:b/>
          <w:bCs/>
        </w:rPr>
      </w:pPr>
      <w:r w:rsidRPr="009B0324">
        <w:rPr>
          <w:rFonts w:ascii="Arial" w:hAnsi="Arial" w:cs="Arial"/>
          <w:b/>
          <w:bCs/>
        </w:rPr>
        <w:t xml:space="preserve">CONTENIDO TEMATICO </w:t>
      </w:r>
    </w:p>
    <w:p w14:paraId="5CECC2DA" w14:textId="77777777" w:rsidR="00415AC5" w:rsidRPr="009B0324" w:rsidRDefault="00415AC5" w:rsidP="0092292F">
      <w:pPr>
        <w:numPr>
          <w:ilvl w:val="0"/>
          <w:numId w:val="75"/>
        </w:numPr>
        <w:jc w:val="both"/>
        <w:rPr>
          <w:rFonts w:ascii="Arial" w:hAnsi="Arial" w:cs="Arial"/>
        </w:rPr>
      </w:pPr>
      <w:r w:rsidRPr="009B0324">
        <w:rPr>
          <w:rFonts w:ascii="Arial" w:hAnsi="Arial" w:cs="Arial"/>
        </w:rPr>
        <w:t>Marco conceptual del liderazgo</w:t>
      </w:r>
    </w:p>
    <w:p w14:paraId="01FC0F5F" w14:textId="77777777" w:rsidR="00415AC5" w:rsidRPr="009B0324" w:rsidRDefault="00415AC5" w:rsidP="0092292F">
      <w:pPr>
        <w:numPr>
          <w:ilvl w:val="0"/>
          <w:numId w:val="75"/>
        </w:numPr>
        <w:jc w:val="both"/>
        <w:rPr>
          <w:rFonts w:ascii="Arial" w:hAnsi="Arial" w:cs="Arial"/>
        </w:rPr>
      </w:pPr>
      <w:r w:rsidRPr="009B0324">
        <w:rPr>
          <w:rFonts w:ascii="Arial" w:hAnsi="Arial" w:cs="Arial"/>
        </w:rPr>
        <w:t>Naturaleza, funciones y tareas del liderazgo</w:t>
      </w:r>
    </w:p>
    <w:p w14:paraId="3DE671C0" w14:textId="77777777" w:rsidR="00415AC5" w:rsidRPr="009B0324" w:rsidRDefault="00415AC5" w:rsidP="0092292F">
      <w:pPr>
        <w:numPr>
          <w:ilvl w:val="0"/>
          <w:numId w:val="75"/>
        </w:numPr>
        <w:jc w:val="both"/>
        <w:rPr>
          <w:rFonts w:ascii="Arial" w:hAnsi="Arial" w:cs="Arial"/>
        </w:rPr>
      </w:pPr>
      <w:r w:rsidRPr="009B0324">
        <w:rPr>
          <w:rFonts w:ascii="Arial" w:hAnsi="Arial" w:cs="Arial"/>
        </w:rPr>
        <w:t>Desarrollo del liderazgo</w:t>
      </w:r>
    </w:p>
    <w:p w14:paraId="4CA69C1B" w14:textId="77777777" w:rsidR="00415AC5" w:rsidRPr="009B0324" w:rsidRDefault="00415AC5" w:rsidP="0092292F">
      <w:pPr>
        <w:numPr>
          <w:ilvl w:val="0"/>
          <w:numId w:val="75"/>
        </w:numPr>
        <w:jc w:val="both"/>
        <w:rPr>
          <w:rFonts w:ascii="Arial" w:hAnsi="Arial" w:cs="Arial"/>
        </w:rPr>
      </w:pPr>
      <w:r w:rsidRPr="009B0324">
        <w:rPr>
          <w:rFonts w:ascii="Arial" w:hAnsi="Arial" w:cs="Arial"/>
        </w:rPr>
        <w:t>Gerencia y liderazgo</w:t>
      </w:r>
    </w:p>
    <w:p w14:paraId="2EBFA1FC" w14:textId="77777777" w:rsidR="00415AC5" w:rsidRPr="009B0324" w:rsidRDefault="00415AC5" w:rsidP="0092292F">
      <w:pPr>
        <w:numPr>
          <w:ilvl w:val="0"/>
          <w:numId w:val="75"/>
        </w:numPr>
        <w:jc w:val="both"/>
        <w:rPr>
          <w:rFonts w:ascii="Arial" w:hAnsi="Arial" w:cs="Arial"/>
        </w:rPr>
      </w:pPr>
      <w:r w:rsidRPr="009B0324">
        <w:rPr>
          <w:rFonts w:ascii="Arial" w:hAnsi="Arial" w:cs="Arial"/>
        </w:rPr>
        <w:lastRenderedPageBreak/>
        <w:t>Liderazgo de equipos</w:t>
      </w:r>
    </w:p>
    <w:p w14:paraId="08B602CA"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estratégico</w:t>
      </w:r>
    </w:p>
    <w:p w14:paraId="4995A260"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situacional</w:t>
      </w:r>
    </w:p>
    <w:p w14:paraId="0C83100D" w14:textId="77777777" w:rsidR="00415AC5" w:rsidRPr="009B0324" w:rsidRDefault="00415AC5" w:rsidP="0092292F">
      <w:pPr>
        <w:numPr>
          <w:ilvl w:val="0"/>
          <w:numId w:val="75"/>
        </w:numPr>
        <w:jc w:val="both"/>
        <w:rPr>
          <w:rFonts w:ascii="Arial" w:hAnsi="Arial" w:cs="Arial"/>
        </w:rPr>
      </w:pPr>
      <w:r w:rsidRPr="009B0324">
        <w:rPr>
          <w:rFonts w:ascii="Arial" w:hAnsi="Arial" w:cs="Arial"/>
        </w:rPr>
        <w:t>Rasgos y ética del liderazgo</w:t>
      </w:r>
    </w:p>
    <w:p w14:paraId="1B0B67AA" w14:textId="77777777" w:rsidR="00415AC5" w:rsidRPr="009B0324" w:rsidRDefault="00415AC5" w:rsidP="0092292F">
      <w:pPr>
        <w:numPr>
          <w:ilvl w:val="0"/>
          <w:numId w:val="75"/>
        </w:numPr>
        <w:jc w:val="both"/>
        <w:rPr>
          <w:rFonts w:ascii="Arial" w:hAnsi="Arial" w:cs="Arial"/>
        </w:rPr>
      </w:pPr>
      <w:r w:rsidRPr="009B0324">
        <w:rPr>
          <w:rFonts w:ascii="Arial" w:hAnsi="Arial" w:cs="Arial"/>
        </w:rPr>
        <w:t>Poder y liderazgo</w:t>
      </w:r>
    </w:p>
    <w:p w14:paraId="1F94AD4A"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organizacional</w:t>
      </w:r>
    </w:p>
    <w:p w14:paraId="25C8C321" w14:textId="77777777" w:rsidR="00415AC5" w:rsidRPr="009B0324" w:rsidRDefault="00415AC5" w:rsidP="0092292F">
      <w:pPr>
        <w:numPr>
          <w:ilvl w:val="0"/>
          <w:numId w:val="75"/>
        </w:numPr>
        <w:jc w:val="both"/>
        <w:rPr>
          <w:rFonts w:ascii="Arial" w:hAnsi="Arial" w:cs="Arial"/>
        </w:rPr>
      </w:pPr>
      <w:r w:rsidRPr="009B0324">
        <w:rPr>
          <w:rFonts w:ascii="Arial" w:hAnsi="Arial" w:cs="Arial"/>
        </w:rPr>
        <w:t>Liderazgo y resolución de crisis</w:t>
      </w:r>
    </w:p>
    <w:p w14:paraId="21F29B43" w14:textId="77777777" w:rsidR="00415AC5" w:rsidRPr="009B0324" w:rsidRDefault="00415AC5" w:rsidP="00415AC5">
      <w:pPr>
        <w:spacing w:line="360" w:lineRule="auto"/>
        <w:jc w:val="both"/>
        <w:rPr>
          <w:rFonts w:ascii="Arial" w:hAnsi="Arial" w:cs="Arial"/>
        </w:rPr>
      </w:pPr>
    </w:p>
    <w:p w14:paraId="733B1DBF"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METODOLOGÍA</w:t>
      </w:r>
    </w:p>
    <w:p w14:paraId="3DF1225F" w14:textId="77777777" w:rsidR="00415AC5" w:rsidRPr="009B0324" w:rsidRDefault="00415AC5" w:rsidP="00415AC5">
      <w:pPr>
        <w:ind w:firstLine="708"/>
        <w:jc w:val="both"/>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66C06542" w14:textId="77777777" w:rsidR="00415AC5" w:rsidRPr="009B0324" w:rsidRDefault="00415AC5" w:rsidP="0092292F">
      <w:pPr>
        <w:numPr>
          <w:ilvl w:val="0"/>
          <w:numId w:val="109"/>
        </w:numPr>
        <w:jc w:val="both"/>
        <w:rPr>
          <w:rFonts w:ascii="Arial" w:hAnsi="Arial" w:cs="Arial"/>
        </w:rPr>
      </w:pPr>
      <w:r w:rsidRPr="009B0324">
        <w:rPr>
          <w:rFonts w:ascii="Arial" w:hAnsi="Arial" w:cs="Arial"/>
        </w:rPr>
        <w:t>Exposiciones magistrales por parte del profesor</w:t>
      </w:r>
    </w:p>
    <w:p w14:paraId="7DF99181" w14:textId="77777777" w:rsidR="00415AC5" w:rsidRPr="009B0324" w:rsidRDefault="00415AC5" w:rsidP="0092292F">
      <w:pPr>
        <w:numPr>
          <w:ilvl w:val="0"/>
          <w:numId w:val="109"/>
        </w:numPr>
        <w:jc w:val="both"/>
        <w:rPr>
          <w:rFonts w:ascii="Arial" w:hAnsi="Arial" w:cs="Arial"/>
        </w:rPr>
      </w:pPr>
      <w:r w:rsidRPr="009B0324">
        <w:rPr>
          <w:rFonts w:ascii="Arial" w:hAnsi="Arial" w:cs="Arial"/>
        </w:rPr>
        <w:t>Discusión dirigida de lecturas, mediante la integración de grupos en clase</w:t>
      </w:r>
    </w:p>
    <w:p w14:paraId="6A4FFDB8" w14:textId="77777777" w:rsidR="00415AC5" w:rsidRPr="009B0324" w:rsidRDefault="00415AC5" w:rsidP="0092292F">
      <w:pPr>
        <w:numPr>
          <w:ilvl w:val="0"/>
          <w:numId w:val="109"/>
        </w:numPr>
        <w:jc w:val="both"/>
        <w:rPr>
          <w:rFonts w:ascii="Arial" w:hAnsi="Arial" w:cs="Arial"/>
        </w:rPr>
      </w:pPr>
      <w:r w:rsidRPr="009B0324">
        <w:rPr>
          <w:rFonts w:ascii="Arial" w:hAnsi="Arial" w:cs="Arial"/>
        </w:rPr>
        <w:t>Exposiciones por parte de los estudiantes de los temas asignados</w:t>
      </w:r>
    </w:p>
    <w:p w14:paraId="19C55F6D" w14:textId="77777777" w:rsidR="00415AC5" w:rsidRPr="009B0324" w:rsidRDefault="00415AC5" w:rsidP="0092292F">
      <w:pPr>
        <w:numPr>
          <w:ilvl w:val="0"/>
          <w:numId w:val="109"/>
        </w:numPr>
        <w:jc w:val="both"/>
        <w:rPr>
          <w:rFonts w:ascii="Arial" w:hAnsi="Arial" w:cs="Arial"/>
        </w:rPr>
      </w:pPr>
      <w:r w:rsidRPr="009B0324">
        <w:rPr>
          <w:rFonts w:ascii="Arial" w:hAnsi="Arial" w:cs="Arial"/>
        </w:rPr>
        <w:t>Trabajo de campo en una comunidad de la región chorotega</w:t>
      </w:r>
    </w:p>
    <w:p w14:paraId="43EA9B6F" w14:textId="77777777" w:rsidR="00415AC5" w:rsidRPr="009B0324" w:rsidRDefault="00415AC5" w:rsidP="0092292F">
      <w:pPr>
        <w:numPr>
          <w:ilvl w:val="0"/>
          <w:numId w:val="109"/>
        </w:numPr>
        <w:jc w:val="both"/>
        <w:rPr>
          <w:rFonts w:ascii="Arial" w:hAnsi="Arial" w:cs="Arial"/>
        </w:rPr>
      </w:pPr>
      <w:r w:rsidRPr="009B0324">
        <w:rPr>
          <w:rFonts w:ascii="Arial" w:hAnsi="Arial" w:cs="Arial"/>
        </w:rPr>
        <w:t>Elaboración de una propuesta para una comunidad</w:t>
      </w:r>
    </w:p>
    <w:p w14:paraId="1A59CC11" w14:textId="77777777" w:rsidR="00415AC5" w:rsidRPr="009B0324" w:rsidRDefault="00415AC5" w:rsidP="0092292F">
      <w:pPr>
        <w:numPr>
          <w:ilvl w:val="0"/>
          <w:numId w:val="109"/>
        </w:numPr>
        <w:jc w:val="both"/>
        <w:rPr>
          <w:rFonts w:ascii="Arial" w:hAnsi="Arial" w:cs="Arial"/>
        </w:rPr>
      </w:pPr>
      <w:r w:rsidRPr="009B0324">
        <w:rPr>
          <w:rFonts w:ascii="Arial" w:hAnsi="Arial" w:cs="Arial"/>
        </w:rPr>
        <w:t>Discusión dirigida de temas de actualidad</w:t>
      </w:r>
    </w:p>
    <w:p w14:paraId="01F65A62" w14:textId="77777777" w:rsidR="00415AC5" w:rsidRPr="009B0324" w:rsidRDefault="00415AC5" w:rsidP="0092292F">
      <w:pPr>
        <w:numPr>
          <w:ilvl w:val="0"/>
          <w:numId w:val="109"/>
        </w:numPr>
        <w:jc w:val="both"/>
        <w:rPr>
          <w:rFonts w:ascii="Arial" w:hAnsi="Arial" w:cs="Arial"/>
        </w:rPr>
      </w:pPr>
      <w:r w:rsidRPr="009B0324">
        <w:rPr>
          <w:rFonts w:ascii="Arial" w:hAnsi="Arial" w:cs="Arial"/>
        </w:rPr>
        <w:t>Análisis de casos</w:t>
      </w:r>
    </w:p>
    <w:p w14:paraId="62F60989" w14:textId="77777777" w:rsidR="00415AC5" w:rsidRPr="009B0324" w:rsidRDefault="00415AC5" w:rsidP="00415AC5">
      <w:pPr>
        <w:jc w:val="both"/>
        <w:rPr>
          <w:rFonts w:ascii="Arial" w:hAnsi="Arial" w:cs="Arial"/>
        </w:rPr>
      </w:pPr>
    </w:p>
    <w:p w14:paraId="13D8C5DC" w14:textId="77777777" w:rsidR="00415AC5" w:rsidRPr="009B0324" w:rsidRDefault="00415AC5" w:rsidP="00415AC5">
      <w:pPr>
        <w:jc w:val="both"/>
        <w:rPr>
          <w:rFonts w:ascii="Arial" w:hAnsi="Arial" w:cs="Arial"/>
        </w:rPr>
      </w:pPr>
      <w:r w:rsidRPr="009B0324">
        <w:rPr>
          <w:rFonts w:ascii="Arial" w:hAnsi="Arial" w:cs="Arial"/>
        </w:rPr>
        <w:t xml:space="preserve">Se considera indispensable que la metodología sea combinada entre la teoría y la práctica de modo que la participación del estudiante sea activa, utilizando métodos y técnicas hasta fuera de aula (actividades </w:t>
      </w:r>
      <w:proofErr w:type="gramStart"/>
      <w:r w:rsidRPr="009B0324">
        <w:rPr>
          <w:rFonts w:ascii="Arial" w:hAnsi="Arial" w:cs="Arial"/>
        </w:rPr>
        <w:t>extra curriculares</w:t>
      </w:r>
      <w:proofErr w:type="gramEnd"/>
      <w:r w:rsidRPr="009B0324">
        <w:rPr>
          <w:rFonts w:ascii="Arial" w:hAnsi="Arial" w:cs="Arial"/>
        </w:rPr>
        <w:t>).  Se considera importante el trabajo de investigación con bibliografía actualizada y con procesos de evaluación y coevaluación. Además de propuestas metodológicas por parte de los estudiantes.</w:t>
      </w:r>
    </w:p>
    <w:p w14:paraId="7E2B416A" w14:textId="77777777" w:rsidR="00415AC5" w:rsidRPr="009B0324" w:rsidRDefault="00415AC5" w:rsidP="00415AC5">
      <w:pPr>
        <w:jc w:val="both"/>
        <w:rPr>
          <w:rFonts w:ascii="Arial" w:hAnsi="Arial" w:cs="Arial"/>
        </w:rPr>
      </w:pPr>
    </w:p>
    <w:p w14:paraId="5C797E0F"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BIBLIOGRAFÍA</w:t>
      </w:r>
    </w:p>
    <w:p w14:paraId="3BE5FDB6" w14:textId="77777777" w:rsidR="00415AC5" w:rsidRPr="009B0324" w:rsidRDefault="00415AC5" w:rsidP="0092292F">
      <w:pPr>
        <w:numPr>
          <w:ilvl w:val="0"/>
          <w:numId w:val="101"/>
        </w:numPr>
        <w:jc w:val="both"/>
        <w:rPr>
          <w:rFonts w:ascii="Arial" w:hAnsi="Arial" w:cs="Arial"/>
        </w:rPr>
      </w:pPr>
      <w:r w:rsidRPr="009B0324">
        <w:rPr>
          <w:rFonts w:ascii="Arial" w:hAnsi="Arial" w:cs="Arial"/>
        </w:rPr>
        <w:t>Gardner, J. El Liderazgo. GEL, Argentina</w:t>
      </w:r>
    </w:p>
    <w:p w14:paraId="0142F70D" w14:textId="77777777" w:rsidR="00415AC5" w:rsidRPr="009B0324" w:rsidRDefault="00415AC5" w:rsidP="0092292F">
      <w:pPr>
        <w:numPr>
          <w:ilvl w:val="0"/>
          <w:numId w:val="101"/>
        </w:numPr>
        <w:jc w:val="both"/>
        <w:rPr>
          <w:rFonts w:ascii="Arial" w:hAnsi="Arial" w:cs="Arial"/>
        </w:rPr>
      </w:pPr>
      <w:proofErr w:type="spellStart"/>
      <w:r w:rsidRPr="009B0324">
        <w:rPr>
          <w:rFonts w:ascii="Arial" w:hAnsi="Arial" w:cs="Arial"/>
        </w:rPr>
        <w:t>Hesselbein</w:t>
      </w:r>
      <w:proofErr w:type="spellEnd"/>
      <w:r w:rsidRPr="009B0324">
        <w:rPr>
          <w:rFonts w:ascii="Arial" w:hAnsi="Arial" w:cs="Arial"/>
        </w:rPr>
        <w:t>, F. (1997) El líder del Futuro. DEUSTO. España.</w:t>
      </w:r>
    </w:p>
    <w:p w14:paraId="010C6F97" w14:textId="77777777" w:rsidR="00415AC5" w:rsidRPr="009B0324" w:rsidRDefault="00415AC5" w:rsidP="0092292F">
      <w:pPr>
        <w:numPr>
          <w:ilvl w:val="0"/>
          <w:numId w:val="101"/>
        </w:numPr>
        <w:jc w:val="both"/>
        <w:rPr>
          <w:rFonts w:ascii="Arial" w:hAnsi="Arial" w:cs="Arial"/>
        </w:rPr>
      </w:pPr>
      <w:r w:rsidRPr="009B0324">
        <w:rPr>
          <w:rFonts w:ascii="Arial" w:hAnsi="Arial" w:cs="Arial"/>
        </w:rPr>
        <w:t>Lussier, R. y Achua, C. (2005) Liderazgo. Teoría, Aplicación y Desarrollo de habilidades. THOMSON. México.</w:t>
      </w:r>
    </w:p>
    <w:p w14:paraId="55219A5E" w14:textId="77777777" w:rsidR="00415AC5" w:rsidRPr="009B0324" w:rsidRDefault="00415AC5" w:rsidP="0092292F">
      <w:pPr>
        <w:numPr>
          <w:ilvl w:val="0"/>
          <w:numId w:val="101"/>
        </w:numPr>
        <w:jc w:val="both"/>
        <w:rPr>
          <w:rFonts w:ascii="Arial" w:hAnsi="Arial" w:cs="Arial"/>
        </w:rPr>
      </w:pPr>
      <w:r w:rsidRPr="009B0324">
        <w:rPr>
          <w:rFonts w:ascii="Arial" w:hAnsi="Arial" w:cs="Arial"/>
        </w:rPr>
        <w:t xml:space="preserve">Magliano, J. (1995) Liderazgo de equipos. SEGUROS. Sud América. </w:t>
      </w:r>
    </w:p>
    <w:p w14:paraId="052BFB6D" w14:textId="77777777" w:rsidR="00415AC5" w:rsidRPr="009B0324" w:rsidRDefault="00415AC5" w:rsidP="0092292F">
      <w:pPr>
        <w:numPr>
          <w:ilvl w:val="0"/>
          <w:numId w:val="101"/>
        </w:numPr>
        <w:jc w:val="both"/>
        <w:rPr>
          <w:rFonts w:ascii="Arial" w:hAnsi="Arial" w:cs="Arial"/>
        </w:rPr>
      </w:pPr>
      <w:proofErr w:type="spellStart"/>
      <w:r w:rsidRPr="009B0324">
        <w:rPr>
          <w:rFonts w:ascii="Arial" w:hAnsi="Arial" w:cs="Arial"/>
        </w:rPr>
        <w:t>Phegan</w:t>
      </w:r>
      <w:proofErr w:type="spellEnd"/>
      <w:r w:rsidRPr="009B0324">
        <w:rPr>
          <w:rFonts w:ascii="Arial" w:hAnsi="Arial" w:cs="Arial"/>
        </w:rPr>
        <w:t>, B. (1998) Desarrollo de la Cultura de su empresa. Los beneficios del liderazgo. PANORAMA.</w:t>
      </w:r>
    </w:p>
    <w:p w14:paraId="035945B7" w14:textId="77777777" w:rsidR="00415AC5" w:rsidRPr="009B0324" w:rsidRDefault="00415AC5" w:rsidP="0092292F">
      <w:pPr>
        <w:numPr>
          <w:ilvl w:val="0"/>
          <w:numId w:val="101"/>
        </w:numPr>
        <w:jc w:val="both"/>
        <w:rPr>
          <w:rFonts w:ascii="Arial" w:hAnsi="Arial" w:cs="Arial"/>
        </w:rPr>
      </w:pPr>
      <w:proofErr w:type="spellStart"/>
      <w:r w:rsidRPr="009B0324">
        <w:rPr>
          <w:rFonts w:ascii="Arial" w:hAnsi="Arial" w:cs="Arial"/>
        </w:rPr>
        <w:t>Rostchild</w:t>
      </w:r>
      <w:proofErr w:type="spellEnd"/>
      <w:r w:rsidRPr="009B0324">
        <w:rPr>
          <w:rFonts w:ascii="Arial" w:hAnsi="Arial" w:cs="Arial"/>
        </w:rPr>
        <w:t>, W. (1998) Las cuatro caras del liderazgo estratégico. MACHI, Argentina.</w:t>
      </w:r>
    </w:p>
    <w:p w14:paraId="12D42B0A" w14:textId="77777777" w:rsidR="00415AC5" w:rsidRPr="009B0324" w:rsidRDefault="00415AC5" w:rsidP="0092292F">
      <w:pPr>
        <w:numPr>
          <w:ilvl w:val="0"/>
          <w:numId w:val="101"/>
        </w:numPr>
        <w:jc w:val="both"/>
        <w:rPr>
          <w:rFonts w:ascii="Arial" w:hAnsi="Arial" w:cs="Arial"/>
        </w:rPr>
      </w:pPr>
      <w:proofErr w:type="spellStart"/>
      <w:r w:rsidRPr="009B0324">
        <w:rPr>
          <w:rFonts w:ascii="Arial" w:hAnsi="Arial" w:cs="Arial"/>
        </w:rPr>
        <w:t>Taffinder</w:t>
      </w:r>
      <w:proofErr w:type="spellEnd"/>
      <w:r w:rsidRPr="009B0324">
        <w:rPr>
          <w:rFonts w:ascii="Arial" w:hAnsi="Arial" w:cs="Arial"/>
        </w:rPr>
        <w:t>, P. (1998) Los nuevos líderes. Cómo lograr la transformación comparativa por medio del liderazgo dinámico. Editorial Mc Graw Hill. México.</w:t>
      </w:r>
    </w:p>
    <w:p w14:paraId="7083E2E4" w14:textId="77777777" w:rsidR="00415AC5" w:rsidRPr="009B0324" w:rsidRDefault="00415AC5" w:rsidP="00415AC5">
      <w:pPr>
        <w:rPr>
          <w:rFonts w:ascii="Arial" w:hAnsi="Arial" w:cs="Arial"/>
        </w:rPr>
      </w:pPr>
    </w:p>
    <w:p w14:paraId="0EA430E1" w14:textId="77777777" w:rsidR="00415AC5" w:rsidRPr="009B0324" w:rsidRDefault="00415AC5" w:rsidP="00415AC5">
      <w:pPr>
        <w:rPr>
          <w:rFonts w:ascii="Arial" w:hAnsi="Arial" w:cs="Arial"/>
        </w:rPr>
      </w:pPr>
      <w:r>
        <w:rPr>
          <w:rFonts w:ascii="Arial" w:hAnsi="Arial" w:cs="Arial"/>
        </w:rPr>
        <w:br w:type="page"/>
      </w:r>
    </w:p>
    <w:p w14:paraId="4BF3D884"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64C6234E"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04561FF"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20CD3461" w14:textId="77777777" w:rsidR="00415AC5" w:rsidRPr="009B0324" w:rsidRDefault="00415AC5" w:rsidP="00415AC5">
      <w:pPr>
        <w:jc w:val="both"/>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1"/>
        <w:gridCol w:w="4893"/>
      </w:tblGrid>
      <w:tr w:rsidR="00415AC5" w:rsidRPr="009B0324" w14:paraId="21681B35" w14:textId="77777777" w:rsidTr="000B213F">
        <w:tc>
          <w:tcPr>
            <w:tcW w:w="4068" w:type="dxa"/>
          </w:tcPr>
          <w:p w14:paraId="7B5F1E50"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0B1AE24B" w14:textId="77777777" w:rsidR="00415AC5" w:rsidRPr="009B0324" w:rsidRDefault="00415AC5" w:rsidP="000B213F">
            <w:pPr>
              <w:rPr>
                <w:rFonts w:ascii="Arial" w:hAnsi="Arial" w:cs="Arial"/>
              </w:rPr>
            </w:pPr>
          </w:p>
        </w:tc>
      </w:tr>
      <w:tr w:rsidR="00415AC5" w:rsidRPr="009B0324" w14:paraId="1DA5E5D3" w14:textId="77777777" w:rsidTr="000B213F">
        <w:tc>
          <w:tcPr>
            <w:tcW w:w="4068" w:type="dxa"/>
          </w:tcPr>
          <w:p w14:paraId="31E8906E"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41F98D13" w14:textId="513AA3A1" w:rsidR="00415AC5" w:rsidRPr="009B0324" w:rsidRDefault="00F30A6C" w:rsidP="000B213F">
            <w:pPr>
              <w:rPr>
                <w:rFonts w:ascii="Arial" w:hAnsi="Arial" w:cs="Arial"/>
              </w:rPr>
            </w:pPr>
            <w:r>
              <w:rPr>
                <w:rFonts w:ascii="Arial" w:hAnsi="Arial" w:cs="Arial"/>
              </w:rPr>
              <w:t>SCC 463O</w:t>
            </w:r>
          </w:p>
        </w:tc>
      </w:tr>
      <w:tr w:rsidR="00415AC5" w:rsidRPr="009B0324" w14:paraId="3BA4864B" w14:textId="77777777" w:rsidTr="000B213F">
        <w:tc>
          <w:tcPr>
            <w:tcW w:w="4068" w:type="dxa"/>
          </w:tcPr>
          <w:p w14:paraId="006E93EB"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2D2D3DB1" w14:textId="77777777" w:rsidR="00415AC5" w:rsidRPr="009B0324" w:rsidRDefault="00415AC5" w:rsidP="000B213F">
            <w:pPr>
              <w:rPr>
                <w:rFonts w:ascii="Arial" w:hAnsi="Arial" w:cs="Arial"/>
                <w:b/>
                <w:bCs/>
              </w:rPr>
            </w:pPr>
            <w:r w:rsidRPr="009B0324">
              <w:rPr>
                <w:rFonts w:ascii="Arial" w:hAnsi="Arial" w:cs="Arial"/>
                <w:b/>
                <w:bCs/>
              </w:rPr>
              <w:t>Ambiente y Desarrollo Sostenible</w:t>
            </w:r>
          </w:p>
        </w:tc>
      </w:tr>
      <w:tr w:rsidR="00415AC5" w:rsidRPr="009B0324" w14:paraId="66172FE1" w14:textId="77777777" w:rsidTr="000B213F">
        <w:tc>
          <w:tcPr>
            <w:tcW w:w="4068" w:type="dxa"/>
          </w:tcPr>
          <w:p w14:paraId="31C0CC2B"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4C655268"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EF1D959" w14:textId="77777777" w:rsidTr="000B213F">
        <w:tc>
          <w:tcPr>
            <w:tcW w:w="4068" w:type="dxa"/>
          </w:tcPr>
          <w:p w14:paraId="2294AB3F"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3C7A67EE"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25FA44B2" w14:textId="77777777" w:rsidTr="000B213F">
        <w:tc>
          <w:tcPr>
            <w:tcW w:w="4068" w:type="dxa"/>
          </w:tcPr>
          <w:p w14:paraId="5F2BF489"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3451175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34230983" w14:textId="77777777" w:rsidTr="000B213F">
        <w:tc>
          <w:tcPr>
            <w:tcW w:w="4068" w:type="dxa"/>
          </w:tcPr>
          <w:p w14:paraId="0D2A2873"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255E77B4"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6CD3DDFA" w14:textId="77777777" w:rsidTr="000B213F">
        <w:tc>
          <w:tcPr>
            <w:tcW w:w="4068" w:type="dxa"/>
          </w:tcPr>
          <w:p w14:paraId="3F30A741"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488D391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D5B1246" w14:textId="77777777" w:rsidTr="000B213F">
        <w:tc>
          <w:tcPr>
            <w:tcW w:w="4068" w:type="dxa"/>
          </w:tcPr>
          <w:p w14:paraId="16F7A99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3632FE85"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C60FD89" w14:textId="77777777" w:rsidTr="000B213F">
        <w:tc>
          <w:tcPr>
            <w:tcW w:w="4068" w:type="dxa"/>
          </w:tcPr>
          <w:p w14:paraId="09D8FF18"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64BEF244" w14:textId="4235A7DF" w:rsidR="00415AC5" w:rsidRPr="009B0324" w:rsidRDefault="00F30A6C"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717532B8" w14:textId="77777777" w:rsidTr="000B213F">
        <w:tc>
          <w:tcPr>
            <w:tcW w:w="4068" w:type="dxa"/>
          </w:tcPr>
          <w:p w14:paraId="7FEB3AA5"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7E35CFE3" w14:textId="0890E61D" w:rsidR="00415AC5" w:rsidRPr="009B0324" w:rsidRDefault="00F30A6C" w:rsidP="000B213F">
            <w:pPr>
              <w:rPr>
                <w:rFonts w:ascii="Arial" w:hAnsi="Arial" w:cs="Arial"/>
              </w:rPr>
            </w:pPr>
            <w:r>
              <w:rPr>
                <w:rFonts w:ascii="Arial" w:hAnsi="Arial" w:cs="Arial"/>
              </w:rPr>
              <w:t>5</w:t>
            </w:r>
          </w:p>
        </w:tc>
      </w:tr>
      <w:tr w:rsidR="00415AC5" w:rsidRPr="009B0324" w14:paraId="1B828652" w14:textId="77777777" w:rsidTr="000B213F">
        <w:tc>
          <w:tcPr>
            <w:tcW w:w="4068" w:type="dxa"/>
          </w:tcPr>
          <w:p w14:paraId="3827B56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6667144C" w14:textId="484557FB" w:rsidR="00415AC5" w:rsidRPr="009B0324" w:rsidRDefault="00F30A6C" w:rsidP="000B213F">
            <w:pPr>
              <w:rPr>
                <w:rFonts w:ascii="Arial" w:hAnsi="Arial" w:cs="Arial"/>
              </w:rPr>
            </w:pPr>
            <w:r>
              <w:rPr>
                <w:rFonts w:ascii="Arial" w:hAnsi="Arial" w:cs="Arial"/>
              </w:rPr>
              <w:t>3</w:t>
            </w:r>
          </w:p>
        </w:tc>
      </w:tr>
      <w:tr w:rsidR="00415AC5" w:rsidRPr="009B0324" w14:paraId="4104F82D" w14:textId="77777777" w:rsidTr="000B213F">
        <w:tc>
          <w:tcPr>
            <w:tcW w:w="4068" w:type="dxa"/>
          </w:tcPr>
          <w:p w14:paraId="7967C20A"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1C8BFA10"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05B8700" w14:textId="77777777" w:rsidTr="000B213F">
        <w:tc>
          <w:tcPr>
            <w:tcW w:w="4068" w:type="dxa"/>
          </w:tcPr>
          <w:p w14:paraId="76B1B14F"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19EC112C"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6F298D3D" w14:textId="77777777" w:rsidTr="000B213F">
        <w:tc>
          <w:tcPr>
            <w:tcW w:w="4068" w:type="dxa"/>
            <w:tcBorders>
              <w:bottom w:val="single" w:sz="4" w:space="0" w:color="auto"/>
            </w:tcBorders>
          </w:tcPr>
          <w:p w14:paraId="2256BF74"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74FB7E4F" w14:textId="5BDDEAC4" w:rsidR="00415AC5" w:rsidRPr="009B0324" w:rsidRDefault="00415AC5" w:rsidP="000B213F">
            <w:pPr>
              <w:rPr>
                <w:rFonts w:ascii="Arial" w:hAnsi="Arial" w:cs="Arial"/>
              </w:rPr>
            </w:pPr>
            <w:r w:rsidRPr="009B0324">
              <w:rPr>
                <w:rFonts w:ascii="Arial" w:hAnsi="Arial" w:cs="Arial"/>
              </w:rPr>
              <w:tab/>
            </w:r>
          </w:p>
        </w:tc>
      </w:tr>
    </w:tbl>
    <w:p w14:paraId="281C56C5" w14:textId="77777777" w:rsidR="00415AC5" w:rsidRPr="009B0324" w:rsidRDefault="00415AC5" w:rsidP="00415AC5">
      <w:pPr>
        <w:jc w:val="both"/>
        <w:rPr>
          <w:rFonts w:ascii="Arial" w:hAnsi="Arial" w:cs="Arial"/>
        </w:rPr>
      </w:pPr>
    </w:p>
    <w:p w14:paraId="623995E9" w14:textId="77777777" w:rsidR="00415AC5" w:rsidRPr="009B0324" w:rsidRDefault="00415AC5" w:rsidP="00415AC5">
      <w:pPr>
        <w:jc w:val="both"/>
        <w:rPr>
          <w:rFonts w:ascii="Arial" w:hAnsi="Arial" w:cs="Arial"/>
          <w:b/>
          <w:bCs/>
        </w:rPr>
      </w:pPr>
    </w:p>
    <w:p w14:paraId="5638FD62"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DESCRIPCIÓN DEL CURSO</w:t>
      </w:r>
    </w:p>
    <w:p w14:paraId="635D8E76" w14:textId="77777777" w:rsidR="00415AC5" w:rsidRPr="009B0324" w:rsidRDefault="00415AC5" w:rsidP="00415AC5">
      <w:pPr>
        <w:jc w:val="both"/>
        <w:rPr>
          <w:rFonts w:ascii="Arial" w:hAnsi="Arial" w:cs="Arial"/>
        </w:rPr>
      </w:pPr>
    </w:p>
    <w:p w14:paraId="172F3A5C" w14:textId="77777777" w:rsidR="00415AC5" w:rsidRPr="009B0324" w:rsidRDefault="00415AC5" w:rsidP="00415AC5">
      <w:pPr>
        <w:jc w:val="both"/>
        <w:rPr>
          <w:rFonts w:ascii="Arial" w:hAnsi="Arial" w:cs="Arial"/>
        </w:rPr>
      </w:pPr>
      <w:r w:rsidRPr="009B0324">
        <w:rPr>
          <w:rFonts w:ascii="Arial" w:hAnsi="Arial" w:cs="Arial"/>
        </w:rPr>
        <w:t xml:space="preserve">El desarrollo sostenible debe ser entendido como un círculo sobre el cual gira la frágil vida de nuestro planeta: medio ambiente y el desarrollo de los pueblos. El medio ambiente en todas sus formas de vida, animal, vegetal, es la base sobre la cual la humanidad busca no solo satisfacer sus necesidades básicas para sobrevivir sino también para desarrollarse plenamente. </w:t>
      </w:r>
    </w:p>
    <w:p w14:paraId="09DE87B5"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908EBA4" w14:textId="77777777" w:rsidR="00415AC5" w:rsidRPr="009B0324" w:rsidRDefault="00415AC5" w:rsidP="00415AC5">
      <w:pPr>
        <w:spacing w:line="360" w:lineRule="auto"/>
        <w:jc w:val="both"/>
        <w:rPr>
          <w:rFonts w:ascii="Arial" w:hAnsi="Arial" w:cs="Arial"/>
        </w:rPr>
      </w:pPr>
    </w:p>
    <w:p w14:paraId="2644D7F5" w14:textId="77777777" w:rsidR="00415AC5" w:rsidRPr="009B0324" w:rsidRDefault="00415AC5" w:rsidP="00415AC5">
      <w:pPr>
        <w:pStyle w:val="Textoindependiente"/>
        <w:spacing w:line="360" w:lineRule="auto"/>
        <w:jc w:val="both"/>
        <w:rPr>
          <w:rFonts w:ascii="Arial" w:hAnsi="Arial" w:cs="Arial"/>
          <w:b/>
          <w:bCs/>
        </w:rPr>
      </w:pPr>
      <w:r w:rsidRPr="009B0324">
        <w:rPr>
          <w:rFonts w:ascii="Arial" w:hAnsi="Arial" w:cs="Arial"/>
          <w:b/>
          <w:bCs/>
        </w:rPr>
        <w:t>OBJETIVO</w:t>
      </w:r>
    </w:p>
    <w:p w14:paraId="3A1DA2A1" w14:textId="77777777" w:rsidR="00415AC5" w:rsidRPr="009B0324" w:rsidRDefault="00415AC5" w:rsidP="00415AC5">
      <w:pPr>
        <w:jc w:val="both"/>
        <w:rPr>
          <w:rFonts w:ascii="Arial" w:hAnsi="Arial" w:cs="Arial"/>
        </w:rPr>
      </w:pPr>
      <w:r w:rsidRPr="009B0324">
        <w:rPr>
          <w:rFonts w:ascii="Arial" w:hAnsi="Arial" w:cs="Arial"/>
        </w:rPr>
        <w:t>El objetivo del curso es presentar el proceso de evolución sobre las relaciones entre seres humanos y medio ambiente, a través de las teorías de desarrollo humano y el manejo de los recursos naturales, sus fallos y cómo se pueden llevar a cabo propuestas de solución en el ámbito local para fortalecer el desarrollo sostenible.</w:t>
      </w:r>
    </w:p>
    <w:p w14:paraId="1DF4BF0D" w14:textId="77777777" w:rsidR="00415AC5" w:rsidRPr="009B0324" w:rsidRDefault="00415AC5" w:rsidP="00415AC5">
      <w:pPr>
        <w:jc w:val="both"/>
        <w:rPr>
          <w:rFonts w:ascii="Arial" w:hAnsi="Arial" w:cs="Arial"/>
        </w:rPr>
      </w:pPr>
    </w:p>
    <w:p w14:paraId="39E1B874"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236E1807" w14:textId="77777777" w:rsidR="00415AC5" w:rsidRPr="009B0324" w:rsidRDefault="00415AC5" w:rsidP="0092292F">
      <w:pPr>
        <w:numPr>
          <w:ilvl w:val="0"/>
          <w:numId w:val="111"/>
        </w:numPr>
        <w:jc w:val="both"/>
        <w:rPr>
          <w:rFonts w:ascii="Arial" w:hAnsi="Arial" w:cs="Arial"/>
        </w:rPr>
      </w:pPr>
      <w:r w:rsidRPr="009B0324">
        <w:rPr>
          <w:rFonts w:ascii="Arial" w:hAnsi="Arial" w:cs="Arial"/>
        </w:rPr>
        <w:t>Enfoque medioambiental: causas y viabilidad</w:t>
      </w:r>
    </w:p>
    <w:p w14:paraId="519C8EDF" w14:textId="77777777" w:rsidR="00415AC5" w:rsidRPr="009B0324" w:rsidRDefault="00415AC5" w:rsidP="0092292F">
      <w:pPr>
        <w:numPr>
          <w:ilvl w:val="0"/>
          <w:numId w:val="111"/>
        </w:numPr>
        <w:jc w:val="both"/>
        <w:rPr>
          <w:rFonts w:ascii="Arial" w:hAnsi="Arial" w:cs="Arial"/>
        </w:rPr>
      </w:pPr>
      <w:r w:rsidRPr="009B0324">
        <w:rPr>
          <w:rFonts w:ascii="Arial" w:hAnsi="Arial" w:cs="Arial"/>
        </w:rPr>
        <w:t>Conceptualización del desarrollo sostenible</w:t>
      </w:r>
    </w:p>
    <w:p w14:paraId="7E21E20A" w14:textId="77777777" w:rsidR="00415AC5" w:rsidRPr="009B0324" w:rsidRDefault="00415AC5" w:rsidP="0092292F">
      <w:pPr>
        <w:numPr>
          <w:ilvl w:val="0"/>
          <w:numId w:val="111"/>
        </w:numPr>
        <w:jc w:val="both"/>
        <w:rPr>
          <w:rFonts w:ascii="Arial" w:hAnsi="Arial" w:cs="Arial"/>
        </w:rPr>
      </w:pPr>
      <w:r w:rsidRPr="009B0324">
        <w:rPr>
          <w:rFonts w:ascii="Arial" w:hAnsi="Arial" w:cs="Arial"/>
        </w:rPr>
        <w:t>Enfoque económico del desarrollo sostenible</w:t>
      </w:r>
    </w:p>
    <w:p w14:paraId="74E9A273" w14:textId="77777777" w:rsidR="00415AC5" w:rsidRPr="009B0324" w:rsidRDefault="00415AC5" w:rsidP="0092292F">
      <w:pPr>
        <w:numPr>
          <w:ilvl w:val="0"/>
          <w:numId w:val="111"/>
        </w:numPr>
        <w:jc w:val="both"/>
        <w:rPr>
          <w:rFonts w:ascii="Arial" w:hAnsi="Arial" w:cs="Arial"/>
        </w:rPr>
      </w:pPr>
      <w:r w:rsidRPr="009B0324">
        <w:rPr>
          <w:rFonts w:ascii="Arial" w:hAnsi="Arial" w:cs="Arial"/>
        </w:rPr>
        <w:t>Sostenibilidad biológica</w:t>
      </w:r>
    </w:p>
    <w:p w14:paraId="420A09B1" w14:textId="77777777" w:rsidR="00415AC5" w:rsidRPr="009B0324" w:rsidRDefault="00415AC5" w:rsidP="0092292F">
      <w:pPr>
        <w:numPr>
          <w:ilvl w:val="0"/>
          <w:numId w:val="111"/>
        </w:numPr>
        <w:jc w:val="both"/>
        <w:rPr>
          <w:rFonts w:ascii="Arial" w:hAnsi="Arial" w:cs="Arial"/>
        </w:rPr>
      </w:pPr>
      <w:r w:rsidRPr="009B0324">
        <w:rPr>
          <w:rFonts w:ascii="Arial" w:hAnsi="Arial" w:cs="Arial"/>
        </w:rPr>
        <w:lastRenderedPageBreak/>
        <w:t>Enfoque político-social del desarrollo sostenible</w:t>
      </w:r>
    </w:p>
    <w:p w14:paraId="1622A525" w14:textId="77777777" w:rsidR="00415AC5" w:rsidRPr="009B0324" w:rsidRDefault="00415AC5" w:rsidP="0092292F">
      <w:pPr>
        <w:numPr>
          <w:ilvl w:val="0"/>
          <w:numId w:val="111"/>
        </w:numPr>
        <w:jc w:val="both"/>
        <w:rPr>
          <w:rFonts w:ascii="Arial" w:hAnsi="Arial" w:cs="Arial"/>
        </w:rPr>
      </w:pPr>
      <w:r w:rsidRPr="009B0324">
        <w:rPr>
          <w:rFonts w:ascii="Arial" w:hAnsi="Arial" w:cs="Arial"/>
        </w:rPr>
        <w:t xml:space="preserve">Medio ambiente </w:t>
      </w:r>
      <w:proofErr w:type="gramStart"/>
      <w:r w:rsidRPr="009B0324">
        <w:rPr>
          <w:rFonts w:ascii="Arial" w:hAnsi="Arial" w:cs="Arial"/>
        </w:rPr>
        <w:t>y  Crecimiento</w:t>
      </w:r>
      <w:proofErr w:type="gramEnd"/>
      <w:r w:rsidRPr="009B0324">
        <w:rPr>
          <w:rFonts w:ascii="Arial" w:hAnsi="Arial" w:cs="Arial"/>
        </w:rPr>
        <w:t xml:space="preserve"> demográfico  </w:t>
      </w:r>
    </w:p>
    <w:p w14:paraId="4A2627C0" w14:textId="77777777" w:rsidR="00415AC5" w:rsidRPr="009B0324" w:rsidRDefault="00415AC5" w:rsidP="0092292F">
      <w:pPr>
        <w:numPr>
          <w:ilvl w:val="0"/>
          <w:numId w:val="111"/>
        </w:numPr>
        <w:jc w:val="both"/>
        <w:rPr>
          <w:rFonts w:ascii="Arial" w:hAnsi="Arial" w:cs="Arial"/>
        </w:rPr>
      </w:pPr>
      <w:r w:rsidRPr="009B0324">
        <w:rPr>
          <w:rFonts w:ascii="Arial" w:hAnsi="Arial" w:cs="Arial"/>
        </w:rPr>
        <w:t>Conservación de la biodiversidad</w:t>
      </w:r>
    </w:p>
    <w:p w14:paraId="34CFCA24" w14:textId="77777777" w:rsidR="00415AC5" w:rsidRPr="009B0324" w:rsidRDefault="00415AC5" w:rsidP="0092292F">
      <w:pPr>
        <w:numPr>
          <w:ilvl w:val="0"/>
          <w:numId w:val="111"/>
        </w:numPr>
        <w:jc w:val="both"/>
        <w:rPr>
          <w:rFonts w:ascii="Arial" w:hAnsi="Arial" w:cs="Arial"/>
        </w:rPr>
      </w:pPr>
      <w:r w:rsidRPr="009B0324">
        <w:rPr>
          <w:rFonts w:ascii="Arial" w:hAnsi="Arial" w:cs="Arial"/>
        </w:rPr>
        <w:t>Seguridad alimentaria mundial</w:t>
      </w:r>
    </w:p>
    <w:p w14:paraId="228A954E" w14:textId="77777777" w:rsidR="00415AC5" w:rsidRPr="009B0324" w:rsidRDefault="00415AC5" w:rsidP="0092292F">
      <w:pPr>
        <w:numPr>
          <w:ilvl w:val="0"/>
          <w:numId w:val="111"/>
        </w:numPr>
        <w:jc w:val="both"/>
        <w:rPr>
          <w:rFonts w:ascii="Arial" w:hAnsi="Arial" w:cs="Arial"/>
        </w:rPr>
      </w:pPr>
      <w:r w:rsidRPr="009B0324">
        <w:rPr>
          <w:rFonts w:ascii="Arial" w:hAnsi="Arial" w:cs="Arial"/>
        </w:rPr>
        <w:t>Contaminación medioambiental</w:t>
      </w:r>
    </w:p>
    <w:p w14:paraId="398E9D17" w14:textId="77777777" w:rsidR="00415AC5" w:rsidRPr="009B0324" w:rsidRDefault="00415AC5" w:rsidP="0092292F">
      <w:pPr>
        <w:numPr>
          <w:ilvl w:val="0"/>
          <w:numId w:val="111"/>
        </w:numPr>
        <w:jc w:val="both"/>
        <w:rPr>
          <w:rFonts w:ascii="Arial" w:hAnsi="Arial" w:cs="Arial"/>
        </w:rPr>
      </w:pPr>
      <w:r w:rsidRPr="009B0324">
        <w:rPr>
          <w:rFonts w:ascii="Arial" w:hAnsi="Arial" w:cs="Arial"/>
        </w:rPr>
        <w:t>Normativa ambiental</w:t>
      </w:r>
    </w:p>
    <w:p w14:paraId="2F2D4756" w14:textId="77777777" w:rsidR="00415AC5" w:rsidRPr="009B0324" w:rsidRDefault="00415AC5" w:rsidP="0092292F">
      <w:pPr>
        <w:numPr>
          <w:ilvl w:val="0"/>
          <w:numId w:val="111"/>
        </w:numPr>
        <w:jc w:val="both"/>
        <w:rPr>
          <w:rFonts w:ascii="Arial" w:hAnsi="Arial" w:cs="Arial"/>
        </w:rPr>
      </w:pPr>
      <w:r w:rsidRPr="009B0324">
        <w:rPr>
          <w:rFonts w:ascii="Arial" w:hAnsi="Arial" w:cs="Arial"/>
        </w:rPr>
        <w:t>Tecnología limpias</w:t>
      </w:r>
    </w:p>
    <w:p w14:paraId="771668C2" w14:textId="77777777" w:rsidR="00415AC5" w:rsidRPr="009B0324" w:rsidRDefault="00415AC5" w:rsidP="0092292F">
      <w:pPr>
        <w:numPr>
          <w:ilvl w:val="0"/>
          <w:numId w:val="111"/>
        </w:numPr>
        <w:jc w:val="both"/>
        <w:rPr>
          <w:rFonts w:ascii="Arial" w:hAnsi="Arial" w:cs="Arial"/>
        </w:rPr>
      </w:pPr>
      <w:r w:rsidRPr="009B0324">
        <w:rPr>
          <w:rFonts w:ascii="Arial" w:hAnsi="Arial" w:cs="Arial"/>
        </w:rPr>
        <w:t>Educación ambiental</w:t>
      </w:r>
    </w:p>
    <w:p w14:paraId="31BDD55C" w14:textId="77777777" w:rsidR="00415AC5" w:rsidRPr="009B0324" w:rsidRDefault="00415AC5" w:rsidP="0092292F">
      <w:pPr>
        <w:numPr>
          <w:ilvl w:val="0"/>
          <w:numId w:val="111"/>
        </w:numPr>
        <w:jc w:val="both"/>
        <w:rPr>
          <w:rFonts w:ascii="Arial" w:hAnsi="Arial" w:cs="Arial"/>
        </w:rPr>
      </w:pPr>
      <w:r w:rsidRPr="009B0324">
        <w:rPr>
          <w:rFonts w:ascii="Arial" w:hAnsi="Arial" w:cs="Arial"/>
        </w:rPr>
        <w:t>Panorama mundial: PNUMA</w:t>
      </w:r>
    </w:p>
    <w:p w14:paraId="5AAF0010" w14:textId="77777777" w:rsidR="00415AC5" w:rsidRPr="009B0324" w:rsidRDefault="00415AC5" w:rsidP="00415AC5">
      <w:pPr>
        <w:jc w:val="both"/>
        <w:rPr>
          <w:rFonts w:ascii="Arial" w:hAnsi="Arial" w:cs="Arial"/>
          <w:b/>
          <w:bCs/>
        </w:rPr>
      </w:pPr>
    </w:p>
    <w:p w14:paraId="1CFA329B"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45741D8E" w14:textId="77777777" w:rsidR="00415AC5" w:rsidRPr="009B0324" w:rsidRDefault="00415AC5" w:rsidP="00415AC5">
      <w:pPr>
        <w:ind w:firstLine="708"/>
        <w:jc w:val="both"/>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129EA1BD" w14:textId="77777777" w:rsidR="00415AC5" w:rsidRPr="009B0324" w:rsidRDefault="00415AC5" w:rsidP="0092292F">
      <w:pPr>
        <w:numPr>
          <w:ilvl w:val="0"/>
          <w:numId w:val="114"/>
        </w:numPr>
        <w:jc w:val="both"/>
        <w:rPr>
          <w:rFonts w:ascii="Arial" w:hAnsi="Arial" w:cs="Arial"/>
        </w:rPr>
      </w:pPr>
      <w:r w:rsidRPr="009B0324">
        <w:rPr>
          <w:rFonts w:ascii="Arial" w:hAnsi="Arial" w:cs="Arial"/>
        </w:rPr>
        <w:t xml:space="preserve">Elaboración de una investigación ambiental que evalúe la interacción entre la comunidad y su medio ambiente </w:t>
      </w:r>
    </w:p>
    <w:p w14:paraId="6AAF7845" w14:textId="77777777" w:rsidR="00415AC5" w:rsidRPr="009B0324" w:rsidRDefault="00415AC5" w:rsidP="0092292F">
      <w:pPr>
        <w:numPr>
          <w:ilvl w:val="0"/>
          <w:numId w:val="114"/>
        </w:numPr>
        <w:jc w:val="both"/>
        <w:rPr>
          <w:rFonts w:ascii="Arial" w:hAnsi="Arial" w:cs="Arial"/>
        </w:rPr>
      </w:pPr>
      <w:r w:rsidRPr="009B0324">
        <w:rPr>
          <w:rFonts w:ascii="Arial" w:hAnsi="Arial" w:cs="Arial"/>
        </w:rPr>
        <w:t>Exposiciones magistrales por parte del profesor</w:t>
      </w:r>
    </w:p>
    <w:p w14:paraId="68A5DA23" w14:textId="77777777" w:rsidR="00415AC5" w:rsidRPr="009B0324" w:rsidRDefault="00415AC5" w:rsidP="0092292F">
      <w:pPr>
        <w:numPr>
          <w:ilvl w:val="0"/>
          <w:numId w:val="114"/>
        </w:numPr>
        <w:jc w:val="both"/>
        <w:rPr>
          <w:rFonts w:ascii="Arial" w:hAnsi="Arial" w:cs="Arial"/>
        </w:rPr>
      </w:pPr>
      <w:r w:rsidRPr="009B0324">
        <w:rPr>
          <w:rFonts w:ascii="Arial" w:hAnsi="Arial" w:cs="Arial"/>
        </w:rPr>
        <w:t>Discusión dirigida de lecturas, mediante la integración de grupos en clase</w:t>
      </w:r>
    </w:p>
    <w:p w14:paraId="3DAE6035" w14:textId="77777777" w:rsidR="00415AC5" w:rsidRPr="009B0324" w:rsidRDefault="00415AC5" w:rsidP="0092292F">
      <w:pPr>
        <w:numPr>
          <w:ilvl w:val="0"/>
          <w:numId w:val="114"/>
        </w:numPr>
        <w:jc w:val="both"/>
        <w:rPr>
          <w:rFonts w:ascii="Arial" w:hAnsi="Arial" w:cs="Arial"/>
        </w:rPr>
      </w:pPr>
      <w:r w:rsidRPr="009B0324">
        <w:rPr>
          <w:rFonts w:ascii="Arial" w:hAnsi="Arial" w:cs="Arial"/>
        </w:rPr>
        <w:t>Exposiciones por parte de los estudiantes de los temas asignados</w:t>
      </w:r>
    </w:p>
    <w:p w14:paraId="65ADB5E1" w14:textId="77777777" w:rsidR="00415AC5" w:rsidRPr="009B0324" w:rsidRDefault="00415AC5" w:rsidP="0092292F">
      <w:pPr>
        <w:numPr>
          <w:ilvl w:val="0"/>
          <w:numId w:val="114"/>
        </w:numPr>
        <w:jc w:val="both"/>
        <w:rPr>
          <w:rFonts w:ascii="Arial" w:hAnsi="Arial" w:cs="Arial"/>
        </w:rPr>
      </w:pPr>
      <w:r w:rsidRPr="009B0324">
        <w:rPr>
          <w:rFonts w:ascii="Arial" w:hAnsi="Arial" w:cs="Arial"/>
        </w:rPr>
        <w:t>Trabajo de campo en una comunidad de la región chorotega</w:t>
      </w:r>
    </w:p>
    <w:p w14:paraId="542776C4" w14:textId="77777777" w:rsidR="00415AC5" w:rsidRPr="009B0324" w:rsidRDefault="00415AC5" w:rsidP="0092292F">
      <w:pPr>
        <w:numPr>
          <w:ilvl w:val="0"/>
          <w:numId w:val="114"/>
        </w:numPr>
        <w:jc w:val="both"/>
        <w:rPr>
          <w:rFonts w:ascii="Arial" w:hAnsi="Arial" w:cs="Arial"/>
        </w:rPr>
      </w:pPr>
      <w:r w:rsidRPr="009B0324">
        <w:rPr>
          <w:rFonts w:ascii="Arial" w:hAnsi="Arial" w:cs="Arial"/>
        </w:rPr>
        <w:t>Discusión dirigida de temas de actualidad</w:t>
      </w:r>
    </w:p>
    <w:p w14:paraId="09042AFA" w14:textId="77777777" w:rsidR="00415AC5" w:rsidRPr="009B0324" w:rsidRDefault="00415AC5" w:rsidP="0092292F">
      <w:pPr>
        <w:numPr>
          <w:ilvl w:val="0"/>
          <w:numId w:val="114"/>
        </w:numPr>
        <w:jc w:val="both"/>
        <w:rPr>
          <w:rFonts w:ascii="Arial" w:hAnsi="Arial" w:cs="Arial"/>
        </w:rPr>
      </w:pPr>
      <w:r w:rsidRPr="009B0324">
        <w:rPr>
          <w:rFonts w:ascii="Arial" w:hAnsi="Arial" w:cs="Arial"/>
        </w:rPr>
        <w:t>Análisis de estudios de caso</w:t>
      </w:r>
    </w:p>
    <w:p w14:paraId="7FF17044" w14:textId="77777777" w:rsidR="00415AC5" w:rsidRPr="009B0324" w:rsidRDefault="00415AC5" w:rsidP="00415AC5">
      <w:pPr>
        <w:ind w:left="720"/>
        <w:rPr>
          <w:rFonts w:ascii="Arial" w:hAnsi="Arial" w:cs="Arial"/>
        </w:rPr>
      </w:pPr>
    </w:p>
    <w:p w14:paraId="249E9CD4"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BIBLIOGRAFÍA</w:t>
      </w:r>
    </w:p>
    <w:p w14:paraId="73F333C6" w14:textId="77777777" w:rsidR="00415AC5" w:rsidRPr="009B0324" w:rsidRDefault="00415AC5" w:rsidP="0092292F">
      <w:pPr>
        <w:numPr>
          <w:ilvl w:val="0"/>
          <w:numId w:val="113"/>
        </w:numPr>
        <w:jc w:val="both"/>
        <w:rPr>
          <w:rFonts w:ascii="Arial" w:hAnsi="Arial" w:cs="Arial"/>
        </w:rPr>
      </w:pPr>
      <w:proofErr w:type="spellStart"/>
      <w:r w:rsidRPr="009B0324">
        <w:rPr>
          <w:rFonts w:ascii="Arial" w:hAnsi="Arial" w:cs="Arial"/>
        </w:rPr>
        <w:t>Enkerlin</w:t>
      </w:r>
      <w:proofErr w:type="spellEnd"/>
      <w:r w:rsidRPr="009B0324">
        <w:rPr>
          <w:rFonts w:ascii="Arial" w:hAnsi="Arial" w:cs="Arial"/>
        </w:rPr>
        <w:t>, E y otros. (2000) Ciencia Ambiental y Desarrollo Sostenible. THOMSON.  México.</w:t>
      </w:r>
    </w:p>
    <w:p w14:paraId="54162D10" w14:textId="77777777" w:rsidR="00415AC5" w:rsidRPr="009B0324" w:rsidRDefault="00415AC5" w:rsidP="0092292F">
      <w:pPr>
        <w:numPr>
          <w:ilvl w:val="0"/>
          <w:numId w:val="113"/>
        </w:numPr>
        <w:jc w:val="both"/>
        <w:rPr>
          <w:rFonts w:ascii="Arial" w:hAnsi="Arial" w:cs="Arial"/>
        </w:rPr>
      </w:pPr>
      <w:r w:rsidRPr="009B0324">
        <w:rPr>
          <w:rFonts w:ascii="Arial" w:hAnsi="Arial" w:cs="Arial"/>
        </w:rPr>
        <w:t>Miller, T. (2002) Ciencia Ambiental, Preservemos las Tierra. THOMSON. México.</w:t>
      </w:r>
    </w:p>
    <w:p w14:paraId="71CB9BA5" w14:textId="77777777" w:rsidR="00415AC5" w:rsidRPr="009B0324" w:rsidRDefault="00415AC5" w:rsidP="0092292F">
      <w:pPr>
        <w:numPr>
          <w:ilvl w:val="0"/>
          <w:numId w:val="113"/>
        </w:numPr>
        <w:jc w:val="both"/>
        <w:rPr>
          <w:rFonts w:ascii="Arial" w:hAnsi="Arial" w:cs="Arial"/>
          <w:b/>
          <w:bCs/>
        </w:rPr>
      </w:pPr>
      <w:r w:rsidRPr="009B0324">
        <w:rPr>
          <w:rFonts w:ascii="Arial" w:hAnsi="Arial" w:cs="Arial"/>
        </w:rPr>
        <w:t xml:space="preserve">ONU. Declaraciones de Naciones Unidas (2003). </w:t>
      </w:r>
      <w:r w:rsidRPr="00AC503A">
        <w:rPr>
          <w:rFonts w:ascii="Arial" w:hAnsi="Arial" w:cs="Arial"/>
          <w:lang w:val="pt-BR"/>
        </w:rPr>
        <w:t xml:space="preserve">“Estocolmo, RIO, Rio+5, RIO+10, y Johannesburgo 2002. </w:t>
      </w:r>
      <w:r w:rsidRPr="009B0324">
        <w:rPr>
          <w:rFonts w:ascii="Arial" w:hAnsi="Arial" w:cs="Arial"/>
        </w:rPr>
        <w:t xml:space="preserve">Organización de Naciones Unidas. New Cork, USA. </w:t>
      </w:r>
    </w:p>
    <w:p w14:paraId="2B1F0B2B" w14:textId="77777777" w:rsidR="00415AC5" w:rsidRPr="009B0324" w:rsidRDefault="00415AC5" w:rsidP="0092292F">
      <w:pPr>
        <w:numPr>
          <w:ilvl w:val="0"/>
          <w:numId w:val="113"/>
        </w:numPr>
        <w:jc w:val="both"/>
        <w:rPr>
          <w:rFonts w:ascii="Arial" w:hAnsi="Arial" w:cs="Arial"/>
        </w:rPr>
      </w:pPr>
      <w:r w:rsidRPr="009B0324">
        <w:rPr>
          <w:rFonts w:ascii="Arial" w:hAnsi="Arial" w:cs="Arial"/>
        </w:rPr>
        <w:t>Quintero, H y otros. (2002) Ciencia, tecnología y Ambiente. THOMSON. México.</w:t>
      </w:r>
    </w:p>
    <w:p w14:paraId="60FC3EC5" w14:textId="77777777" w:rsidR="00415AC5" w:rsidRPr="009B0324" w:rsidRDefault="00415AC5" w:rsidP="00415AC5">
      <w:pPr>
        <w:spacing w:line="360" w:lineRule="auto"/>
        <w:jc w:val="both"/>
        <w:rPr>
          <w:rFonts w:ascii="Arial" w:hAnsi="Arial" w:cs="Arial"/>
          <w:color w:val="FF0000"/>
        </w:rPr>
      </w:pPr>
      <w:r>
        <w:rPr>
          <w:rFonts w:ascii="Arial" w:hAnsi="Arial" w:cs="Arial"/>
          <w:color w:val="FF0000"/>
        </w:rPr>
        <w:br w:type="page"/>
      </w:r>
    </w:p>
    <w:p w14:paraId="4800F6B7"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68059A94"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A080046"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5FFF5578"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48"/>
        <w:gridCol w:w="4896"/>
      </w:tblGrid>
      <w:tr w:rsidR="00415AC5" w:rsidRPr="009B0324" w14:paraId="0D0F5316" w14:textId="77777777" w:rsidTr="000B213F">
        <w:tc>
          <w:tcPr>
            <w:tcW w:w="4068" w:type="dxa"/>
          </w:tcPr>
          <w:p w14:paraId="617EC6D7"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579F15AC" w14:textId="77777777" w:rsidR="00415AC5" w:rsidRPr="009B0324" w:rsidRDefault="00415AC5" w:rsidP="000B213F">
            <w:pPr>
              <w:rPr>
                <w:rFonts w:ascii="Arial" w:hAnsi="Arial" w:cs="Arial"/>
              </w:rPr>
            </w:pPr>
          </w:p>
        </w:tc>
      </w:tr>
      <w:tr w:rsidR="00415AC5" w:rsidRPr="009B0324" w14:paraId="4B919A47" w14:textId="77777777" w:rsidTr="000B213F">
        <w:tc>
          <w:tcPr>
            <w:tcW w:w="4068" w:type="dxa"/>
          </w:tcPr>
          <w:p w14:paraId="1FF3202D"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4D262621" w14:textId="597ADE99" w:rsidR="00415AC5" w:rsidRPr="009B0324" w:rsidRDefault="00F30A6C" w:rsidP="000B213F">
            <w:pPr>
              <w:rPr>
                <w:rFonts w:ascii="Arial" w:hAnsi="Arial" w:cs="Arial"/>
              </w:rPr>
            </w:pPr>
            <w:r>
              <w:rPr>
                <w:rFonts w:ascii="Arial" w:hAnsi="Arial" w:cs="Arial"/>
              </w:rPr>
              <w:t>SCC 467O</w:t>
            </w:r>
          </w:p>
        </w:tc>
      </w:tr>
      <w:tr w:rsidR="00415AC5" w:rsidRPr="009B0324" w14:paraId="5DB8BDF5" w14:textId="77777777" w:rsidTr="000B213F">
        <w:tc>
          <w:tcPr>
            <w:tcW w:w="4068" w:type="dxa"/>
          </w:tcPr>
          <w:p w14:paraId="2BD86AEA"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288A53AC" w14:textId="77777777" w:rsidR="00415AC5" w:rsidRPr="009B0324" w:rsidRDefault="00415AC5" w:rsidP="000B213F">
            <w:pPr>
              <w:rPr>
                <w:rFonts w:ascii="Arial" w:hAnsi="Arial" w:cs="Arial"/>
                <w:b/>
                <w:bCs/>
              </w:rPr>
            </w:pPr>
            <w:r w:rsidRPr="009B0324">
              <w:rPr>
                <w:rFonts w:ascii="Arial" w:hAnsi="Arial" w:cs="Arial"/>
                <w:b/>
                <w:bCs/>
              </w:rPr>
              <w:t>Seminario de Turismo Centroamericano</w:t>
            </w:r>
          </w:p>
        </w:tc>
      </w:tr>
      <w:tr w:rsidR="00415AC5" w:rsidRPr="009B0324" w14:paraId="17A7CEE1" w14:textId="77777777" w:rsidTr="000B213F">
        <w:tc>
          <w:tcPr>
            <w:tcW w:w="4068" w:type="dxa"/>
          </w:tcPr>
          <w:p w14:paraId="135C3CFE"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549C9FB5"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DCF1C0C" w14:textId="77777777" w:rsidTr="000B213F">
        <w:tc>
          <w:tcPr>
            <w:tcW w:w="4068" w:type="dxa"/>
          </w:tcPr>
          <w:p w14:paraId="1BB84556"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0748C58B"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2F2F18C7" w14:textId="77777777" w:rsidTr="000B213F">
        <w:tc>
          <w:tcPr>
            <w:tcW w:w="4068" w:type="dxa"/>
          </w:tcPr>
          <w:p w14:paraId="5D73B4D3"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3AECF2E5"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65068EE5" w14:textId="77777777" w:rsidTr="000B213F">
        <w:tc>
          <w:tcPr>
            <w:tcW w:w="4068" w:type="dxa"/>
          </w:tcPr>
          <w:p w14:paraId="3CD65F1D"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070BA6B1"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5FB81DC0" w14:textId="77777777" w:rsidTr="000B213F">
        <w:tc>
          <w:tcPr>
            <w:tcW w:w="4068" w:type="dxa"/>
          </w:tcPr>
          <w:p w14:paraId="47A4C2AE"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16CD5EBC"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2DE495B" w14:textId="77777777" w:rsidTr="000B213F">
        <w:tc>
          <w:tcPr>
            <w:tcW w:w="4068" w:type="dxa"/>
          </w:tcPr>
          <w:p w14:paraId="355A2538"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5E52A058"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B4AAA02" w14:textId="77777777" w:rsidTr="000B213F">
        <w:tc>
          <w:tcPr>
            <w:tcW w:w="4068" w:type="dxa"/>
          </w:tcPr>
          <w:p w14:paraId="44B0E56D"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515E575F" w14:textId="545A6306" w:rsidR="00415AC5" w:rsidRPr="009B0324" w:rsidRDefault="00F30A6C"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2B284E7D" w14:textId="77777777" w:rsidTr="000B213F">
        <w:tc>
          <w:tcPr>
            <w:tcW w:w="4068" w:type="dxa"/>
          </w:tcPr>
          <w:p w14:paraId="6A68E80A"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559AB540" w14:textId="5035C2F9" w:rsidR="00415AC5" w:rsidRPr="009B0324" w:rsidRDefault="00F30A6C" w:rsidP="000B213F">
            <w:pPr>
              <w:rPr>
                <w:rFonts w:ascii="Arial" w:hAnsi="Arial" w:cs="Arial"/>
              </w:rPr>
            </w:pPr>
            <w:r>
              <w:rPr>
                <w:rFonts w:ascii="Arial" w:hAnsi="Arial" w:cs="Arial"/>
              </w:rPr>
              <w:t>5</w:t>
            </w:r>
          </w:p>
        </w:tc>
      </w:tr>
      <w:tr w:rsidR="00415AC5" w:rsidRPr="009B0324" w14:paraId="5407EAE6" w14:textId="77777777" w:rsidTr="000B213F">
        <w:tc>
          <w:tcPr>
            <w:tcW w:w="4068" w:type="dxa"/>
          </w:tcPr>
          <w:p w14:paraId="4457DD03"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79C6A07E" w14:textId="59E547C9" w:rsidR="00415AC5" w:rsidRPr="009B0324" w:rsidRDefault="00F30A6C" w:rsidP="000B213F">
            <w:pPr>
              <w:rPr>
                <w:rFonts w:ascii="Arial" w:hAnsi="Arial" w:cs="Arial"/>
              </w:rPr>
            </w:pPr>
            <w:r>
              <w:rPr>
                <w:rFonts w:ascii="Arial" w:hAnsi="Arial" w:cs="Arial"/>
              </w:rPr>
              <w:t>3</w:t>
            </w:r>
          </w:p>
        </w:tc>
      </w:tr>
      <w:tr w:rsidR="00415AC5" w:rsidRPr="009B0324" w14:paraId="0B6480ED" w14:textId="77777777" w:rsidTr="000B213F">
        <w:tc>
          <w:tcPr>
            <w:tcW w:w="4068" w:type="dxa"/>
          </w:tcPr>
          <w:p w14:paraId="4ECB4D66"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686525B5"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4876CFE" w14:textId="77777777" w:rsidTr="000B213F">
        <w:tc>
          <w:tcPr>
            <w:tcW w:w="4068" w:type="dxa"/>
          </w:tcPr>
          <w:p w14:paraId="29B2B45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47BDB9A3"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265C9F1F" w14:textId="77777777" w:rsidTr="000B213F">
        <w:tc>
          <w:tcPr>
            <w:tcW w:w="4068" w:type="dxa"/>
            <w:tcBorders>
              <w:bottom w:val="single" w:sz="4" w:space="0" w:color="auto"/>
            </w:tcBorders>
          </w:tcPr>
          <w:p w14:paraId="6A6D30C0"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79F425D7" w14:textId="4BFFCA3A" w:rsidR="00415AC5" w:rsidRPr="009B0324" w:rsidRDefault="00415AC5" w:rsidP="000B213F">
            <w:pPr>
              <w:rPr>
                <w:rFonts w:ascii="Arial" w:hAnsi="Arial" w:cs="Arial"/>
              </w:rPr>
            </w:pPr>
          </w:p>
        </w:tc>
      </w:tr>
    </w:tbl>
    <w:p w14:paraId="4A511F09" w14:textId="77777777" w:rsidR="00415AC5" w:rsidRPr="009B0324" w:rsidRDefault="00415AC5" w:rsidP="00415AC5">
      <w:pPr>
        <w:jc w:val="both"/>
        <w:rPr>
          <w:rFonts w:ascii="Arial" w:hAnsi="Arial" w:cs="Arial"/>
        </w:rPr>
      </w:pPr>
    </w:p>
    <w:p w14:paraId="681B1075" w14:textId="77777777" w:rsidR="00415AC5" w:rsidRPr="009B0324" w:rsidRDefault="00415AC5" w:rsidP="00415AC5">
      <w:pPr>
        <w:jc w:val="both"/>
        <w:rPr>
          <w:rFonts w:ascii="Arial" w:hAnsi="Arial" w:cs="Arial"/>
        </w:rPr>
      </w:pPr>
      <w:r w:rsidRPr="009B0324">
        <w:rPr>
          <w:rFonts w:ascii="Arial" w:hAnsi="Arial" w:cs="Arial"/>
          <w:b/>
          <w:bCs/>
        </w:rPr>
        <w:t>DESCRIPCIÓN</w:t>
      </w:r>
      <w:r w:rsidRPr="009B0324">
        <w:rPr>
          <w:rFonts w:ascii="Arial" w:hAnsi="Arial" w:cs="Arial"/>
        </w:rPr>
        <w:t xml:space="preserve"> </w:t>
      </w:r>
      <w:r w:rsidRPr="009B0324">
        <w:rPr>
          <w:rFonts w:ascii="Arial" w:hAnsi="Arial" w:cs="Arial"/>
          <w:b/>
          <w:bCs/>
        </w:rPr>
        <w:t>DEL</w:t>
      </w:r>
      <w:r w:rsidRPr="009B0324">
        <w:rPr>
          <w:rFonts w:ascii="Arial" w:hAnsi="Arial" w:cs="Arial"/>
        </w:rPr>
        <w:t xml:space="preserve"> </w:t>
      </w:r>
      <w:r w:rsidRPr="009B0324">
        <w:rPr>
          <w:rFonts w:ascii="Arial" w:hAnsi="Arial" w:cs="Arial"/>
          <w:b/>
          <w:bCs/>
        </w:rPr>
        <w:t>CURSO</w:t>
      </w:r>
    </w:p>
    <w:p w14:paraId="71533736" w14:textId="77777777" w:rsidR="00415AC5" w:rsidRPr="009B0324" w:rsidRDefault="00415AC5" w:rsidP="00415AC5">
      <w:pPr>
        <w:ind w:firstLine="708"/>
        <w:jc w:val="both"/>
        <w:rPr>
          <w:rFonts w:ascii="Arial" w:hAnsi="Arial" w:cs="Arial"/>
        </w:rPr>
      </w:pPr>
    </w:p>
    <w:p w14:paraId="207A033D" w14:textId="77777777" w:rsidR="00415AC5" w:rsidRPr="009B0324" w:rsidRDefault="00415AC5" w:rsidP="00415AC5">
      <w:pPr>
        <w:jc w:val="both"/>
        <w:rPr>
          <w:rFonts w:ascii="Arial" w:hAnsi="Arial" w:cs="Arial"/>
        </w:rPr>
      </w:pPr>
      <w:r w:rsidRPr="009B0324">
        <w:rPr>
          <w:rFonts w:ascii="Arial" w:hAnsi="Arial" w:cs="Arial"/>
        </w:rPr>
        <w:t xml:space="preserve">Los países que conforman la región Centroamérica </w:t>
      </w:r>
      <w:proofErr w:type="gramStart"/>
      <w:r w:rsidRPr="009B0324">
        <w:rPr>
          <w:rFonts w:ascii="Arial" w:hAnsi="Arial" w:cs="Arial"/>
        </w:rPr>
        <w:t>presentan  características</w:t>
      </w:r>
      <w:proofErr w:type="gramEnd"/>
      <w:r w:rsidRPr="009B0324">
        <w:rPr>
          <w:rFonts w:ascii="Arial" w:hAnsi="Arial" w:cs="Arial"/>
        </w:rPr>
        <w:t xml:space="preserve"> diferentes en cuanto a clima, vegetación, cultura, otros, que les permiten integrar recursos turísticos diferentes unos de otros y posicionar la región como un destino incomparable a nivel mundial. El curso describe el proceso histórico, cultural y social de la región centroamericana, así como sus recursos naturales, vistos desde la perspectiva de la valoración turística, de manera que la región aproveche el potencial turístico y se puedan desarrollar iniciativas empresariales integradas en el paquete de turismo centroamericano. Este curso busca dar esa visión al estudiante. </w:t>
      </w:r>
    </w:p>
    <w:p w14:paraId="03DAEEF1"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10D3460" w14:textId="77777777" w:rsidR="00415AC5" w:rsidRPr="009B0324" w:rsidRDefault="00415AC5" w:rsidP="00415AC5">
      <w:pPr>
        <w:jc w:val="both"/>
        <w:rPr>
          <w:rFonts w:ascii="Arial" w:hAnsi="Arial" w:cs="Arial"/>
        </w:rPr>
      </w:pPr>
    </w:p>
    <w:p w14:paraId="556D7D98" w14:textId="77777777" w:rsidR="00415AC5" w:rsidRPr="009B0324" w:rsidRDefault="00415AC5" w:rsidP="00415AC5">
      <w:pPr>
        <w:jc w:val="both"/>
        <w:rPr>
          <w:rFonts w:ascii="Arial" w:hAnsi="Arial" w:cs="Arial"/>
          <w:b/>
          <w:bCs/>
        </w:rPr>
      </w:pPr>
      <w:r w:rsidRPr="009B0324">
        <w:rPr>
          <w:rFonts w:ascii="Arial" w:hAnsi="Arial" w:cs="Arial"/>
          <w:b/>
          <w:bCs/>
        </w:rPr>
        <w:t>OBJETIVO</w:t>
      </w:r>
    </w:p>
    <w:p w14:paraId="6F684D9D" w14:textId="77777777" w:rsidR="00415AC5" w:rsidRPr="009B0324" w:rsidRDefault="00415AC5" w:rsidP="00415AC5">
      <w:pPr>
        <w:jc w:val="both"/>
        <w:rPr>
          <w:rFonts w:ascii="Arial" w:hAnsi="Arial" w:cs="Arial"/>
        </w:rPr>
      </w:pPr>
      <w:r w:rsidRPr="009B0324">
        <w:rPr>
          <w:rFonts w:ascii="Arial" w:hAnsi="Arial" w:cs="Arial"/>
        </w:rPr>
        <w:t xml:space="preserve">Estudiar la diversidad turística de Centroamérica valorándola desde la perspectiva cultural, social, histórica y natural, como oportunidades de negocio potenciales que permiten integrar iniciativas empresariales en el paquete de turismo centroamericano. </w:t>
      </w:r>
    </w:p>
    <w:p w14:paraId="0F7679F2" w14:textId="77777777" w:rsidR="00415AC5" w:rsidRPr="009B0324" w:rsidRDefault="00415AC5" w:rsidP="00415AC5">
      <w:pPr>
        <w:jc w:val="both"/>
        <w:rPr>
          <w:rFonts w:ascii="Arial" w:hAnsi="Arial" w:cs="Arial"/>
        </w:rPr>
      </w:pPr>
    </w:p>
    <w:p w14:paraId="25F766D3" w14:textId="77777777" w:rsidR="00415AC5" w:rsidRPr="009B0324" w:rsidRDefault="00415AC5" w:rsidP="00415AC5">
      <w:pPr>
        <w:jc w:val="both"/>
        <w:rPr>
          <w:rFonts w:ascii="Arial" w:hAnsi="Arial" w:cs="Arial"/>
          <w:b/>
          <w:bCs/>
        </w:rPr>
      </w:pPr>
      <w:r w:rsidRPr="009B0324">
        <w:rPr>
          <w:rFonts w:ascii="Arial" w:hAnsi="Arial" w:cs="Arial"/>
          <w:b/>
          <w:bCs/>
        </w:rPr>
        <w:t xml:space="preserve">CONTENIDO </w:t>
      </w:r>
    </w:p>
    <w:p w14:paraId="225130B5" w14:textId="77777777" w:rsidR="00415AC5" w:rsidRPr="009B0324" w:rsidRDefault="00415AC5" w:rsidP="0092292F">
      <w:pPr>
        <w:numPr>
          <w:ilvl w:val="0"/>
          <w:numId w:val="110"/>
        </w:numPr>
        <w:jc w:val="both"/>
        <w:rPr>
          <w:rFonts w:ascii="Arial" w:hAnsi="Arial" w:cs="Arial"/>
        </w:rPr>
      </w:pPr>
      <w:r w:rsidRPr="009B0324">
        <w:rPr>
          <w:rFonts w:ascii="Arial" w:hAnsi="Arial" w:cs="Arial"/>
        </w:rPr>
        <w:t>Aspectos generales de la historia centroamericana.</w:t>
      </w:r>
    </w:p>
    <w:p w14:paraId="1FC65CB5" w14:textId="77777777" w:rsidR="00415AC5" w:rsidRPr="009B0324" w:rsidRDefault="00415AC5" w:rsidP="0092292F">
      <w:pPr>
        <w:numPr>
          <w:ilvl w:val="0"/>
          <w:numId w:val="110"/>
        </w:numPr>
        <w:jc w:val="both"/>
        <w:rPr>
          <w:rFonts w:ascii="Arial" w:hAnsi="Arial" w:cs="Arial"/>
        </w:rPr>
      </w:pPr>
      <w:r w:rsidRPr="009B0324">
        <w:rPr>
          <w:rFonts w:ascii="Arial" w:hAnsi="Arial" w:cs="Arial"/>
        </w:rPr>
        <w:t>Descripción geográfica, natural y cultural de la región centroamericana.</w:t>
      </w:r>
    </w:p>
    <w:p w14:paraId="17DF5423" w14:textId="77777777" w:rsidR="00415AC5" w:rsidRPr="009B0324" w:rsidRDefault="00415AC5" w:rsidP="0092292F">
      <w:pPr>
        <w:numPr>
          <w:ilvl w:val="0"/>
          <w:numId w:val="110"/>
        </w:numPr>
        <w:jc w:val="both"/>
        <w:rPr>
          <w:rFonts w:ascii="Arial" w:hAnsi="Arial" w:cs="Arial"/>
        </w:rPr>
      </w:pPr>
      <w:r w:rsidRPr="009B0324">
        <w:rPr>
          <w:rFonts w:ascii="Arial" w:hAnsi="Arial" w:cs="Arial"/>
        </w:rPr>
        <w:t>Aspectos socioeconómicos de la región centroamericana.</w:t>
      </w:r>
    </w:p>
    <w:p w14:paraId="6DAB8805" w14:textId="77777777" w:rsidR="00415AC5" w:rsidRPr="009B0324" w:rsidRDefault="00415AC5" w:rsidP="0092292F">
      <w:pPr>
        <w:numPr>
          <w:ilvl w:val="0"/>
          <w:numId w:val="110"/>
        </w:numPr>
        <w:jc w:val="both"/>
        <w:rPr>
          <w:rFonts w:ascii="Arial" w:hAnsi="Arial" w:cs="Arial"/>
        </w:rPr>
      </w:pPr>
      <w:r w:rsidRPr="009B0324">
        <w:rPr>
          <w:rFonts w:ascii="Arial" w:hAnsi="Arial" w:cs="Arial"/>
        </w:rPr>
        <w:t>Recursos naturales y atractivos turísticos naturales de la región.</w:t>
      </w:r>
    </w:p>
    <w:p w14:paraId="688E28B1" w14:textId="77777777" w:rsidR="00415AC5" w:rsidRPr="009B0324" w:rsidRDefault="00415AC5" w:rsidP="0092292F">
      <w:pPr>
        <w:numPr>
          <w:ilvl w:val="0"/>
          <w:numId w:val="110"/>
        </w:numPr>
        <w:jc w:val="both"/>
        <w:rPr>
          <w:rFonts w:ascii="Arial" w:hAnsi="Arial" w:cs="Arial"/>
        </w:rPr>
      </w:pPr>
      <w:r w:rsidRPr="009B0324">
        <w:rPr>
          <w:rFonts w:ascii="Arial" w:hAnsi="Arial" w:cs="Arial"/>
        </w:rPr>
        <w:lastRenderedPageBreak/>
        <w:t>Recursos y atractivos turísticos culturales de la región centroamericana.</w:t>
      </w:r>
    </w:p>
    <w:p w14:paraId="30BBF853" w14:textId="77777777" w:rsidR="00415AC5" w:rsidRPr="009B0324" w:rsidRDefault="00415AC5" w:rsidP="0092292F">
      <w:pPr>
        <w:numPr>
          <w:ilvl w:val="0"/>
          <w:numId w:val="110"/>
        </w:numPr>
        <w:jc w:val="both"/>
        <w:rPr>
          <w:rFonts w:ascii="Arial" w:hAnsi="Arial" w:cs="Arial"/>
        </w:rPr>
      </w:pPr>
      <w:r w:rsidRPr="009B0324">
        <w:rPr>
          <w:rFonts w:ascii="Arial" w:hAnsi="Arial" w:cs="Arial"/>
        </w:rPr>
        <w:t>Recursos y atractivos turísticos arquitectónicos de la región centroamericana.</w:t>
      </w:r>
    </w:p>
    <w:p w14:paraId="363262D1" w14:textId="77777777" w:rsidR="00415AC5" w:rsidRPr="009B0324" w:rsidRDefault="00415AC5" w:rsidP="0092292F">
      <w:pPr>
        <w:numPr>
          <w:ilvl w:val="0"/>
          <w:numId w:val="110"/>
        </w:numPr>
        <w:jc w:val="both"/>
        <w:rPr>
          <w:rFonts w:ascii="Arial" w:hAnsi="Arial" w:cs="Arial"/>
        </w:rPr>
      </w:pPr>
      <w:r w:rsidRPr="009B0324">
        <w:rPr>
          <w:rFonts w:ascii="Arial" w:hAnsi="Arial" w:cs="Arial"/>
        </w:rPr>
        <w:t>Programas y proyectos, políticas y actividades de integración centroamericana en turismo.</w:t>
      </w:r>
    </w:p>
    <w:p w14:paraId="4605BD86" w14:textId="77777777" w:rsidR="00415AC5" w:rsidRPr="009B0324" w:rsidRDefault="00415AC5" w:rsidP="0092292F">
      <w:pPr>
        <w:numPr>
          <w:ilvl w:val="0"/>
          <w:numId w:val="110"/>
        </w:numPr>
        <w:jc w:val="both"/>
        <w:rPr>
          <w:rFonts w:ascii="Arial" w:hAnsi="Arial" w:cs="Arial"/>
        </w:rPr>
      </w:pPr>
      <w:r w:rsidRPr="009B0324">
        <w:rPr>
          <w:rFonts w:ascii="Arial" w:hAnsi="Arial" w:cs="Arial"/>
        </w:rPr>
        <w:t>Descripción de los países centroamericanos: principales destinos y atractivos turísticos.</w:t>
      </w:r>
    </w:p>
    <w:p w14:paraId="65449019" w14:textId="77777777" w:rsidR="00415AC5" w:rsidRPr="009B0324" w:rsidRDefault="00415AC5" w:rsidP="0092292F">
      <w:pPr>
        <w:numPr>
          <w:ilvl w:val="0"/>
          <w:numId w:val="110"/>
        </w:numPr>
        <w:jc w:val="both"/>
        <w:rPr>
          <w:rFonts w:ascii="Arial" w:hAnsi="Arial" w:cs="Arial"/>
        </w:rPr>
      </w:pPr>
      <w:r w:rsidRPr="009B0324">
        <w:rPr>
          <w:rFonts w:ascii="Arial" w:hAnsi="Arial" w:cs="Arial"/>
        </w:rPr>
        <w:t>Organizaciones empresariales centroamericanas, públicas y privadas, asociadas al turismo</w:t>
      </w:r>
    </w:p>
    <w:p w14:paraId="125907CB" w14:textId="77777777" w:rsidR="00415AC5" w:rsidRPr="009B0324" w:rsidRDefault="00415AC5" w:rsidP="0092292F">
      <w:pPr>
        <w:numPr>
          <w:ilvl w:val="0"/>
          <w:numId w:val="110"/>
        </w:numPr>
        <w:jc w:val="both"/>
        <w:rPr>
          <w:rFonts w:ascii="Arial" w:hAnsi="Arial" w:cs="Arial"/>
        </w:rPr>
      </w:pPr>
      <w:r w:rsidRPr="009B0324">
        <w:rPr>
          <w:rFonts w:ascii="Arial" w:hAnsi="Arial" w:cs="Arial"/>
        </w:rPr>
        <w:t xml:space="preserve">Ferias y eventos turísticas como oportunidades de negocio </w:t>
      </w:r>
    </w:p>
    <w:p w14:paraId="7C8CC21F" w14:textId="77777777" w:rsidR="00415AC5" w:rsidRPr="009B0324" w:rsidRDefault="00415AC5" w:rsidP="0092292F">
      <w:pPr>
        <w:numPr>
          <w:ilvl w:val="0"/>
          <w:numId w:val="110"/>
        </w:numPr>
        <w:jc w:val="both"/>
        <w:rPr>
          <w:rFonts w:ascii="Arial" w:hAnsi="Arial" w:cs="Arial"/>
        </w:rPr>
      </w:pPr>
      <w:r w:rsidRPr="009B0324">
        <w:rPr>
          <w:rFonts w:ascii="Arial" w:hAnsi="Arial" w:cs="Arial"/>
        </w:rPr>
        <w:t xml:space="preserve">Requisitos migratorios del movimiento turístico en Centroamérica. </w:t>
      </w:r>
    </w:p>
    <w:p w14:paraId="3F001520" w14:textId="77777777" w:rsidR="00415AC5" w:rsidRPr="009B0324" w:rsidRDefault="00415AC5" w:rsidP="00415AC5">
      <w:pPr>
        <w:ind w:left="1980"/>
        <w:jc w:val="both"/>
        <w:rPr>
          <w:rFonts w:ascii="Arial" w:hAnsi="Arial" w:cs="Arial"/>
        </w:rPr>
      </w:pPr>
    </w:p>
    <w:p w14:paraId="01373BD4" w14:textId="77777777" w:rsidR="00415AC5" w:rsidRPr="009B0324" w:rsidRDefault="00415AC5" w:rsidP="00415AC5">
      <w:pPr>
        <w:ind w:left="1980"/>
        <w:jc w:val="both"/>
        <w:rPr>
          <w:rFonts w:ascii="Arial" w:hAnsi="Arial" w:cs="Arial"/>
        </w:rPr>
      </w:pPr>
    </w:p>
    <w:p w14:paraId="3EFEE744"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53FAFED5" w14:textId="77777777" w:rsidR="00415AC5" w:rsidRPr="009B0324" w:rsidRDefault="00415AC5" w:rsidP="00415AC5">
      <w:pPr>
        <w:ind w:firstLine="708"/>
        <w:rPr>
          <w:rFonts w:ascii="Arial" w:hAnsi="Arial" w:cs="Arial"/>
        </w:rPr>
      </w:pPr>
    </w:p>
    <w:p w14:paraId="5F0F2298" w14:textId="77777777" w:rsidR="00415AC5" w:rsidRPr="009B0324" w:rsidRDefault="00415AC5" w:rsidP="00415AC5">
      <w:pPr>
        <w:ind w:firstLine="708"/>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62AF0CAA" w14:textId="77777777" w:rsidR="00415AC5" w:rsidRPr="009B0324" w:rsidRDefault="00415AC5" w:rsidP="0092292F">
      <w:pPr>
        <w:numPr>
          <w:ilvl w:val="0"/>
          <w:numId w:val="68"/>
        </w:numPr>
        <w:jc w:val="both"/>
        <w:rPr>
          <w:rFonts w:ascii="Arial" w:hAnsi="Arial" w:cs="Arial"/>
          <w:b/>
          <w:bCs/>
          <w:color w:val="FF0000"/>
        </w:rPr>
      </w:pPr>
      <w:r w:rsidRPr="009B0324">
        <w:rPr>
          <w:rFonts w:ascii="Arial" w:hAnsi="Arial" w:cs="Arial"/>
        </w:rPr>
        <w:t>Investigación y visitas a empresas por parte de los estudiantes</w:t>
      </w:r>
      <w:r w:rsidRPr="009B0324">
        <w:rPr>
          <w:rFonts w:ascii="Arial" w:hAnsi="Arial" w:cs="Arial"/>
          <w:b/>
          <w:bCs/>
          <w:color w:val="FF0000"/>
        </w:rPr>
        <w:t xml:space="preserve"> </w:t>
      </w:r>
    </w:p>
    <w:p w14:paraId="7085C1BA" w14:textId="77777777" w:rsidR="00415AC5" w:rsidRPr="009B0324" w:rsidRDefault="00415AC5" w:rsidP="0092292F">
      <w:pPr>
        <w:numPr>
          <w:ilvl w:val="0"/>
          <w:numId w:val="68"/>
        </w:numPr>
        <w:jc w:val="both"/>
        <w:rPr>
          <w:rFonts w:ascii="Arial" w:hAnsi="Arial" w:cs="Arial"/>
        </w:rPr>
      </w:pPr>
      <w:r w:rsidRPr="009B0324">
        <w:rPr>
          <w:rFonts w:ascii="Arial" w:hAnsi="Arial" w:cs="Arial"/>
        </w:rPr>
        <w:t>Presentación y discusión de casos en clase</w:t>
      </w:r>
    </w:p>
    <w:p w14:paraId="5665F2F5" w14:textId="77777777" w:rsidR="00415AC5" w:rsidRPr="009B0324" w:rsidRDefault="00415AC5" w:rsidP="0092292F">
      <w:pPr>
        <w:numPr>
          <w:ilvl w:val="0"/>
          <w:numId w:val="68"/>
        </w:numPr>
        <w:jc w:val="both"/>
        <w:rPr>
          <w:rFonts w:ascii="Arial" w:hAnsi="Arial" w:cs="Arial"/>
        </w:rPr>
      </w:pPr>
      <w:r w:rsidRPr="009B0324">
        <w:rPr>
          <w:rFonts w:ascii="Arial" w:hAnsi="Arial" w:cs="Arial"/>
        </w:rPr>
        <w:t>Presentación informe investigación para discusión en clase.</w:t>
      </w:r>
    </w:p>
    <w:p w14:paraId="20267A8C" w14:textId="77777777" w:rsidR="00415AC5" w:rsidRPr="009B0324" w:rsidRDefault="00415AC5" w:rsidP="00415AC5">
      <w:pPr>
        <w:ind w:left="360"/>
        <w:jc w:val="both"/>
        <w:rPr>
          <w:rFonts w:ascii="Arial" w:hAnsi="Arial" w:cs="Arial"/>
        </w:rPr>
      </w:pPr>
    </w:p>
    <w:p w14:paraId="7F3802A8" w14:textId="77777777" w:rsidR="00415AC5" w:rsidRPr="009B0324" w:rsidRDefault="00415AC5" w:rsidP="00415AC5">
      <w:pPr>
        <w:jc w:val="both"/>
        <w:rPr>
          <w:rFonts w:ascii="Arial" w:hAnsi="Arial" w:cs="Arial"/>
        </w:rPr>
      </w:pPr>
      <w:r w:rsidRPr="009B0324">
        <w:rPr>
          <w:rFonts w:ascii="Arial" w:hAnsi="Arial" w:cs="Arial"/>
        </w:rPr>
        <w:t xml:space="preserve">Dadas las características del curso deberá hacerse una valoración de los potenciales turísticos de los países centroamericanos, para lo cual los estudiantes deben hacer investigaciones desde la perspectiva social, cultural, histórica y natural de cada uno de los países, para ser presentados en un informe final que será discutido en clase. </w:t>
      </w:r>
    </w:p>
    <w:p w14:paraId="22CAD0E8" w14:textId="77777777" w:rsidR="00415AC5" w:rsidRPr="009B0324" w:rsidRDefault="00415AC5" w:rsidP="00415AC5">
      <w:pPr>
        <w:jc w:val="both"/>
        <w:rPr>
          <w:rFonts w:ascii="Arial" w:hAnsi="Arial" w:cs="Arial"/>
          <w:b/>
          <w:bCs/>
        </w:rPr>
      </w:pPr>
    </w:p>
    <w:p w14:paraId="47AB0370" w14:textId="77777777" w:rsidR="00415AC5" w:rsidRPr="009B0324" w:rsidRDefault="00415AC5" w:rsidP="00415AC5">
      <w:pPr>
        <w:jc w:val="both"/>
        <w:rPr>
          <w:rFonts w:ascii="Arial" w:hAnsi="Arial" w:cs="Arial"/>
          <w:b/>
          <w:bCs/>
        </w:rPr>
      </w:pPr>
      <w:r w:rsidRPr="009B0324">
        <w:rPr>
          <w:rFonts w:ascii="Arial" w:hAnsi="Arial" w:cs="Arial"/>
          <w:b/>
          <w:bCs/>
        </w:rPr>
        <w:t xml:space="preserve">BIBLIOGRAFÍA </w:t>
      </w:r>
    </w:p>
    <w:p w14:paraId="06AFAD3E" w14:textId="77777777" w:rsidR="00415AC5" w:rsidRPr="009B0324" w:rsidRDefault="00415AC5" w:rsidP="0092292F">
      <w:pPr>
        <w:numPr>
          <w:ilvl w:val="0"/>
          <w:numId w:val="111"/>
        </w:numPr>
        <w:jc w:val="both"/>
        <w:rPr>
          <w:rFonts w:ascii="Arial" w:hAnsi="Arial" w:cs="Arial"/>
        </w:rPr>
      </w:pPr>
      <w:proofErr w:type="spellStart"/>
      <w:r w:rsidRPr="009B0324">
        <w:rPr>
          <w:rFonts w:ascii="Arial" w:hAnsi="Arial" w:cs="Arial"/>
        </w:rPr>
        <w:t>Doryan</w:t>
      </w:r>
      <w:proofErr w:type="spellEnd"/>
      <w:r w:rsidRPr="009B0324">
        <w:rPr>
          <w:rFonts w:ascii="Arial" w:hAnsi="Arial" w:cs="Arial"/>
        </w:rPr>
        <w:t xml:space="preserve">, E. (1999). Educación y Competitividad en Centroamérica. CLACDS, </w:t>
      </w:r>
    </w:p>
    <w:p w14:paraId="1C95D6ED" w14:textId="77777777" w:rsidR="00415AC5" w:rsidRPr="009B0324" w:rsidRDefault="00415AC5" w:rsidP="0092292F">
      <w:pPr>
        <w:numPr>
          <w:ilvl w:val="0"/>
          <w:numId w:val="111"/>
        </w:numPr>
        <w:jc w:val="both"/>
        <w:rPr>
          <w:rFonts w:ascii="Arial" w:hAnsi="Arial" w:cs="Arial"/>
        </w:rPr>
      </w:pPr>
      <w:r w:rsidRPr="009B0324">
        <w:rPr>
          <w:rFonts w:ascii="Arial" w:hAnsi="Arial" w:cs="Arial"/>
        </w:rPr>
        <w:t>González, H. (1992). Centroamérica en crisis. 1ra. Edición, Heredia, Costa Rica: EUNA.</w:t>
      </w:r>
    </w:p>
    <w:p w14:paraId="3B630CCD" w14:textId="77777777" w:rsidR="00415AC5" w:rsidRPr="009B0324" w:rsidRDefault="00415AC5" w:rsidP="0092292F">
      <w:pPr>
        <w:numPr>
          <w:ilvl w:val="0"/>
          <w:numId w:val="111"/>
        </w:numPr>
        <w:jc w:val="both"/>
        <w:rPr>
          <w:rFonts w:ascii="Arial" w:hAnsi="Arial" w:cs="Arial"/>
        </w:rPr>
      </w:pPr>
      <w:r w:rsidRPr="009B0324">
        <w:rPr>
          <w:rFonts w:ascii="Arial" w:hAnsi="Arial" w:cs="Arial"/>
        </w:rPr>
        <w:t xml:space="preserve">Hernández A y Ríos M. (2006). América Central y la convención de las Naciones </w:t>
      </w:r>
      <w:proofErr w:type="gramStart"/>
      <w:r w:rsidRPr="009B0324">
        <w:rPr>
          <w:rFonts w:ascii="Arial" w:hAnsi="Arial" w:cs="Arial"/>
        </w:rPr>
        <w:t>Unidas  sobre</w:t>
      </w:r>
      <w:proofErr w:type="gramEnd"/>
      <w:r w:rsidRPr="009B0324">
        <w:rPr>
          <w:rFonts w:ascii="Arial" w:hAnsi="Arial" w:cs="Arial"/>
        </w:rPr>
        <w:t xml:space="preserve"> Derecho de los Usos de los Cursos de Aguas Internacionales para fines distintos para la para la navegación. 1ra. Edición, San José, Costa Rica: CEMEDE.</w:t>
      </w:r>
    </w:p>
    <w:p w14:paraId="61EEF1FB" w14:textId="77777777" w:rsidR="00415AC5" w:rsidRPr="009B0324" w:rsidRDefault="00415AC5" w:rsidP="0092292F">
      <w:pPr>
        <w:numPr>
          <w:ilvl w:val="0"/>
          <w:numId w:val="111"/>
        </w:numPr>
        <w:jc w:val="both"/>
        <w:rPr>
          <w:rFonts w:ascii="Arial" w:hAnsi="Arial" w:cs="Arial"/>
        </w:rPr>
      </w:pPr>
      <w:r w:rsidRPr="009B0324">
        <w:rPr>
          <w:rFonts w:ascii="Arial" w:hAnsi="Arial" w:cs="Arial"/>
        </w:rPr>
        <w:t>López A y otros (2004). El Plan Trifinio: Un proceso de desarrollo sustentable transfronterizo en Centroamérica. 1ra. Edición, San José, Costa Rica: CEMEDE.</w:t>
      </w:r>
    </w:p>
    <w:p w14:paraId="26C61E66" w14:textId="77777777" w:rsidR="00415AC5" w:rsidRPr="009B0324" w:rsidRDefault="00415AC5" w:rsidP="0092292F">
      <w:pPr>
        <w:pStyle w:val="NormalWeb"/>
        <w:numPr>
          <w:ilvl w:val="0"/>
          <w:numId w:val="111"/>
        </w:numPr>
        <w:spacing w:before="0" w:beforeAutospacing="0" w:after="0" w:afterAutospacing="0"/>
        <w:jc w:val="both"/>
        <w:rPr>
          <w:rFonts w:ascii="Arial" w:hAnsi="Arial" w:cs="Arial"/>
        </w:rPr>
      </w:pPr>
      <w:r w:rsidRPr="009B0324">
        <w:rPr>
          <w:rFonts w:ascii="Arial" w:hAnsi="Arial" w:cs="Arial"/>
        </w:rPr>
        <w:t>Piedra, S. (1998</w:t>
      </w:r>
      <w:proofErr w:type="gramStart"/>
      <w:r w:rsidRPr="009B0324">
        <w:rPr>
          <w:rFonts w:ascii="Arial" w:hAnsi="Arial" w:cs="Arial"/>
        </w:rPr>
        <w:t>)  Informe</w:t>
      </w:r>
      <w:proofErr w:type="gramEnd"/>
      <w:r w:rsidRPr="009B0324">
        <w:rPr>
          <w:rFonts w:ascii="Arial" w:hAnsi="Arial" w:cs="Arial"/>
        </w:rPr>
        <w:t xml:space="preserve"> en el estudio sobre Microempresa Turística. Programa de Apoyo al Sector Informal de Guatemala, PROSIGUA, de la Unión Europea y el Gobierno de Guatemala. </w:t>
      </w:r>
    </w:p>
    <w:p w14:paraId="1988FE55" w14:textId="77777777" w:rsidR="00415AC5" w:rsidRPr="009B0324" w:rsidRDefault="00415AC5" w:rsidP="0092292F">
      <w:pPr>
        <w:numPr>
          <w:ilvl w:val="0"/>
          <w:numId w:val="111"/>
        </w:numPr>
        <w:jc w:val="both"/>
        <w:rPr>
          <w:rFonts w:ascii="Arial" w:hAnsi="Arial" w:cs="Arial"/>
          <w:i/>
          <w:iCs/>
        </w:rPr>
      </w:pPr>
      <w:r w:rsidRPr="009B0324">
        <w:rPr>
          <w:rFonts w:ascii="Arial" w:hAnsi="Arial" w:cs="Arial"/>
        </w:rPr>
        <w:t>Rodas P. (2002) Temas claves en la integración actual de Centroamérica. Conferencia “</w:t>
      </w:r>
      <w:proofErr w:type="spellStart"/>
      <w:r w:rsidRPr="009B0324">
        <w:rPr>
          <w:rFonts w:ascii="Arial" w:hAnsi="Arial" w:cs="Arial"/>
        </w:rPr>
        <w:t>Integrating</w:t>
      </w:r>
      <w:proofErr w:type="spellEnd"/>
      <w:r w:rsidRPr="009B0324">
        <w:rPr>
          <w:rFonts w:ascii="Arial" w:hAnsi="Arial" w:cs="Arial"/>
        </w:rPr>
        <w:t xml:space="preserve"> </w:t>
      </w:r>
      <w:proofErr w:type="spellStart"/>
      <w:r w:rsidRPr="009B0324">
        <w:rPr>
          <w:rFonts w:ascii="Arial" w:hAnsi="Arial" w:cs="Arial"/>
        </w:rPr>
        <w:t>the</w:t>
      </w:r>
      <w:proofErr w:type="spellEnd"/>
      <w:r w:rsidRPr="009B0324">
        <w:rPr>
          <w:rFonts w:ascii="Arial" w:hAnsi="Arial" w:cs="Arial"/>
        </w:rPr>
        <w:t xml:space="preserve"> </w:t>
      </w:r>
      <w:proofErr w:type="spellStart"/>
      <w:r w:rsidRPr="009B0324">
        <w:rPr>
          <w:rFonts w:ascii="Arial" w:hAnsi="Arial" w:cs="Arial"/>
        </w:rPr>
        <w:t>Americas</w:t>
      </w:r>
      <w:proofErr w:type="spellEnd"/>
      <w:r w:rsidRPr="009B0324">
        <w:rPr>
          <w:rFonts w:ascii="Arial" w:hAnsi="Arial" w:cs="Arial"/>
        </w:rPr>
        <w:t xml:space="preserve">”. Red de Investigación sobre Comercio en las </w:t>
      </w:r>
      <w:proofErr w:type="spellStart"/>
      <w:r w:rsidRPr="009B0324">
        <w:rPr>
          <w:rFonts w:ascii="Arial" w:hAnsi="Arial" w:cs="Arial"/>
        </w:rPr>
        <w:t>Americas</w:t>
      </w:r>
      <w:proofErr w:type="spellEnd"/>
      <w:r w:rsidRPr="009B0324">
        <w:rPr>
          <w:rFonts w:ascii="Arial" w:hAnsi="Arial" w:cs="Arial"/>
        </w:rPr>
        <w:t>. Washington DC. 20 y 21 de noviembre, 2002.</w:t>
      </w:r>
    </w:p>
    <w:p w14:paraId="3791BD19" w14:textId="77777777" w:rsidR="00415AC5" w:rsidRPr="009B0324" w:rsidRDefault="00415AC5" w:rsidP="0092292F">
      <w:pPr>
        <w:numPr>
          <w:ilvl w:val="0"/>
          <w:numId w:val="111"/>
        </w:numPr>
        <w:jc w:val="both"/>
        <w:rPr>
          <w:rFonts w:ascii="Arial" w:hAnsi="Arial" w:cs="Arial"/>
        </w:rPr>
      </w:pPr>
      <w:r w:rsidRPr="009B0324">
        <w:rPr>
          <w:rFonts w:ascii="Arial" w:hAnsi="Arial" w:cs="Arial"/>
        </w:rPr>
        <w:t xml:space="preserve">Torres E. (1989) Costa Rica: crisis y desafíos. 2da edición, San José, Edit. DEI. </w:t>
      </w:r>
    </w:p>
    <w:p w14:paraId="6D104717" w14:textId="77777777" w:rsidR="00415AC5" w:rsidRPr="009B0324" w:rsidRDefault="00415AC5" w:rsidP="0092292F">
      <w:pPr>
        <w:numPr>
          <w:ilvl w:val="0"/>
          <w:numId w:val="111"/>
        </w:numPr>
        <w:jc w:val="both"/>
        <w:rPr>
          <w:rFonts w:ascii="Arial" w:hAnsi="Arial" w:cs="Arial"/>
          <w:u w:val="single"/>
        </w:rPr>
      </w:pPr>
      <w:r w:rsidRPr="009B0324">
        <w:rPr>
          <w:rFonts w:ascii="Arial" w:hAnsi="Arial" w:cs="Arial"/>
        </w:rPr>
        <w:t>Villasuso, J y Trejos, R. (1999). Comercio e Integración de las Américas. San José, CR. BID, INTAL. UCR: IICA.</w:t>
      </w:r>
    </w:p>
    <w:p w14:paraId="7C5215B3" w14:textId="77777777" w:rsidR="00415AC5" w:rsidRPr="009B0324" w:rsidRDefault="00415AC5" w:rsidP="00415AC5">
      <w:pPr>
        <w:jc w:val="both"/>
        <w:rPr>
          <w:rFonts w:ascii="Arial" w:hAnsi="Arial" w:cs="Arial"/>
        </w:rPr>
      </w:pPr>
      <w:r w:rsidRPr="009B0324">
        <w:rPr>
          <w:rFonts w:ascii="Arial" w:hAnsi="Arial" w:cs="Arial"/>
          <w:b/>
          <w:bCs/>
        </w:rPr>
        <w:lastRenderedPageBreak/>
        <w:t>Revistas</w:t>
      </w:r>
      <w:r w:rsidRPr="009B0324">
        <w:rPr>
          <w:rFonts w:ascii="Arial" w:hAnsi="Arial" w:cs="Arial"/>
        </w:rPr>
        <w:t>:</w:t>
      </w:r>
    </w:p>
    <w:p w14:paraId="74176311" w14:textId="77777777" w:rsidR="00415AC5" w:rsidRPr="00AC503A" w:rsidRDefault="00415AC5" w:rsidP="0092292F">
      <w:pPr>
        <w:numPr>
          <w:ilvl w:val="0"/>
          <w:numId w:val="111"/>
        </w:numPr>
        <w:jc w:val="both"/>
        <w:rPr>
          <w:rFonts w:ascii="Arial" w:hAnsi="Arial" w:cs="Arial"/>
          <w:lang w:val="en-GB"/>
        </w:rPr>
      </w:pPr>
      <w:r w:rsidRPr="00AC503A">
        <w:rPr>
          <w:rFonts w:ascii="Arial" w:hAnsi="Arial" w:cs="Arial"/>
          <w:lang w:val="en-GB"/>
        </w:rPr>
        <w:t>DISCOVER: CENTROAMÉRICA. HCP PUBLISHING, Miami, 2004.</w:t>
      </w:r>
    </w:p>
    <w:p w14:paraId="40408ADF" w14:textId="77777777" w:rsidR="00415AC5" w:rsidRPr="009B0324" w:rsidRDefault="00415AC5" w:rsidP="0092292F">
      <w:pPr>
        <w:numPr>
          <w:ilvl w:val="0"/>
          <w:numId w:val="111"/>
        </w:numPr>
        <w:jc w:val="both"/>
        <w:rPr>
          <w:rFonts w:ascii="Arial" w:hAnsi="Arial" w:cs="Arial"/>
        </w:rPr>
      </w:pPr>
      <w:proofErr w:type="spellStart"/>
      <w:r w:rsidRPr="009B0324">
        <w:rPr>
          <w:rFonts w:ascii="Arial" w:hAnsi="Arial" w:cs="Arial"/>
        </w:rPr>
        <w:t>Tecnitur</w:t>
      </w:r>
      <w:proofErr w:type="spellEnd"/>
      <w:r w:rsidRPr="009B0324">
        <w:rPr>
          <w:rFonts w:ascii="Arial" w:hAnsi="Arial" w:cs="Arial"/>
        </w:rPr>
        <w:t>, Año XX, No. 105, ACOPROT, CR, julio 2004</w:t>
      </w:r>
    </w:p>
    <w:p w14:paraId="071C650E" w14:textId="77777777" w:rsidR="00415AC5" w:rsidRPr="00E758CA" w:rsidRDefault="00415AC5" w:rsidP="0092292F">
      <w:pPr>
        <w:numPr>
          <w:ilvl w:val="0"/>
          <w:numId w:val="111"/>
        </w:numPr>
        <w:jc w:val="both"/>
        <w:rPr>
          <w:rFonts w:ascii="Arial" w:hAnsi="Arial" w:cs="Arial"/>
          <w:lang w:val="en-GB"/>
        </w:rPr>
      </w:pPr>
      <w:r w:rsidRPr="00E758CA">
        <w:rPr>
          <w:rFonts w:ascii="Arial" w:hAnsi="Arial" w:cs="Arial"/>
          <w:lang w:val="en-GB"/>
        </w:rPr>
        <w:t xml:space="preserve">Suma. </w:t>
      </w:r>
      <w:proofErr w:type="spellStart"/>
      <w:r w:rsidRPr="00E758CA">
        <w:rPr>
          <w:rFonts w:ascii="Arial" w:hAnsi="Arial" w:cs="Arial"/>
          <w:lang w:val="en-GB"/>
        </w:rPr>
        <w:t>Edic</w:t>
      </w:r>
      <w:proofErr w:type="spellEnd"/>
      <w:r w:rsidRPr="00E758CA">
        <w:rPr>
          <w:rFonts w:ascii="Arial" w:hAnsi="Arial" w:cs="Arial"/>
          <w:lang w:val="en-GB"/>
        </w:rPr>
        <w:t xml:space="preserve">. 116, Harvard Business </w:t>
      </w:r>
      <w:proofErr w:type="gramStart"/>
      <w:r w:rsidRPr="00E758CA">
        <w:rPr>
          <w:rFonts w:ascii="Arial" w:hAnsi="Arial" w:cs="Arial"/>
          <w:lang w:val="en-GB"/>
        </w:rPr>
        <w:t xml:space="preserve">Review,  </w:t>
      </w:r>
      <w:proofErr w:type="spellStart"/>
      <w:r w:rsidRPr="00E758CA">
        <w:rPr>
          <w:rFonts w:ascii="Arial" w:hAnsi="Arial" w:cs="Arial"/>
          <w:lang w:val="en-GB"/>
        </w:rPr>
        <w:t>enero</w:t>
      </w:r>
      <w:proofErr w:type="spellEnd"/>
      <w:proofErr w:type="gramEnd"/>
      <w:r w:rsidRPr="00E758CA">
        <w:rPr>
          <w:rFonts w:ascii="Arial" w:hAnsi="Arial" w:cs="Arial"/>
          <w:lang w:val="en-GB"/>
        </w:rPr>
        <w:t xml:space="preserve"> 2004.   </w:t>
      </w:r>
    </w:p>
    <w:p w14:paraId="675D8DF8" w14:textId="77777777" w:rsidR="00415AC5" w:rsidRPr="00E758CA" w:rsidRDefault="00415AC5" w:rsidP="00415AC5">
      <w:pPr>
        <w:jc w:val="both"/>
        <w:rPr>
          <w:rFonts w:ascii="Arial" w:hAnsi="Arial" w:cs="Arial"/>
          <w:lang w:val="en-GB"/>
        </w:rPr>
      </w:pPr>
    </w:p>
    <w:p w14:paraId="0B1C52AA" w14:textId="77777777" w:rsidR="00415AC5" w:rsidRPr="009B0324" w:rsidRDefault="00415AC5" w:rsidP="00415AC5">
      <w:pPr>
        <w:jc w:val="both"/>
        <w:rPr>
          <w:rFonts w:ascii="Arial" w:hAnsi="Arial" w:cs="Arial"/>
        </w:rPr>
      </w:pPr>
      <w:r w:rsidRPr="009B0324">
        <w:rPr>
          <w:rFonts w:ascii="Arial" w:hAnsi="Arial" w:cs="Arial"/>
          <w:b/>
          <w:bCs/>
        </w:rPr>
        <w:t>Otros</w:t>
      </w:r>
      <w:r w:rsidRPr="009B0324">
        <w:rPr>
          <w:rFonts w:ascii="Arial" w:hAnsi="Arial" w:cs="Arial"/>
        </w:rPr>
        <w:t xml:space="preserve">: </w:t>
      </w:r>
    </w:p>
    <w:p w14:paraId="589C08FE" w14:textId="77777777" w:rsidR="00415AC5" w:rsidRPr="009B0324" w:rsidRDefault="00415AC5" w:rsidP="0092292F">
      <w:pPr>
        <w:numPr>
          <w:ilvl w:val="0"/>
          <w:numId w:val="111"/>
        </w:numPr>
        <w:jc w:val="both"/>
        <w:rPr>
          <w:rFonts w:ascii="Arial" w:hAnsi="Arial" w:cs="Arial"/>
        </w:rPr>
      </w:pPr>
      <w:r w:rsidRPr="009B0324">
        <w:rPr>
          <w:rFonts w:ascii="Arial" w:hAnsi="Arial" w:cs="Arial"/>
        </w:rPr>
        <w:t xml:space="preserve">Arqueología Doméstica en Joyas de Cerén. Patrocinado </w:t>
      </w:r>
      <w:proofErr w:type="spellStart"/>
      <w:proofErr w:type="gramStart"/>
      <w:r w:rsidRPr="009B0324">
        <w:rPr>
          <w:rFonts w:ascii="Arial" w:hAnsi="Arial" w:cs="Arial"/>
        </w:rPr>
        <w:t>pro</w:t>
      </w:r>
      <w:proofErr w:type="spellEnd"/>
      <w:r w:rsidRPr="009B0324">
        <w:rPr>
          <w:rFonts w:ascii="Arial" w:hAnsi="Arial" w:cs="Arial"/>
        </w:rPr>
        <w:t xml:space="preserve"> Patrimonio</w:t>
      </w:r>
      <w:proofErr w:type="gramEnd"/>
      <w:r w:rsidRPr="009B0324">
        <w:rPr>
          <w:rFonts w:ascii="Arial" w:hAnsi="Arial" w:cs="Arial"/>
        </w:rPr>
        <w:t xml:space="preserve"> Cultural de El Salvador.1990.</w:t>
      </w:r>
    </w:p>
    <w:p w14:paraId="7511CBD1" w14:textId="77777777" w:rsidR="00415AC5" w:rsidRPr="009B0324" w:rsidRDefault="00415AC5" w:rsidP="0092292F">
      <w:pPr>
        <w:numPr>
          <w:ilvl w:val="0"/>
          <w:numId w:val="111"/>
        </w:numPr>
        <w:jc w:val="both"/>
        <w:rPr>
          <w:rFonts w:ascii="Arial" w:hAnsi="Arial" w:cs="Arial"/>
          <w:b/>
          <w:bCs/>
        </w:rPr>
      </w:pPr>
      <w:r w:rsidRPr="009B0324">
        <w:rPr>
          <w:rFonts w:ascii="Arial" w:hAnsi="Arial" w:cs="Arial"/>
        </w:rPr>
        <w:t>http://cata.visitcentroamerica.com</w:t>
      </w:r>
    </w:p>
    <w:p w14:paraId="46C4FF12" w14:textId="77777777" w:rsidR="00415AC5" w:rsidRPr="009B0324" w:rsidRDefault="00415AC5" w:rsidP="00415AC5">
      <w:pPr>
        <w:jc w:val="both"/>
        <w:rPr>
          <w:rFonts w:ascii="Arial" w:hAnsi="Arial" w:cs="Arial"/>
        </w:rPr>
      </w:pPr>
    </w:p>
    <w:p w14:paraId="0E7A2FFB" w14:textId="77777777" w:rsidR="00415AC5" w:rsidRPr="009B0324" w:rsidRDefault="00415AC5" w:rsidP="00415AC5">
      <w:pPr>
        <w:rPr>
          <w:rFonts w:ascii="Arial" w:hAnsi="Arial" w:cs="Arial"/>
        </w:rPr>
      </w:pPr>
    </w:p>
    <w:p w14:paraId="008F6CE1"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1950AC29"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6E9721E"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04CBCA59"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1"/>
        <w:gridCol w:w="4893"/>
      </w:tblGrid>
      <w:tr w:rsidR="00415AC5" w:rsidRPr="009B0324" w14:paraId="41F7B2D1" w14:textId="77777777" w:rsidTr="000B213F">
        <w:tc>
          <w:tcPr>
            <w:tcW w:w="4068" w:type="dxa"/>
          </w:tcPr>
          <w:p w14:paraId="191E613F"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3D85681B" w14:textId="77777777" w:rsidR="00415AC5" w:rsidRPr="009B0324" w:rsidRDefault="00415AC5" w:rsidP="000B213F">
            <w:pPr>
              <w:rPr>
                <w:rFonts w:ascii="Arial" w:hAnsi="Arial" w:cs="Arial"/>
              </w:rPr>
            </w:pPr>
          </w:p>
        </w:tc>
      </w:tr>
      <w:tr w:rsidR="00415AC5" w:rsidRPr="009B0324" w14:paraId="6B10EDD5" w14:textId="77777777" w:rsidTr="000B213F">
        <w:tc>
          <w:tcPr>
            <w:tcW w:w="4068" w:type="dxa"/>
          </w:tcPr>
          <w:p w14:paraId="5693E20D"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0253FCAB" w14:textId="18780B2B" w:rsidR="00415AC5" w:rsidRPr="009B0324" w:rsidRDefault="00CC7682" w:rsidP="000B213F">
            <w:pPr>
              <w:rPr>
                <w:rFonts w:ascii="Arial" w:hAnsi="Arial" w:cs="Arial"/>
              </w:rPr>
            </w:pPr>
            <w:r>
              <w:rPr>
                <w:rFonts w:ascii="Arial" w:hAnsi="Arial" w:cs="Arial"/>
              </w:rPr>
              <w:t>SCC 465O</w:t>
            </w:r>
          </w:p>
        </w:tc>
      </w:tr>
      <w:tr w:rsidR="00415AC5" w:rsidRPr="009B0324" w14:paraId="09650049" w14:textId="77777777" w:rsidTr="000B213F">
        <w:tc>
          <w:tcPr>
            <w:tcW w:w="4068" w:type="dxa"/>
          </w:tcPr>
          <w:p w14:paraId="0380E9B0"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0391BF50" w14:textId="77777777" w:rsidR="00415AC5" w:rsidRPr="009B0324" w:rsidRDefault="00415AC5" w:rsidP="000B213F">
            <w:pPr>
              <w:rPr>
                <w:rFonts w:ascii="Arial" w:hAnsi="Arial" w:cs="Arial"/>
                <w:b/>
                <w:bCs/>
              </w:rPr>
            </w:pPr>
            <w:r w:rsidRPr="009B0324">
              <w:rPr>
                <w:rFonts w:ascii="Arial" w:hAnsi="Arial" w:cs="Arial"/>
                <w:b/>
                <w:bCs/>
              </w:rPr>
              <w:t>Gestión del Talento Humano</w:t>
            </w:r>
          </w:p>
        </w:tc>
      </w:tr>
      <w:tr w:rsidR="00415AC5" w:rsidRPr="009B0324" w14:paraId="3F8BE930" w14:textId="77777777" w:rsidTr="000B213F">
        <w:tc>
          <w:tcPr>
            <w:tcW w:w="4068" w:type="dxa"/>
          </w:tcPr>
          <w:p w14:paraId="02C8A80C"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66E37853"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3E02577" w14:textId="77777777" w:rsidTr="000B213F">
        <w:tc>
          <w:tcPr>
            <w:tcW w:w="4068" w:type="dxa"/>
          </w:tcPr>
          <w:p w14:paraId="757DA988"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70DDB11A"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41C12F0C" w14:textId="77777777" w:rsidTr="000B213F">
        <w:tc>
          <w:tcPr>
            <w:tcW w:w="4068" w:type="dxa"/>
          </w:tcPr>
          <w:p w14:paraId="4909F2D0"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1DB4F253"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83F022D" w14:textId="77777777" w:rsidTr="000B213F">
        <w:tc>
          <w:tcPr>
            <w:tcW w:w="4068" w:type="dxa"/>
          </w:tcPr>
          <w:p w14:paraId="2B36B17B"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6C439884"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1E1BA583" w14:textId="77777777" w:rsidTr="000B213F">
        <w:tc>
          <w:tcPr>
            <w:tcW w:w="4068" w:type="dxa"/>
          </w:tcPr>
          <w:p w14:paraId="24436CDD"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49B41F25"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1802D82" w14:textId="77777777" w:rsidTr="000B213F">
        <w:tc>
          <w:tcPr>
            <w:tcW w:w="4068" w:type="dxa"/>
          </w:tcPr>
          <w:p w14:paraId="25A9489D"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6A538773"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8A93191" w14:textId="77777777" w:rsidTr="000B213F">
        <w:tc>
          <w:tcPr>
            <w:tcW w:w="4068" w:type="dxa"/>
          </w:tcPr>
          <w:p w14:paraId="4D5E88D3"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3EB3F41F" w14:textId="685CA4D4" w:rsidR="00415AC5" w:rsidRPr="009B0324" w:rsidRDefault="00F30A6C" w:rsidP="000B213F">
            <w:pPr>
              <w:rPr>
                <w:rFonts w:ascii="Arial" w:hAnsi="Arial" w:cs="Arial"/>
              </w:rPr>
            </w:pPr>
            <w:r>
              <w:rPr>
                <w:rFonts w:ascii="Arial" w:hAnsi="Arial" w:cs="Arial"/>
              </w:rPr>
              <w:t>3</w:t>
            </w:r>
            <w:r w:rsidR="00415AC5" w:rsidRPr="009B0324">
              <w:rPr>
                <w:rFonts w:ascii="Arial" w:hAnsi="Arial" w:cs="Arial"/>
              </w:rPr>
              <w:t xml:space="preserve"> (</w:t>
            </w:r>
            <w:r>
              <w:rPr>
                <w:rFonts w:ascii="Arial" w:hAnsi="Arial" w:cs="Arial"/>
              </w:rPr>
              <w:t>2</w:t>
            </w:r>
            <w:r w:rsidR="00415AC5" w:rsidRPr="009B0324">
              <w:rPr>
                <w:rFonts w:ascii="Arial" w:hAnsi="Arial" w:cs="Arial"/>
              </w:rPr>
              <w:t xml:space="preserve"> Teoría – 1 Práctica)</w:t>
            </w:r>
          </w:p>
        </w:tc>
      </w:tr>
      <w:tr w:rsidR="00415AC5" w:rsidRPr="009B0324" w14:paraId="17DDB23F" w14:textId="77777777" w:rsidTr="000B213F">
        <w:tc>
          <w:tcPr>
            <w:tcW w:w="4068" w:type="dxa"/>
          </w:tcPr>
          <w:p w14:paraId="2DDF3529"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6707232F" w14:textId="4DCFB466" w:rsidR="00415AC5" w:rsidRPr="009B0324" w:rsidRDefault="00F30A6C" w:rsidP="000B213F">
            <w:pPr>
              <w:rPr>
                <w:rFonts w:ascii="Arial" w:hAnsi="Arial" w:cs="Arial"/>
              </w:rPr>
            </w:pPr>
            <w:r>
              <w:rPr>
                <w:rFonts w:ascii="Arial" w:hAnsi="Arial" w:cs="Arial"/>
              </w:rPr>
              <w:t>5</w:t>
            </w:r>
          </w:p>
        </w:tc>
      </w:tr>
      <w:tr w:rsidR="00415AC5" w:rsidRPr="009B0324" w14:paraId="40037398" w14:textId="77777777" w:rsidTr="000B213F">
        <w:tc>
          <w:tcPr>
            <w:tcW w:w="4068" w:type="dxa"/>
          </w:tcPr>
          <w:p w14:paraId="2F0BCB24"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727CFD04" w14:textId="5F8278CF" w:rsidR="00415AC5" w:rsidRPr="009B0324" w:rsidRDefault="00F30A6C" w:rsidP="000B213F">
            <w:pPr>
              <w:rPr>
                <w:rFonts w:ascii="Arial" w:hAnsi="Arial" w:cs="Arial"/>
              </w:rPr>
            </w:pPr>
            <w:r>
              <w:rPr>
                <w:rFonts w:ascii="Arial" w:hAnsi="Arial" w:cs="Arial"/>
              </w:rPr>
              <w:t>3</w:t>
            </w:r>
          </w:p>
        </w:tc>
      </w:tr>
      <w:tr w:rsidR="00415AC5" w:rsidRPr="009B0324" w14:paraId="2A6BE3E9" w14:textId="77777777" w:rsidTr="000B213F">
        <w:tc>
          <w:tcPr>
            <w:tcW w:w="4068" w:type="dxa"/>
          </w:tcPr>
          <w:p w14:paraId="5F7672D9"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5E20C67F"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51CF16A" w14:textId="77777777" w:rsidTr="000B213F">
        <w:tc>
          <w:tcPr>
            <w:tcW w:w="4068" w:type="dxa"/>
          </w:tcPr>
          <w:p w14:paraId="08131918"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5FB67114" w14:textId="77777777" w:rsidR="00415AC5" w:rsidRPr="009B0324" w:rsidRDefault="00415AC5" w:rsidP="000B213F">
            <w:pPr>
              <w:rPr>
                <w:rFonts w:ascii="Arial" w:hAnsi="Arial" w:cs="Arial"/>
              </w:rPr>
            </w:pPr>
            <w:r w:rsidRPr="009B0324">
              <w:rPr>
                <w:rFonts w:ascii="Arial" w:hAnsi="Arial" w:cs="Arial"/>
              </w:rPr>
              <w:t>Ninguno</w:t>
            </w:r>
          </w:p>
        </w:tc>
      </w:tr>
      <w:tr w:rsidR="00415AC5" w:rsidRPr="00A60257" w14:paraId="11CA00B2" w14:textId="77777777" w:rsidTr="000B213F">
        <w:tc>
          <w:tcPr>
            <w:tcW w:w="4068" w:type="dxa"/>
            <w:tcBorders>
              <w:bottom w:val="single" w:sz="4" w:space="0" w:color="auto"/>
            </w:tcBorders>
          </w:tcPr>
          <w:p w14:paraId="726677F3"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60149CA3" w14:textId="77777777" w:rsidR="00415AC5" w:rsidRPr="00A60257" w:rsidRDefault="00415AC5" w:rsidP="000B213F">
            <w:pPr>
              <w:jc w:val="both"/>
              <w:rPr>
                <w:rFonts w:ascii="Arial" w:hAnsi="Arial" w:cs="Arial"/>
                <w:lang w:val="it-IT"/>
              </w:rPr>
            </w:pPr>
            <w:r w:rsidRPr="00A60257">
              <w:rPr>
                <w:rFonts w:ascii="Arial" w:hAnsi="Arial" w:cs="Arial"/>
                <w:lang w:val="it-IT"/>
              </w:rPr>
              <w:t xml:space="preserve"> </w:t>
            </w:r>
          </w:p>
        </w:tc>
      </w:tr>
    </w:tbl>
    <w:p w14:paraId="0D895A39" w14:textId="77777777" w:rsidR="00415AC5" w:rsidRPr="00A60257" w:rsidRDefault="00415AC5" w:rsidP="00415AC5">
      <w:pPr>
        <w:spacing w:line="360" w:lineRule="auto"/>
        <w:jc w:val="both"/>
        <w:rPr>
          <w:rFonts w:ascii="Arial" w:hAnsi="Arial" w:cs="Arial"/>
          <w:b/>
          <w:bCs/>
          <w:lang w:val="it-IT"/>
        </w:rPr>
      </w:pPr>
    </w:p>
    <w:p w14:paraId="695700F7"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 xml:space="preserve">DESCRIPCION DEL CURSO: </w:t>
      </w:r>
    </w:p>
    <w:p w14:paraId="49CCEFC7" w14:textId="77777777" w:rsidR="00415AC5" w:rsidRPr="009B0324" w:rsidRDefault="00415AC5" w:rsidP="00415AC5">
      <w:pPr>
        <w:jc w:val="both"/>
        <w:rPr>
          <w:rFonts w:ascii="Arial" w:hAnsi="Arial" w:cs="Arial"/>
        </w:rPr>
      </w:pPr>
    </w:p>
    <w:p w14:paraId="56177C49" w14:textId="77777777" w:rsidR="00415AC5" w:rsidRPr="009B0324" w:rsidRDefault="00415AC5" w:rsidP="00415AC5">
      <w:pPr>
        <w:jc w:val="both"/>
        <w:rPr>
          <w:rFonts w:ascii="Arial" w:hAnsi="Arial" w:cs="Arial"/>
        </w:rPr>
      </w:pPr>
      <w:r w:rsidRPr="009B0324">
        <w:rPr>
          <w:rFonts w:ascii="Arial" w:hAnsi="Arial" w:cs="Arial"/>
        </w:rPr>
        <w:t xml:space="preserve">Este curso profundiza en el tema de los recursos humanos con una visión </w:t>
      </w:r>
      <w:proofErr w:type="gramStart"/>
      <w:r w:rsidRPr="009B0324">
        <w:rPr>
          <w:rFonts w:ascii="Arial" w:hAnsi="Arial" w:cs="Arial"/>
        </w:rPr>
        <w:t>crítica  sobre</w:t>
      </w:r>
      <w:proofErr w:type="gramEnd"/>
      <w:r w:rsidRPr="009B0324">
        <w:rPr>
          <w:rFonts w:ascii="Arial" w:hAnsi="Arial" w:cs="Arial"/>
        </w:rPr>
        <w:t xml:space="preserve"> los temas más novedosos expuestos por los estudiosos de la materia. Se plantea una gestión de recursos humanos con una visión más humanista y donde el trabajador se convierte en el elemento más estratégico para el éxito de las organizaciones. Hoy el área de recursos humanos tiene la responsabilidad y la oportunidad para consolidar el capital humano como estrategia </w:t>
      </w:r>
      <w:proofErr w:type="gramStart"/>
      <w:r w:rsidRPr="009B0324">
        <w:rPr>
          <w:rFonts w:ascii="Arial" w:hAnsi="Arial" w:cs="Arial"/>
        </w:rPr>
        <w:t>competitiva.  .</w:t>
      </w:r>
      <w:proofErr w:type="gramEnd"/>
      <w:r w:rsidRPr="009B0324">
        <w:rPr>
          <w:rFonts w:ascii="Arial" w:hAnsi="Arial" w:cs="Arial"/>
        </w:rPr>
        <w:t xml:space="preserve"> </w:t>
      </w:r>
    </w:p>
    <w:p w14:paraId="5E07D1F0"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6D0DC0B9" w14:textId="77777777" w:rsidR="00415AC5" w:rsidRPr="009B0324" w:rsidRDefault="00415AC5" w:rsidP="00415AC5">
      <w:pPr>
        <w:jc w:val="both"/>
        <w:rPr>
          <w:rFonts w:ascii="Arial" w:hAnsi="Arial" w:cs="Arial"/>
        </w:rPr>
      </w:pPr>
    </w:p>
    <w:p w14:paraId="43A75F8F" w14:textId="77777777" w:rsidR="00415AC5" w:rsidRPr="009B0324" w:rsidRDefault="00415AC5" w:rsidP="00415AC5">
      <w:pPr>
        <w:jc w:val="both"/>
        <w:rPr>
          <w:rFonts w:ascii="Arial" w:hAnsi="Arial" w:cs="Arial"/>
        </w:rPr>
      </w:pPr>
    </w:p>
    <w:p w14:paraId="0709CF96"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OBJETIVO</w:t>
      </w:r>
    </w:p>
    <w:p w14:paraId="1E6D70C8" w14:textId="77777777" w:rsidR="00415AC5" w:rsidRPr="009B0324" w:rsidRDefault="00415AC5" w:rsidP="00415AC5">
      <w:pPr>
        <w:jc w:val="both"/>
        <w:rPr>
          <w:rFonts w:ascii="Arial" w:hAnsi="Arial" w:cs="Arial"/>
        </w:rPr>
      </w:pPr>
      <w:r w:rsidRPr="009B0324">
        <w:rPr>
          <w:rFonts w:ascii="Arial" w:hAnsi="Arial" w:cs="Arial"/>
        </w:rPr>
        <w:t>Dotar al estudiante de los conocimientos más actualizados en el tema de la gestión del talento humano, de manera que cuando tenga responsabilidades profesionales estará en capacidad de aplicar técnicas y procesos que permiten el involucramiento efectivo de los trabajadores en la empresa, lo que redundará en el cumplimiento de los objetivos y el mejoramiento del desempeño organizacional</w:t>
      </w:r>
    </w:p>
    <w:p w14:paraId="678C607A" w14:textId="77777777" w:rsidR="00415AC5" w:rsidRPr="009B0324" w:rsidRDefault="00415AC5" w:rsidP="00415AC5">
      <w:pPr>
        <w:jc w:val="both"/>
        <w:rPr>
          <w:rFonts w:ascii="Arial" w:hAnsi="Arial" w:cs="Arial"/>
        </w:rPr>
      </w:pPr>
    </w:p>
    <w:p w14:paraId="0F5E0E87" w14:textId="77777777" w:rsidR="00415AC5" w:rsidRPr="009B0324" w:rsidRDefault="00415AC5" w:rsidP="00415AC5">
      <w:pPr>
        <w:jc w:val="both"/>
        <w:rPr>
          <w:rFonts w:ascii="Arial" w:hAnsi="Arial" w:cs="Arial"/>
        </w:rPr>
      </w:pPr>
    </w:p>
    <w:p w14:paraId="265FFB3B" w14:textId="77777777" w:rsidR="00415AC5" w:rsidRDefault="00415AC5" w:rsidP="00415AC5">
      <w:pPr>
        <w:jc w:val="both"/>
        <w:rPr>
          <w:rFonts w:ascii="Arial" w:hAnsi="Arial" w:cs="Arial"/>
          <w:b/>
          <w:bCs/>
        </w:rPr>
      </w:pPr>
    </w:p>
    <w:p w14:paraId="4B35C406" w14:textId="77777777" w:rsidR="00415AC5" w:rsidRDefault="00415AC5" w:rsidP="00415AC5">
      <w:pPr>
        <w:jc w:val="both"/>
        <w:rPr>
          <w:rFonts w:ascii="Arial" w:hAnsi="Arial" w:cs="Arial"/>
          <w:b/>
          <w:bCs/>
        </w:rPr>
      </w:pPr>
    </w:p>
    <w:p w14:paraId="68ADFFDB" w14:textId="77777777" w:rsidR="00415AC5" w:rsidRDefault="00415AC5" w:rsidP="00415AC5">
      <w:pPr>
        <w:jc w:val="both"/>
        <w:rPr>
          <w:rFonts w:ascii="Arial" w:hAnsi="Arial" w:cs="Arial"/>
          <w:b/>
          <w:bCs/>
        </w:rPr>
      </w:pPr>
    </w:p>
    <w:p w14:paraId="763D610D" w14:textId="77777777" w:rsidR="00415AC5" w:rsidRPr="009B0324" w:rsidRDefault="00415AC5" w:rsidP="00415AC5">
      <w:pPr>
        <w:jc w:val="both"/>
        <w:rPr>
          <w:rFonts w:ascii="Arial" w:hAnsi="Arial" w:cs="Arial"/>
          <w:b/>
          <w:bCs/>
        </w:rPr>
      </w:pPr>
      <w:r w:rsidRPr="009B0324">
        <w:rPr>
          <w:rFonts w:ascii="Arial" w:hAnsi="Arial" w:cs="Arial"/>
          <w:b/>
          <w:bCs/>
        </w:rPr>
        <w:lastRenderedPageBreak/>
        <w:t>CONTENIDO TEMATICO:</w:t>
      </w:r>
    </w:p>
    <w:p w14:paraId="2BC13087" w14:textId="77777777" w:rsidR="00415AC5" w:rsidRPr="009B0324" w:rsidRDefault="00415AC5" w:rsidP="00415AC5">
      <w:pPr>
        <w:ind w:left="720"/>
        <w:jc w:val="both"/>
        <w:rPr>
          <w:rFonts w:ascii="Arial" w:hAnsi="Arial" w:cs="Arial"/>
        </w:rPr>
      </w:pPr>
    </w:p>
    <w:p w14:paraId="2D6F67D0"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El nuevo concepto de gestión del talento humano por el de administración de recursos humanos. </w:t>
      </w:r>
    </w:p>
    <w:p w14:paraId="25EE55F4"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La gestión del talento humano en un ambiente dinámico y competitivo </w:t>
      </w:r>
    </w:p>
    <w:p w14:paraId="43643EBE"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Planeación estratégica de recursos humanos </w:t>
      </w:r>
    </w:p>
    <w:p w14:paraId="77C7D556"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Auditoria de recursos humanos  </w:t>
      </w:r>
    </w:p>
    <w:p w14:paraId="48504E09" w14:textId="77777777" w:rsidR="00415AC5" w:rsidRPr="009B0324" w:rsidRDefault="00415AC5" w:rsidP="0092292F">
      <w:pPr>
        <w:numPr>
          <w:ilvl w:val="0"/>
          <w:numId w:val="112"/>
        </w:numPr>
        <w:jc w:val="both"/>
        <w:rPr>
          <w:rFonts w:ascii="Arial" w:hAnsi="Arial" w:cs="Arial"/>
        </w:rPr>
      </w:pPr>
      <w:r w:rsidRPr="009B0324">
        <w:rPr>
          <w:rFonts w:ascii="Arial" w:hAnsi="Arial" w:cs="Arial"/>
        </w:rPr>
        <w:t>Los procesos de recursos humanos según el nuevo enfoque de talento humano</w:t>
      </w:r>
    </w:p>
    <w:p w14:paraId="4BCE8A9B"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Planificación y desarrollo de recursos humanos </w:t>
      </w:r>
    </w:p>
    <w:p w14:paraId="4DA84642"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Programas de incentivos y beneficios </w:t>
      </w:r>
    </w:p>
    <w:p w14:paraId="4B9C25AC" w14:textId="77777777" w:rsidR="00415AC5" w:rsidRPr="009B0324" w:rsidRDefault="00415AC5" w:rsidP="0092292F">
      <w:pPr>
        <w:numPr>
          <w:ilvl w:val="0"/>
          <w:numId w:val="112"/>
        </w:numPr>
        <w:jc w:val="both"/>
        <w:rPr>
          <w:rFonts w:ascii="Arial" w:hAnsi="Arial" w:cs="Arial"/>
        </w:rPr>
      </w:pPr>
      <w:r w:rsidRPr="009B0324">
        <w:rPr>
          <w:rFonts w:ascii="Arial" w:hAnsi="Arial" w:cs="Arial"/>
        </w:rPr>
        <w:t>El concepto de gestión de recursos humanos por competencias</w:t>
      </w:r>
    </w:p>
    <w:p w14:paraId="405E0D34"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Los desafíos de los recursos humanos hoy. </w:t>
      </w:r>
    </w:p>
    <w:p w14:paraId="732D55EF" w14:textId="77777777" w:rsidR="00415AC5" w:rsidRPr="009B0324" w:rsidRDefault="00415AC5" w:rsidP="0092292F">
      <w:pPr>
        <w:numPr>
          <w:ilvl w:val="0"/>
          <w:numId w:val="112"/>
        </w:numPr>
        <w:jc w:val="both"/>
        <w:rPr>
          <w:rFonts w:ascii="Arial" w:hAnsi="Arial" w:cs="Arial"/>
        </w:rPr>
      </w:pPr>
      <w:r w:rsidRPr="009B0324">
        <w:rPr>
          <w:rFonts w:ascii="Arial" w:hAnsi="Arial" w:cs="Arial"/>
        </w:rPr>
        <w:t xml:space="preserve">Actividades extracurriculares </w:t>
      </w:r>
    </w:p>
    <w:p w14:paraId="2D46AE0F" w14:textId="77777777" w:rsidR="00415AC5" w:rsidRPr="009B0324" w:rsidRDefault="00415AC5" w:rsidP="00415AC5">
      <w:pPr>
        <w:jc w:val="both"/>
        <w:rPr>
          <w:rFonts w:ascii="Arial" w:hAnsi="Arial" w:cs="Arial"/>
        </w:rPr>
      </w:pPr>
    </w:p>
    <w:p w14:paraId="0B902F39" w14:textId="77777777" w:rsidR="00415AC5" w:rsidRPr="009B0324" w:rsidRDefault="00415AC5" w:rsidP="00415AC5">
      <w:pPr>
        <w:jc w:val="both"/>
        <w:rPr>
          <w:rFonts w:ascii="Arial" w:hAnsi="Arial" w:cs="Arial"/>
          <w:b/>
          <w:bCs/>
        </w:rPr>
      </w:pPr>
    </w:p>
    <w:p w14:paraId="357052E8" w14:textId="77777777" w:rsidR="00415AC5" w:rsidRPr="009B0324" w:rsidRDefault="00415AC5" w:rsidP="00415AC5">
      <w:pPr>
        <w:jc w:val="both"/>
        <w:rPr>
          <w:rFonts w:ascii="Arial" w:hAnsi="Arial" w:cs="Arial"/>
          <w:b/>
          <w:bCs/>
        </w:rPr>
      </w:pPr>
      <w:r w:rsidRPr="009B0324">
        <w:rPr>
          <w:rFonts w:ascii="Arial" w:hAnsi="Arial" w:cs="Arial"/>
          <w:b/>
          <w:bCs/>
        </w:rPr>
        <w:t xml:space="preserve">METODOLOGIA </w:t>
      </w:r>
    </w:p>
    <w:p w14:paraId="312966C6" w14:textId="77777777" w:rsidR="00415AC5" w:rsidRPr="009B0324" w:rsidRDefault="00415AC5" w:rsidP="00415AC5">
      <w:pPr>
        <w:ind w:firstLine="708"/>
        <w:jc w:val="both"/>
        <w:rPr>
          <w:rFonts w:ascii="Arial" w:hAnsi="Arial" w:cs="Arial"/>
        </w:rPr>
      </w:pPr>
    </w:p>
    <w:p w14:paraId="1C588144" w14:textId="77777777" w:rsidR="00415AC5" w:rsidRPr="009B0324" w:rsidRDefault="00415AC5" w:rsidP="00415AC5">
      <w:pPr>
        <w:jc w:val="both"/>
        <w:rPr>
          <w:rFonts w:ascii="Arial" w:hAnsi="Arial" w:cs="Arial"/>
        </w:rPr>
      </w:pPr>
      <w:r w:rsidRPr="009B0324">
        <w:rPr>
          <w:rFonts w:ascii="Arial" w:hAnsi="Arial" w:cs="Arial"/>
        </w:rPr>
        <w:t xml:space="preserve">En el presente curso se deben abordar los temas más actualizados en materia de recursos humanos, con la perspectiva de que las personas son las que otorgan una ventaja comparativa para las empresas. Por ello se debe mezclar la clase magistral, con investigaciones de casos que deben realizar los estudiantes para ser discutidos en clase. Se procura que el estudiante contraste con la práctica real llevada a cabo en las empresas costarricenses. Al final del curso el estudiante debe valorar al recurso humano como el elemento más valioso y estratégico para competir en un mundo globalizado. </w:t>
      </w:r>
    </w:p>
    <w:p w14:paraId="0A63BE2F" w14:textId="77777777" w:rsidR="00415AC5" w:rsidRPr="009B0324" w:rsidRDefault="00415AC5" w:rsidP="00415AC5">
      <w:pPr>
        <w:jc w:val="both"/>
        <w:rPr>
          <w:rFonts w:ascii="Arial" w:hAnsi="Arial" w:cs="Arial"/>
        </w:rPr>
      </w:pPr>
    </w:p>
    <w:p w14:paraId="2F83D88F" w14:textId="77777777" w:rsidR="00415AC5" w:rsidRPr="009B0324" w:rsidRDefault="00415AC5" w:rsidP="00415AC5">
      <w:pPr>
        <w:jc w:val="both"/>
        <w:rPr>
          <w:rFonts w:ascii="Arial" w:hAnsi="Arial" w:cs="Arial"/>
        </w:rPr>
      </w:pPr>
    </w:p>
    <w:p w14:paraId="7017A45D" w14:textId="77777777" w:rsidR="00415AC5" w:rsidRPr="009B0324" w:rsidRDefault="00415AC5" w:rsidP="00415AC5">
      <w:pPr>
        <w:jc w:val="both"/>
        <w:rPr>
          <w:rFonts w:ascii="Arial" w:hAnsi="Arial" w:cs="Arial"/>
          <w:b/>
          <w:bCs/>
        </w:rPr>
      </w:pPr>
      <w:r w:rsidRPr="009B0324">
        <w:rPr>
          <w:rFonts w:ascii="Arial" w:hAnsi="Arial" w:cs="Arial"/>
          <w:b/>
          <w:bCs/>
        </w:rPr>
        <w:t xml:space="preserve">BIBLIOGRAFIA </w:t>
      </w:r>
    </w:p>
    <w:p w14:paraId="56096963" w14:textId="77777777" w:rsidR="00415AC5" w:rsidRPr="009B0324" w:rsidRDefault="00415AC5" w:rsidP="00415AC5">
      <w:pPr>
        <w:jc w:val="both"/>
        <w:rPr>
          <w:rFonts w:ascii="Arial" w:hAnsi="Arial" w:cs="Arial"/>
          <w:b/>
          <w:bCs/>
        </w:rPr>
      </w:pPr>
    </w:p>
    <w:p w14:paraId="421CE07E" w14:textId="77777777" w:rsidR="00415AC5" w:rsidRPr="009B0324" w:rsidRDefault="00415AC5" w:rsidP="0092292F">
      <w:pPr>
        <w:numPr>
          <w:ilvl w:val="0"/>
          <w:numId w:val="115"/>
        </w:numPr>
        <w:jc w:val="both"/>
        <w:rPr>
          <w:rFonts w:ascii="Arial" w:hAnsi="Arial" w:cs="Arial"/>
        </w:rPr>
      </w:pPr>
      <w:r w:rsidRPr="009B0324">
        <w:rPr>
          <w:rFonts w:ascii="Arial" w:hAnsi="Arial" w:cs="Arial"/>
        </w:rPr>
        <w:t xml:space="preserve">Asociación Española de Dirección de Personal (1995). </w:t>
      </w:r>
      <w:r w:rsidRPr="009B0324">
        <w:rPr>
          <w:rFonts w:ascii="Arial" w:hAnsi="Arial" w:cs="Arial"/>
          <w:i/>
          <w:iCs/>
        </w:rPr>
        <w:t>La nueva gestión de los recursos humanos</w:t>
      </w:r>
      <w:r w:rsidRPr="009B0324">
        <w:rPr>
          <w:rFonts w:ascii="Arial" w:hAnsi="Arial" w:cs="Arial"/>
        </w:rPr>
        <w:t xml:space="preserve">. Ediciones Gestión 2000. Barcelona, España. </w:t>
      </w:r>
    </w:p>
    <w:p w14:paraId="68DD2055" w14:textId="77777777" w:rsidR="00415AC5" w:rsidRPr="009B0324" w:rsidRDefault="00415AC5" w:rsidP="0092292F">
      <w:pPr>
        <w:numPr>
          <w:ilvl w:val="0"/>
          <w:numId w:val="115"/>
        </w:numPr>
        <w:jc w:val="both"/>
        <w:rPr>
          <w:rFonts w:ascii="Arial" w:hAnsi="Arial" w:cs="Arial"/>
        </w:rPr>
      </w:pPr>
      <w:r w:rsidRPr="009B0324">
        <w:rPr>
          <w:rFonts w:ascii="Arial" w:hAnsi="Arial" w:cs="Arial"/>
        </w:rPr>
        <w:t xml:space="preserve">Chiavenato, A. (2002). </w:t>
      </w:r>
      <w:r w:rsidRPr="009B0324">
        <w:rPr>
          <w:rFonts w:ascii="Arial" w:hAnsi="Arial" w:cs="Arial"/>
          <w:i/>
          <w:iCs/>
        </w:rPr>
        <w:t>Gestión del Talento Humano</w:t>
      </w:r>
      <w:r w:rsidRPr="009B0324">
        <w:rPr>
          <w:rFonts w:ascii="Arial" w:hAnsi="Arial" w:cs="Arial"/>
        </w:rPr>
        <w:t xml:space="preserve">. Editorial McGraw-Hill. Bogotá, Colombia. </w:t>
      </w:r>
    </w:p>
    <w:p w14:paraId="062E3F90" w14:textId="77777777" w:rsidR="00415AC5" w:rsidRPr="00BB3089" w:rsidRDefault="00415AC5" w:rsidP="00415AC5">
      <w:pPr>
        <w:ind w:left="1080"/>
        <w:jc w:val="both"/>
        <w:rPr>
          <w:rFonts w:ascii="Arial" w:hAnsi="Arial" w:cs="Arial"/>
        </w:rPr>
      </w:pPr>
      <w:r w:rsidRPr="009B0324">
        <w:rPr>
          <w:rFonts w:ascii="Arial" w:hAnsi="Arial" w:cs="Arial"/>
        </w:rPr>
        <w:t xml:space="preserve">Gallego, M, (2000). </w:t>
      </w:r>
      <w:r w:rsidRPr="009B0324">
        <w:rPr>
          <w:rFonts w:ascii="Arial" w:hAnsi="Arial" w:cs="Arial"/>
          <w:i/>
          <w:iCs/>
        </w:rPr>
        <w:t>Gestión Humana basada en competencias</w:t>
      </w:r>
      <w:r w:rsidRPr="009B0324">
        <w:rPr>
          <w:rFonts w:ascii="Arial" w:hAnsi="Arial" w:cs="Arial"/>
        </w:rPr>
        <w:t xml:space="preserve">: </w:t>
      </w:r>
      <w:r w:rsidRPr="009B0324">
        <w:rPr>
          <w:rFonts w:ascii="Arial" w:hAnsi="Arial" w:cs="Arial"/>
          <w:i/>
          <w:iCs/>
        </w:rPr>
        <w:t>Contribución efectiva al logro de los objetivos organizacionales</w:t>
      </w:r>
      <w:r w:rsidRPr="009B0324">
        <w:rPr>
          <w:rFonts w:ascii="Arial" w:hAnsi="Arial" w:cs="Arial"/>
        </w:rPr>
        <w:t xml:space="preserve">. </w:t>
      </w:r>
      <w:r w:rsidRPr="00BB3089">
        <w:rPr>
          <w:rFonts w:ascii="Arial" w:hAnsi="Arial" w:cs="Arial"/>
        </w:rPr>
        <w:t xml:space="preserve"> Revista Universidad EAFITH. Colombia. </w:t>
      </w:r>
    </w:p>
    <w:p w14:paraId="37493342" w14:textId="77777777" w:rsidR="00415AC5" w:rsidRDefault="00415AC5" w:rsidP="00415AC5">
      <w:pPr>
        <w:rPr>
          <w:rFonts w:ascii="Arial" w:hAnsi="Arial" w:cs="Arial"/>
          <w:b/>
        </w:rPr>
      </w:pPr>
    </w:p>
    <w:p w14:paraId="0E402A72" w14:textId="77777777" w:rsidR="00415AC5" w:rsidRDefault="00415AC5" w:rsidP="00415AC5">
      <w:pPr>
        <w:rPr>
          <w:rFonts w:ascii="Arial" w:hAnsi="Arial" w:cs="Arial"/>
          <w:b/>
        </w:rPr>
      </w:pPr>
    </w:p>
    <w:p w14:paraId="4EA9051F" w14:textId="77777777" w:rsidR="00415AC5" w:rsidRDefault="00415AC5" w:rsidP="00415AC5">
      <w:pPr>
        <w:rPr>
          <w:rFonts w:ascii="Arial" w:hAnsi="Arial" w:cs="Arial"/>
          <w:b/>
        </w:rPr>
      </w:pPr>
      <w:r>
        <w:rPr>
          <w:rFonts w:ascii="Arial" w:hAnsi="Arial" w:cs="Arial"/>
          <w:b/>
        </w:rPr>
        <w:br w:type="page"/>
      </w:r>
    </w:p>
    <w:p w14:paraId="45364875" w14:textId="77777777" w:rsidR="00415AC5" w:rsidRPr="009B0324" w:rsidRDefault="00415AC5" w:rsidP="00415AC5">
      <w:pPr>
        <w:rPr>
          <w:rFonts w:ascii="Arial" w:hAnsi="Arial" w:cs="Arial"/>
        </w:rPr>
      </w:pPr>
      <w:r w:rsidRPr="009B0324">
        <w:rPr>
          <w:rFonts w:ascii="Arial" w:hAnsi="Arial" w:cs="Arial"/>
          <w:b/>
        </w:rPr>
        <w:lastRenderedPageBreak/>
        <w:t>UNIVERSIDAD NACIONAL</w:t>
      </w:r>
    </w:p>
    <w:p w14:paraId="4E86944F" w14:textId="77777777" w:rsidR="00415AC5" w:rsidRPr="009B0324" w:rsidRDefault="00415AC5" w:rsidP="00415AC5">
      <w:pPr>
        <w:rPr>
          <w:rFonts w:ascii="Arial" w:hAnsi="Arial" w:cs="Arial"/>
          <w:b/>
        </w:rPr>
      </w:pPr>
      <w:r w:rsidRPr="009B0324">
        <w:rPr>
          <w:rFonts w:ascii="Arial" w:hAnsi="Arial" w:cs="Arial"/>
          <w:b/>
        </w:rPr>
        <w:t>Sede Regional Chorotega</w:t>
      </w:r>
    </w:p>
    <w:p w14:paraId="1BF47271" w14:textId="77777777" w:rsidR="00415AC5" w:rsidRPr="009B0324" w:rsidRDefault="00415AC5" w:rsidP="00415AC5">
      <w:pPr>
        <w:pBdr>
          <w:bottom w:val="single" w:sz="4" w:space="1" w:color="auto"/>
        </w:pBdr>
        <w:rPr>
          <w:rFonts w:ascii="Arial" w:hAnsi="Arial" w:cs="Arial"/>
          <w:b/>
        </w:rPr>
      </w:pPr>
      <w:r w:rsidRPr="009B0324">
        <w:rPr>
          <w:rFonts w:ascii="Arial" w:hAnsi="Arial" w:cs="Arial"/>
          <w:b/>
        </w:rPr>
        <w:t>Carrera Gestión Empresarial del Turismo Sostenible.</w:t>
      </w:r>
    </w:p>
    <w:p w14:paraId="0BD7276E" w14:textId="77777777" w:rsidR="00415AC5" w:rsidRPr="009B0324" w:rsidRDefault="00415AC5" w:rsidP="00415AC5">
      <w:pPr>
        <w:rPr>
          <w:rFonts w:ascii="Arial" w:hAnsi="Arial" w:cs="Arial"/>
        </w:rPr>
      </w:pPr>
    </w:p>
    <w:tbl>
      <w:tblPr>
        <w:tblW w:w="9063" w:type="dxa"/>
        <w:tblBorders>
          <w:bottom w:val="single" w:sz="4" w:space="0" w:color="auto"/>
        </w:tblBorders>
        <w:tblLook w:val="01E0" w:firstRow="1" w:lastRow="1" w:firstColumn="1" w:lastColumn="1" w:noHBand="0" w:noVBand="0"/>
      </w:tblPr>
      <w:tblGrid>
        <w:gridCol w:w="4077"/>
        <w:gridCol w:w="4986"/>
      </w:tblGrid>
      <w:tr w:rsidR="00415AC5" w:rsidRPr="009B0324" w14:paraId="5A736B07" w14:textId="77777777" w:rsidTr="000B213F">
        <w:trPr>
          <w:trHeight w:val="266"/>
        </w:trPr>
        <w:tc>
          <w:tcPr>
            <w:tcW w:w="4077" w:type="dxa"/>
          </w:tcPr>
          <w:p w14:paraId="58105A49" w14:textId="77777777" w:rsidR="00415AC5" w:rsidRPr="009B0324" w:rsidRDefault="00415AC5" w:rsidP="000B213F">
            <w:pPr>
              <w:rPr>
                <w:rFonts w:ascii="Arial" w:hAnsi="Arial" w:cs="Arial"/>
                <w:b/>
              </w:rPr>
            </w:pPr>
            <w:r w:rsidRPr="009B0324">
              <w:rPr>
                <w:rFonts w:ascii="Arial" w:hAnsi="Arial" w:cs="Arial"/>
                <w:b/>
              </w:rPr>
              <w:t>Código de la Carrera:</w:t>
            </w:r>
          </w:p>
        </w:tc>
        <w:tc>
          <w:tcPr>
            <w:tcW w:w="4986" w:type="dxa"/>
          </w:tcPr>
          <w:p w14:paraId="06648C9F" w14:textId="77777777" w:rsidR="00415AC5" w:rsidRPr="009B0324" w:rsidRDefault="00415AC5" w:rsidP="000B213F">
            <w:pPr>
              <w:rPr>
                <w:rFonts w:ascii="Arial" w:hAnsi="Arial" w:cs="Arial"/>
              </w:rPr>
            </w:pPr>
          </w:p>
        </w:tc>
      </w:tr>
      <w:tr w:rsidR="00415AC5" w:rsidRPr="009B0324" w14:paraId="3E3D68E1" w14:textId="77777777" w:rsidTr="000B213F">
        <w:trPr>
          <w:trHeight w:val="281"/>
        </w:trPr>
        <w:tc>
          <w:tcPr>
            <w:tcW w:w="4077" w:type="dxa"/>
          </w:tcPr>
          <w:p w14:paraId="18DDDF63" w14:textId="77777777" w:rsidR="00415AC5" w:rsidRPr="009B0324" w:rsidRDefault="00415AC5" w:rsidP="000B213F">
            <w:pPr>
              <w:rPr>
                <w:rFonts w:ascii="Arial" w:hAnsi="Arial" w:cs="Arial"/>
                <w:b/>
              </w:rPr>
            </w:pPr>
            <w:r w:rsidRPr="009B0324">
              <w:rPr>
                <w:rFonts w:ascii="Arial" w:hAnsi="Arial" w:cs="Arial"/>
                <w:b/>
              </w:rPr>
              <w:t>Código:</w:t>
            </w:r>
          </w:p>
        </w:tc>
        <w:tc>
          <w:tcPr>
            <w:tcW w:w="4986" w:type="dxa"/>
          </w:tcPr>
          <w:p w14:paraId="12CF8567" w14:textId="1286C057" w:rsidR="00415AC5" w:rsidRPr="009B0324" w:rsidRDefault="00CC7682" w:rsidP="000B213F">
            <w:pPr>
              <w:rPr>
                <w:rFonts w:ascii="Arial" w:hAnsi="Arial" w:cs="Arial"/>
              </w:rPr>
            </w:pPr>
            <w:r>
              <w:rPr>
                <w:rFonts w:ascii="Arial" w:hAnsi="Arial" w:cs="Arial"/>
              </w:rPr>
              <w:t>SCC 462O</w:t>
            </w:r>
          </w:p>
        </w:tc>
      </w:tr>
      <w:tr w:rsidR="00415AC5" w:rsidRPr="009B0324" w14:paraId="6CD85944" w14:textId="77777777" w:rsidTr="000B213F">
        <w:trPr>
          <w:trHeight w:val="281"/>
        </w:trPr>
        <w:tc>
          <w:tcPr>
            <w:tcW w:w="4077" w:type="dxa"/>
          </w:tcPr>
          <w:p w14:paraId="54ED5CE0" w14:textId="77777777" w:rsidR="00415AC5" w:rsidRPr="009B0324" w:rsidRDefault="00415AC5" w:rsidP="000B213F">
            <w:pPr>
              <w:rPr>
                <w:rFonts w:ascii="Arial" w:hAnsi="Arial" w:cs="Arial"/>
                <w:b/>
              </w:rPr>
            </w:pPr>
            <w:r w:rsidRPr="009B0324">
              <w:rPr>
                <w:rFonts w:ascii="Arial" w:hAnsi="Arial" w:cs="Arial"/>
                <w:b/>
              </w:rPr>
              <w:t>Curso:</w:t>
            </w:r>
          </w:p>
        </w:tc>
        <w:tc>
          <w:tcPr>
            <w:tcW w:w="4986" w:type="dxa"/>
          </w:tcPr>
          <w:p w14:paraId="3110CEC0" w14:textId="77777777" w:rsidR="00415AC5" w:rsidRPr="009B0324" w:rsidRDefault="00415AC5" w:rsidP="000B213F">
            <w:pPr>
              <w:rPr>
                <w:rFonts w:ascii="Arial" w:hAnsi="Arial" w:cs="Arial"/>
                <w:b/>
              </w:rPr>
            </w:pPr>
            <w:r w:rsidRPr="009B0324">
              <w:rPr>
                <w:rFonts w:ascii="Arial" w:hAnsi="Arial" w:cs="Arial"/>
                <w:b/>
              </w:rPr>
              <w:t>Formación de Emprendedores</w:t>
            </w:r>
          </w:p>
        </w:tc>
      </w:tr>
      <w:tr w:rsidR="00415AC5" w:rsidRPr="009B0324" w14:paraId="330C12E8" w14:textId="77777777" w:rsidTr="000B213F">
        <w:trPr>
          <w:trHeight w:val="266"/>
        </w:trPr>
        <w:tc>
          <w:tcPr>
            <w:tcW w:w="4077" w:type="dxa"/>
          </w:tcPr>
          <w:p w14:paraId="42E5646A" w14:textId="77777777" w:rsidR="00415AC5" w:rsidRPr="009B0324" w:rsidRDefault="00415AC5" w:rsidP="000B213F">
            <w:pPr>
              <w:rPr>
                <w:rFonts w:ascii="Arial" w:hAnsi="Arial" w:cs="Arial"/>
                <w:b/>
              </w:rPr>
            </w:pPr>
            <w:r w:rsidRPr="009B0324">
              <w:rPr>
                <w:rFonts w:ascii="Arial" w:hAnsi="Arial" w:cs="Arial"/>
                <w:b/>
              </w:rPr>
              <w:t>Naturaleza:</w:t>
            </w:r>
          </w:p>
        </w:tc>
        <w:tc>
          <w:tcPr>
            <w:tcW w:w="4986" w:type="dxa"/>
          </w:tcPr>
          <w:p w14:paraId="754A00C2"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7DD4D8A" w14:textId="77777777" w:rsidTr="000B213F">
        <w:trPr>
          <w:trHeight w:val="281"/>
        </w:trPr>
        <w:tc>
          <w:tcPr>
            <w:tcW w:w="4077" w:type="dxa"/>
          </w:tcPr>
          <w:p w14:paraId="713E0EA4" w14:textId="77777777" w:rsidR="00415AC5" w:rsidRPr="009B0324" w:rsidRDefault="00415AC5" w:rsidP="000B213F">
            <w:pPr>
              <w:rPr>
                <w:rFonts w:ascii="Arial" w:hAnsi="Arial" w:cs="Arial"/>
                <w:b/>
              </w:rPr>
            </w:pPr>
            <w:r w:rsidRPr="009B0324">
              <w:rPr>
                <w:rFonts w:ascii="Arial" w:hAnsi="Arial" w:cs="Arial"/>
                <w:b/>
              </w:rPr>
              <w:t>Nivel:</w:t>
            </w:r>
          </w:p>
        </w:tc>
        <w:tc>
          <w:tcPr>
            <w:tcW w:w="4986" w:type="dxa"/>
          </w:tcPr>
          <w:p w14:paraId="74C4AAE7" w14:textId="77777777" w:rsidR="00415AC5" w:rsidRPr="009B0324" w:rsidRDefault="00415AC5" w:rsidP="000B213F">
            <w:pPr>
              <w:rPr>
                <w:rFonts w:ascii="Arial" w:hAnsi="Arial" w:cs="Arial"/>
              </w:rPr>
            </w:pPr>
            <w:r w:rsidRPr="009B0324">
              <w:rPr>
                <w:rFonts w:ascii="Arial" w:hAnsi="Arial" w:cs="Arial"/>
              </w:rPr>
              <w:t>III Nivel, V Ciclo</w:t>
            </w:r>
          </w:p>
        </w:tc>
      </w:tr>
      <w:tr w:rsidR="00415AC5" w:rsidRPr="009B0324" w14:paraId="4A7E0BCF" w14:textId="77777777" w:rsidTr="000B213F">
        <w:trPr>
          <w:trHeight w:val="266"/>
        </w:trPr>
        <w:tc>
          <w:tcPr>
            <w:tcW w:w="4077" w:type="dxa"/>
          </w:tcPr>
          <w:p w14:paraId="3FF47715" w14:textId="77777777" w:rsidR="00415AC5" w:rsidRPr="009B0324" w:rsidRDefault="00415AC5" w:rsidP="000B213F">
            <w:pPr>
              <w:rPr>
                <w:rFonts w:ascii="Arial" w:hAnsi="Arial" w:cs="Arial"/>
                <w:b/>
              </w:rPr>
            </w:pPr>
            <w:r w:rsidRPr="009B0324">
              <w:rPr>
                <w:rFonts w:ascii="Arial" w:hAnsi="Arial" w:cs="Arial"/>
                <w:b/>
              </w:rPr>
              <w:t>Modalidad:</w:t>
            </w:r>
          </w:p>
        </w:tc>
        <w:tc>
          <w:tcPr>
            <w:tcW w:w="4986" w:type="dxa"/>
          </w:tcPr>
          <w:p w14:paraId="20893334"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EF1B7E0" w14:textId="77777777" w:rsidTr="000B213F">
        <w:trPr>
          <w:trHeight w:val="281"/>
        </w:trPr>
        <w:tc>
          <w:tcPr>
            <w:tcW w:w="4077" w:type="dxa"/>
          </w:tcPr>
          <w:p w14:paraId="6097EDB2" w14:textId="77777777" w:rsidR="00415AC5" w:rsidRPr="009B0324" w:rsidRDefault="00415AC5" w:rsidP="000B213F">
            <w:pPr>
              <w:rPr>
                <w:rFonts w:ascii="Arial" w:hAnsi="Arial" w:cs="Arial"/>
                <w:b/>
              </w:rPr>
            </w:pPr>
            <w:r w:rsidRPr="009B0324">
              <w:rPr>
                <w:rFonts w:ascii="Arial" w:hAnsi="Arial" w:cs="Arial"/>
                <w:b/>
              </w:rPr>
              <w:t>Tipo de curso</w:t>
            </w:r>
          </w:p>
        </w:tc>
        <w:tc>
          <w:tcPr>
            <w:tcW w:w="4986" w:type="dxa"/>
          </w:tcPr>
          <w:p w14:paraId="3F86BC47"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614C7BB5" w14:textId="77777777" w:rsidTr="000B213F">
        <w:trPr>
          <w:trHeight w:val="281"/>
        </w:trPr>
        <w:tc>
          <w:tcPr>
            <w:tcW w:w="4077" w:type="dxa"/>
          </w:tcPr>
          <w:p w14:paraId="0A27DC2D" w14:textId="77777777" w:rsidR="00415AC5" w:rsidRPr="009B0324" w:rsidRDefault="00415AC5" w:rsidP="000B213F">
            <w:pPr>
              <w:rPr>
                <w:rFonts w:ascii="Arial" w:hAnsi="Arial" w:cs="Arial"/>
                <w:b/>
              </w:rPr>
            </w:pPr>
            <w:r w:rsidRPr="009B0324">
              <w:rPr>
                <w:rFonts w:ascii="Arial" w:hAnsi="Arial" w:cs="Arial"/>
                <w:b/>
              </w:rPr>
              <w:t>Créditos:</w:t>
            </w:r>
          </w:p>
        </w:tc>
        <w:tc>
          <w:tcPr>
            <w:tcW w:w="4986" w:type="dxa"/>
          </w:tcPr>
          <w:p w14:paraId="36366EFC"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C377476" w14:textId="77777777" w:rsidTr="000B213F">
        <w:trPr>
          <w:trHeight w:val="266"/>
        </w:trPr>
        <w:tc>
          <w:tcPr>
            <w:tcW w:w="4077" w:type="dxa"/>
          </w:tcPr>
          <w:p w14:paraId="4E32B781" w14:textId="77777777" w:rsidR="00415AC5" w:rsidRPr="009B0324" w:rsidRDefault="00415AC5" w:rsidP="000B213F">
            <w:pPr>
              <w:rPr>
                <w:rFonts w:ascii="Arial" w:hAnsi="Arial" w:cs="Arial"/>
                <w:b/>
              </w:rPr>
            </w:pPr>
            <w:r w:rsidRPr="009B0324">
              <w:rPr>
                <w:rFonts w:ascii="Arial" w:hAnsi="Arial" w:cs="Arial"/>
                <w:b/>
              </w:rPr>
              <w:t>Horas Semanales:</w:t>
            </w:r>
          </w:p>
        </w:tc>
        <w:tc>
          <w:tcPr>
            <w:tcW w:w="4986" w:type="dxa"/>
          </w:tcPr>
          <w:p w14:paraId="0AB6A729"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CDFAC1A" w14:textId="77777777" w:rsidTr="000B213F">
        <w:trPr>
          <w:trHeight w:val="281"/>
        </w:trPr>
        <w:tc>
          <w:tcPr>
            <w:tcW w:w="4077" w:type="dxa"/>
          </w:tcPr>
          <w:p w14:paraId="167B9EEC" w14:textId="77777777" w:rsidR="00415AC5" w:rsidRPr="009B0324" w:rsidRDefault="00415AC5" w:rsidP="000B213F">
            <w:pPr>
              <w:rPr>
                <w:rFonts w:ascii="Arial" w:hAnsi="Arial" w:cs="Arial"/>
                <w:b/>
              </w:rPr>
            </w:pPr>
            <w:r w:rsidRPr="009B0324">
              <w:rPr>
                <w:rFonts w:ascii="Arial" w:hAnsi="Arial" w:cs="Arial"/>
                <w:b/>
              </w:rPr>
              <w:t>Horas Presenciales:</w:t>
            </w:r>
          </w:p>
        </w:tc>
        <w:tc>
          <w:tcPr>
            <w:tcW w:w="4986" w:type="dxa"/>
          </w:tcPr>
          <w:p w14:paraId="1F8C8539" w14:textId="590DC666" w:rsidR="00415AC5" w:rsidRPr="009B0324" w:rsidRDefault="00CC7682"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4F35ADC9" w14:textId="77777777" w:rsidTr="000B213F">
        <w:trPr>
          <w:trHeight w:val="266"/>
        </w:trPr>
        <w:tc>
          <w:tcPr>
            <w:tcW w:w="4077" w:type="dxa"/>
          </w:tcPr>
          <w:p w14:paraId="5BDA5DD3" w14:textId="77777777" w:rsidR="00415AC5" w:rsidRPr="009B0324" w:rsidRDefault="00415AC5" w:rsidP="000B213F">
            <w:pPr>
              <w:rPr>
                <w:rFonts w:ascii="Arial" w:hAnsi="Arial" w:cs="Arial"/>
                <w:b/>
              </w:rPr>
            </w:pPr>
            <w:r w:rsidRPr="009B0324">
              <w:rPr>
                <w:rFonts w:ascii="Arial" w:hAnsi="Arial" w:cs="Arial"/>
                <w:b/>
              </w:rPr>
              <w:t>Horas Estudio Independiente</w:t>
            </w:r>
          </w:p>
        </w:tc>
        <w:tc>
          <w:tcPr>
            <w:tcW w:w="4986" w:type="dxa"/>
          </w:tcPr>
          <w:p w14:paraId="634E5592" w14:textId="72554B28" w:rsidR="00415AC5" w:rsidRPr="009B0324" w:rsidRDefault="00CC7682" w:rsidP="000B213F">
            <w:pPr>
              <w:rPr>
                <w:rFonts w:ascii="Arial" w:hAnsi="Arial" w:cs="Arial"/>
              </w:rPr>
            </w:pPr>
            <w:r>
              <w:rPr>
                <w:rFonts w:ascii="Arial" w:hAnsi="Arial" w:cs="Arial"/>
              </w:rPr>
              <w:t>5</w:t>
            </w:r>
          </w:p>
        </w:tc>
      </w:tr>
      <w:tr w:rsidR="00415AC5" w:rsidRPr="009B0324" w14:paraId="5EB2EF74" w14:textId="77777777" w:rsidTr="000B213F">
        <w:trPr>
          <w:trHeight w:val="281"/>
        </w:trPr>
        <w:tc>
          <w:tcPr>
            <w:tcW w:w="4077" w:type="dxa"/>
          </w:tcPr>
          <w:p w14:paraId="5958D980" w14:textId="77777777" w:rsidR="00415AC5" w:rsidRPr="009B0324" w:rsidRDefault="00415AC5" w:rsidP="000B213F">
            <w:pPr>
              <w:rPr>
                <w:rFonts w:ascii="Arial" w:hAnsi="Arial" w:cs="Arial"/>
                <w:b/>
              </w:rPr>
            </w:pPr>
            <w:r w:rsidRPr="009B0324">
              <w:rPr>
                <w:rFonts w:ascii="Arial" w:hAnsi="Arial" w:cs="Arial"/>
                <w:b/>
              </w:rPr>
              <w:t>Horas Docente:</w:t>
            </w:r>
          </w:p>
        </w:tc>
        <w:tc>
          <w:tcPr>
            <w:tcW w:w="4986" w:type="dxa"/>
          </w:tcPr>
          <w:p w14:paraId="409CE967" w14:textId="741A5E04" w:rsidR="00415AC5" w:rsidRPr="009B0324" w:rsidRDefault="00CC7682" w:rsidP="000B213F">
            <w:pPr>
              <w:rPr>
                <w:rFonts w:ascii="Arial" w:hAnsi="Arial" w:cs="Arial"/>
              </w:rPr>
            </w:pPr>
            <w:r>
              <w:rPr>
                <w:rFonts w:ascii="Arial" w:hAnsi="Arial" w:cs="Arial"/>
              </w:rPr>
              <w:t>3</w:t>
            </w:r>
          </w:p>
        </w:tc>
      </w:tr>
      <w:tr w:rsidR="00415AC5" w:rsidRPr="009B0324" w14:paraId="26FA7623" w14:textId="77777777" w:rsidTr="000B213F">
        <w:trPr>
          <w:trHeight w:val="281"/>
        </w:trPr>
        <w:tc>
          <w:tcPr>
            <w:tcW w:w="4077" w:type="dxa"/>
          </w:tcPr>
          <w:p w14:paraId="11992995" w14:textId="77777777" w:rsidR="00415AC5" w:rsidRPr="009B0324" w:rsidRDefault="00415AC5" w:rsidP="000B213F">
            <w:pPr>
              <w:rPr>
                <w:rFonts w:ascii="Arial" w:hAnsi="Arial" w:cs="Arial"/>
                <w:b/>
              </w:rPr>
            </w:pPr>
            <w:r w:rsidRPr="009B0324">
              <w:rPr>
                <w:rFonts w:ascii="Arial" w:hAnsi="Arial" w:cs="Arial"/>
                <w:b/>
              </w:rPr>
              <w:t xml:space="preserve">Horas de atención a estudiantes: </w:t>
            </w:r>
          </w:p>
        </w:tc>
        <w:tc>
          <w:tcPr>
            <w:tcW w:w="4986" w:type="dxa"/>
          </w:tcPr>
          <w:p w14:paraId="3BDCF6F2"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E77EF4F" w14:textId="77777777" w:rsidTr="000B213F">
        <w:trPr>
          <w:trHeight w:val="266"/>
        </w:trPr>
        <w:tc>
          <w:tcPr>
            <w:tcW w:w="4077" w:type="dxa"/>
          </w:tcPr>
          <w:p w14:paraId="7192D67B" w14:textId="77777777" w:rsidR="00415AC5" w:rsidRPr="009B0324" w:rsidRDefault="00415AC5" w:rsidP="000B213F">
            <w:pPr>
              <w:rPr>
                <w:rFonts w:ascii="Arial" w:hAnsi="Arial" w:cs="Arial"/>
                <w:b/>
              </w:rPr>
            </w:pPr>
            <w:r w:rsidRPr="009B0324">
              <w:rPr>
                <w:rFonts w:ascii="Arial" w:hAnsi="Arial" w:cs="Arial"/>
                <w:b/>
              </w:rPr>
              <w:t>Requisitos:</w:t>
            </w:r>
          </w:p>
        </w:tc>
        <w:tc>
          <w:tcPr>
            <w:tcW w:w="4986" w:type="dxa"/>
          </w:tcPr>
          <w:p w14:paraId="293B2E9C" w14:textId="707E041A" w:rsidR="00415AC5" w:rsidRPr="009B0324" w:rsidRDefault="00CC7682" w:rsidP="000B213F">
            <w:pPr>
              <w:rPr>
                <w:rFonts w:ascii="Arial" w:hAnsi="Arial" w:cs="Arial"/>
              </w:rPr>
            </w:pPr>
            <w:r>
              <w:rPr>
                <w:rFonts w:ascii="Arial" w:hAnsi="Arial" w:cs="Arial"/>
              </w:rPr>
              <w:t>Ninguno</w:t>
            </w:r>
          </w:p>
        </w:tc>
      </w:tr>
      <w:tr w:rsidR="00415AC5" w:rsidRPr="009B0324" w14:paraId="0D9F42EB" w14:textId="77777777" w:rsidTr="000B213F">
        <w:trPr>
          <w:trHeight w:val="281"/>
        </w:trPr>
        <w:tc>
          <w:tcPr>
            <w:tcW w:w="4077" w:type="dxa"/>
            <w:tcBorders>
              <w:bottom w:val="single" w:sz="4" w:space="0" w:color="auto"/>
            </w:tcBorders>
          </w:tcPr>
          <w:p w14:paraId="3A24A555" w14:textId="77777777" w:rsidR="00415AC5" w:rsidRPr="009B0324" w:rsidRDefault="00415AC5" w:rsidP="000B213F">
            <w:pPr>
              <w:rPr>
                <w:rFonts w:ascii="Arial" w:hAnsi="Arial" w:cs="Arial"/>
                <w:b/>
              </w:rPr>
            </w:pPr>
            <w:r w:rsidRPr="009B0324">
              <w:rPr>
                <w:rFonts w:ascii="Arial" w:hAnsi="Arial" w:cs="Arial"/>
                <w:b/>
                <w:bCs/>
              </w:rPr>
              <w:t>Nombre del docente:</w:t>
            </w:r>
          </w:p>
        </w:tc>
        <w:tc>
          <w:tcPr>
            <w:tcW w:w="4986" w:type="dxa"/>
            <w:tcBorders>
              <w:bottom w:val="single" w:sz="4" w:space="0" w:color="auto"/>
            </w:tcBorders>
          </w:tcPr>
          <w:p w14:paraId="2AE77C7B" w14:textId="77777777" w:rsidR="00415AC5" w:rsidRPr="009B0324" w:rsidRDefault="00415AC5" w:rsidP="000B213F">
            <w:pPr>
              <w:jc w:val="both"/>
              <w:rPr>
                <w:rFonts w:ascii="Arial" w:hAnsi="Arial" w:cs="Arial"/>
                <w:bCs/>
              </w:rPr>
            </w:pPr>
          </w:p>
        </w:tc>
      </w:tr>
    </w:tbl>
    <w:p w14:paraId="31D6E8BF" w14:textId="77777777" w:rsidR="00415AC5" w:rsidRPr="009B0324" w:rsidRDefault="00415AC5" w:rsidP="00415AC5">
      <w:pPr>
        <w:rPr>
          <w:rFonts w:ascii="Arial" w:hAnsi="Arial" w:cs="Arial"/>
        </w:rPr>
      </w:pPr>
    </w:p>
    <w:p w14:paraId="1CABA3C8" w14:textId="77777777" w:rsidR="00415AC5" w:rsidRPr="009B0324" w:rsidRDefault="00415AC5" w:rsidP="00415AC5">
      <w:pPr>
        <w:tabs>
          <w:tab w:val="num" w:pos="1080"/>
        </w:tabs>
        <w:jc w:val="both"/>
        <w:rPr>
          <w:rFonts w:ascii="Arial" w:hAnsi="Arial" w:cs="Arial"/>
          <w:b/>
          <w:bCs/>
          <w:i/>
          <w:color w:val="0000FF"/>
        </w:rPr>
      </w:pPr>
    </w:p>
    <w:p w14:paraId="7FB6F290" w14:textId="77777777" w:rsidR="00415AC5" w:rsidRPr="009B0324" w:rsidRDefault="00415AC5" w:rsidP="00415AC5">
      <w:pPr>
        <w:jc w:val="both"/>
        <w:rPr>
          <w:rFonts w:ascii="Arial" w:hAnsi="Arial" w:cs="Arial"/>
          <w:b/>
        </w:rPr>
      </w:pPr>
      <w:r w:rsidRPr="009B0324">
        <w:rPr>
          <w:rFonts w:ascii="Arial" w:hAnsi="Arial" w:cs="Arial"/>
          <w:b/>
        </w:rPr>
        <w:t xml:space="preserve">Descripción del curso: </w:t>
      </w:r>
    </w:p>
    <w:p w14:paraId="28848662" w14:textId="77777777" w:rsidR="00415AC5" w:rsidRPr="009B0324" w:rsidRDefault="00415AC5" w:rsidP="00415AC5">
      <w:pPr>
        <w:jc w:val="both"/>
        <w:rPr>
          <w:rFonts w:ascii="Arial" w:hAnsi="Arial" w:cs="Arial"/>
          <w:b/>
        </w:rPr>
      </w:pPr>
    </w:p>
    <w:p w14:paraId="7F24320B"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utilizará recursos teórico - prácticos para motivar e impulsar en los estudiantes, el desarrollo de la </w:t>
      </w:r>
      <w:proofErr w:type="gramStart"/>
      <w:r w:rsidRPr="009B0324">
        <w:rPr>
          <w:rFonts w:ascii="Arial" w:hAnsi="Arial" w:cs="Arial"/>
        </w:rPr>
        <w:t>energía  creativa</w:t>
      </w:r>
      <w:proofErr w:type="gramEnd"/>
      <w:r w:rsidRPr="009B0324">
        <w:rPr>
          <w:rFonts w:ascii="Arial" w:hAnsi="Arial" w:cs="Arial"/>
        </w:rPr>
        <w:t xml:space="preserve">, así como el emprendimiento de esa creatividad en acciones empresariales. Se brindará una visión de los beneficios y riesgos que conllevan la vida empresarial, promoviendo entre los estudiantes los argumentos para tomar una decisión en su desarrollo profesional. Al finalizar el curso y a nivel de cátedra se realizará una feria en la cual es obligatoria la participación de todos los grupos conformados. En este evento y con el formato de feria se expondrán los trabajos a la comunidad universitaria </w:t>
      </w:r>
      <w:proofErr w:type="gramStart"/>
      <w:r w:rsidRPr="009B0324">
        <w:rPr>
          <w:rFonts w:ascii="Arial" w:hAnsi="Arial" w:cs="Arial"/>
        </w:rPr>
        <w:t>y  al</w:t>
      </w:r>
      <w:proofErr w:type="gramEnd"/>
      <w:r w:rsidRPr="009B0324">
        <w:rPr>
          <w:rFonts w:ascii="Arial" w:hAnsi="Arial" w:cs="Arial"/>
        </w:rPr>
        <w:t xml:space="preserve"> público en general. </w:t>
      </w:r>
    </w:p>
    <w:p w14:paraId="2AA0C509" w14:textId="77777777" w:rsidR="00415AC5" w:rsidRPr="009B0324" w:rsidRDefault="00415AC5" w:rsidP="00415AC5">
      <w:pPr>
        <w:jc w:val="both"/>
        <w:rPr>
          <w:rFonts w:ascii="Arial" w:hAnsi="Arial" w:cs="Arial"/>
        </w:rPr>
      </w:pPr>
    </w:p>
    <w:p w14:paraId="74B3B99E" w14:textId="77777777" w:rsidR="00415AC5" w:rsidRPr="009B0324" w:rsidRDefault="00415AC5" w:rsidP="00415AC5">
      <w:pPr>
        <w:jc w:val="both"/>
        <w:rPr>
          <w:rFonts w:ascii="Arial" w:hAnsi="Arial" w:cs="Arial"/>
          <w:b/>
        </w:rPr>
      </w:pPr>
    </w:p>
    <w:p w14:paraId="2DE4C9F3" w14:textId="77777777" w:rsidR="00415AC5" w:rsidRPr="009B0324" w:rsidRDefault="00415AC5" w:rsidP="00415AC5">
      <w:pPr>
        <w:jc w:val="both"/>
        <w:rPr>
          <w:rFonts w:ascii="Arial" w:hAnsi="Arial" w:cs="Arial"/>
          <w:b/>
        </w:rPr>
      </w:pPr>
      <w:r w:rsidRPr="009B0324">
        <w:rPr>
          <w:rFonts w:ascii="Arial" w:hAnsi="Arial" w:cs="Arial"/>
          <w:b/>
        </w:rPr>
        <w:t xml:space="preserve">OBJETIVO </w:t>
      </w:r>
    </w:p>
    <w:p w14:paraId="3D244A51" w14:textId="77777777" w:rsidR="00415AC5" w:rsidRPr="009B0324" w:rsidRDefault="00415AC5" w:rsidP="0092292F">
      <w:pPr>
        <w:numPr>
          <w:ilvl w:val="0"/>
          <w:numId w:val="59"/>
        </w:numPr>
        <w:jc w:val="both"/>
        <w:rPr>
          <w:rFonts w:ascii="Arial" w:hAnsi="Arial" w:cs="Arial"/>
        </w:rPr>
      </w:pPr>
      <w:r w:rsidRPr="009B0324">
        <w:rPr>
          <w:rFonts w:ascii="Arial" w:hAnsi="Arial" w:cs="Arial"/>
        </w:rPr>
        <w:t xml:space="preserve">Impulsar en los estudiantes la creatividad y el emprendimiento de acciones empresariales </w:t>
      </w:r>
    </w:p>
    <w:p w14:paraId="3443D381" w14:textId="77777777" w:rsidR="00415AC5" w:rsidRPr="009B0324" w:rsidRDefault="00415AC5" w:rsidP="00415AC5">
      <w:pPr>
        <w:jc w:val="both"/>
        <w:rPr>
          <w:rFonts w:ascii="Arial" w:hAnsi="Arial" w:cs="Arial"/>
        </w:rPr>
      </w:pPr>
    </w:p>
    <w:p w14:paraId="2915B9AE" w14:textId="77777777" w:rsidR="00415AC5" w:rsidRPr="009B0324" w:rsidRDefault="00415AC5" w:rsidP="00415AC5">
      <w:pPr>
        <w:jc w:val="both"/>
        <w:rPr>
          <w:rFonts w:ascii="Arial" w:hAnsi="Arial" w:cs="Arial"/>
          <w:b/>
        </w:rPr>
      </w:pPr>
      <w:r w:rsidRPr="009B0324">
        <w:rPr>
          <w:rFonts w:ascii="Arial" w:hAnsi="Arial" w:cs="Arial"/>
          <w:b/>
        </w:rPr>
        <w:t xml:space="preserve">CONTENIDO </w:t>
      </w:r>
    </w:p>
    <w:p w14:paraId="41811C6E" w14:textId="77777777" w:rsidR="00415AC5" w:rsidRPr="009B0324" w:rsidRDefault="00415AC5" w:rsidP="00415AC5">
      <w:pPr>
        <w:jc w:val="both"/>
        <w:rPr>
          <w:rFonts w:ascii="Arial" w:hAnsi="Arial" w:cs="Arial"/>
        </w:rPr>
      </w:pPr>
    </w:p>
    <w:p w14:paraId="112C8819" w14:textId="77777777" w:rsidR="00415AC5" w:rsidRPr="009B0324" w:rsidRDefault="00415AC5" w:rsidP="0092292F">
      <w:pPr>
        <w:numPr>
          <w:ilvl w:val="0"/>
          <w:numId w:val="56"/>
        </w:numPr>
        <w:jc w:val="both"/>
        <w:rPr>
          <w:rFonts w:ascii="Arial" w:hAnsi="Arial" w:cs="Arial"/>
        </w:rPr>
      </w:pPr>
      <w:r w:rsidRPr="009B0324">
        <w:rPr>
          <w:rFonts w:ascii="Arial" w:hAnsi="Arial" w:cs="Arial"/>
        </w:rPr>
        <w:t>Qué es ser emprendedor.</w:t>
      </w:r>
    </w:p>
    <w:p w14:paraId="746DDC47" w14:textId="77777777" w:rsidR="00415AC5" w:rsidRPr="009B0324" w:rsidRDefault="00415AC5" w:rsidP="0092292F">
      <w:pPr>
        <w:numPr>
          <w:ilvl w:val="0"/>
          <w:numId w:val="59"/>
        </w:numPr>
        <w:jc w:val="both"/>
        <w:rPr>
          <w:rFonts w:ascii="Arial" w:hAnsi="Arial" w:cs="Arial"/>
        </w:rPr>
      </w:pPr>
      <w:r w:rsidRPr="009B0324">
        <w:rPr>
          <w:rFonts w:ascii="Arial" w:hAnsi="Arial" w:cs="Arial"/>
        </w:rPr>
        <w:t>Creatividad, emprendimiento e innovación: ¿</w:t>
      </w:r>
      <w:proofErr w:type="spellStart"/>
      <w:r w:rsidRPr="009B0324">
        <w:rPr>
          <w:rFonts w:ascii="Arial" w:hAnsi="Arial" w:cs="Arial"/>
        </w:rPr>
        <w:t>porqué</w:t>
      </w:r>
      <w:proofErr w:type="spellEnd"/>
      <w:r w:rsidRPr="009B0324">
        <w:rPr>
          <w:rFonts w:ascii="Arial" w:hAnsi="Arial" w:cs="Arial"/>
        </w:rPr>
        <w:t xml:space="preserve"> y para qué?</w:t>
      </w:r>
    </w:p>
    <w:p w14:paraId="35A88EA6" w14:textId="77777777" w:rsidR="00415AC5" w:rsidRPr="009B0324" w:rsidRDefault="00415AC5" w:rsidP="0092292F">
      <w:pPr>
        <w:numPr>
          <w:ilvl w:val="0"/>
          <w:numId w:val="59"/>
        </w:numPr>
        <w:jc w:val="both"/>
        <w:rPr>
          <w:rFonts w:ascii="Arial" w:hAnsi="Arial" w:cs="Arial"/>
        </w:rPr>
      </w:pPr>
      <w:r w:rsidRPr="009B0324">
        <w:rPr>
          <w:rFonts w:ascii="Arial" w:hAnsi="Arial" w:cs="Arial"/>
        </w:rPr>
        <w:t>La decisión de crear una empresa.</w:t>
      </w:r>
    </w:p>
    <w:p w14:paraId="1E753DB7" w14:textId="77777777" w:rsidR="00415AC5" w:rsidRPr="009B0324" w:rsidRDefault="00415AC5" w:rsidP="0092292F">
      <w:pPr>
        <w:numPr>
          <w:ilvl w:val="0"/>
          <w:numId w:val="59"/>
        </w:numPr>
        <w:jc w:val="both"/>
        <w:rPr>
          <w:rFonts w:ascii="Arial" w:hAnsi="Arial" w:cs="Arial"/>
        </w:rPr>
      </w:pPr>
      <w:r w:rsidRPr="009B0324">
        <w:rPr>
          <w:rFonts w:ascii="Arial" w:hAnsi="Arial" w:cs="Arial"/>
        </w:rPr>
        <w:t>Características de los empresarios, Empresas familiares, idea u ocurrencia, copiar o crear, franquicias, razones para conformar y para no conformar una empresa, evaluación de ideas innovadoras.</w:t>
      </w:r>
    </w:p>
    <w:p w14:paraId="12CD4CEE" w14:textId="77777777" w:rsidR="00415AC5" w:rsidRPr="009B0324" w:rsidRDefault="00415AC5" w:rsidP="00415AC5">
      <w:pPr>
        <w:ind w:left="360"/>
        <w:jc w:val="both"/>
        <w:rPr>
          <w:rFonts w:ascii="Arial" w:hAnsi="Arial" w:cs="Arial"/>
        </w:rPr>
      </w:pPr>
    </w:p>
    <w:p w14:paraId="690D09D2" w14:textId="77777777" w:rsidR="00415AC5" w:rsidRPr="009B0324" w:rsidRDefault="00415AC5" w:rsidP="0092292F">
      <w:pPr>
        <w:numPr>
          <w:ilvl w:val="0"/>
          <w:numId w:val="56"/>
        </w:numPr>
        <w:jc w:val="both"/>
        <w:rPr>
          <w:rFonts w:ascii="Arial" w:hAnsi="Arial" w:cs="Arial"/>
        </w:rPr>
      </w:pPr>
      <w:r w:rsidRPr="009B0324">
        <w:rPr>
          <w:rFonts w:ascii="Arial" w:hAnsi="Arial" w:cs="Arial"/>
        </w:rPr>
        <w:lastRenderedPageBreak/>
        <w:t>Evaluación de la idea de negocios.</w:t>
      </w:r>
    </w:p>
    <w:p w14:paraId="343EA271" w14:textId="77777777" w:rsidR="00415AC5" w:rsidRPr="009B0324" w:rsidRDefault="00415AC5" w:rsidP="0092292F">
      <w:pPr>
        <w:numPr>
          <w:ilvl w:val="0"/>
          <w:numId w:val="59"/>
        </w:numPr>
        <w:jc w:val="both"/>
        <w:rPr>
          <w:rFonts w:ascii="Arial" w:hAnsi="Arial" w:cs="Arial"/>
        </w:rPr>
      </w:pPr>
      <w:r w:rsidRPr="009B0324">
        <w:rPr>
          <w:rFonts w:ascii="Arial" w:hAnsi="Arial" w:cs="Arial"/>
        </w:rPr>
        <w:t>Escoger la idea, metas y plan estratégico, mercados, información básica para sustentar la decisión, Creatividad en las ideas, mejora continua de las organizaciones e ideas de negocios.</w:t>
      </w:r>
    </w:p>
    <w:p w14:paraId="61EAAB21" w14:textId="77777777" w:rsidR="00415AC5" w:rsidRPr="009B0324" w:rsidRDefault="00415AC5" w:rsidP="00415AC5">
      <w:pPr>
        <w:ind w:left="360"/>
        <w:jc w:val="both"/>
        <w:rPr>
          <w:rFonts w:ascii="Arial" w:hAnsi="Arial" w:cs="Arial"/>
        </w:rPr>
      </w:pPr>
    </w:p>
    <w:p w14:paraId="02B40847" w14:textId="77777777" w:rsidR="00415AC5" w:rsidRPr="009B0324" w:rsidRDefault="00415AC5" w:rsidP="0092292F">
      <w:pPr>
        <w:numPr>
          <w:ilvl w:val="0"/>
          <w:numId w:val="56"/>
        </w:numPr>
        <w:jc w:val="both"/>
        <w:rPr>
          <w:rFonts w:ascii="Arial" w:hAnsi="Arial" w:cs="Arial"/>
        </w:rPr>
      </w:pPr>
      <w:r w:rsidRPr="009B0324">
        <w:rPr>
          <w:rFonts w:ascii="Arial" w:hAnsi="Arial" w:cs="Arial"/>
        </w:rPr>
        <w:t>El Plan de negocios.</w:t>
      </w:r>
    </w:p>
    <w:p w14:paraId="4FAE45DD" w14:textId="77777777" w:rsidR="00415AC5" w:rsidRPr="009B0324" w:rsidRDefault="00415AC5" w:rsidP="0092292F">
      <w:pPr>
        <w:numPr>
          <w:ilvl w:val="0"/>
          <w:numId w:val="59"/>
        </w:numPr>
        <w:jc w:val="both"/>
        <w:rPr>
          <w:rFonts w:ascii="Arial" w:hAnsi="Arial" w:cs="Arial"/>
        </w:rPr>
      </w:pPr>
      <w:r w:rsidRPr="009B0324">
        <w:rPr>
          <w:rFonts w:ascii="Arial" w:hAnsi="Arial" w:cs="Arial"/>
        </w:rPr>
        <w:t>Objetivo, Utilidad. Aspectos básicos para la Elaboración de un plan de negocios.</w:t>
      </w:r>
    </w:p>
    <w:p w14:paraId="6BBB005C" w14:textId="77777777" w:rsidR="00415AC5" w:rsidRPr="009B0324" w:rsidRDefault="00415AC5" w:rsidP="00415AC5">
      <w:pPr>
        <w:ind w:left="360"/>
        <w:jc w:val="both"/>
        <w:rPr>
          <w:rFonts w:ascii="Arial" w:hAnsi="Arial" w:cs="Arial"/>
        </w:rPr>
      </w:pPr>
    </w:p>
    <w:p w14:paraId="0009A86F"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El mercado de la idea innovadora. Investigación de mercado. Distribución y punto de venta. Promoción. Fijación y políticas de precio. Plan de ventas. Riesgos y oportunidades del mercado.</w:t>
      </w:r>
    </w:p>
    <w:p w14:paraId="0D8F6A17" w14:textId="77777777" w:rsidR="00415AC5" w:rsidRPr="009B0324" w:rsidRDefault="00415AC5" w:rsidP="00415AC5">
      <w:pPr>
        <w:ind w:left="1134"/>
        <w:jc w:val="both"/>
        <w:rPr>
          <w:rFonts w:ascii="Arial" w:hAnsi="Arial" w:cs="Arial"/>
        </w:rPr>
      </w:pPr>
    </w:p>
    <w:p w14:paraId="51E5BDF0"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 xml:space="preserve">Organización y equipo humano: Estructura organizacional. Recursos humanos, selección y </w:t>
      </w:r>
      <w:proofErr w:type="gramStart"/>
      <w:r w:rsidRPr="009B0324">
        <w:rPr>
          <w:rFonts w:ascii="Arial" w:hAnsi="Arial" w:cs="Arial"/>
        </w:rPr>
        <w:t>desarrollo  de</w:t>
      </w:r>
      <w:proofErr w:type="gramEnd"/>
      <w:r w:rsidRPr="009B0324">
        <w:rPr>
          <w:rFonts w:ascii="Arial" w:hAnsi="Arial" w:cs="Arial"/>
        </w:rPr>
        <w:t xml:space="preserve"> personal. Aspectos legales para la contratación de personal, Atención de clientes.</w:t>
      </w:r>
    </w:p>
    <w:p w14:paraId="75B46F8D" w14:textId="77777777" w:rsidR="00415AC5" w:rsidRPr="009B0324" w:rsidRDefault="00415AC5" w:rsidP="00415AC5">
      <w:pPr>
        <w:ind w:left="1134"/>
        <w:jc w:val="both"/>
        <w:rPr>
          <w:rFonts w:ascii="Arial" w:hAnsi="Arial" w:cs="Arial"/>
        </w:rPr>
      </w:pPr>
    </w:p>
    <w:p w14:paraId="26287A45"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Uso contable para la toma de decisiones: Activo, Pasivo y capital. Estados financieros y su uso en la toma de decisiones</w:t>
      </w:r>
    </w:p>
    <w:p w14:paraId="79E78141" w14:textId="77777777" w:rsidR="00415AC5" w:rsidRPr="009B0324" w:rsidRDefault="00415AC5" w:rsidP="00415AC5">
      <w:pPr>
        <w:ind w:left="1134"/>
        <w:jc w:val="both"/>
        <w:rPr>
          <w:rFonts w:ascii="Arial" w:hAnsi="Arial" w:cs="Arial"/>
        </w:rPr>
      </w:pPr>
    </w:p>
    <w:p w14:paraId="415692CC" w14:textId="77777777" w:rsidR="00415AC5" w:rsidRPr="009B0324" w:rsidRDefault="00415AC5" w:rsidP="0092292F">
      <w:pPr>
        <w:numPr>
          <w:ilvl w:val="1"/>
          <w:numId w:val="39"/>
        </w:numPr>
        <w:ind w:left="1134" w:hanging="567"/>
        <w:jc w:val="both"/>
        <w:rPr>
          <w:rFonts w:ascii="Arial" w:hAnsi="Arial" w:cs="Arial"/>
        </w:rPr>
      </w:pPr>
      <w:r w:rsidRPr="009B0324">
        <w:rPr>
          <w:rFonts w:ascii="Arial" w:hAnsi="Arial" w:cs="Arial"/>
        </w:rPr>
        <w:t xml:space="preserve">Finanzas: Flujo de efectivo.  Estados Financieros. Indicadores financieros Opciones de financiamiento: líneas de crédito </w:t>
      </w:r>
      <w:proofErr w:type="spellStart"/>
      <w:r w:rsidRPr="009B0324">
        <w:rPr>
          <w:rFonts w:ascii="Arial" w:hAnsi="Arial" w:cs="Arial"/>
        </w:rPr>
        <w:t>revolutivas</w:t>
      </w:r>
      <w:proofErr w:type="spellEnd"/>
      <w:r w:rsidRPr="009B0324">
        <w:rPr>
          <w:rFonts w:ascii="Arial" w:hAnsi="Arial" w:cs="Arial"/>
        </w:rPr>
        <w:t xml:space="preserve">, equipamiento a través de Leasing, opciones del mercado nacional, programa de promoción de Pymes </w:t>
      </w:r>
    </w:p>
    <w:p w14:paraId="314A8370" w14:textId="77777777" w:rsidR="00415AC5" w:rsidRPr="009B0324" w:rsidRDefault="00415AC5" w:rsidP="00415AC5">
      <w:pPr>
        <w:jc w:val="both"/>
        <w:rPr>
          <w:rFonts w:ascii="Arial" w:hAnsi="Arial" w:cs="Arial"/>
        </w:rPr>
      </w:pPr>
    </w:p>
    <w:p w14:paraId="12A125AC" w14:textId="77777777" w:rsidR="00415AC5" w:rsidRPr="009B0324" w:rsidRDefault="00415AC5" w:rsidP="00415AC5">
      <w:pPr>
        <w:jc w:val="both"/>
        <w:rPr>
          <w:rFonts w:ascii="Arial" w:hAnsi="Arial" w:cs="Arial"/>
        </w:rPr>
      </w:pPr>
    </w:p>
    <w:p w14:paraId="4B2F03FC" w14:textId="77777777" w:rsidR="00415AC5" w:rsidRPr="009B0324" w:rsidRDefault="00415AC5" w:rsidP="00415AC5">
      <w:pPr>
        <w:jc w:val="both"/>
        <w:rPr>
          <w:rFonts w:ascii="Arial" w:hAnsi="Arial" w:cs="Arial"/>
          <w:b/>
        </w:rPr>
      </w:pPr>
      <w:r w:rsidRPr="009B0324">
        <w:rPr>
          <w:rFonts w:ascii="Arial" w:hAnsi="Arial" w:cs="Arial"/>
          <w:b/>
        </w:rPr>
        <w:t xml:space="preserve">METODOLOGIA </w:t>
      </w:r>
    </w:p>
    <w:p w14:paraId="65B8C5D8" w14:textId="77777777" w:rsidR="00415AC5" w:rsidRPr="009B0324" w:rsidRDefault="00415AC5" w:rsidP="00415AC5">
      <w:pPr>
        <w:ind w:firstLine="708"/>
        <w:jc w:val="both"/>
        <w:rPr>
          <w:rFonts w:ascii="Arial" w:hAnsi="Arial" w:cs="Arial"/>
          <w:b/>
        </w:rPr>
      </w:pPr>
      <w:r w:rsidRPr="009B0324">
        <w:rPr>
          <w:rFonts w:ascii="Arial" w:hAnsi="Arial" w:cs="Arial"/>
        </w:rPr>
        <w:t xml:space="preserve">El curso se desarrolla bajo una modalidad de aprender haciendo. Desde esta perspectiva el facilitador dirige a los estudiantes en cada caso de estudio de manera que trasladen la teoría al desarrollo a un plan de negocios. Cada estudiante debe presentar alternativas productivas reconocidas en las giras de campo y elaborar un estudio que permita medir la viabilidad integral. El plan de negocios elaborado debe responder a las etapas básicas de un proyecto con las herramientas de viabilidad requeridas para cada etapa. Al final del curso se organiza una feria en la cual los estudiantes presenten las propuestas de </w:t>
      </w:r>
      <w:proofErr w:type="spellStart"/>
      <w:r w:rsidRPr="009B0324">
        <w:rPr>
          <w:rFonts w:ascii="Arial" w:hAnsi="Arial" w:cs="Arial"/>
        </w:rPr>
        <w:t>emprendedurismo</w:t>
      </w:r>
      <w:proofErr w:type="spellEnd"/>
      <w:r w:rsidRPr="009B0324">
        <w:rPr>
          <w:rFonts w:ascii="Arial" w:hAnsi="Arial" w:cs="Arial"/>
          <w:b/>
        </w:rPr>
        <w:t xml:space="preserve">. </w:t>
      </w:r>
      <w:r w:rsidRPr="009B0324">
        <w:rPr>
          <w:rFonts w:ascii="Arial" w:hAnsi="Arial" w:cs="Arial"/>
        </w:rPr>
        <w:t xml:space="preserve">En las clases se desarrollarán prácticas sobre casos exitosos de </w:t>
      </w:r>
      <w:proofErr w:type="spellStart"/>
      <w:r w:rsidRPr="009B0324">
        <w:rPr>
          <w:rFonts w:ascii="Arial" w:hAnsi="Arial" w:cs="Arial"/>
        </w:rPr>
        <w:t>emprendedurismo</w:t>
      </w:r>
      <w:proofErr w:type="spellEnd"/>
      <w:r w:rsidRPr="009B0324">
        <w:rPr>
          <w:rFonts w:ascii="Arial" w:hAnsi="Arial" w:cs="Arial"/>
        </w:rPr>
        <w:t>.</w:t>
      </w:r>
    </w:p>
    <w:p w14:paraId="43A0E412" w14:textId="77777777" w:rsidR="00415AC5" w:rsidRPr="009B0324" w:rsidRDefault="00415AC5" w:rsidP="00415AC5">
      <w:pPr>
        <w:jc w:val="both"/>
        <w:rPr>
          <w:rFonts w:ascii="Arial" w:hAnsi="Arial" w:cs="Arial"/>
        </w:rPr>
      </w:pPr>
    </w:p>
    <w:p w14:paraId="0E5A5272" w14:textId="77777777" w:rsidR="00415AC5" w:rsidRDefault="00415AC5" w:rsidP="00415AC5">
      <w:pPr>
        <w:jc w:val="both"/>
        <w:rPr>
          <w:rFonts w:ascii="Arial" w:hAnsi="Arial" w:cs="Arial"/>
          <w:b/>
        </w:rPr>
      </w:pPr>
      <w:r w:rsidRPr="009B0324">
        <w:rPr>
          <w:rFonts w:ascii="Arial" w:hAnsi="Arial" w:cs="Arial"/>
          <w:b/>
        </w:rPr>
        <w:t>Bibliografía:</w:t>
      </w:r>
    </w:p>
    <w:p w14:paraId="3A1992F7" w14:textId="77777777" w:rsidR="00415AC5" w:rsidRPr="009B0324" w:rsidRDefault="00415AC5" w:rsidP="00415AC5">
      <w:pPr>
        <w:jc w:val="both"/>
        <w:rPr>
          <w:rFonts w:ascii="Arial" w:hAnsi="Arial" w:cs="Arial"/>
          <w:b/>
        </w:rPr>
      </w:pPr>
    </w:p>
    <w:p w14:paraId="0227E660" w14:textId="77777777" w:rsidR="00415AC5" w:rsidRPr="00BB3089" w:rsidRDefault="00415AC5" w:rsidP="00415AC5">
      <w:pPr>
        <w:ind w:left="1080"/>
        <w:jc w:val="both"/>
        <w:rPr>
          <w:rFonts w:ascii="Arial" w:hAnsi="Arial" w:cs="Arial"/>
        </w:rPr>
      </w:pPr>
      <w:r w:rsidRPr="00BB3089">
        <w:rPr>
          <w:rFonts w:ascii="Arial" w:hAnsi="Arial" w:cs="Arial"/>
        </w:rPr>
        <w:t xml:space="preserve">Alcaraz, R. (2006).  </w:t>
      </w:r>
      <w:r w:rsidRPr="00BB3089">
        <w:rPr>
          <w:rFonts w:ascii="Arial" w:hAnsi="Arial" w:cs="Arial"/>
          <w:i/>
        </w:rPr>
        <w:t>“El Emprendedor de Éxito”.</w:t>
      </w:r>
      <w:r w:rsidRPr="00BB3089">
        <w:rPr>
          <w:rFonts w:ascii="Arial" w:hAnsi="Arial" w:cs="Arial"/>
        </w:rPr>
        <w:t xml:space="preserve">  Segunda Edición, Editorial Mc Graw Hill. México.</w:t>
      </w:r>
    </w:p>
    <w:p w14:paraId="4FBD9FC8" w14:textId="77777777" w:rsidR="00415AC5" w:rsidRPr="00BB3089" w:rsidRDefault="00415AC5" w:rsidP="00415AC5">
      <w:pPr>
        <w:ind w:left="1080"/>
        <w:jc w:val="both"/>
        <w:rPr>
          <w:rFonts w:ascii="Arial" w:hAnsi="Arial" w:cs="Arial"/>
        </w:rPr>
      </w:pPr>
      <w:proofErr w:type="spellStart"/>
      <w:r w:rsidRPr="00BB3089">
        <w:rPr>
          <w:rFonts w:ascii="Arial" w:hAnsi="Arial" w:cs="Arial"/>
        </w:rPr>
        <w:t>Hisrich</w:t>
      </w:r>
      <w:proofErr w:type="spellEnd"/>
      <w:r w:rsidRPr="00BB3089">
        <w:rPr>
          <w:rFonts w:ascii="Arial" w:hAnsi="Arial" w:cs="Arial"/>
        </w:rPr>
        <w:t xml:space="preserve">, R. (2005). </w:t>
      </w:r>
      <w:proofErr w:type="spellStart"/>
      <w:r w:rsidRPr="00BB3089">
        <w:rPr>
          <w:rFonts w:ascii="Arial" w:hAnsi="Arial" w:cs="Arial"/>
        </w:rPr>
        <w:t>Emprendores</w:t>
      </w:r>
      <w:proofErr w:type="spellEnd"/>
      <w:r w:rsidRPr="00BB3089">
        <w:rPr>
          <w:rFonts w:ascii="Arial" w:hAnsi="Arial" w:cs="Arial"/>
        </w:rPr>
        <w:t>, Editorial Mc Graw Hill, Sexta Edición. Madrid, España.</w:t>
      </w:r>
    </w:p>
    <w:p w14:paraId="38A78A42" w14:textId="77777777" w:rsidR="00415AC5" w:rsidRPr="00BB3089" w:rsidRDefault="00415AC5" w:rsidP="00415AC5">
      <w:pPr>
        <w:ind w:left="1080"/>
        <w:jc w:val="both"/>
        <w:rPr>
          <w:rFonts w:ascii="Arial" w:hAnsi="Arial" w:cs="Arial"/>
        </w:rPr>
      </w:pPr>
      <w:proofErr w:type="spellStart"/>
      <w:r w:rsidRPr="00BB3089">
        <w:rPr>
          <w:rFonts w:ascii="Arial" w:hAnsi="Arial" w:cs="Arial"/>
        </w:rPr>
        <w:t>Kushell</w:t>
      </w:r>
      <w:proofErr w:type="spellEnd"/>
      <w:r w:rsidRPr="00BB3089">
        <w:rPr>
          <w:rFonts w:ascii="Arial" w:hAnsi="Arial" w:cs="Arial"/>
        </w:rPr>
        <w:t>, J. y García, A. (2002). Solo para emprendedores. Editorial Norma. Colombia.</w:t>
      </w:r>
    </w:p>
    <w:p w14:paraId="0E6FE537" w14:textId="77777777" w:rsidR="00415AC5" w:rsidRPr="009B0324" w:rsidRDefault="00415AC5" w:rsidP="00415AC5">
      <w:pPr>
        <w:jc w:val="both"/>
        <w:rPr>
          <w:rFonts w:ascii="Arial" w:hAnsi="Arial" w:cs="Arial"/>
        </w:rPr>
      </w:pPr>
    </w:p>
    <w:p w14:paraId="75B91D49" w14:textId="77777777" w:rsidR="00415AC5" w:rsidRPr="009B0324" w:rsidRDefault="00415AC5" w:rsidP="00415AC5">
      <w:pPr>
        <w:jc w:val="both"/>
        <w:rPr>
          <w:rFonts w:ascii="Arial" w:hAnsi="Arial" w:cs="Arial"/>
        </w:rPr>
      </w:pPr>
      <w:r>
        <w:rPr>
          <w:rFonts w:ascii="Arial" w:hAnsi="Arial" w:cs="Arial"/>
        </w:rPr>
        <w:br w:type="page"/>
      </w:r>
    </w:p>
    <w:p w14:paraId="59A55D19" w14:textId="77777777" w:rsidR="00415AC5" w:rsidRPr="009B0324" w:rsidRDefault="00415AC5" w:rsidP="00415AC5">
      <w:pPr>
        <w:jc w:val="both"/>
        <w:rPr>
          <w:rFonts w:ascii="Arial" w:hAnsi="Arial" w:cs="Arial"/>
        </w:rPr>
      </w:pPr>
    </w:p>
    <w:p w14:paraId="37F1715B" w14:textId="77777777" w:rsidR="00415AC5" w:rsidRPr="009B0324" w:rsidRDefault="00415AC5" w:rsidP="00415AC5">
      <w:pPr>
        <w:rPr>
          <w:rFonts w:ascii="Arial" w:hAnsi="Arial" w:cs="Arial"/>
          <w:b/>
          <w:bCs/>
        </w:rPr>
      </w:pPr>
    </w:p>
    <w:p w14:paraId="449691C4" w14:textId="77777777" w:rsidR="00415AC5" w:rsidRPr="009B0324" w:rsidRDefault="00415AC5" w:rsidP="00415AC5">
      <w:pPr>
        <w:rPr>
          <w:rFonts w:ascii="Arial" w:hAnsi="Arial" w:cs="Arial"/>
          <w:b/>
          <w:bCs/>
        </w:rPr>
      </w:pPr>
    </w:p>
    <w:p w14:paraId="5F62E0A5" w14:textId="77777777" w:rsidR="00415AC5" w:rsidRPr="009B0324" w:rsidRDefault="00415AC5" w:rsidP="00415AC5">
      <w:pPr>
        <w:rPr>
          <w:rFonts w:ascii="Arial" w:hAnsi="Arial" w:cs="Arial"/>
          <w:b/>
          <w:bCs/>
        </w:rPr>
      </w:pPr>
    </w:p>
    <w:p w14:paraId="6F510EFA" w14:textId="77777777" w:rsidR="00415AC5" w:rsidRPr="009B0324" w:rsidRDefault="00415AC5" w:rsidP="00415AC5">
      <w:pPr>
        <w:rPr>
          <w:rFonts w:ascii="Arial" w:hAnsi="Arial" w:cs="Arial"/>
          <w:b/>
          <w:bCs/>
        </w:rPr>
      </w:pPr>
    </w:p>
    <w:p w14:paraId="13B88263" w14:textId="77777777" w:rsidR="00415AC5" w:rsidRPr="009B0324" w:rsidRDefault="00415AC5" w:rsidP="00415AC5">
      <w:pPr>
        <w:rPr>
          <w:rFonts w:ascii="Arial" w:hAnsi="Arial" w:cs="Arial"/>
          <w:b/>
          <w:bCs/>
        </w:rPr>
      </w:pPr>
    </w:p>
    <w:p w14:paraId="286EC34B" w14:textId="77777777" w:rsidR="00415AC5" w:rsidRPr="009B0324" w:rsidRDefault="00415AC5" w:rsidP="00415AC5">
      <w:pPr>
        <w:rPr>
          <w:rFonts w:ascii="Arial" w:hAnsi="Arial" w:cs="Arial"/>
          <w:b/>
          <w:bCs/>
        </w:rPr>
      </w:pPr>
    </w:p>
    <w:p w14:paraId="3C46D7FB" w14:textId="77777777" w:rsidR="00415AC5" w:rsidRPr="009B0324" w:rsidRDefault="00415AC5" w:rsidP="00415AC5">
      <w:pPr>
        <w:jc w:val="both"/>
        <w:rPr>
          <w:rFonts w:ascii="Arial" w:hAnsi="Arial" w:cs="Arial"/>
        </w:rPr>
      </w:pPr>
    </w:p>
    <w:p w14:paraId="04D899D2" w14:textId="77777777" w:rsidR="00415AC5" w:rsidRPr="009B0324" w:rsidRDefault="00415AC5" w:rsidP="00415AC5">
      <w:pPr>
        <w:rPr>
          <w:rFonts w:ascii="Arial" w:hAnsi="Arial" w:cs="Arial"/>
          <w:b/>
          <w:bCs/>
        </w:rPr>
      </w:pPr>
    </w:p>
    <w:p w14:paraId="0491B468" w14:textId="77777777" w:rsidR="00415AC5" w:rsidRPr="009B0324" w:rsidRDefault="00415AC5" w:rsidP="00415AC5">
      <w:pPr>
        <w:rPr>
          <w:rFonts w:ascii="Arial" w:hAnsi="Arial" w:cs="Arial"/>
          <w:b/>
          <w:bCs/>
        </w:rPr>
      </w:pPr>
    </w:p>
    <w:p w14:paraId="64C2A636" w14:textId="77777777" w:rsidR="00415AC5" w:rsidRPr="009B0324" w:rsidRDefault="00415AC5" w:rsidP="00415AC5">
      <w:pPr>
        <w:rPr>
          <w:rFonts w:ascii="Arial" w:hAnsi="Arial" w:cs="Arial"/>
          <w:b/>
          <w:bCs/>
        </w:rPr>
      </w:pPr>
    </w:p>
    <w:p w14:paraId="1A6F5ACF" w14:textId="77777777" w:rsidR="00415AC5" w:rsidRPr="009B0324" w:rsidRDefault="00415AC5" w:rsidP="00415AC5">
      <w:pPr>
        <w:rPr>
          <w:rFonts w:ascii="Arial" w:hAnsi="Arial" w:cs="Arial"/>
          <w:b/>
          <w:bCs/>
        </w:rPr>
      </w:pPr>
    </w:p>
    <w:p w14:paraId="3CFB6DF9" w14:textId="77777777" w:rsidR="00415AC5" w:rsidRPr="009B0324" w:rsidRDefault="00415AC5" w:rsidP="00415AC5">
      <w:pPr>
        <w:rPr>
          <w:rFonts w:ascii="Arial" w:hAnsi="Arial" w:cs="Arial"/>
          <w:b/>
          <w:bCs/>
        </w:rPr>
      </w:pPr>
    </w:p>
    <w:p w14:paraId="14B6BAD5" w14:textId="2D703CBA" w:rsidR="00415AC5" w:rsidRDefault="00415AC5" w:rsidP="00415AC5">
      <w:pPr>
        <w:rPr>
          <w:rFonts w:ascii="Arial" w:hAnsi="Arial" w:cs="Arial"/>
          <w:b/>
          <w:bCs/>
        </w:rPr>
      </w:pPr>
    </w:p>
    <w:p w14:paraId="45D678F9" w14:textId="4FEBB449" w:rsidR="00CC7682" w:rsidRDefault="00CC7682" w:rsidP="00415AC5">
      <w:pPr>
        <w:rPr>
          <w:rFonts w:ascii="Arial" w:hAnsi="Arial" w:cs="Arial"/>
          <w:b/>
          <w:bCs/>
        </w:rPr>
      </w:pPr>
    </w:p>
    <w:p w14:paraId="20702778" w14:textId="72FD30BD" w:rsidR="00CC7682" w:rsidRDefault="00CC7682" w:rsidP="00415AC5">
      <w:pPr>
        <w:rPr>
          <w:rFonts w:ascii="Arial" w:hAnsi="Arial" w:cs="Arial"/>
          <w:b/>
          <w:bCs/>
        </w:rPr>
      </w:pPr>
    </w:p>
    <w:p w14:paraId="7643C5DB" w14:textId="001983CB" w:rsidR="00CC7682" w:rsidRDefault="00CC7682" w:rsidP="00415AC5">
      <w:pPr>
        <w:rPr>
          <w:rFonts w:ascii="Arial" w:hAnsi="Arial" w:cs="Arial"/>
          <w:b/>
          <w:bCs/>
        </w:rPr>
      </w:pPr>
    </w:p>
    <w:p w14:paraId="6DE1B0F9" w14:textId="4A204CB9" w:rsidR="00CC7682" w:rsidRDefault="00CC7682" w:rsidP="00415AC5">
      <w:pPr>
        <w:rPr>
          <w:rFonts w:ascii="Arial" w:hAnsi="Arial" w:cs="Arial"/>
          <w:b/>
          <w:bCs/>
        </w:rPr>
      </w:pPr>
    </w:p>
    <w:p w14:paraId="542C3A49" w14:textId="77777777" w:rsidR="00CC7682" w:rsidRPr="009B0324" w:rsidRDefault="00CC7682" w:rsidP="00415AC5">
      <w:pPr>
        <w:rPr>
          <w:rFonts w:ascii="Arial" w:hAnsi="Arial" w:cs="Arial"/>
          <w:b/>
          <w:bCs/>
        </w:rPr>
      </w:pPr>
    </w:p>
    <w:p w14:paraId="412A3AE5" w14:textId="77777777" w:rsidR="00415AC5" w:rsidRPr="00B51C41" w:rsidRDefault="00415AC5" w:rsidP="00415AC5">
      <w:pPr>
        <w:pStyle w:val="Ttulo1"/>
      </w:pPr>
      <w:bookmarkStart w:id="242" w:name="_Toc220703319"/>
      <w:bookmarkStart w:id="243" w:name="_Toc220704119"/>
      <w:bookmarkStart w:id="244" w:name="_Toc220704770"/>
      <w:bookmarkStart w:id="245" w:name="_Toc224465002"/>
      <w:bookmarkStart w:id="246" w:name="_Toc224465652"/>
      <w:bookmarkStart w:id="247" w:name="_Toc224467035"/>
      <w:bookmarkStart w:id="248" w:name="_Toc224468236"/>
      <w:bookmarkStart w:id="249" w:name="_Toc224468907"/>
      <w:bookmarkStart w:id="250" w:name="_Toc237754346"/>
      <w:r w:rsidRPr="00B51C41">
        <w:t>DESCRIPTORES DEL éNFASIS EN HOTELER</w:t>
      </w:r>
      <w:r>
        <w:t>I</w:t>
      </w:r>
      <w:r w:rsidRPr="00B51C41">
        <w:t>A</w:t>
      </w:r>
      <w:bookmarkEnd w:id="242"/>
      <w:bookmarkEnd w:id="243"/>
      <w:bookmarkEnd w:id="244"/>
      <w:bookmarkEnd w:id="245"/>
      <w:bookmarkEnd w:id="246"/>
      <w:bookmarkEnd w:id="247"/>
      <w:bookmarkEnd w:id="248"/>
      <w:bookmarkEnd w:id="249"/>
      <w:bookmarkEnd w:id="250"/>
    </w:p>
    <w:p w14:paraId="0C2241E7" w14:textId="77777777" w:rsidR="00415AC5" w:rsidRPr="009B0324" w:rsidRDefault="00415AC5" w:rsidP="00415AC5">
      <w:pPr>
        <w:ind w:left="360"/>
        <w:jc w:val="both"/>
        <w:rPr>
          <w:rFonts w:ascii="Arial" w:hAnsi="Arial" w:cs="Arial"/>
          <w:b/>
          <w:bCs/>
          <w:color w:val="FF0000"/>
        </w:rPr>
      </w:pPr>
    </w:p>
    <w:p w14:paraId="1947052D" w14:textId="77777777" w:rsidR="00415AC5" w:rsidRPr="009B0324" w:rsidRDefault="00415AC5" w:rsidP="00415AC5">
      <w:pPr>
        <w:ind w:left="360"/>
        <w:jc w:val="both"/>
        <w:rPr>
          <w:rFonts w:ascii="Arial" w:hAnsi="Arial" w:cs="Arial"/>
          <w:b/>
          <w:bCs/>
          <w:color w:val="FF0000"/>
        </w:rPr>
      </w:pPr>
    </w:p>
    <w:p w14:paraId="549E430C" w14:textId="77777777" w:rsidR="00415AC5" w:rsidRPr="009B0324" w:rsidRDefault="00415AC5" w:rsidP="00415AC5">
      <w:pPr>
        <w:ind w:left="360"/>
        <w:jc w:val="both"/>
        <w:rPr>
          <w:rFonts w:ascii="Arial" w:hAnsi="Arial" w:cs="Arial"/>
          <w:b/>
          <w:bCs/>
          <w:color w:val="FF0000"/>
        </w:rPr>
      </w:pPr>
    </w:p>
    <w:p w14:paraId="567F09EF" w14:textId="77777777" w:rsidR="00415AC5" w:rsidRPr="009B0324" w:rsidRDefault="00415AC5" w:rsidP="00415AC5">
      <w:pPr>
        <w:ind w:left="360"/>
        <w:jc w:val="both"/>
        <w:rPr>
          <w:rFonts w:ascii="Arial" w:hAnsi="Arial" w:cs="Arial"/>
          <w:b/>
          <w:bCs/>
          <w:color w:val="FF0000"/>
        </w:rPr>
      </w:pPr>
    </w:p>
    <w:p w14:paraId="62AD0936" w14:textId="77777777" w:rsidR="00415AC5" w:rsidRPr="009B0324" w:rsidRDefault="00415AC5" w:rsidP="00415AC5">
      <w:pPr>
        <w:jc w:val="both"/>
        <w:rPr>
          <w:rFonts w:ascii="Arial" w:hAnsi="Arial" w:cs="Arial"/>
          <w:b/>
          <w:bCs/>
          <w:color w:val="FF0000"/>
        </w:rPr>
      </w:pPr>
    </w:p>
    <w:p w14:paraId="23475255" w14:textId="77777777" w:rsidR="00415AC5" w:rsidRPr="009B0324" w:rsidRDefault="00415AC5" w:rsidP="00415AC5">
      <w:pPr>
        <w:jc w:val="both"/>
        <w:rPr>
          <w:rFonts w:ascii="Arial" w:hAnsi="Arial" w:cs="Arial"/>
          <w:b/>
          <w:bCs/>
          <w:color w:val="FF0000"/>
        </w:rPr>
      </w:pPr>
    </w:p>
    <w:p w14:paraId="022E4812" w14:textId="77777777" w:rsidR="00415AC5" w:rsidRPr="009B0324" w:rsidRDefault="00415AC5" w:rsidP="00415AC5">
      <w:pPr>
        <w:jc w:val="both"/>
        <w:rPr>
          <w:rFonts w:ascii="Arial" w:hAnsi="Arial" w:cs="Arial"/>
          <w:b/>
          <w:bCs/>
          <w:color w:val="FF0000"/>
        </w:rPr>
      </w:pPr>
    </w:p>
    <w:p w14:paraId="448F8F10" w14:textId="77777777" w:rsidR="00415AC5" w:rsidRPr="00B51C41" w:rsidRDefault="00415AC5" w:rsidP="00415AC5">
      <w:pPr>
        <w:pStyle w:val="Ttulo1"/>
      </w:pPr>
      <w:r w:rsidRPr="00B51C41">
        <w:rPr>
          <w:rFonts w:cs="Times New Roman"/>
        </w:rPr>
        <w:br w:type="page"/>
      </w:r>
      <w:bookmarkStart w:id="251" w:name="_Toc216167351"/>
      <w:bookmarkStart w:id="252" w:name="_Toc216167504"/>
      <w:bookmarkStart w:id="253" w:name="_Toc216680568"/>
      <w:bookmarkStart w:id="254" w:name="_Toc220700499"/>
      <w:bookmarkStart w:id="255" w:name="_Toc220703320"/>
      <w:bookmarkStart w:id="256" w:name="_Toc220704120"/>
      <w:bookmarkStart w:id="257" w:name="_Toc220704771"/>
      <w:bookmarkStart w:id="258" w:name="_Toc224465003"/>
      <w:bookmarkStart w:id="259" w:name="_Toc224465653"/>
      <w:bookmarkStart w:id="260" w:name="_Toc224466415"/>
      <w:bookmarkStart w:id="261" w:name="_Toc224467036"/>
      <w:bookmarkStart w:id="262" w:name="_Toc224468237"/>
      <w:bookmarkStart w:id="263" w:name="_Toc224468908"/>
      <w:bookmarkStart w:id="264" w:name="_Toc237754347"/>
      <w:bookmarkStart w:id="265" w:name="_Toc212916546"/>
      <w:bookmarkStart w:id="266" w:name="_Toc212917440"/>
      <w:bookmarkStart w:id="267" w:name="_Toc212917755"/>
      <w:r w:rsidRPr="00B51C41">
        <w:lastRenderedPageBreak/>
        <w:t>TABLA 18</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2703F51" w14:textId="77777777" w:rsidR="00415AC5" w:rsidRPr="00B51C41" w:rsidRDefault="00415AC5" w:rsidP="00415AC5">
      <w:pPr>
        <w:pStyle w:val="Ttulo1"/>
      </w:pPr>
      <w:bookmarkStart w:id="268" w:name="_Toc216167352"/>
      <w:bookmarkStart w:id="269" w:name="_Toc216167505"/>
      <w:bookmarkStart w:id="270" w:name="_Toc216680569"/>
      <w:bookmarkStart w:id="271" w:name="_Toc220700500"/>
      <w:bookmarkStart w:id="272" w:name="_Toc220703321"/>
      <w:bookmarkStart w:id="273" w:name="_Toc220704121"/>
      <w:bookmarkStart w:id="274" w:name="_Toc220704772"/>
      <w:bookmarkStart w:id="275" w:name="_Toc224465004"/>
      <w:bookmarkStart w:id="276" w:name="_Toc224465654"/>
      <w:bookmarkStart w:id="277" w:name="_Toc224466416"/>
      <w:bookmarkStart w:id="278" w:name="_Toc224467037"/>
      <w:bookmarkStart w:id="279" w:name="_Toc224468238"/>
      <w:bookmarkStart w:id="280" w:name="_Toc224468909"/>
      <w:bookmarkStart w:id="281" w:name="_Toc237754348"/>
      <w:r w:rsidRPr="00B51C41">
        <w:t>ESTRUCTURA CURRICULAR DEL ENFASIS EN HOTELER</w:t>
      </w:r>
      <w:r>
        <w:t>i</w:t>
      </w:r>
      <w:r w:rsidRPr="00B51C41">
        <w:t>A</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3739E37D" w14:textId="77777777" w:rsidR="00415AC5" w:rsidRPr="009B0324" w:rsidRDefault="00415AC5" w:rsidP="00415AC5">
      <w:pPr>
        <w:jc w:val="center"/>
        <w:rPr>
          <w:rFonts w:ascii="Arial" w:hAnsi="Arial" w:cs="Arial"/>
          <w:b/>
          <w:bCs/>
          <w:strike/>
        </w:rPr>
      </w:pPr>
    </w:p>
    <w:p w14:paraId="42D8FCD0" w14:textId="77777777" w:rsidR="00415AC5" w:rsidRPr="009B0324" w:rsidRDefault="00415AC5" w:rsidP="00415AC5">
      <w:pPr>
        <w:jc w:val="center"/>
        <w:rPr>
          <w:rFonts w:ascii="Arial" w:hAnsi="Arial" w:cs="Arial"/>
          <w:b/>
          <w:bCs/>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376135A6" w14:textId="77777777" w:rsidTr="000B213F">
        <w:trPr>
          <w:jc w:val="center"/>
        </w:trPr>
        <w:tc>
          <w:tcPr>
            <w:tcW w:w="8644" w:type="dxa"/>
            <w:gridSpan w:val="3"/>
            <w:shd w:val="clear" w:color="auto" w:fill="FFFFFF"/>
          </w:tcPr>
          <w:p w14:paraId="19679F91" w14:textId="77777777" w:rsidR="00415AC5" w:rsidRPr="009B0324" w:rsidRDefault="00415AC5" w:rsidP="000B213F">
            <w:pPr>
              <w:jc w:val="center"/>
              <w:rPr>
                <w:rFonts w:ascii="Arial" w:hAnsi="Arial" w:cs="Arial"/>
                <w:b/>
                <w:bCs/>
              </w:rPr>
            </w:pPr>
            <w:r w:rsidRPr="009B0324">
              <w:rPr>
                <w:rFonts w:ascii="Arial" w:hAnsi="Arial" w:cs="Arial"/>
                <w:b/>
                <w:bCs/>
              </w:rPr>
              <w:t>III NIVEL   VI CICLO</w:t>
            </w:r>
          </w:p>
        </w:tc>
      </w:tr>
      <w:tr w:rsidR="00415AC5" w:rsidRPr="009B0324" w14:paraId="5F869AAD" w14:textId="77777777" w:rsidTr="000B213F">
        <w:trPr>
          <w:jc w:val="center"/>
        </w:trPr>
        <w:tc>
          <w:tcPr>
            <w:tcW w:w="1728" w:type="dxa"/>
            <w:shd w:val="clear" w:color="auto" w:fill="FFFFFF"/>
          </w:tcPr>
          <w:p w14:paraId="2753EF15"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Cod. Materia             </w:t>
            </w:r>
          </w:p>
        </w:tc>
        <w:tc>
          <w:tcPr>
            <w:tcW w:w="5220" w:type="dxa"/>
            <w:shd w:val="clear" w:color="auto" w:fill="A7BFDE"/>
          </w:tcPr>
          <w:p w14:paraId="5A07C0EF"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Nombre Del Curso</w:t>
            </w:r>
          </w:p>
        </w:tc>
        <w:tc>
          <w:tcPr>
            <w:tcW w:w="1696" w:type="dxa"/>
            <w:shd w:val="clear" w:color="auto" w:fill="DBE5F1"/>
          </w:tcPr>
          <w:p w14:paraId="76817586"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Créditos</w:t>
            </w:r>
          </w:p>
        </w:tc>
      </w:tr>
      <w:tr w:rsidR="00415AC5" w:rsidRPr="009B0324" w14:paraId="4C44C207" w14:textId="77777777" w:rsidTr="000B213F">
        <w:trPr>
          <w:jc w:val="center"/>
        </w:trPr>
        <w:tc>
          <w:tcPr>
            <w:tcW w:w="1728" w:type="dxa"/>
            <w:shd w:val="clear" w:color="auto" w:fill="FFFFFF"/>
          </w:tcPr>
          <w:p w14:paraId="49E8C892"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02636E32"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Optativo I</w:t>
            </w:r>
          </w:p>
        </w:tc>
        <w:tc>
          <w:tcPr>
            <w:tcW w:w="1696" w:type="dxa"/>
            <w:shd w:val="clear" w:color="auto" w:fill="DBE5F1"/>
          </w:tcPr>
          <w:p w14:paraId="3B872FE2"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608505CA" w14:textId="77777777" w:rsidTr="000B213F">
        <w:trPr>
          <w:jc w:val="center"/>
        </w:trPr>
        <w:tc>
          <w:tcPr>
            <w:tcW w:w="1728" w:type="dxa"/>
            <w:shd w:val="clear" w:color="auto" w:fill="FFFFFF"/>
          </w:tcPr>
          <w:p w14:paraId="04D4579F"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61321067"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Optativo II </w:t>
            </w:r>
          </w:p>
        </w:tc>
        <w:tc>
          <w:tcPr>
            <w:tcW w:w="1696" w:type="dxa"/>
            <w:shd w:val="clear" w:color="auto" w:fill="DBE5F1"/>
          </w:tcPr>
          <w:p w14:paraId="58AC2E9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5DF04B71" w14:textId="77777777" w:rsidTr="000B213F">
        <w:trPr>
          <w:jc w:val="center"/>
        </w:trPr>
        <w:tc>
          <w:tcPr>
            <w:tcW w:w="1728" w:type="dxa"/>
            <w:shd w:val="clear" w:color="auto" w:fill="FFFFFF"/>
          </w:tcPr>
          <w:p w14:paraId="6A3BFE88"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1AA093AE"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Gerencia de Hoteles: División Cuartos</w:t>
            </w:r>
          </w:p>
        </w:tc>
        <w:tc>
          <w:tcPr>
            <w:tcW w:w="1696" w:type="dxa"/>
            <w:shd w:val="clear" w:color="auto" w:fill="DBE5F1"/>
          </w:tcPr>
          <w:p w14:paraId="1D4E3FBF"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4E2E7D65" w14:textId="77777777" w:rsidTr="000B213F">
        <w:trPr>
          <w:jc w:val="center"/>
        </w:trPr>
        <w:tc>
          <w:tcPr>
            <w:tcW w:w="1728" w:type="dxa"/>
            <w:shd w:val="clear" w:color="auto" w:fill="FFFFFF"/>
          </w:tcPr>
          <w:p w14:paraId="668B0BB6"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7F4D20E7"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Mercadeo y Ventas en Empresas Hoteleras</w:t>
            </w:r>
          </w:p>
        </w:tc>
        <w:tc>
          <w:tcPr>
            <w:tcW w:w="1696" w:type="dxa"/>
            <w:shd w:val="clear" w:color="auto" w:fill="DBE5F1"/>
          </w:tcPr>
          <w:p w14:paraId="4CF42B5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14E6A231" w14:textId="77777777" w:rsidTr="000B213F">
        <w:trPr>
          <w:jc w:val="center"/>
        </w:trPr>
        <w:tc>
          <w:tcPr>
            <w:tcW w:w="1728" w:type="dxa"/>
            <w:shd w:val="clear" w:color="auto" w:fill="FFFFFF"/>
          </w:tcPr>
          <w:p w14:paraId="688D63A8"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13350750"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Expresión Oral: temas comerciales y turísticos</w:t>
            </w:r>
          </w:p>
        </w:tc>
        <w:tc>
          <w:tcPr>
            <w:tcW w:w="1696" w:type="dxa"/>
            <w:shd w:val="clear" w:color="auto" w:fill="DBE5F1"/>
          </w:tcPr>
          <w:p w14:paraId="74665563"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06</w:t>
            </w:r>
          </w:p>
        </w:tc>
      </w:tr>
      <w:tr w:rsidR="00415AC5" w:rsidRPr="009B0324" w14:paraId="4AA8A681" w14:textId="77777777" w:rsidTr="000B213F">
        <w:trPr>
          <w:jc w:val="center"/>
        </w:trPr>
        <w:tc>
          <w:tcPr>
            <w:tcW w:w="1728" w:type="dxa"/>
            <w:shd w:val="clear" w:color="auto" w:fill="FFFFFF"/>
          </w:tcPr>
          <w:p w14:paraId="6EE8E294"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Total</w:t>
            </w:r>
          </w:p>
        </w:tc>
        <w:tc>
          <w:tcPr>
            <w:tcW w:w="5220" w:type="dxa"/>
            <w:shd w:val="clear" w:color="auto" w:fill="FFFFFF"/>
          </w:tcPr>
          <w:p w14:paraId="77492B1E" w14:textId="77777777" w:rsidR="00415AC5" w:rsidRPr="009B0324" w:rsidRDefault="00415AC5" w:rsidP="000B213F">
            <w:pPr>
              <w:jc w:val="both"/>
              <w:rPr>
                <w:rFonts w:ascii="Arial" w:hAnsi="Arial" w:cs="Arial"/>
                <w:b/>
                <w:bCs/>
                <w:color w:val="000000"/>
              </w:rPr>
            </w:pPr>
          </w:p>
        </w:tc>
        <w:tc>
          <w:tcPr>
            <w:tcW w:w="1696" w:type="dxa"/>
            <w:shd w:val="clear" w:color="auto" w:fill="FFFFFF"/>
          </w:tcPr>
          <w:p w14:paraId="4D0818B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18</w:t>
            </w:r>
          </w:p>
        </w:tc>
      </w:tr>
    </w:tbl>
    <w:p w14:paraId="43087908" w14:textId="77777777" w:rsidR="00415AC5" w:rsidRPr="009B0324" w:rsidRDefault="00415AC5" w:rsidP="00415AC5">
      <w:pPr>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2E611590" w14:textId="77777777" w:rsidTr="000B213F">
        <w:trPr>
          <w:jc w:val="center"/>
        </w:trPr>
        <w:tc>
          <w:tcPr>
            <w:tcW w:w="8644" w:type="dxa"/>
            <w:gridSpan w:val="3"/>
            <w:shd w:val="clear" w:color="auto" w:fill="FFFFFF"/>
          </w:tcPr>
          <w:p w14:paraId="3717FD66" w14:textId="77777777" w:rsidR="00415AC5" w:rsidRPr="009B0324" w:rsidRDefault="00415AC5" w:rsidP="000B213F">
            <w:pPr>
              <w:jc w:val="center"/>
              <w:rPr>
                <w:rFonts w:ascii="Arial" w:hAnsi="Arial" w:cs="Arial"/>
                <w:b/>
                <w:bCs/>
              </w:rPr>
            </w:pPr>
            <w:r w:rsidRPr="009B0324">
              <w:rPr>
                <w:rFonts w:ascii="Arial" w:hAnsi="Arial" w:cs="Arial"/>
                <w:b/>
                <w:bCs/>
              </w:rPr>
              <w:t>IV NIVEL   VII CICLO</w:t>
            </w:r>
          </w:p>
        </w:tc>
      </w:tr>
      <w:tr w:rsidR="00415AC5" w:rsidRPr="009B0324" w14:paraId="4784AE41" w14:textId="77777777" w:rsidTr="000B213F">
        <w:trPr>
          <w:jc w:val="center"/>
        </w:trPr>
        <w:tc>
          <w:tcPr>
            <w:tcW w:w="1728" w:type="dxa"/>
            <w:shd w:val="clear" w:color="auto" w:fill="FFFFFF"/>
          </w:tcPr>
          <w:p w14:paraId="5D84F12E"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Cod. Materia             </w:t>
            </w:r>
          </w:p>
        </w:tc>
        <w:tc>
          <w:tcPr>
            <w:tcW w:w="5220" w:type="dxa"/>
            <w:shd w:val="clear" w:color="auto" w:fill="A7BFDE"/>
          </w:tcPr>
          <w:p w14:paraId="50255092" w14:textId="77777777" w:rsidR="00415AC5" w:rsidRPr="009B0324" w:rsidRDefault="00415AC5" w:rsidP="000B213F">
            <w:pPr>
              <w:jc w:val="center"/>
              <w:rPr>
                <w:rFonts w:ascii="Arial" w:hAnsi="Arial" w:cs="Arial"/>
              </w:rPr>
            </w:pPr>
            <w:r w:rsidRPr="009B0324">
              <w:rPr>
                <w:rFonts w:ascii="Arial" w:hAnsi="Arial" w:cs="Arial"/>
                <w:b/>
                <w:bCs/>
                <w:color w:val="000000"/>
              </w:rPr>
              <w:t>Nombre Del Curso</w:t>
            </w:r>
          </w:p>
        </w:tc>
        <w:tc>
          <w:tcPr>
            <w:tcW w:w="1696" w:type="dxa"/>
            <w:shd w:val="clear" w:color="auto" w:fill="DBE5F1"/>
          </w:tcPr>
          <w:p w14:paraId="4290C93B"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Créditos</w:t>
            </w:r>
          </w:p>
        </w:tc>
      </w:tr>
      <w:tr w:rsidR="00415AC5" w:rsidRPr="009B0324" w14:paraId="1F89435E" w14:textId="77777777" w:rsidTr="000B213F">
        <w:trPr>
          <w:jc w:val="center"/>
        </w:trPr>
        <w:tc>
          <w:tcPr>
            <w:tcW w:w="1728" w:type="dxa"/>
            <w:shd w:val="clear" w:color="auto" w:fill="FFFFFF"/>
          </w:tcPr>
          <w:p w14:paraId="481DDAF0"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3C651589" w14:textId="77777777" w:rsidR="00415AC5" w:rsidRPr="009B0324" w:rsidRDefault="00415AC5" w:rsidP="000B213F">
            <w:pPr>
              <w:rPr>
                <w:rFonts w:ascii="Arial" w:hAnsi="Arial" w:cs="Arial"/>
                <w:b/>
                <w:bCs/>
              </w:rPr>
            </w:pPr>
            <w:r w:rsidRPr="009B0324">
              <w:rPr>
                <w:rFonts w:ascii="Arial" w:hAnsi="Arial" w:cs="Arial"/>
                <w:b/>
                <w:bCs/>
              </w:rPr>
              <w:t>Optativo III</w:t>
            </w:r>
          </w:p>
        </w:tc>
        <w:tc>
          <w:tcPr>
            <w:tcW w:w="1696" w:type="dxa"/>
            <w:shd w:val="clear" w:color="auto" w:fill="DBE5F1"/>
          </w:tcPr>
          <w:p w14:paraId="0CF7F546"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0BD429D3" w14:textId="77777777" w:rsidTr="000B213F">
        <w:trPr>
          <w:jc w:val="center"/>
        </w:trPr>
        <w:tc>
          <w:tcPr>
            <w:tcW w:w="1728" w:type="dxa"/>
            <w:shd w:val="clear" w:color="auto" w:fill="FFFFFF"/>
          </w:tcPr>
          <w:p w14:paraId="6FEA24D1"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0493648F"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Optativo IV</w:t>
            </w:r>
          </w:p>
        </w:tc>
        <w:tc>
          <w:tcPr>
            <w:tcW w:w="1696" w:type="dxa"/>
            <w:shd w:val="clear" w:color="auto" w:fill="DBE5F1"/>
          </w:tcPr>
          <w:p w14:paraId="25857487"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3470940A" w14:textId="77777777" w:rsidTr="000B213F">
        <w:trPr>
          <w:jc w:val="center"/>
        </w:trPr>
        <w:tc>
          <w:tcPr>
            <w:tcW w:w="1728" w:type="dxa"/>
            <w:shd w:val="clear" w:color="auto" w:fill="FFFFFF"/>
          </w:tcPr>
          <w:p w14:paraId="655541C4"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12C8EC4D"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Formulación y Evaluación de Proyectos </w:t>
            </w:r>
            <w:r>
              <w:rPr>
                <w:rFonts w:ascii="Arial" w:hAnsi="Arial" w:cs="Arial"/>
                <w:b/>
                <w:bCs/>
                <w:color w:val="000000"/>
              </w:rPr>
              <w:t xml:space="preserve">Turísticos </w:t>
            </w:r>
          </w:p>
        </w:tc>
        <w:tc>
          <w:tcPr>
            <w:tcW w:w="1696" w:type="dxa"/>
            <w:shd w:val="clear" w:color="auto" w:fill="DBE5F1"/>
          </w:tcPr>
          <w:p w14:paraId="411DEF42"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7222CD31" w14:textId="77777777" w:rsidTr="000B213F">
        <w:trPr>
          <w:jc w:val="center"/>
        </w:trPr>
        <w:tc>
          <w:tcPr>
            <w:tcW w:w="1728" w:type="dxa"/>
            <w:shd w:val="clear" w:color="auto" w:fill="FFFFFF"/>
          </w:tcPr>
          <w:p w14:paraId="5DEC0E09"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43E35745"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Gerencia de Hoteles: División Gastronomía</w:t>
            </w:r>
          </w:p>
        </w:tc>
        <w:tc>
          <w:tcPr>
            <w:tcW w:w="1696" w:type="dxa"/>
            <w:shd w:val="clear" w:color="auto" w:fill="DBE5F1"/>
          </w:tcPr>
          <w:p w14:paraId="0397D068"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10903311" w14:textId="77777777" w:rsidTr="000B213F">
        <w:trPr>
          <w:jc w:val="center"/>
        </w:trPr>
        <w:tc>
          <w:tcPr>
            <w:tcW w:w="1728" w:type="dxa"/>
            <w:shd w:val="clear" w:color="auto" w:fill="FFFFFF"/>
          </w:tcPr>
          <w:p w14:paraId="3C26BF78"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358C4360"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Control de Costos en Empresas Hoteleras</w:t>
            </w:r>
          </w:p>
        </w:tc>
        <w:tc>
          <w:tcPr>
            <w:tcW w:w="1696" w:type="dxa"/>
            <w:shd w:val="clear" w:color="auto" w:fill="DBE5F1"/>
          </w:tcPr>
          <w:p w14:paraId="6101791D"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4BDF51A3" w14:textId="77777777" w:rsidTr="000B213F">
        <w:trPr>
          <w:jc w:val="center"/>
        </w:trPr>
        <w:tc>
          <w:tcPr>
            <w:tcW w:w="1728" w:type="dxa"/>
            <w:shd w:val="clear" w:color="auto" w:fill="FFFFFF"/>
          </w:tcPr>
          <w:p w14:paraId="0703CB60"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379DDE31" w14:textId="77777777" w:rsidR="00415AC5" w:rsidRPr="009B0324" w:rsidRDefault="00415AC5" w:rsidP="000B213F">
            <w:pPr>
              <w:jc w:val="both"/>
              <w:rPr>
                <w:rFonts w:ascii="Arial" w:hAnsi="Arial" w:cs="Arial"/>
                <w:b/>
                <w:bCs/>
                <w:color w:val="000000"/>
              </w:rPr>
            </w:pPr>
            <w:r>
              <w:rPr>
                <w:rFonts w:ascii="Arial" w:hAnsi="Arial" w:cs="Arial"/>
                <w:b/>
                <w:bCs/>
                <w:color w:val="000000"/>
              </w:rPr>
              <w:t xml:space="preserve">Legislación para Empresas Turísticas </w:t>
            </w:r>
          </w:p>
        </w:tc>
        <w:tc>
          <w:tcPr>
            <w:tcW w:w="1696" w:type="dxa"/>
            <w:shd w:val="clear" w:color="auto" w:fill="DBE5F1"/>
          </w:tcPr>
          <w:p w14:paraId="3E61E01B"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03</w:t>
            </w:r>
          </w:p>
        </w:tc>
      </w:tr>
      <w:tr w:rsidR="00415AC5" w:rsidRPr="009B0324" w14:paraId="22E89043" w14:textId="77777777" w:rsidTr="000B213F">
        <w:trPr>
          <w:jc w:val="center"/>
        </w:trPr>
        <w:tc>
          <w:tcPr>
            <w:tcW w:w="1728" w:type="dxa"/>
            <w:shd w:val="clear" w:color="auto" w:fill="FFFFFF"/>
          </w:tcPr>
          <w:p w14:paraId="514BAE49"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Total</w:t>
            </w:r>
          </w:p>
        </w:tc>
        <w:tc>
          <w:tcPr>
            <w:tcW w:w="5220" w:type="dxa"/>
            <w:shd w:val="clear" w:color="auto" w:fill="FFFFFF"/>
          </w:tcPr>
          <w:p w14:paraId="5F69F8B7" w14:textId="77777777" w:rsidR="00415AC5" w:rsidRPr="009B0324" w:rsidRDefault="00415AC5" w:rsidP="000B213F">
            <w:pPr>
              <w:jc w:val="both"/>
              <w:rPr>
                <w:rFonts w:ascii="Arial" w:hAnsi="Arial" w:cs="Arial"/>
                <w:b/>
                <w:bCs/>
                <w:color w:val="000000"/>
              </w:rPr>
            </w:pPr>
          </w:p>
        </w:tc>
        <w:tc>
          <w:tcPr>
            <w:tcW w:w="1696" w:type="dxa"/>
            <w:shd w:val="clear" w:color="auto" w:fill="FFFFFF"/>
          </w:tcPr>
          <w:p w14:paraId="7F776848"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18</w:t>
            </w:r>
          </w:p>
        </w:tc>
      </w:tr>
    </w:tbl>
    <w:p w14:paraId="4EF328CA" w14:textId="77777777" w:rsidR="00415AC5" w:rsidRPr="009B0324" w:rsidRDefault="00415AC5" w:rsidP="00415AC5">
      <w:pPr>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3AD19B9C" w14:textId="77777777" w:rsidTr="000B213F">
        <w:trPr>
          <w:jc w:val="center"/>
        </w:trPr>
        <w:tc>
          <w:tcPr>
            <w:tcW w:w="8644" w:type="dxa"/>
            <w:gridSpan w:val="3"/>
            <w:shd w:val="clear" w:color="auto" w:fill="FFFFFF"/>
          </w:tcPr>
          <w:p w14:paraId="6170AE0A" w14:textId="77777777" w:rsidR="00415AC5" w:rsidRPr="009B0324" w:rsidRDefault="00415AC5" w:rsidP="000B213F">
            <w:pPr>
              <w:jc w:val="center"/>
              <w:rPr>
                <w:rFonts w:ascii="Arial" w:hAnsi="Arial" w:cs="Arial"/>
                <w:b/>
                <w:bCs/>
              </w:rPr>
            </w:pPr>
            <w:r w:rsidRPr="009B0324">
              <w:rPr>
                <w:rFonts w:ascii="Arial" w:hAnsi="Arial" w:cs="Arial"/>
                <w:b/>
                <w:bCs/>
              </w:rPr>
              <w:t>IV NIVEL VIII CICLO</w:t>
            </w:r>
          </w:p>
        </w:tc>
      </w:tr>
      <w:tr w:rsidR="00415AC5" w:rsidRPr="009B0324" w14:paraId="2B8C6969" w14:textId="77777777" w:rsidTr="000B213F">
        <w:trPr>
          <w:jc w:val="center"/>
        </w:trPr>
        <w:tc>
          <w:tcPr>
            <w:tcW w:w="1728" w:type="dxa"/>
            <w:shd w:val="clear" w:color="auto" w:fill="FFFFFF"/>
          </w:tcPr>
          <w:p w14:paraId="164B91AE"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Cod. Materia              </w:t>
            </w:r>
          </w:p>
        </w:tc>
        <w:tc>
          <w:tcPr>
            <w:tcW w:w="5220" w:type="dxa"/>
            <w:shd w:val="clear" w:color="auto" w:fill="A7BFDE"/>
          </w:tcPr>
          <w:p w14:paraId="6C208A2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Nombre Del Curso</w:t>
            </w:r>
          </w:p>
        </w:tc>
        <w:tc>
          <w:tcPr>
            <w:tcW w:w="1696" w:type="dxa"/>
            <w:shd w:val="clear" w:color="auto" w:fill="DBE5F1"/>
          </w:tcPr>
          <w:p w14:paraId="376151D0"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rPr>
              <w:t>Créditos</w:t>
            </w:r>
          </w:p>
        </w:tc>
      </w:tr>
      <w:tr w:rsidR="00415AC5" w:rsidRPr="009B0324" w14:paraId="3D003182" w14:textId="77777777" w:rsidTr="000B213F">
        <w:trPr>
          <w:jc w:val="center"/>
        </w:trPr>
        <w:tc>
          <w:tcPr>
            <w:tcW w:w="1728" w:type="dxa"/>
            <w:shd w:val="clear" w:color="auto" w:fill="FFFFFF"/>
          </w:tcPr>
          <w:p w14:paraId="44B4BA9C" w14:textId="77777777" w:rsidR="00415AC5" w:rsidRPr="009B0324" w:rsidRDefault="00415AC5" w:rsidP="000B213F">
            <w:pPr>
              <w:jc w:val="both"/>
              <w:rPr>
                <w:rFonts w:ascii="Arial" w:hAnsi="Arial" w:cs="Arial"/>
                <w:b/>
                <w:bCs/>
                <w:color w:val="000000"/>
              </w:rPr>
            </w:pPr>
          </w:p>
        </w:tc>
        <w:tc>
          <w:tcPr>
            <w:tcW w:w="5220" w:type="dxa"/>
            <w:shd w:val="clear" w:color="auto" w:fill="A7BFDE"/>
          </w:tcPr>
          <w:p w14:paraId="6467C7DD"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 xml:space="preserve">Práctica Profesional Supervisada  </w:t>
            </w:r>
          </w:p>
        </w:tc>
        <w:tc>
          <w:tcPr>
            <w:tcW w:w="1696" w:type="dxa"/>
            <w:shd w:val="clear" w:color="auto" w:fill="DBE5F1"/>
          </w:tcPr>
          <w:p w14:paraId="7C6B5747" w14:textId="5F94F6B9" w:rsidR="00415AC5" w:rsidRPr="009B0324" w:rsidRDefault="00415AC5" w:rsidP="000B213F">
            <w:pPr>
              <w:jc w:val="center"/>
              <w:rPr>
                <w:rFonts w:ascii="Arial" w:hAnsi="Arial" w:cs="Arial"/>
                <w:b/>
                <w:bCs/>
                <w:color w:val="000000"/>
              </w:rPr>
            </w:pPr>
            <w:r w:rsidRPr="009B0324">
              <w:rPr>
                <w:rFonts w:ascii="Arial" w:hAnsi="Arial" w:cs="Arial"/>
                <w:b/>
                <w:bCs/>
                <w:color w:val="000000"/>
              </w:rPr>
              <w:t>1</w:t>
            </w:r>
            <w:r w:rsidR="000F79D9">
              <w:rPr>
                <w:rFonts w:ascii="Arial" w:hAnsi="Arial" w:cs="Arial"/>
                <w:b/>
                <w:bCs/>
                <w:color w:val="000000"/>
              </w:rPr>
              <w:t>2</w:t>
            </w:r>
          </w:p>
        </w:tc>
      </w:tr>
      <w:tr w:rsidR="00415AC5" w:rsidRPr="009B0324" w14:paraId="287537AB" w14:textId="77777777" w:rsidTr="000B213F">
        <w:trPr>
          <w:jc w:val="center"/>
        </w:trPr>
        <w:tc>
          <w:tcPr>
            <w:tcW w:w="1728" w:type="dxa"/>
            <w:shd w:val="clear" w:color="auto" w:fill="FFFFFF"/>
          </w:tcPr>
          <w:p w14:paraId="4B7825A9" w14:textId="77777777" w:rsidR="00415AC5" w:rsidRPr="009B0324" w:rsidRDefault="00415AC5" w:rsidP="000B213F">
            <w:pPr>
              <w:jc w:val="both"/>
              <w:rPr>
                <w:rFonts w:ascii="Arial" w:hAnsi="Arial" w:cs="Arial"/>
                <w:b/>
                <w:bCs/>
                <w:color w:val="000000"/>
              </w:rPr>
            </w:pPr>
            <w:r w:rsidRPr="009B0324">
              <w:rPr>
                <w:rFonts w:ascii="Arial" w:hAnsi="Arial" w:cs="Arial"/>
                <w:b/>
                <w:bCs/>
                <w:color w:val="000000"/>
              </w:rPr>
              <w:t>Total</w:t>
            </w:r>
          </w:p>
        </w:tc>
        <w:tc>
          <w:tcPr>
            <w:tcW w:w="5220" w:type="dxa"/>
            <w:shd w:val="clear" w:color="auto" w:fill="A7BFDE"/>
          </w:tcPr>
          <w:p w14:paraId="5B49B1A3" w14:textId="77777777" w:rsidR="00415AC5" w:rsidRPr="009B0324" w:rsidRDefault="00415AC5" w:rsidP="000B213F">
            <w:pPr>
              <w:jc w:val="both"/>
              <w:rPr>
                <w:rFonts w:ascii="Arial" w:hAnsi="Arial" w:cs="Arial"/>
                <w:b/>
                <w:bCs/>
                <w:color w:val="000000"/>
              </w:rPr>
            </w:pPr>
          </w:p>
        </w:tc>
        <w:tc>
          <w:tcPr>
            <w:tcW w:w="1696" w:type="dxa"/>
            <w:shd w:val="clear" w:color="auto" w:fill="DBE5F1"/>
          </w:tcPr>
          <w:p w14:paraId="3530B3F9" w14:textId="12EB5497" w:rsidR="00415AC5" w:rsidRPr="009B0324" w:rsidRDefault="00415AC5" w:rsidP="000B213F">
            <w:pPr>
              <w:jc w:val="center"/>
              <w:rPr>
                <w:rFonts w:ascii="Arial" w:hAnsi="Arial" w:cs="Arial"/>
                <w:b/>
                <w:bCs/>
                <w:color w:val="000000"/>
              </w:rPr>
            </w:pPr>
            <w:r w:rsidRPr="009B0324">
              <w:rPr>
                <w:rFonts w:ascii="Arial" w:hAnsi="Arial" w:cs="Arial"/>
                <w:b/>
                <w:bCs/>
                <w:color w:val="000000"/>
              </w:rPr>
              <w:t>1</w:t>
            </w:r>
            <w:r w:rsidR="000F79D9">
              <w:rPr>
                <w:rFonts w:ascii="Arial" w:hAnsi="Arial" w:cs="Arial"/>
                <w:b/>
                <w:bCs/>
                <w:color w:val="000000"/>
              </w:rPr>
              <w:t>2</w:t>
            </w:r>
          </w:p>
        </w:tc>
      </w:tr>
      <w:tr w:rsidR="00415AC5" w:rsidRPr="009B0324" w14:paraId="78F53351" w14:textId="77777777" w:rsidTr="000B213F">
        <w:trPr>
          <w:jc w:val="center"/>
        </w:trPr>
        <w:tc>
          <w:tcPr>
            <w:tcW w:w="6948" w:type="dxa"/>
            <w:gridSpan w:val="2"/>
            <w:shd w:val="clear" w:color="auto" w:fill="FFFFFF"/>
          </w:tcPr>
          <w:p w14:paraId="33E5574A" w14:textId="77777777" w:rsidR="00415AC5" w:rsidRPr="009B0324" w:rsidRDefault="00415AC5" w:rsidP="000B213F">
            <w:pPr>
              <w:jc w:val="both"/>
              <w:rPr>
                <w:rFonts w:ascii="Arial" w:hAnsi="Arial" w:cs="Arial"/>
                <w:b/>
                <w:bCs/>
                <w:color w:val="000000"/>
              </w:rPr>
            </w:pPr>
            <w:proofErr w:type="gramStart"/>
            <w:r w:rsidRPr="009B0324">
              <w:rPr>
                <w:rFonts w:ascii="Arial" w:hAnsi="Arial" w:cs="Arial"/>
                <w:b/>
                <w:bCs/>
                <w:color w:val="000000"/>
              </w:rPr>
              <w:t>TOTAL</w:t>
            </w:r>
            <w:proofErr w:type="gramEnd"/>
            <w:r w:rsidRPr="009B0324">
              <w:rPr>
                <w:rFonts w:ascii="Arial" w:hAnsi="Arial" w:cs="Arial"/>
                <w:b/>
                <w:bCs/>
                <w:color w:val="000000"/>
              </w:rPr>
              <w:t xml:space="preserve"> GENERAL</w:t>
            </w:r>
          </w:p>
        </w:tc>
        <w:tc>
          <w:tcPr>
            <w:tcW w:w="1696" w:type="dxa"/>
            <w:shd w:val="clear" w:color="auto" w:fill="FFFFFF"/>
          </w:tcPr>
          <w:p w14:paraId="00528642" w14:textId="0AF54502" w:rsidR="00415AC5" w:rsidRPr="009B0324" w:rsidRDefault="000F79D9" w:rsidP="000B213F">
            <w:pPr>
              <w:jc w:val="center"/>
              <w:rPr>
                <w:rFonts w:ascii="Arial" w:hAnsi="Arial" w:cs="Arial"/>
                <w:b/>
                <w:bCs/>
                <w:color w:val="000000"/>
              </w:rPr>
            </w:pPr>
            <w:r>
              <w:rPr>
                <w:rFonts w:ascii="Arial" w:hAnsi="Arial" w:cs="Arial"/>
                <w:b/>
                <w:bCs/>
                <w:color w:val="000000"/>
              </w:rPr>
              <w:t>48</w:t>
            </w:r>
          </w:p>
        </w:tc>
      </w:tr>
    </w:tbl>
    <w:p w14:paraId="71BEA41C" w14:textId="77777777" w:rsidR="00415AC5" w:rsidRPr="009B0324" w:rsidRDefault="00415AC5" w:rsidP="00415AC5">
      <w:pPr>
        <w:jc w:val="both"/>
        <w:rPr>
          <w:rFonts w:ascii="Arial" w:hAnsi="Arial" w:cs="Arial"/>
          <w:b/>
          <w:bCs/>
        </w:rPr>
      </w:pPr>
    </w:p>
    <w:p w14:paraId="39AAADCC" w14:textId="77777777" w:rsidR="00415AC5" w:rsidRPr="009B0324" w:rsidRDefault="00415AC5" w:rsidP="00415AC5">
      <w:pPr>
        <w:jc w:val="both"/>
        <w:rPr>
          <w:rFonts w:ascii="Arial" w:hAnsi="Arial" w:cs="Arial"/>
          <w:b/>
          <w:bCs/>
        </w:rPr>
      </w:pPr>
    </w:p>
    <w:p w14:paraId="63DA4D0A" w14:textId="77777777" w:rsidR="00415AC5" w:rsidRPr="009B0324" w:rsidRDefault="00415AC5" w:rsidP="00415AC5">
      <w:pPr>
        <w:ind w:firstLine="708"/>
        <w:jc w:val="both"/>
        <w:rPr>
          <w:rFonts w:ascii="Arial" w:hAnsi="Arial" w:cs="Arial"/>
        </w:rPr>
      </w:pPr>
      <w:r w:rsidRPr="009B0324">
        <w:rPr>
          <w:rFonts w:ascii="Arial" w:hAnsi="Arial" w:cs="Arial"/>
        </w:rPr>
        <w:t xml:space="preserve">En este énfasis los estudiantes pueden acceder a los siguientes optativos: </w:t>
      </w:r>
    </w:p>
    <w:p w14:paraId="48CA61FB" w14:textId="77777777" w:rsidR="00415AC5" w:rsidRPr="009B0324" w:rsidRDefault="00415AC5" w:rsidP="00415AC5">
      <w:pPr>
        <w:jc w:val="both"/>
        <w:rPr>
          <w:rFonts w:ascii="Arial" w:hAnsi="Arial" w:cs="Arial"/>
          <w:b/>
          <w:bCs/>
        </w:rPr>
      </w:pPr>
    </w:p>
    <w:p w14:paraId="171DC2DC" w14:textId="77777777" w:rsidR="00415AC5" w:rsidRPr="009B0324" w:rsidRDefault="00415AC5" w:rsidP="0092292F">
      <w:pPr>
        <w:numPr>
          <w:ilvl w:val="0"/>
          <w:numId w:val="117"/>
        </w:numPr>
        <w:jc w:val="both"/>
        <w:rPr>
          <w:rFonts w:ascii="Arial" w:hAnsi="Arial" w:cs="Arial"/>
          <w:b/>
          <w:bCs/>
        </w:rPr>
      </w:pPr>
      <w:r w:rsidRPr="009B0324">
        <w:rPr>
          <w:rFonts w:ascii="Arial" w:hAnsi="Arial" w:cs="Arial"/>
          <w:b/>
          <w:bCs/>
        </w:rPr>
        <w:t xml:space="preserve">Ama de Llaves </w:t>
      </w:r>
    </w:p>
    <w:p w14:paraId="6BC9423E" w14:textId="77777777" w:rsidR="00415AC5" w:rsidRPr="009B0324" w:rsidRDefault="00415AC5" w:rsidP="0092292F">
      <w:pPr>
        <w:numPr>
          <w:ilvl w:val="0"/>
          <w:numId w:val="117"/>
        </w:numPr>
        <w:jc w:val="both"/>
        <w:rPr>
          <w:rFonts w:ascii="Arial" w:hAnsi="Arial" w:cs="Arial"/>
          <w:b/>
          <w:bCs/>
        </w:rPr>
      </w:pPr>
      <w:r w:rsidRPr="009B0324">
        <w:rPr>
          <w:rFonts w:ascii="Arial" w:hAnsi="Arial" w:cs="Arial"/>
          <w:b/>
          <w:bCs/>
        </w:rPr>
        <w:t>El arte del Vino y sus Combinaciones</w:t>
      </w:r>
    </w:p>
    <w:p w14:paraId="22FF39F0" w14:textId="77777777" w:rsidR="00415AC5" w:rsidRPr="009B0324" w:rsidRDefault="00415AC5" w:rsidP="0092292F">
      <w:pPr>
        <w:numPr>
          <w:ilvl w:val="0"/>
          <w:numId w:val="117"/>
        </w:numPr>
        <w:jc w:val="both"/>
        <w:rPr>
          <w:rFonts w:ascii="Arial" w:hAnsi="Arial" w:cs="Arial"/>
          <w:b/>
          <w:bCs/>
        </w:rPr>
      </w:pPr>
      <w:r w:rsidRPr="009B0324">
        <w:rPr>
          <w:rFonts w:ascii="Arial" w:hAnsi="Arial" w:cs="Arial"/>
          <w:b/>
          <w:bCs/>
        </w:rPr>
        <w:t>Etiqueta en la Mesa</w:t>
      </w:r>
    </w:p>
    <w:p w14:paraId="345E77F1" w14:textId="77777777" w:rsidR="00415AC5" w:rsidRPr="009B0324" w:rsidRDefault="00415AC5" w:rsidP="0092292F">
      <w:pPr>
        <w:numPr>
          <w:ilvl w:val="0"/>
          <w:numId w:val="117"/>
        </w:numPr>
        <w:jc w:val="both"/>
        <w:rPr>
          <w:rFonts w:ascii="Arial" w:hAnsi="Arial" w:cs="Arial"/>
          <w:b/>
          <w:bCs/>
        </w:rPr>
      </w:pPr>
      <w:r w:rsidRPr="009B0324">
        <w:rPr>
          <w:rFonts w:ascii="Arial" w:hAnsi="Arial" w:cs="Arial"/>
          <w:b/>
          <w:bCs/>
        </w:rPr>
        <w:t xml:space="preserve">Coctelería y Decoración </w:t>
      </w:r>
    </w:p>
    <w:p w14:paraId="272C2488" w14:textId="77777777" w:rsidR="00415AC5" w:rsidRPr="009B0324" w:rsidRDefault="00415AC5" w:rsidP="0092292F">
      <w:pPr>
        <w:numPr>
          <w:ilvl w:val="0"/>
          <w:numId w:val="117"/>
        </w:numPr>
        <w:jc w:val="both"/>
        <w:rPr>
          <w:rFonts w:ascii="Arial" w:hAnsi="Arial" w:cs="Arial"/>
          <w:b/>
          <w:bCs/>
        </w:rPr>
      </w:pPr>
      <w:r w:rsidRPr="009B0324">
        <w:rPr>
          <w:rFonts w:ascii="Arial" w:hAnsi="Arial" w:cs="Arial"/>
          <w:b/>
          <w:bCs/>
        </w:rPr>
        <w:t xml:space="preserve">Cocina Creativa </w:t>
      </w:r>
    </w:p>
    <w:p w14:paraId="63822FEC" w14:textId="77777777" w:rsidR="00415AC5" w:rsidRDefault="00415AC5" w:rsidP="0092292F">
      <w:pPr>
        <w:numPr>
          <w:ilvl w:val="0"/>
          <w:numId w:val="117"/>
        </w:numPr>
        <w:jc w:val="both"/>
        <w:rPr>
          <w:rFonts w:ascii="Arial" w:hAnsi="Arial" w:cs="Arial"/>
          <w:b/>
          <w:bCs/>
        </w:rPr>
      </w:pPr>
      <w:r w:rsidRPr="009B0324">
        <w:rPr>
          <w:rFonts w:ascii="Arial" w:hAnsi="Arial" w:cs="Arial"/>
          <w:b/>
          <w:bCs/>
        </w:rPr>
        <w:t>Seminario de Turismo Centroamericano</w:t>
      </w:r>
    </w:p>
    <w:p w14:paraId="14756B9F" w14:textId="77777777" w:rsidR="00415AC5" w:rsidRPr="009B0324" w:rsidRDefault="00415AC5" w:rsidP="0092292F">
      <w:pPr>
        <w:numPr>
          <w:ilvl w:val="0"/>
          <w:numId w:val="117"/>
        </w:numPr>
        <w:jc w:val="both"/>
        <w:rPr>
          <w:rFonts w:ascii="Arial" w:hAnsi="Arial" w:cs="Arial"/>
          <w:b/>
          <w:bCs/>
        </w:rPr>
      </w:pPr>
      <w:r>
        <w:rPr>
          <w:rFonts w:ascii="Arial" w:hAnsi="Arial" w:cs="Arial"/>
          <w:b/>
          <w:bCs/>
        </w:rPr>
        <w:t>Ambiente y Desarrollo Sostenible</w:t>
      </w:r>
    </w:p>
    <w:p w14:paraId="77AE620A" w14:textId="77777777" w:rsidR="00415AC5" w:rsidRPr="009B0324" w:rsidRDefault="00415AC5" w:rsidP="00415AC5">
      <w:pPr>
        <w:jc w:val="both"/>
        <w:rPr>
          <w:rFonts w:ascii="Arial" w:hAnsi="Arial" w:cs="Arial"/>
          <w:b/>
          <w:bCs/>
        </w:rPr>
      </w:pPr>
    </w:p>
    <w:p w14:paraId="77F40B12" w14:textId="77777777" w:rsidR="00415AC5" w:rsidRPr="009B0324" w:rsidRDefault="00415AC5" w:rsidP="00415AC5">
      <w:pPr>
        <w:rPr>
          <w:rFonts w:ascii="Arial" w:hAnsi="Arial" w:cs="Arial"/>
        </w:rPr>
      </w:pPr>
    </w:p>
    <w:p w14:paraId="6859B20A" w14:textId="77777777" w:rsidR="00415AC5" w:rsidRPr="009B0324" w:rsidRDefault="00415AC5" w:rsidP="00415AC5">
      <w:pPr>
        <w:rPr>
          <w:rFonts w:ascii="Arial" w:hAnsi="Arial" w:cs="Arial"/>
        </w:rPr>
      </w:pPr>
    </w:p>
    <w:p w14:paraId="54101741" w14:textId="77777777" w:rsidR="00415AC5" w:rsidRPr="009B0324" w:rsidRDefault="00415AC5" w:rsidP="00415AC5">
      <w:pPr>
        <w:rPr>
          <w:rFonts w:ascii="Arial" w:hAnsi="Arial" w:cs="Arial"/>
        </w:rPr>
      </w:pPr>
    </w:p>
    <w:p w14:paraId="0858E87E"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55DBCF03"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CA18A7E"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0C4AECE7"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24438AEC" w14:textId="77777777" w:rsidTr="000B213F">
        <w:tc>
          <w:tcPr>
            <w:tcW w:w="4068" w:type="dxa"/>
          </w:tcPr>
          <w:p w14:paraId="316F0767"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0B7BB7B6" w14:textId="77777777" w:rsidR="00415AC5" w:rsidRPr="009B0324" w:rsidRDefault="00415AC5" w:rsidP="000B213F">
            <w:pPr>
              <w:rPr>
                <w:rFonts w:ascii="Arial" w:hAnsi="Arial" w:cs="Arial"/>
              </w:rPr>
            </w:pPr>
          </w:p>
        </w:tc>
      </w:tr>
      <w:tr w:rsidR="00415AC5" w:rsidRPr="009B0324" w14:paraId="4EB29EFE" w14:textId="77777777" w:rsidTr="000B213F">
        <w:tc>
          <w:tcPr>
            <w:tcW w:w="4068" w:type="dxa"/>
          </w:tcPr>
          <w:p w14:paraId="4E35565A"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6F3E93A2" w14:textId="11BAC2AA" w:rsidR="00415AC5" w:rsidRPr="009B0324" w:rsidRDefault="00CC7682" w:rsidP="000B213F">
            <w:pPr>
              <w:rPr>
                <w:rFonts w:ascii="Arial" w:hAnsi="Arial" w:cs="Arial"/>
              </w:rPr>
            </w:pPr>
            <w:r>
              <w:rPr>
                <w:rFonts w:ascii="Arial" w:hAnsi="Arial" w:cs="Arial"/>
              </w:rPr>
              <w:t>SCC 440</w:t>
            </w:r>
          </w:p>
        </w:tc>
      </w:tr>
      <w:tr w:rsidR="00415AC5" w:rsidRPr="009B0324" w14:paraId="5AD16CE6" w14:textId="77777777" w:rsidTr="000B213F">
        <w:tc>
          <w:tcPr>
            <w:tcW w:w="4068" w:type="dxa"/>
          </w:tcPr>
          <w:p w14:paraId="358A5AE7"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17CE2796" w14:textId="77777777" w:rsidR="00415AC5" w:rsidRPr="009B0324" w:rsidRDefault="00415AC5" w:rsidP="000B213F">
            <w:pPr>
              <w:rPr>
                <w:rFonts w:ascii="Arial" w:hAnsi="Arial" w:cs="Arial"/>
                <w:b/>
                <w:bCs/>
              </w:rPr>
            </w:pPr>
            <w:r w:rsidRPr="009B0324">
              <w:rPr>
                <w:rFonts w:ascii="Arial" w:hAnsi="Arial" w:cs="Arial"/>
                <w:b/>
                <w:bCs/>
              </w:rPr>
              <w:t>Gerencia de Hoteles – División Cuartos</w:t>
            </w:r>
          </w:p>
        </w:tc>
      </w:tr>
      <w:tr w:rsidR="00415AC5" w:rsidRPr="009B0324" w14:paraId="0B790E62" w14:textId="77777777" w:rsidTr="000B213F">
        <w:tc>
          <w:tcPr>
            <w:tcW w:w="4068" w:type="dxa"/>
          </w:tcPr>
          <w:p w14:paraId="2F4B915E"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01148683"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0AF1DA9" w14:textId="77777777" w:rsidTr="000B213F">
        <w:tc>
          <w:tcPr>
            <w:tcW w:w="4068" w:type="dxa"/>
          </w:tcPr>
          <w:p w14:paraId="3E298152"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59530336"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11FF7745" w14:textId="77777777" w:rsidTr="000B213F">
        <w:tc>
          <w:tcPr>
            <w:tcW w:w="4068" w:type="dxa"/>
          </w:tcPr>
          <w:p w14:paraId="3911BD94"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78A2A0CB"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2C9C145" w14:textId="77777777" w:rsidTr="000B213F">
        <w:tc>
          <w:tcPr>
            <w:tcW w:w="4068" w:type="dxa"/>
          </w:tcPr>
          <w:p w14:paraId="108F5EB9"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67318BB6"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7EC33B40" w14:textId="77777777" w:rsidTr="000B213F">
        <w:tc>
          <w:tcPr>
            <w:tcW w:w="4068" w:type="dxa"/>
          </w:tcPr>
          <w:p w14:paraId="41087372"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7C41AE28"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3A31891" w14:textId="77777777" w:rsidTr="000B213F">
        <w:tc>
          <w:tcPr>
            <w:tcW w:w="4068" w:type="dxa"/>
          </w:tcPr>
          <w:p w14:paraId="22C4F6D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793F7CC9"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56F6D28" w14:textId="77777777" w:rsidTr="000B213F">
        <w:tc>
          <w:tcPr>
            <w:tcW w:w="4068" w:type="dxa"/>
          </w:tcPr>
          <w:p w14:paraId="72F23BBA"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51EA5298" w14:textId="40EC32A3" w:rsidR="00415AC5" w:rsidRPr="009B0324" w:rsidRDefault="00CC7682" w:rsidP="000B213F">
            <w:pPr>
              <w:rPr>
                <w:rFonts w:ascii="Arial" w:hAnsi="Arial" w:cs="Arial"/>
              </w:rPr>
            </w:pPr>
            <w:r>
              <w:rPr>
                <w:rFonts w:ascii="Arial" w:hAnsi="Arial" w:cs="Arial"/>
              </w:rPr>
              <w:t>4</w:t>
            </w:r>
            <w:r w:rsidR="00415AC5">
              <w:rPr>
                <w:rFonts w:ascii="Arial" w:hAnsi="Arial" w:cs="Arial"/>
              </w:rPr>
              <w:t xml:space="preserve"> (2 Teoría – 2:</w:t>
            </w:r>
            <w:r w:rsidR="00415AC5" w:rsidRPr="009B0324">
              <w:rPr>
                <w:rFonts w:ascii="Arial" w:hAnsi="Arial" w:cs="Arial"/>
              </w:rPr>
              <w:t xml:space="preserve"> </w:t>
            </w:r>
            <w:proofErr w:type="gramStart"/>
            <w:r w:rsidR="00415AC5" w:rsidRPr="009B0324">
              <w:rPr>
                <w:rFonts w:ascii="Arial" w:hAnsi="Arial" w:cs="Arial"/>
              </w:rPr>
              <w:t xml:space="preserve">Práctica </w:t>
            </w:r>
            <w:r w:rsidR="00415AC5">
              <w:rPr>
                <w:rFonts w:ascii="Arial" w:hAnsi="Arial" w:cs="Arial"/>
              </w:rPr>
              <w:t xml:space="preserve"> y</w:t>
            </w:r>
            <w:proofErr w:type="gramEnd"/>
            <w:r w:rsidR="00415AC5">
              <w:rPr>
                <w:rFonts w:ascii="Arial" w:hAnsi="Arial" w:cs="Arial"/>
              </w:rPr>
              <w:t xml:space="preserve"> p</w:t>
            </w:r>
            <w:r w:rsidR="00415AC5" w:rsidRPr="009B0324">
              <w:rPr>
                <w:rFonts w:ascii="Arial" w:hAnsi="Arial" w:cs="Arial"/>
              </w:rPr>
              <w:t>ráctica monitoreada en hoteles)</w:t>
            </w:r>
          </w:p>
        </w:tc>
      </w:tr>
      <w:tr w:rsidR="00415AC5" w:rsidRPr="009B0324" w14:paraId="6AB3D091" w14:textId="77777777" w:rsidTr="000B213F">
        <w:tc>
          <w:tcPr>
            <w:tcW w:w="4068" w:type="dxa"/>
          </w:tcPr>
          <w:p w14:paraId="3EBB6C80"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373E4397" w14:textId="289516DB" w:rsidR="00415AC5" w:rsidRPr="009B0324" w:rsidRDefault="00CC7682" w:rsidP="000B213F">
            <w:pPr>
              <w:rPr>
                <w:rFonts w:ascii="Arial" w:hAnsi="Arial" w:cs="Arial"/>
              </w:rPr>
            </w:pPr>
            <w:r>
              <w:rPr>
                <w:rFonts w:ascii="Arial" w:hAnsi="Arial" w:cs="Arial"/>
              </w:rPr>
              <w:t>4</w:t>
            </w:r>
          </w:p>
        </w:tc>
      </w:tr>
      <w:tr w:rsidR="00415AC5" w:rsidRPr="009B0324" w14:paraId="63C0B109" w14:textId="77777777" w:rsidTr="000B213F">
        <w:tc>
          <w:tcPr>
            <w:tcW w:w="4068" w:type="dxa"/>
          </w:tcPr>
          <w:p w14:paraId="0F554D4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56826745" w14:textId="15FD924C" w:rsidR="00415AC5" w:rsidRPr="009B0324" w:rsidRDefault="00CC7682" w:rsidP="000B213F">
            <w:pPr>
              <w:rPr>
                <w:rFonts w:ascii="Arial" w:hAnsi="Arial" w:cs="Arial"/>
              </w:rPr>
            </w:pPr>
            <w:r>
              <w:rPr>
                <w:rFonts w:ascii="Arial" w:hAnsi="Arial" w:cs="Arial"/>
              </w:rPr>
              <w:t>4</w:t>
            </w:r>
          </w:p>
        </w:tc>
      </w:tr>
      <w:tr w:rsidR="00415AC5" w:rsidRPr="009B0324" w14:paraId="4505E063" w14:textId="77777777" w:rsidTr="000B213F">
        <w:tc>
          <w:tcPr>
            <w:tcW w:w="4068" w:type="dxa"/>
          </w:tcPr>
          <w:p w14:paraId="7254807B"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2ED1E333"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FFEBDA9" w14:textId="77777777" w:rsidTr="000B213F">
        <w:tc>
          <w:tcPr>
            <w:tcW w:w="4068" w:type="dxa"/>
          </w:tcPr>
          <w:p w14:paraId="0D7E0D09"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37C6C84B" w14:textId="3C44ABDB" w:rsidR="00415AC5" w:rsidRPr="009B0324" w:rsidRDefault="00CC7682" w:rsidP="000B213F">
            <w:pPr>
              <w:rPr>
                <w:rFonts w:ascii="Arial" w:hAnsi="Arial" w:cs="Arial"/>
              </w:rPr>
            </w:pPr>
            <w:r>
              <w:rPr>
                <w:rFonts w:ascii="Arial" w:hAnsi="Arial" w:cs="Arial"/>
              </w:rPr>
              <w:t>Gestión de Recursos Humanos para Empresas Turísticas</w:t>
            </w:r>
          </w:p>
        </w:tc>
      </w:tr>
      <w:tr w:rsidR="00415AC5" w:rsidRPr="009B0324" w14:paraId="03E8332E" w14:textId="77777777" w:rsidTr="000B213F">
        <w:tc>
          <w:tcPr>
            <w:tcW w:w="4068" w:type="dxa"/>
            <w:tcBorders>
              <w:bottom w:val="single" w:sz="4" w:space="0" w:color="auto"/>
            </w:tcBorders>
          </w:tcPr>
          <w:p w14:paraId="4ABEE31F"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181BF73A" w14:textId="77777777" w:rsidR="00415AC5" w:rsidRPr="009B0324" w:rsidRDefault="00415AC5" w:rsidP="000B213F">
            <w:pPr>
              <w:rPr>
                <w:rFonts w:ascii="Arial" w:hAnsi="Arial" w:cs="Arial"/>
              </w:rPr>
            </w:pPr>
          </w:p>
        </w:tc>
      </w:tr>
    </w:tbl>
    <w:p w14:paraId="7E002DA5" w14:textId="77777777" w:rsidR="00415AC5" w:rsidRPr="009B0324" w:rsidRDefault="00415AC5" w:rsidP="00415AC5">
      <w:pPr>
        <w:rPr>
          <w:rFonts w:ascii="Arial" w:hAnsi="Arial" w:cs="Arial"/>
          <w:b/>
          <w:bCs/>
        </w:rPr>
      </w:pPr>
    </w:p>
    <w:p w14:paraId="67E40D26"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32D94E89" w14:textId="77777777" w:rsidR="00415AC5" w:rsidRPr="009B0324" w:rsidRDefault="00415AC5" w:rsidP="00415AC5">
      <w:pPr>
        <w:pStyle w:val="Textoindependiente2"/>
      </w:pPr>
    </w:p>
    <w:p w14:paraId="55A6AE8B" w14:textId="77777777" w:rsidR="00415AC5" w:rsidRPr="009B0324" w:rsidRDefault="00415AC5" w:rsidP="00415AC5">
      <w:pPr>
        <w:pStyle w:val="Textoindependiente2"/>
      </w:pPr>
      <w:r w:rsidRPr="009B0324">
        <w:t>El curso está orientado al enfoque del hotel como mecanismo esencial de un sistema de servicio a disposición de la actividad turística, se brindan las bases para que se pueda realizar una adecuada función administrativa especializada de alto nivel, donde se destacan actividades gerenciales tales como la seguridad y el mantenimiento orientado a minimizar y mantener bajo control a las circunstancias causantes de accidentes.  Se muestra el papel protagonista de la gerencia, como órgano planificador y de prevención, siendo el punto clave para que la organización hotelera retome la seguridad y mantenimiento como factores dinámicos que contribuyan a mantener la imagen del establecimiento, la seguridad, la confianza del usurario y la rentabilidad del sistema.</w:t>
      </w:r>
    </w:p>
    <w:p w14:paraId="7682DCFD"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1564D597" w14:textId="77777777" w:rsidR="00415AC5" w:rsidRPr="009B0324" w:rsidRDefault="00415AC5" w:rsidP="00415AC5">
      <w:pPr>
        <w:rPr>
          <w:rFonts w:ascii="Arial" w:hAnsi="Arial" w:cs="Arial"/>
        </w:rPr>
      </w:pPr>
    </w:p>
    <w:p w14:paraId="5862C91C" w14:textId="77777777" w:rsidR="00415AC5" w:rsidRPr="009B0324" w:rsidRDefault="00415AC5" w:rsidP="00415AC5">
      <w:pPr>
        <w:rPr>
          <w:rFonts w:ascii="Arial" w:hAnsi="Arial" w:cs="Arial"/>
        </w:rPr>
      </w:pPr>
    </w:p>
    <w:p w14:paraId="60CA2D68" w14:textId="77777777" w:rsidR="00415AC5" w:rsidRPr="009B0324" w:rsidRDefault="00415AC5" w:rsidP="00415AC5">
      <w:pPr>
        <w:rPr>
          <w:rFonts w:ascii="Arial" w:hAnsi="Arial" w:cs="Arial"/>
          <w:b/>
          <w:bCs/>
        </w:rPr>
      </w:pPr>
      <w:r w:rsidRPr="009B0324">
        <w:rPr>
          <w:rFonts w:ascii="Arial" w:hAnsi="Arial" w:cs="Arial"/>
          <w:b/>
          <w:bCs/>
        </w:rPr>
        <w:t>METODOLOGÍA:</w:t>
      </w:r>
    </w:p>
    <w:p w14:paraId="473CE0BF" w14:textId="77777777" w:rsidR="00415AC5" w:rsidRPr="009B0324" w:rsidRDefault="00415AC5" w:rsidP="00415AC5">
      <w:pPr>
        <w:jc w:val="both"/>
        <w:rPr>
          <w:rFonts w:ascii="Arial" w:hAnsi="Arial" w:cs="Arial"/>
        </w:rPr>
      </w:pPr>
      <w:r w:rsidRPr="009B0324">
        <w:rPr>
          <w:rFonts w:ascii="Arial" w:hAnsi="Arial" w:cs="Arial"/>
        </w:rPr>
        <w:t xml:space="preserve">El curso se debe ser interactivo y vivencial, se debe orientar de la teoría a la práctica identificando cada una de las funciones administrativas y operativas hoteleras, para tal efecto se deben realizar prácticas en hoteles de cuatro a cinco estrellas en los diferentes departamentos, donde el profesor proveerá una guía de trabajo, así como en el departamento administrativo, las clases deben ser dinámicas, se realizarán </w:t>
      </w:r>
      <w:r w:rsidRPr="009B0324">
        <w:rPr>
          <w:rFonts w:ascii="Arial" w:hAnsi="Arial" w:cs="Arial"/>
        </w:rPr>
        <w:lastRenderedPageBreak/>
        <w:t xml:space="preserve">dramatizaciones, análisis en grupos sobre tópicos relacionados con el tema, los estudiantes deben realizar investigación en el campo de acción, exposiciones orales, se deben analizar videos acordes con el tema de hotelería, análisis de casos, gira técnica, entre otros que favorezcan la retroalimentación del curso. Es importante que </w:t>
      </w:r>
      <w:proofErr w:type="spellStart"/>
      <w:r w:rsidRPr="009B0324">
        <w:rPr>
          <w:rFonts w:ascii="Arial" w:hAnsi="Arial" w:cs="Arial"/>
        </w:rPr>
        <w:t>el</w:t>
      </w:r>
      <w:proofErr w:type="spellEnd"/>
      <w:r w:rsidRPr="009B0324">
        <w:rPr>
          <w:rFonts w:ascii="Arial" w:hAnsi="Arial" w:cs="Arial"/>
        </w:rPr>
        <w:t xml:space="preserve"> o la docente introduzca algunas pequeñas lecturas en inglés atinente a la temática e incentive el uso de herramientas tecnológicas.</w:t>
      </w:r>
    </w:p>
    <w:p w14:paraId="0586E3CB" w14:textId="77777777" w:rsidR="00415AC5" w:rsidRPr="009B0324" w:rsidRDefault="00415AC5" w:rsidP="00415AC5">
      <w:pPr>
        <w:jc w:val="both"/>
        <w:rPr>
          <w:rFonts w:ascii="Arial" w:hAnsi="Arial" w:cs="Arial"/>
        </w:rPr>
      </w:pPr>
    </w:p>
    <w:p w14:paraId="22DDA582" w14:textId="77777777" w:rsidR="00415AC5" w:rsidRPr="009B0324" w:rsidRDefault="00415AC5" w:rsidP="00415AC5">
      <w:pPr>
        <w:rPr>
          <w:rFonts w:ascii="Arial" w:hAnsi="Arial" w:cs="Arial"/>
          <w:b/>
          <w:bCs/>
        </w:rPr>
      </w:pPr>
    </w:p>
    <w:p w14:paraId="2C233FFF" w14:textId="77777777" w:rsidR="00415AC5" w:rsidRPr="009B0324" w:rsidRDefault="00415AC5" w:rsidP="00415AC5">
      <w:pPr>
        <w:rPr>
          <w:rFonts w:ascii="Arial" w:hAnsi="Arial" w:cs="Arial"/>
          <w:b/>
          <w:bCs/>
        </w:rPr>
      </w:pPr>
      <w:r w:rsidRPr="009B0324">
        <w:rPr>
          <w:rFonts w:ascii="Arial" w:hAnsi="Arial" w:cs="Arial"/>
          <w:b/>
          <w:bCs/>
        </w:rPr>
        <w:t>OBJETIVOS:</w:t>
      </w:r>
    </w:p>
    <w:p w14:paraId="5F5AF652" w14:textId="77777777" w:rsidR="00415AC5" w:rsidRPr="009B0324" w:rsidRDefault="00415AC5" w:rsidP="0092292F">
      <w:pPr>
        <w:numPr>
          <w:ilvl w:val="0"/>
          <w:numId w:val="116"/>
        </w:numPr>
        <w:jc w:val="both"/>
        <w:rPr>
          <w:rFonts w:ascii="Arial" w:hAnsi="Arial" w:cs="Arial"/>
        </w:rPr>
      </w:pPr>
      <w:r w:rsidRPr="009B0324">
        <w:rPr>
          <w:rFonts w:ascii="Arial" w:hAnsi="Arial" w:cs="Arial"/>
        </w:rPr>
        <w:t>Determinar la organización de las operaciones hoteleras dentro del contexto gerencial, tomando en cuenta las principales funciones administrativas para su ejecución.</w:t>
      </w:r>
    </w:p>
    <w:p w14:paraId="3FA89C14" w14:textId="77777777" w:rsidR="00415AC5" w:rsidRPr="009B0324" w:rsidRDefault="00415AC5" w:rsidP="0092292F">
      <w:pPr>
        <w:numPr>
          <w:ilvl w:val="0"/>
          <w:numId w:val="116"/>
        </w:numPr>
        <w:jc w:val="both"/>
        <w:rPr>
          <w:rFonts w:ascii="Arial" w:hAnsi="Arial" w:cs="Arial"/>
        </w:rPr>
      </w:pPr>
      <w:r w:rsidRPr="009B0324">
        <w:rPr>
          <w:rFonts w:ascii="Arial" w:hAnsi="Arial" w:cs="Arial"/>
        </w:rPr>
        <w:t>Valorar la gestión operativa de cada uno de los departamentos que componen una empresa hotelera de alta categoría y de diferentes tipologías.</w:t>
      </w:r>
    </w:p>
    <w:p w14:paraId="42788182" w14:textId="77777777" w:rsidR="00415AC5" w:rsidRPr="009B0324" w:rsidRDefault="00415AC5" w:rsidP="0092292F">
      <w:pPr>
        <w:numPr>
          <w:ilvl w:val="0"/>
          <w:numId w:val="116"/>
        </w:numPr>
        <w:jc w:val="both"/>
        <w:rPr>
          <w:rFonts w:ascii="Arial" w:hAnsi="Arial" w:cs="Arial"/>
        </w:rPr>
      </w:pPr>
      <w:r w:rsidRPr="009B0324">
        <w:rPr>
          <w:rFonts w:ascii="Arial" w:hAnsi="Arial" w:cs="Arial"/>
        </w:rPr>
        <w:t xml:space="preserve">Integrar la seguridad y el mantenimiento como factores claves de una administración excelente. </w:t>
      </w:r>
    </w:p>
    <w:p w14:paraId="240D34B1" w14:textId="77777777" w:rsidR="00415AC5" w:rsidRPr="009B0324" w:rsidRDefault="00415AC5" w:rsidP="0092292F">
      <w:pPr>
        <w:numPr>
          <w:ilvl w:val="0"/>
          <w:numId w:val="116"/>
        </w:numPr>
        <w:jc w:val="both"/>
        <w:rPr>
          <w:rFonts w:ascii="Arial" w:hAnsi="Arial" w:cs="Arial"/>
        </w:rPr>
      </w:pPr>
      <w:r w:rsidRPr="009B0324">
        <w:rPr>
          <w:rFonts w:ascii="Arial" w:hAnsi="Arial" w:cs="Arial"/>
        </w:rPr>
        <w:t xml:space="preserve">Desarrollar estrategias internas con el fin de lograr la fidelidad de los clientes. </w:t>
      </w:r>
    </w:p>
    <w:p w14:paraId="29AB2353" w14:textId="77777777" w:rsidR="00415AC5" w:rsidRPr="009B0324" w:rsidRDefault="00415AC5" w:rsidP="00415AC5">
      <w:pPr>
        <w:ind w:left="360"/>
        <w:jc w:val="both"/>
        <w:rPr>
          <w:rFonts w:ascii="Arial" w:hAnsi="Arial" w:cs="Arial"/>
        </w:rPr>
      </w:pPr>
    </w:p>
    <w:p w14:paraId="2576E366" w14:textId="77777777" w:rsidR="00415AC5" w:rsidRPr="009B0324" w:rsidRDefault="00415AC5" w:rsidP="00415AC5">
      <w:pPr>
        <w:rPr>
          <w:rFonts w:ascii="Arial" w:hAnsi="Arial" w:cs="Arial"/>
          <w:b/>
          <w:bCs/>
        </w:rPr>
      </w:pPr>
      <w:r w:rsidRPr="009B0324">
        <w:rPr>
          <w:rFonts w:ascii="Arial" w:hAnsi="Arial" w:cs="Arial"/>
          <w:b/>
          <w:bCs/>
        </w:rPr>
        <w:t>CONTENIDOS:</w:t>
      </w:r>
    </w:p>
    <w:p w14:paraId="5CFE7507" w14:textId="77777777" w:rsidR="00415AC5" w:rsidRPr="009B0324" w:rsidRDefault="00415AC5" w:rsidP="00415AC5">
      <w:pPr>
        <w:rPr>
          <w:rFonts w:ascii="Arial" w:hAnsi="Arial" w:cs="Arial"/>
          <w:b/>
          <w:bCs/>
        </w:rPr>
      </w:pPr>
    </w:p>
    <w:p w14:paraId="28DC777E" w14:textId="77777777" w:rsidR="00415AC5" w:rsidRPr="009B0324" w:rsidRDefault="00415AC5" w:rsidP="0092292F">
      <w:pPr>
        <w:numPr>
          <w:ilvl w:val="0"/>
          <w:numId w:val="118"/>
        </w:numPr>
        <w:rPr>
          <w:rFonts w:ascii="Arial" w:hAnsi="Arial" w:cs="Arial"/>
        </w:rPr>
      </w:pPr>
      <w:r w:rsidRPr="009B0324">
        <w:rPr>
          <w:rFonts w:ascii="Arial" w:hAnsi="Arial" w:cs="Arial"/>
        </w:rPr>
        <w:t>La hotelería como sistema organizado</w:t>
      </w:r>
    </w:p>
    <w:p w14:paraId="2CE0F078" w14:textId="77777777" w:rsidR="00415AC5" w:rsidRPr="009B0324" w:rsidRDefault="00415AC5" w:rsidP="0092292F">
      <w:pPr>
        <w:numPr>
          <w:ilvl w:val="0"/>
          <w:numId w:val="118"/>
        </w:numPr>
        <w:rPr>
          <w:rFonts w:ascii="Arial" w:hAnsi="Arial" w:cs="Arial"/>
        </w:rPr>
      </w:pPr>
      <w:r w:rsidRPr="009B0324">
        <w:rPr>
          <w:rFonts w:ascii="Arial" w:hAnsi="Arial" w:cs="Arial"/>
        </w:rPr>
        <w:t>La función hotelera, la administración y el sistema hotelero</w:t>
      </w:r>
    </w:p>
    <w:p w14:paraId="4C760150" w14:textId="77777777" w:rsidR="00415AC5" w:rsidRPr="009B0324" w:rsidRDefault="00415AC5" w:rsidP="0092292F">
      <w:pPr>
        <w:numPr>
          <w:ilvl w:val="0"/>
          <w:numId w:val="118"/>
        </w:numPr>
        <w:rPr>
          <w:rFonts w:ascii="Arial" w:hAnsi="Arial" w:cs="Arial"/>
        </w:rPr>
      </w:pPr>
      <w:r w:rsidRPr="009B0324">
        <w:rPr>
          <w:rFonts w:ascii="Arial" w:hAnsi="Arial" w:cs="Arial"/>
        </w:rPr>
        <w:t>Sistemas de seguridad en la administración hotelera, rol de la gerencia en la seguridad y mantenimiento hotelero</w:t>
      </w:r>
    </w:p>
    <w:p w14:paraId="661D2C1B" w14:textId="77777777" w:rsidR="00415AC5" w:rsidRPr="009B0324" w:rsidRDefault="00415AC5" w:rsidP="0092292F">
      <w:pPr>
        <w:numPr>
          <w:ilvl w:val="0"/>
          <w:numId w:val="118"/>
        </w:numPr>
        <w:rPr>
          <w:rFonts w:ascii="Arial" w:hAnsi="Arial" w:cs="Arial"/>
        </w:rPr>
      </w:pPr>
      <w:r w:rsidRPr="009B0324">
        <w:rPr>
          <w:rFonts w:ascii="Arial" w:hAnsi="Arial" w:cs="Arial"/>
        </w:rPr>
        <w:t>Gerencia y Calidad</w:t>
      </w:r>
    </w:p>
    <w:p w14:paraId="0832040B" w14:textId="77777777" w:rsidR="00415AC5" w:rsidRPr="009B0324" w:rsidRDefault="00415AC5" w:rsidP="0092292F">
      <w:pPr>
        <w:numPr>
          <w:ilvl w:val="0"/>
          <w:numId w:val="118"/>
        </w:numPr>
        <w:rPr>
          <w:rFonts w:ascii="Arial" w:hAnsi="Arial" w:cs="Arial"/>
        </w:rPr>
      </w:pPr>
      <w:r w:rsidRPr="009B0324">
        <w:rPr>
          <w:rFonts w:ascii="Arial" w:hAnsi="Arial" w:cs="Arial"/>
        </w:rPr>
        <w:t>Medidas de seguridad aplicadas a la administración hotelera</w:t>
      </w:r>
    </w:p>
    <w:p w14:paraId="01D1D39F" w14:textId="77777777" w:rsidR="00415AC5" w:rsidRPr="009B0324" w:rsidRDefault="00415AC5" w:rsidP="0092292F">
      <w:pPr>
        <w:numPr>
          <w:ilvl w:val="0"/>
          <w:numId w:val="118"/>
        </w:numPr>
        <w:rPr>
          <w:rFonts w:ascii="Arial" w:hAnsi="Arial" w:cs="Arial"/>
        </w:rPr>
      </w:pPr>
      <w:r w:rsidRPr="009B0324">
        <w:rPr>
          <w:rFonts w:ascii="Arial" w:hAnsi="Arial" w:cs="Arial"/>
        </w:rPr>
        <w:t>Sistema de mantenimiento en la administración hotelera</w:t>
      </w:r>
    </w:p>
    <w:p w14:paraId="69B02206"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 xml:space="preserve">Estudios de los Departamentos de Reservaciones, Botones, Recepción, Teléfonos, Amas de Llaves, Lavandería, Mantenimiento, Mercadeo, Animación, </w:t>
      </w:r>
      <w:proofErr w:type="spellStart"/>
      <w:r w:rsidRPr="009B0324">
        <w:rPr>
          <w:rFonts w:ascii="Arial" w:hAnsi="Arial" w:cs="Arial"/>
        </w:rPr>
        <w:t>Guess</w:t>
      </w:r>
      <w:proofErr w:type="spellEnd"/>
      <w:r w:rsidRPr="009B0324">
        <w:rPr>
          <w:rFonts w:ascii="Arial" w:hAnsi="Arial" w:cs="Arial"/>
        </w:rPr>
        <w:t xml:space="preserve"> </w:t>
      </w:r>
      <w:proofErr w:type="spellStart"/>
      <w:r w:rsidRPr="009B0324">
        <w:rPr>
          <w:rFonts w:ascii="Arial" w:hAnsi="Arial" w:cs="Arial"/>
        </w:rPr>
        <w:t>Services</w:t>
      </w:r>
      <w:proofErr w:type="spellEnd"/>
    </w:p>
    <w:p w14:paraId="251620EB"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Departamento de Administración y Contabilidad</w:t>
      </w:r>
    </w:p>
    <w:p w14:paraId="5CF98E98"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Departamento de Compras y Almacén</w:t>
      </w:r>
    </w:p>
    <w:p w14:paraId="6CE03209"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Departamento de Seguridad</w:t>
      </w:r>
    </w:p>
    <w:p w14:paraId="6FEC74C9"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Como conseguir que los clientes repitan en la hostelería</w:t>
      </w:r>
    </w:p>
    <w:p w14:paraId="5D49240D"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Comercialización Hotelera</w:t>
      </w:r>
    </w:p>
    <w:p w14:paraId="59F8E941"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Dirección Hotelera</w:t>
      </w:r>
    </w:p>
    <w:p w14:paraId="3D1936FC" w14:textId="77777777" w:rsidR="00415AC5" w:rsidRPr="009B0324" w:rsidRDefault="00415AC5" w:rsidP="0092292F">
      <w:pPr>
        <w:numPr>
          <w:ilvl w:val="0"/>
          <w:numId w:val="119"/>
        </w:numPr>
        <w:tabs>
          <w:tab w:val="clear" w:pos="720"/>
          <w:tab w:val="num" w:pos="1134"/>
        </w:tabs>
        <w:ind w:left="1134" w:hanging="425"/>
        <w:jc w:val="both"/>
        <w:rPr>
          <w:rFonts w:ascii="Arial" w:hAnsi="Arial" w:cs="Arial"/>
        </w:rPr>
      </w:pPr>
      <w:r w:rsidRPr="009B0324">
        <w:rPr>
          <w:rFonts w:ascii="Arial" w:hAnsi="Arial" w:cs="Arial"/>
        </w:rPr>
        <w:t>Casos Prácticos</w:t>
      </w:r>
    </w:p>
    <w:p w14:paraId="0B5F2942" w14:textId="77777777" w:rsidR="00415AC5" w:rsidRDefault="00415AC5" w:rsidP="00415AC5">
      <w:pPr>
        <w:rPr>
          <w:rFonts w:ascii="Arial" w:hAnsi="Arial" w:cs="Arial"/>
          <w:b/>
          <w:bCs/>
        </w:rPr>
      </w:pPr>
    </w:p>
    <w:p w14:paraId="5CBE75EF" w14:textId="77777777" w:rsidR="00415AC5" w:rsidRPr="009B0324" w:rsidRDefault="00415AC5" w:rsidP="00415AC5">
      <w:pPr>
        <w:rPr>
          <w:rFonts w:ascii="Arial" w:hAnsi="Arial" w:cs="Arial"/>
          <w:b/>
          <w:bCs/>
        </w:rPr>
      </w:pPr>
      <w:r w:rsidRPr="009B0324">
        <w:rPr>
          <w:rFonts w:ascii="Arial" w:hAnsi="Arial" w:cs="Arial"/>
          <w:b/>
          <w:bCs/>
        </w:rPr>
        <w:t>BIBLIOGRA</w:t>
      </w:r>
      <w:r>
        <w:rPr>
          <w:rFonts w:ascii="Arial" w:hAnsi="Arial" w:cs="Arial"/>
          <w:b/>
          <w:bCs/>
        </w:rPr>
        <w:t xml:space="preserve">FIA: </w:t>
      </w:r>
    </w:p>
    <w:p w14:paraId="11BF2B11" w14:textId="77777777" w:rsidR="00415AC5" w:rsidRPr="009B0324" w:rsidRDefault="00415AC5" w:rsidP="00415AC5">
      <w:pPr>
        <w:jc w:val="both"/>
        <w:rPr>
          <w:rFonts w:ascii="Arial" w:hAnsi="Arial" w:cs="Arial"/>
          <w:b/>
          <w:bCs/>
        </w:rPr>
      </w:pPr>
    </w:p>
    <w:p w14:paraId="6DE3EB76" w14:textId="77777777" w:rsidR="00415AC5" w:rsidRPr="009B0324" w:rsidRDefault="00415AC5" w:rsidP="0092292F">
      <w:pPr>
        <w:numPr>
          <w:ilvl w:val="0"/>
          <w:numId w:val="120"/>
        </w:numPr>
        <w:jc w:val="both"/>
        <w:rPr>
          <w:rFonts w:ascii="Arial" w:hAnsi="Arial" w:cs="Arial"/>
        </w:rPr>
      </w:pPr>
      <w:r w:rsidRPr="009B0324">
        <w:rPr>
          <w:rFonts w:ascii="Arial" w:hAnsi="Arial" w:cs="Arial"/>
        </w:rPr>
        <w:t xml:space="preserve">Báez S. (1992) </w:t>
      </w:r>
      <w:proofErr w:type="spellStart"/>
      <w:r w:rsidRPr="009B0324">
        <w:rPr>
          <w:rFonts w:ascii="Arial" w:hAnsi="Arial" w:cs="Arial"/>
        </w:rPr>
        <w:t>Hoteleria</w:t>
      </w:r>
      <w:proofErr w:type="spellEnd"/>
      <w:r w:rsidRPr="009B0324">
        <w:rPr>
          <w:rFonts w:ascii="Arial" w:hAnsi="Arial" w:cs="Arial"/>
        </w:rPr>
        <w:t>. Editorial Trillas. México</w:t>
      </w:r>
    </w:p>
    <w:p w14:paraId="5BCD0839" w14:textId="77777777" w:rsidR="00415AC5" w:rsidRPr="009B0324" w:rsidRDefault="00415AC5" w:rsidP="0092292F">
      <w:pPr>
        <w:numPr>
          <w:ilvl w:val="0"/>
          <w:numId w:val="120"/>
        </w:numPr>
        <w:jc w:val="both"/>
        <w:rPr>
          <w:rFonts w:ascii="Arial" w:hAnsi="Arial" w:cs="Arial"/>
        </w:rPr>
      </w:pPr>
      <w:r w:rsidRPr="009B0324">
        <w:rPr>
          <w:rFonts w:ascii="Arial" w:hAnsi="Arial" w:cs="Arial"/>
        </w:rPr>
        <w:t>Báez S. (1992) Descripción de Puestos en Hoteles, Restaurantes y Bares. Biosca, D. (2002). Como Conseguir que los Clientes Repitan en la Hotelería. Editorial Limusa. México.</w:t>
      </w:r>
    </w:p>
    <w:p w14:paraId="63C1645F" w14:textId="77777777" w:rsidR="00415AC5" w:rsidRPr="009B0324" w:rsidRDefault="00415AC5" w:rsidP="0092292F">
      <w:pPr>
        <w:numPr>
          <w:ilvl w:val="0"/>
          <w:numId w:val="120"/>
        </w:numPr>
        <w:jc w:val="both"/>
        <w:rPr>
          <w:rFonts w:ascii="Arial" w:hAnsi="Arial" w:cs="Arial"/>
        </w:rPr>
      </w:pPr>
      <w:r w:rsidRPr="009B0324">
        <w:rPr>
          <w:rFonts w:ascii="Arial" w:hAnsi="Arial" w:cs="Arial"/>
        </w:rPr>
        <w:t>Compañía Editorial Continental, S.A de C.V. México.</w:t>
      </w:r>
    </w:p>
    <w:p w14:paraId="0D347F69" w14:textId="77777777" w:rsidR="00415AC5" w:rsidRPr="009B0324" w:rsidRDefault="00415AC5" w:rsidP="0092292F">
      <w:pPr>
        <w:numPr>
          <w:ilvl w:val="0"/>
          <w:numId w:val="120"/>
        </w:numPr>
        <w:rPr>
          <w:rFonts w:ascii="Arial" w:hAnsi="Arial" w:cs="Arial"/>
        </w:rPr>
      </w:pPr>
      <w:r w:rsidRPr="009B0324">
        <w:rPr>
          <w:rFonts w:ascii="Arial" w:hAnsi="Arial" w:cs="Arial"/>
        </w:rPr>
        <w:lastRenderedPageBreak/>
        <w:t>De la Torre, F (1989) Administración Hotelera. Primer Curso: División De Cuartos. Editorial Trillas. México.</w:t>
      </w:r>
    </w:p>
    <w:p w14:paraId="32088C07" w14:textId="77777777" w:rsidR="00415AC5" w:rsidRPr="009B0324" w:rsidRDefault="00415AC5" w:rsidP="0092292F">
      <w:pPr>
        <w:numPr>
          <w:ilvl w:val="0"/>
          <w:numId w:val="120"/>
        </w:numPr>
        <w:jc w:val="both"/>
        <w:rPr>
          <w:rFonts w:ascii="Arial" w:hAnsi="Arial" w:cs="Arial"/>
        </w:rPr>
      </w:pPr>
      <w:r w:rsidRPr="009B0324">
        <w:rPr>
          <w:rFonts w:ascii="Arial" w:hAnsi="Arial" w:cs="Arial"/>
        </w:rPr>
        <w:t>Foster, D. (1994). Ventas Y Mercadotecnia Para Hoteles, Moteles Y Resorts. Editorial Mc Graw –Hill. México.</w:t>
      </w:r>
    </w:p>
    <w:p w14:paraId="0CF0BAD1" w14:textId="77777777" w:rsidR="00415AC5" w:rsidRPr="009B0324" w:rsidRDefault="00415AC5" w:rsidP="0092292F">
      <w:pPr>
        <w:numPr>
          <w:ilvl w:val="0"/>
          <w:numId w:val="120"/>
        </w:numPr>
        <w:jc w:val="both"/>
        <w:rPr>
          <w:rFonts w:ascii="Arial" w:hAnsi="Arial" w:cs="Arial"/>
        </w:rPr>
      </w:pPr>
      <w:r w:rsidRPr="009B0324">
        <w:rPr>
          <w:rFonts w:ascii="Arial" w:hAnsi="Arial" w:cs="Arial"/>
        </w:rPr>
        <w:t>Foster, D. (1993). Ventas Y Mercadotecnia Para el Profesional en Turismo. Editorial Mc Graw –Hill. México.</w:t>
      </w:r>
    </w:p>
    <w:p w14:paraId="0A3BA857" w14:textId="77777777" w:rsidR="00415AC5" w:rsidRPr="009B0324" w:rsidRDefault="00415AC5" w:rsidP="0092292F">
      <w:pPr>
        <w:numPr>
          <w:ilvl w:val="0"/>
          <w:numId w:val="120"/>
        </w:numPr>
        <w:jc w:val="both"/>
        <w:rPr>
          <w:rFonts w:ascii="Arial" w:hAnsi="Arial" w:cs="Arial"/>
        </w:rPr>
      </w:pPr>
      <w:r w:rsidRPr="009B0324">
        <w:rPr>
          <w:rFonts w:ascii="Arial" w:hAnsi="Arial" w:cs="Arial"/>
        </w:rPr>
        <w:t>Instituto Costarricense de Turismo (2002). Normas Que Regulan Las Empresas Y Actividades Turísticas. Instituto Costarricense de Turismo. San José, Costa Rica.</w:t>
      </w:r>
    </w:p>
    <w:p w14:paraId="2DB5BEDD" w14:textId="77777777" w:rsidR="00415AC5" w:rsidRPr="009B0324" w:rsidRDefault="00415AC5" w:rsidP="0092292F">
      <w:pPr>
        <w:numPr>
          <w:ilvl w:val="0"/>
          <w:numId w:val="120"/>
        </w:numPr>
        <w:jc w:val="both"/>
        <w:rPr>
          <w:rFonts w:ascii="Arial" w:hAnsi="Arial" w:cs="Arial"/>
        </w:rPr>
      </w:pPr>
      <w:proofErr w:type="spellStart"/>
      <w:r w:rsidRPr="009B0324">
        <w:rPr>
          <w:rFonts w:ascii="Arial" w:hAnsi="Arial" w:cs="Arial"/>
        </w:rPr>
        <w:t>Lattin</w:t>
      </w:r>
      <w:proofErr w:type="spellEnd"/>
      <w:r w:rsidRPr="009B0324">
        <w:rPr>
          <w:rFonts w:ascii="Arial" w:hAnsi="Arial" w:cs="Arial"/>
        </w:rPr>
        <w:t xml:space="preserve"> W. (1994) Administración Moderna De Hoteles Y Moteles. Editorial Trillas. México.</w:t>
      </w:r>
    </w:p>
    <w:p w14:paraId="3067F309" w14:textId="77777777" w:rsidR="00415AC5" w:rsidRPr="009B0324" w:rsidRDefault="00415AC5" w:rsidP="0092292F">
      <w:pPr>
        <w:numPr>
          <w:ilvl w:val="0"/>
          <w:numId w:val="120"/>
        </w:numPr>
        <w:jc w:val="both"/>
        <w:rPr>
          <w:rFonts w:ascii="Arial" w:hAnsi="Arial" w:cs="Arial"/>
        </w:rPr>
      </w:pPr>
      <w:r w:rsidRPr="009B0324">
        <w:rPr>
          <w:rFonts w:ascii="Arial" w:hAnsi="Arial" w:cs="Arial"/>
        </w:rPr>
        <w:t>Mestres, J. (1999). Técnicas de Gestión Y Dirección Hotelera. Editorial Gestión 2000. España.</w:t>
      </w:r>
    </w:p>
    <w:p w14:paraId="1EE37670" w14:textId="77777777" w:rsidR="00415AC5" w:rsidRPr="009B0324" w:rsidRDefault="00415AC5" w:rsidP="0092292F">
      <w:pPr>
        <w:numPr>
          <w:ilvl w:val="0"/>
          <w:numId w:val="120"/>
        </w:numPr>
        <w:jc w:val="both"/>
        <w:rPr>
          <w:rFonts w:ascii="Arial" w:hAnsi="Arial" w:cs="Arial"/>
        </w:rPr>
      </w:pPr>
      <w:proofErr w:type="spellStart"/>
      <w:r w:rsidRPr="009B0324">
        <w:rPr>
          <w:rFonts w:ascii="Arial" w:hAnsi="Arial" w:cs="Arial"/>
        </w:rPr>
        <w:t>Milio</w:t>
      </w:r>
      <w:proofErr w:type="spellEnd"/>
      <w:r w:rsidRPr="009B0324">
        <w:rPr>
          <w:rFonts w:ascii="Arial" w:hAnsi="Arial" w:cs="Arial"/>
        </w:rPr>
        <w:t xml:space="preserve"> I. (2000). Organización Y Control Del Alojamiento. Editorial Paraninfo, Thomson </w:t>
      </w:r>
      <w:proofErr w:type="spellStart"/>
      <w:r w:rsidRPr="009B0324">
        <w:rPr>
          <w:rFonts w:ascii="Arial" w:hAnsi="Arial" w:cs="Arial"/>
        </w:rPr>
        <w:t>Learning</w:t>
      </w:r>
      <w:proofErr w:type="spellEnd"/>
      <w:r w:rsidRPr="009B0324">
        <w:rPr>
          <w:rFonts w:ascii="Arial" w:hAnsi="Arial" w:cs="Arial"/>
        </w:rPr>
        <w:t xml:space="preserve">. España. </w:t>
      </w:r>
    </w:p>
    <w:p w14:paraId="17437C2F" w14:textId="77777777" w:rsidR="00415AC5" w:rsidRPr="009B0324" w:rsidRDefault="00415AC5" w:rsidP="0092292F">
      <w:pPr>
        <w:numPr>
          <w:ilvl w:val="0"/>
          <w:numId w:val="120"/>
        </w:numPr>
        <w:jc w:val="both"/>
        <w:rPr>
          <w:rFonts w:ascii="Arial" w:hAnsi="Arial" w:cs="Arial"/>
        </w:rPr>
      </w:pPr>
      <w:r w:rsidRPr="009B0324">
        <w:rPr>
          <w:rFonts w:ascii="Arial" w:hAnsi="Arial" w:cs="Arial"/>
        </w:rPr>
        <w:t>Ramos, F. y Barrera, M. (2006). Operación de Hoteles I – División de Cuartos. Editorial Trillas. México.</w:t>
      </w:r>
    </w:p>
    <w:p w14:paraId="12FFD438" w14:textId="77777777" w:rsidR="00415AC5" w:rsidRPr="009B0324" w:rsidRDefault="00415AC5" w:rsidP="0092292F">
      <w:pPr>
        <w:numPr>
          <w:ilvl w:val="0"/>
          <w:numId w:val="120"/>
        </w:numPr>
        <w:jc w:val="both"/>
        <w:rPr>
          <w:rFonts w:ascii="Arial" w:hAnsi="Arial" w:cs="Arial"/>
        </w:rPr>
      </w:pPr>
      <w:r w:rsidRPr="009B0324">
        <w:rPr>
          <w:rFonts w:ascii="Arial" w:hAnsi="Arial" w:cs="Arial"/>
        </w:rPr>
        <w:t>Ramírez, C. (1990). Hoteles, Gerencia, Seguridad Y Mantenimiento. Editorial Trillas. México.</w:t>
      </w:r>
    </w:p>
    <w:p w14:paraId="7B7D2435" w14:textId="77777777" w:rsidR="00415AC5" w:rsidRPr="009B0324" w:rsidRDefault="00415AC5" w:rsidP="0092292F">
      <w:pPr>
        <w:numPr>
          <w:ilvl w:val="0"/>
          <w:numId w:val="120"/>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w:t>
      </w:r>
      <w:proofErr w:type="gramStart"/>
      <w:r w:rsidRPr="009B0324">
        <w:rPr>
          <w:rFonts w:ascii="Arial" w:hAnsi="Arial" w:cs="Arial"/>
        </w:rPr>
        <w:t>).Manual</w:t>
      </w:r>
      <w:proofErr w:type="gramEnd"/>
      <w:r w:rsidRPr="009B0324">
        <w:rPr>
          <w:rFonts w:ascii="Arial" w:hAnsi="Arial" w:cs="Arial"/>
        </w:rPr>
        <w:t xml:space="preserve"> De Administración Hotelera. Editorial Limusa. México.  </w:t>
      </w:r>
    </w:p>
    <w:p w14:paraId="0AE30A7B" w14:textId="77777777" w:rsidR="00415AC5" w:rsidRPr="009B0324" w:rsidRDefault="00415AC5" w:rsidP="0092292F">
      <w:pPr>
        <w:numPr>
          <w:ilvl w:val="0"/>
          <w:numId w:val="120"/>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 Operaciones Hoteleras. Editorial Limusa. México.</w:t>
      </w:r>
    </w:p>
    <w:p w14:paraId="4315C2A9" w14:textId="77777777" w:rsidR="00415AC5" w:rsidRPr="009B0324" w:rsidRDefault="00415AC5" w:rsidP="0092292F">
      <w:pPr>
        <w:numPr>
          <w:ilvl w:val="0"/>
          <w:numId w:val="120"/>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Del Puesto De Sistema De Información En Mercadotecnia. Editorial Limusa. México.</w:t>
      </w:r>
    </w:p>
    <w:p w14:paraId="34D9AD27" w14:textId="77777777" w:rsidR="00415AC5" w:rsidRPr="009B0324" w:rsidRDefault="00415AC5" w:rsidP="0092292F">
      <w:pPr>
        <w:numPr>
          <w:ilvl w:val="0"/>
          <w:numId w:val="120"/>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Del Puesto De Ama De Llaves. Editorial Limusa. México.</w:t>
      </w:r>
    </w:p>
    <w:p w14:paraId="1DD49041" w14:textId="77777777" w:rsidR="00415AC5" w:rsidRPr="009B0324" w:rsidRDefault="00415AC5" w:rsidP="0092292F">
      <w:pPr>
        <w:numPr>
          <w:ilvl w:val="0"/>
          <w:numId w:val="120"/>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Del Puesto De Cajero De Recepción. Editorial Limusa. México.</w:t>
      </w:r>
    </w:p>
    <w:p w14:paraId="7EAED458" w14:textId="77777777" w:rsidR="00415AC5" w:rsidRPr="009B0324" w:rsidRDefault="00415AC5" w:rsidP="0092292F">
      <w:pPr>
        <w:numPr>
          <w:ilvl w:val="0"/>
          <w:numId w:val="120"/>
        </w:numPr>
        <w:rPr>
          <w:rFonts w:ascii="Arial" w:hAnsi="Arial" w:cs="Arial"/>
          <w:b/>
          <w:bCs/>
        </w:rPr>
      </w:pPr>
      <w:proofErr w:type="spellStart"/>
      <w:r w:rsidRPr="009B0324">
        <w:rPr>
          <w:rFonts w:ascii="Arial" w:hAnsi="Arial" w:cs="Arial"/>
        </w:rPr>
        <w:t>Sectur</w:t>
      </w:r>
      <w:proofErr w:type="spellEnd"/>
      <w:r w:rsidRPr="009B0324">
        <w:rPr>
          <w:rFonts w:ascii="Arial" w:hAnsi="Arial" w:cs="Arial"/>
        </w:rPr>
        <w:t xml:space="preserve"> (1994). Manual Del Puesto De Encargado De Reservaciones. Editorial Limusa. México.</w:t>
      </w:r>
    </w:p>
    <w:p w14:paraId="14151FCB" w14:textId="77777777" w:rsidR="00415AC5" w:rsidRPr="009B0324" w:rsidRDefault="00415AC5" w:rsidP="00415AC5">
      <w:pPr>
        <w:rPr>
          <w:rFonts w:ascii="Arial" w:hAnsi="Arial" w:cs="Arial"/>
          <w:b/>
          <w:bCs/>
        </w:rPr>
      </w:pPr>
    </w:p>
    <w:p w14:paraId="097170E9" w14:textId="77777777" w:rsidR="00415AC5" w:rsidRPr="009B0324" w:rsidRDefault="00415AC5" w:rsidP="00415AC5">
      <w:pPr>
        <w:rPr>
          <w:rFonts w:ascii="Arial" w:hAnsi="Arial" w:cs="Arial"/>
          <w:b/>
          <w:bCs/>
        </w:rPr>
      </w:pPr>
    </w:p>
    <w:p w14:paraId="60055D08" w14:textId="77777777" w:rsidR="00415AC5" w:rsidRPr="009B0324" w:rsidRDefault="00415AC5" w:rsidP="00415AC5">
      <w:pPr>
        <w:rPr>
          <w:rFonts w:ascii="Arial" w:hAnsi="Arial" w:cs="Arial"/>
          <w:b/>
          <w:bCs/>
        </w:rPr>
      </w:pPr>
    </w:p>
    <w:p w14:paraId="48CED333" w14:textId="77777777" w:rsidR="00415AC5" w:rsidRPr="009B0324" w:rsidRDefault="00415AC5" w:rsidP="00415AC5">
      <w:pPr>
        <w:rPr>
          <w:rFonts w:ascii="Arial" w:hAnsi="Arial" w:cs="Arial"/>
        </w:rPr>
      </w:pPr>
      <w:r w:rsidRPr="009B0324">
        <w:rPr>
          <w:rFonts w:ascii="Arial" w:hAnsi="Arial" w:cs="Arial"/>
          <w:b/>
          <w:bCs/>
        </w:rPr>
        <w:br w:type="page"/>
      </w:r>
      <w:r w:rsidRPr="009B0324">
        <w:rPr>
          <w:rFonts w:ascii="Arial" w:hAnsi="Arial" w:cs="Arial"/>
          <w:b/>
          <w:bCs/>
        </w:rPr>
        <w:lastRenderedPageBreak/>
        <w:t>UNIVERSIDAD NACIONAL</w:t>
      </w:r>
    </w:p>
    <w:p w14:paraId="41891675"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32F528E"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097EF971" w14:textId="77777777" w:rsidR="00415AC5" w:rsidRPr="009B0324" w:rsidRDefault="00415AC5" w:rsidP="00415AC5">
      <w:pPr>
        <w:rPr>
          <w:rFonts w:ascii="Arial" w:hAnsi="Arial" w:cs="Arial"/>
        </w:rPr>
      </w:pPr>
    </w:p>
    <w:tbl>
      <w:tblPr>
        <w:tblW w:w="9348" w:type="dxa"/>
        <w:tblInd w:w="-106" w:type="dxa"/>
        <w:tblBorders>
          <w:bottom w:val="single" w:sz="4" w:space="0" w:color="auto"/>
        </w:tblBorders>
        <w:tblLook w:val="01E0" w:firstRow="1" w:lastRow="1" w:firstColumn="1" w:lastColumn="1" w:noHBand="0" w:noVBand="0"/>
      </w:tblPr>
      <w:tblGrid>
        <w:gridCol w:w="4068"/>
        <w:gridCol w:w="5280"/>
      </w:tblGrid>
      <w:tr w:rsidR="00415AC5" w:rsidRPr="009B0324" w14:paraId="3D2A92A6" w14:textId="77777777" w:rsidTr="000B213F">
        <w:tc>
          <w:tcPr>
            <w:tcW w:w="4068" w:type="dxa"/>
          </w:tcPr>
          <w:p w14:paraId="67340E15"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280" w:type="dxa"/>
          </w:tcPr>
          <w:p w14:paraId="530D3802" w14:textId="77777777" w:rsidR="00415AC5" w:rsidRPr="009B0324" w:rsidRDefault="00415AC5" w:rsidP="000B213F">
            <w:pPr>
              <w:rPr>
                <w:rFonts w:ascii="Arial" w:hAnsi="Arial" w:cs="Arial"/>
              </w:rPr>
            </w:pPr>
          </w:p>
        </w:tc>
      </w:tr>
      <w:tr w:rsidR="00415AC5" w:rsidRPr="009B0324" w14:paraId="4C49F2C6" w14:textId="77777777" w:rsidTr="000B213F">
        <w:tc>
          <w:tcPr>
            <w:tcW w:w="4068" w:type="dxa"/>
          </w:tcPr>
          <w:p w14:paraId="2548AFB1" w14:textId="77777777" w:rsidR="00415AC5" w:rsidRPr="009B0324" w:rsidRDefault="00415AC5" w:rsidP="000B213F">
            <w:pPr>
              <w:rPr>
                <w:rFonts w:ascii="Arial" w:hAnsi="Arial" w:cs="Arial"/>
                <w:b/>
                <w:bCs/>
              </w:rPr>
            </w:pPr>
            <w:r w:rsidRPr="009B0324">
              <w:rPr>
                <w:rFonts w:ascii="Arial" w:hAnsi="Arial" w:cs="Arial"/>
                <w:b/>
                <w:bCs/>
              </w:rPr>
              <w:t>Código:</w:t>
            </w:r>
          </w:p>
        </w:tc>
        <w:tc>
          <w:tcPr>
            <w:tcW w:w="5280" w:type="dxa"/>
          </w:tcPr>
          <w:p w14:paraId="7088D46B" w14:textId="377CC16C" w:rsidR="00415AC5" w:rsidRPr="009B0324" w:rsidRDefault="00CC7682" w:rsidP="000B213F">
            <w:pPr>
              <w:rPr>
                <w:rFonts w:ascii="Arial" w:hAnsi="Arial" w:cs="Arial"/>
              </w:rPr>
            </w:pPr>
            <w:r>
              <w:rPr>
                <w:rFonts w:ascii="Arial" w:hAnsi="Arial" w:cs="Arial"/>
              </w:rPr>
              <w:t>SCC 441</w:t>
            </w:r>
          </w:p>
        </w:tc>
      </w:tr>
      <w:tr w:rsidR="00415AC5" w:rsidRPr="009B0324" w14:paraId="52DD5DCD" w14:textId="77777777" w:rsidTr="000B213F">
        <w:tc>
          <w:tcPr>
            <w:tcW w:w="4068" w:type="dxa"/>
          </w:tcPr>
          <w:p w14:paraId="4BF370F8" w14:textId="77777777" w:rsidR="00415AC5" w:rsidRPr="009B0324" w:rsidRDefault="00415AC5" w:rsidP="000B213F">
            <w:pPr>
              <w:rPr>
                <w:rFonts w:ascii="Arial" w:hAnsi="Arial" w:cs="Arial"/>
                <w:b/>
                <w:bCs/>
              </w:rPr>
            </w:pPr>
            <w:r w:rsidRPr="009B0324">
              <w:rPr>
                <w:rFonts w:ascii="Arial" w:hAnsi="Arial" w:cs="Arial"/>
                <w:b/>
                <w:bCs/>
              </w:rPr>
              <w:t>Curso:</w:t>
            </w:r>
          </w:p>
        </w:tc>
        <w:tc>
          <w:tcPr>
            <w:tcW w:w="5280" w:type="dxa"/>
          </w:tcPr>
          <w:p w14:paraId="5541A82B" w14:textId="77777777" w:rsidR="00415AC5" w:rsidRPr="009B0324" w:rsidRDefault="00415AC5" w:rsidP="000B213F">
            <w:pPr>
              <w:rPr>
                <w:rFonts w:ascii="Arial" w:hAnsi="Arial" w:cs="Arial"/>
                <w:b/>
                <w:bCs/>
              </w:rPr>
            </w:pPr>
            <w:r w:rsidRPr="009B0324">
              <w:rPr>
                <w:rFonts w:ascii="Arial" w:hAnsi="Arial" w:cs="Arial"/>
                <w:b/>
                <w:bCs/>
              </w:rPr>
              <w:t>Mercadeo y Ventas en Empresas Hoteleras</w:t>
            </w:r>
          </w:p>
        </w:tc>
      </w:tr>
      <w:tr w:rsidR="00415AC5" w:rsidRPr="009B0324" w14:paraId="771948E2" w14:textId="77777777" w:rsidTr="000B213F">
        <w:tc>
          <w:tcPr>
            <w:tcW w:w="4068" w:type="dxa"/>
          </w:tcPr>
          <w:p w14:paraId="116455B2" w14:textId="77777777" w:rsidR="00415AC5" w:rsidRPr="009B0324" w:rsidRDefault="00415AC5" w:rsidP="000B213F">
            <w:pPr>
              <w:rPr>
                <w:rFonts w:ascii="Arial" w:hAnsi="Arial" w:cs="Arial"/>
                <w:b/>
                <w:bCs/>
              </w:rPr>
            </w:pPr>
            <w:r w:rsidRPr="009B0324">
              <w:rPr>
                <w:rFonts w:ascii="Arial" w:hAnsi="Arial" w:cs="Arial"/>
                <w:b/>
                <w:bCs/>
              </w:rPr>
              <w:t>Naturaleza:</w:t>
            </w:r>
          </w:p>
        </w:tc>
        <w:tc>
          <w:tcPr>
            <w:tcW w:w="5280" w:type="dxa"/>
          </w:tcPr>
          <w:p w14:paraId="5138476F"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54C083F4" w14:textId="77777777" w:rsidTr="000B213F">
        <w:tc>
          <w:tcPr>
            <w:tcW w:w="4068" w:type="dxa"/>
          </w:tcPr>
          <w:p w14:paraId="200E04F5" w14:textId="77777777" w:rsidR="00415AC5" w:rsidRPr="009B0324" w:rsidRDefault="00415AC5" w:rsidP="000B213F">
            <w:pPr>
              <w:rPr>
                <w:rFonts w:ascii="Arial" w:hAnsi="Arial" w:cs="Arial"/>
                <w:b/>
                <w:bCs/>
              </w:rPr>
            </w:pPr>
            <w:r w:rsidRPr="009B0324">
              <w:rPr>
                <w:rFonts w:ascii="Arial" w:hAnsi="Arial" w:cs="Arial"/>
                <w:b/>
                <w:bCs/>
              </w:rPr>
              <w:t>Nivel:</w:t>
            </w:r>
          </w:p>
        </w:tc>
        <w:tc>
          <w:tcPr>
            <w:tcW w:w="5280" w:type="dxa"/>
          </w:tcPr>
          <w:p w14:paraId="54E0F269"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5D6D366B" w14:textId="77777777" w:rsidTr="000B213F">
        <w:tc>
          <w:tcPr>
            <w:tcW w:w="4068" w:type="dxa"/>
          </w:tcPr>
          <w:p w14:paraId="7893115C" w14:textId="77777777" w:rsidR="00415AC5" w:rsidRPr="009B0324" w:rsidRDefault="00415AC5" w:rsidP="000B213F">
            <w:pPr>
              <w:rPr>
                <w:rFonts w:ascii="Arial" w:hAnsi="Arial" w:cs="Arial"/>
                <w:b/>
                <w:bCs/>
              </w:rPr>
            </w:pPr>
            <w:r w:rsidRPr="009B0324">
              <w:rPr>
                <w:rFonts w:ascii="Arial" w:hAnsi="Arial" w:cs="Arial"/>
                <w:b/>
                <w:bCs/>
              </w:rPr>
              <w:t>Modalidad:</w:t>
            </w:r>
          </w:p>
        </w:tc>
        <w:tc>
          <w:tcPr>
            <w:tcW w:w="5280" w:type="dxa"/>
          </w:tcPr>
          <w:p w14:paraId="3D0E01F0"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A6CB073" w14:textId="77777777" w:rsidTr="000B213F">
        <w:tc>
          <w:tcPr>
            <w:tcW w:w="4068" w:type="dxa"/>
          </w:tcPr>
          <w:p w14:paraId="41CD85BB"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280" w:type="dxa"/>
          </w:tcPr>
          <w:p w14:paraId="04902F21"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5799483A" w14:textId="77777777" w:rsidTr="000B213F">
        <w:tc>
          <w:tcPr>
            <w:tcW w:w="4068" w:type="dxa"/>
          </w:tcPr>
          <w:p w14:paraId="26B9ECBE" w14:textId="77777777" w:rsidR="00415AC5" w:rsidRPr="009B0324" w:rsidRDefault="00415AC5" w:rsidP="000B213F">
            <w:pPr>
              <w:rPr>
                <w:rFonts w:ascii="Arial" w:hAnsi="Arial" w:cs="Arial"/>
                <w:b/>
                <w:bCs/>
              </w:rPr>
            </w:pPr>
            <w:r w:rsidRPr="009B0324">
              <w:rPr>
                <w:rFonts w:ascii="Arial" w:hAnsi="Arial" w:cs="Arial"/>
                <w:b/>
                <w:bCs/>
              </w:rPr>
              <w:t>Créditos:</w:t>
            </w:r>
          </w:p>
        </w:tc>
        <w:tc>
          <w:tcPr>
            <w:tcW w:w="5280" w:type="dxa"/>
          </w:tcPr>
          <w:p w14:paraId="45BBFB02"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E786B57" w14:textId="77777777" w:rsidTr="000B213F">
        <w:tc>
          <w:tcPr>
            <w:tcW w:w="4068" w:type="dxa"/>
          </w:tcPr>
          <w:p w14:paraId="2E74C45E"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280" w:type="dxa"/>
          </w:tcPr>
          <w:p w14:paraId="509E282F"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3B3997EA" w14:textId="77777777" w:rsidTr="000B213F">
        <w:tc>
          <w:tcPr>
            <w:tcW w:w="4068" w:type="dxa"/>
          </w:tcPr>
          <w:p w14:paraId="4CBAC165"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280" w:type="dxa"/>
          </w:tcPr>
          <w:p w14:paraId="339A22E6" w14:textId="52B878CA" w:rsidR="00415AC5" w:rsidRPr="009B0324" w:rsidRDefault="00CC7682" w:rsidP="000B213F">
            <w:pPr>
              <w:rPr>
                <w:rFonts w:ascii="Arial" w:hAnsi="Arial" w:cs="Arial"/>
              </w:rPr>
            </w:pPr>
            <w:r>
              <w:rPr>
                <w:rFonts w:ascii="Arial" w:hAnsi="Arial" w:cs="Arial"/>
              </w:rPr>
              <w:t>4</w:t>
            </w:r>
            <w:r w:rsidR="00415AC5" w:rsidRPr="009B0324">
              <w:rPr>
                <w:rFonts w:ascii="Arial" w:hAnsi="Arial" w:cs="Arial"/>
              </w:rPr>
              <w:t xml:space="preserve"> (2 Teoría – 2 Práctica)</w:t>
            </w:r>
          </w:p>
        </w:tc>
      </w:tr>
      <w:tr w:rsidR="00415AC5" w:rsidRPr="009B0324" w14:paraId="32F207DB" w14:textId="77777777" w:rsidTr="000B213F">
        <w:tc>
          <w:tcPr>
            <w:tcW w:w="4068" w:type="dxa"/>
          </w:tcPr>
          <w:p w14:paraId="2B85B4FD"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280" w:type="dxa"/>
          </w:tcPr>
          <w:p w14:paraId="437D249A" w14:textId="0FCCE915" w:rsidR="00415AC5" w:rsidRPr="009B0324" w:rsidRDefault="00CC7682" w:rsidP="000B213F">
            <w:pPr>
              <w:rPr>
                <w:rFonts w:ascii="Arial" w:hAnsi="Arial" w:cs="Arial"/>
              </w:rPr>
            </w:pPr>
            <w:r>
              <w:rPr>
                <w:rFonts w:ascii="Arial" w:hAnsi="Arial" w:cs="Arial"/>
              </w:rPr>
              <w:t>4</w:t>
            </w:r>
          </w:p>
        </w:tc>
      </w:tr>
      <w:tr w:rsidR="00415AC5" w:rsidRPr="009B0324" w14:paraId="561CACF3" w14:textId="77777777" w:rsidTr="000B213F">
        <w:tc>
          <w:tcPr>
            <w:tcW w:w="4068" w:type="dxa"/>
          </w:tcPr>
          <w:p w14:paraId="0A242338"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280" w:type="dxa"/>
          </w:tcPr>
          <w:p w14:paraId="2767D9D6" w14:textId="53FE804E" w:rsidR="00415AC5" w:rsidRPr="009B0324" w:rsidRDefault="00CC7682" w:rsidP="000B213F">
            <w:pPr>
              <w:rPr>
                <w:rFonts w:ascii="Arial" w:hAnsi="Arial" w:cs="Arial"/>
              </w:rPr>
            </w:pPr>
            <w:r>
              <w:rPr>
                <w:rFonts w:ascii="Arial" w:hAnsi="Arial" w:cs="Arial"/>
              </w:rPr>
              <w:t>4</w:t>
            </w:r>
          </w:p>
        </w:tc>
      </w:tr>
      <w:tr w:rsidR="00415AC5" w:rsidRPr="009B0324" w14:paraId="51E65162" w14:textId="77777777" w:rsidTr="000B213F">
        <w:tc>
          <w:tcPr>
            <w:tcW w:w="4068" w:type="dxa"/>
          </w:tcPr>
          <w:p w14:paraId="2523C7B0"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280" w:type="dxa"/>
          </w:tcPr>
          <w:p w14:paraId="68B06382"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3473E54" w14:textId="77777777" w:rsidTr="000B213F">
        <w:tc>
          <w:tcPr>
            <w:tcW w:w="4068" w:type="dxa"/>
          </w:tcPr>
          <w:p w14:paraId="0BCD10AB" w14:textId="77777777" w:rsidR="00415AC5" w:rsidRPr="009B0324" w:rsidRDefault="00415AC5" w:rsidP="000B213F">
            <w:pPr>
              <w:rPr>
                <w:rFonts w:ascii="Arial" w:hAnsi="Arial" w:cs="Arial"/>
                <w:b/>
                <w:bCs/>
              </w:rPr>
            </w:pPr>
            <w:r w:rsidRPr="009B0324">
              <w:rPr>
                <w:rFonts w:ascii="Arial" w:hAnsi="Arial" w:cs="Arial"/>
                <w:b/>
                <w:bCs/>
              </w:rPr>
              <w:t>Requisitos:</w:t>
            </w:r>
          </w:p>
        </w:tc>
        <w:tc>
          <w:tcPr>
            <w:tcW w:w="5280" w:type="dxa"/>
          </w:tcPr>
          <w:p w14:paraId="55053175" w14:textId="3AAF59B9" w:rsidR="00415AC5" w:rsidRPr="009B0324" w:rsidRDefault="00CC7682" w:rsidP="000B213F">
            <w:pPr>
              <w:rPr>
                <w:rFonts w:ascii="Arial" w:hAnsi="Arial" w:cs="Arial"/>
              </w:rPr>
            </w:pPr>
            <w:r>
              <w:rPr>
                <w:rFonts w:ascii="Arial" w:hAnsi="Arial" w:cs="Arial"/>
              </w:rPr>
              <w:t>Mercadeo para Empresas Turísticas</w:t>
            </w:r>
          </w:p>
        </w:tc>
      </w:tr>
      <w:tr w:rsidR="00415AC5" w:rsidRPr="009B0324" w14:paraId="7CB490DE" w14:textId="77777777" w:rsidTr="000B213F">
        <w:tc>
          <w:tcPr>
            <w:tcW w:w="4068" w:type="dxa"/>
            <w:tcBorders>
              <w:bottom w:val="single" w:sz="4" w:space="0" w:color="auto"/>
            </w:tcBorders>
          </w:tcPr>
          <w:p w14:paraId="1F2EFAC7"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280" w:type="dxa"/>
            <w:tcBorders>
              <w:bottom w:val="single" w:sz="4" w:space="0" w:color="auto"/>
            </w:tcBorders>
          </w:tcPr>
          <w:p w14:paraId="68576B19" w14:textId="77777777" w:rsidR="00415AC5" w:rsidRPr="009B0324" w:rsidRDefault="00415AC5" w:rsidP="000B213F">
            <w:pPr>
              <w:rPr>
                <w:rFonts w:ascii="Arial" w:hAnsi="Arial" w:cs="Arial"/>
              </w:rPr>
            </w:pPr>
            <w:r w:rsidRPr="009B0324">
              <w:rPr>
                <w:rFonts w:ascii="Arial" w:hAnsi="Arial" w:cs="Arial"/>
              </w:rPr>
              <w:t xml:space="preserve"> </w:t>
            </w:r>
          </w:p>
        </w:tc>
      </w:tr>
    </w:tbl>
    <w:p w14:paraId="36269F57" w14:textId="77777777" w:rsidR="00415AC5" w:rsidRPr="009B0324" w:rsidRDefault="00415AC5" w:rsidP="00415AC5">
      <w:pPr>
        <w:tabs>
          <w:tab w:val="num" w:pos="720"/>
        </w:tabs>
        <w:spacing w:line="360" w:lineRule="auto"/>
        <w:jc w:val="both"/>
        <w:rPr>
          <w:rFonts w:ascii="Arial" w:hAnsi="Arial" w:cs="Arial"/>
        </w:rPr>
      </w:pPr>
    </w:p>
    <w:p w14:paraId="752F2699"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2CE8BA24" w14:textId="77777777" w:rsidR="00415AC5" w:rsidRPr="009B0324" w:rsidRDefault="00415AC5" w:rsidP="00415AC5">
      <w:pPr>
        <w:rPr>
          <w:rFonts w:ascii="Arial" w:hAnsi="Arial" w:cs="Arial"/>
          <w:b/>
          <w:bCs/>
        </w:rPr>
      </w:pPr>
    </w:p>
    <w:p w14:paraId="7739B989" w14:textId="77777777" w:rsidR="00415AC5" w:rsidRPr="009B0324" w:rsidRDefault="00415AC5" w:rsidP="00415AC5">
      <w:pPr>
        <w:pStyle w:val="Textoindependiente2"/>
      </w:pPr>
      <w:r w:rsidRPr="009B0324">
        <w:t xml:space="preserve">El curso trata de introducir al estudiante en la comprensión de los principales elementos de la mercadotecnia en la industria hotelera y del hospedaje. Enfatiza </w:t>
      </w:r>
      <w:proofErr w:type="gramStart"/>
      <w:r w:rsidRPr="009B0324">
        <w:t>en  la</w:t>
      </w:r>
      <w:proofErr w:type="gramEnd"/>
      <w:r w:rsidRPr="009B0324">
        <w:t xml:space="preserve"> venta como elemento central considerándose esta desde antes de prestarse el servicios hasta las labores de seguimiento o postventa.</w:t>
      </w:r>
      <w:r>
        <w:t xml:space="preserve"> </w:t>
      </w:r>
      <w:r w:rsidRPr="009B0324">
        <w:t>Durante el curso el estudiante deberá diseñar un plan de venta que como parte de su práctica que integre los conocimientos adquiridos.</w:t>
      </w:r>
    </w:p>
    <w:p w14:paraId="7C8FC164"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1FB06A6" w14:textId="77777777" w:rsidR="00415AC5" w:rsidRPr="009B0324" w:rsidRDefault="00415AC5" w:rsidP="00415AC5">
      <w:pPr>
        <w:pStyle w:val="Textoindependiente2"/>
      </w:pPr>
      <w:r w:rsidRPr="009B0324">
        <w:t xml:space="preserve"> </w:t>
      </w:r>
    </w:p>
    <w:p w14:paraId="1CFFA415" w14:textId="77777777" w:rsidR="00415AC5" w:rsidRPr="009B0324" w:rsidRDefault="00415AC5" w:rsidP="00415AC5">
      <w:pPr>
        <w:pStyle w:val="Textoindependiente2"/>
        <w:rPr>
          <w:b/>
          <w:bCs/>
        </w:rPr>
      </w:pPr>
      <w:r w:rsidRPr="009B0324">
        <w:rPr>
          <w:b/>
          <w:bCs/>
        </w:rPr>
        <w:t>OBJETIVOS</w:t>
      </w:r>
    </w:p>
    <w:p w14:paraId="1646720E" w14:textId="77777777" w:rsidR="00415AC5" w:rsidRPr="009B0324" w:rsidRDefault="00415AC5" w:rsidP="0092292F">
      <w:pPr>
        <w:numPr>
          <w:ilvl w:val="0"/>
          <w:numId w:val="129"/>
        </w:numPr>
        <w:jc w:val="both"/>
        <w:rPr>
          <w:rFonts w:ascii="Arial" w:hAnsi="Arial" w:cs="Arial"/>
        </w:rPr>
      </w:pPr>
      <w:r w:rsidRPr="009B0324">
        <w:rPr>
          <w:rFonts w:ascii="Arial" w:hAnsi="Arial" w:cs="Arial"/>
        </w:rPr>
        <w:t>Conocer la forma como se aplica la mezcla básica de la mercadotecnia a la industria hotelera.</w:t>
      </w:r>
    </w:p>
    <w:p w14:paraId="27922DF2" w14:textId="77777777" w:rsidR="00415AC5" w:rsidRPr="009B0324" w:rsidRDefault="00415AC5" w:rsidP="0092292F">
      <w:pPr>
        <w:numPr>
          <w:ilvl w:val="0"/>
          <w:numId w:val="129"/>
        </w:numPr>
        <w:jc w:val="both"/>
        <w:rPr>
          <w:rFonts w:ascii="Arial" w:hAnsi="Arial" w:cs="Arial"/>
        </w:rPr>
      </w:pPr>
      <w:r w:rsidRPr="009B0324">
        <w:rPr>
          <w:rFonts w:ascii="Arial" w:hAnsi="Arial" w:cs="Arial"/>
        </w:rPr>
        <w:t xml:space="preserve">Aplicar cada </w:t>
      </w:r>
      <w:proofErr w:type="gramStart"/>
      <w:r w:rsidRPr="009B0324">
        <w:rPr>
          <w:rFonts w:ascii="Arial" w:hAnsi="Arial" w:cs="Arial"/>
        </w:rPr>
        <w:t>uno</w:t>
      </w:r>
      <w:proofErr w:type="gramEnd"/>
      <w:r w:rsidRPr="009B0324">
        <w:rPr>
          <w:rFonts w:ascii="Arial" w:hAnsi="Arial" w:cs="Arial"/>
        </w:rPr>
        <w:t xml:space="preserve"> de las fases que se llevan a cabo en el proceso de venta en la industria hotelera y del hospedaje.</w:t>
      </w:r>
    </w:p>
    <w:p w14:paraId="2DF972DC" w14:textId="77777777" w:rsidR="00415AC5" w:rsidRPr="009B0324" w:rsidRDefault="00415AC5" w:rsidP="0092292F">
      <w:pPr>
        <w:numPr>
          <w:ilvl w:val="0"/>
          <w:numId w:val="129"/>
        </w:numPr>
        <w:jc w:val="both"/>
        <w:rPr>
          <w:rFonts w:ascii="Arial" w:hAnsi="Arial" w:cs="Arial"/>
        </w:rPr>
      </w:pPr>
      <w:r w:rsidRPr="009B0324">
        <w:rPr>
          <w:rFonts w:ascii="Arial" w:hAnsi="Arial" w:cs="Arial"/>
        </w:rPr>
        <w:t>Estudiar los principales requerimientos que debe tener un asesor exitoso de ventas de la industria de la hospitalidad.</w:t>
      </w:r>
    </w:p>
    <w:p w14:paraId="55B82282" w14:textId="77777777" w:rsidR="00415AC5" w:rsidRPr="009B0324" w:rsidRDefault="00415AC5" w:rsidP="00415AC5">
      <w:pPr>
        <w:pStyle w:val="Textoindependiente2"/>
      </w:pPr>
    </w:p>
    <w:p w14:paraId="23ED0A8C" w14:textId="77777777" w:rsidR="00415AC5" w:rsidRPr="009B0324" w:rsidRDefault="00415AC5" w:rsidP="00415AC5">
      <w:pPr>
        <w:rPr>
          <w:rFonts w:ascii="Arial" w:hAnsi="Arial" w:cs="Arial"/>
          <w:b/>
          <w:bCs/>
        </w:rPr>
      </w:pPr>
      <w:r w:rsidRPr="009B0324">
        <w:rPr>
          <w:rFonts w:ascii="Arial" w:hAnsi="Arial" w:cs="Arial"/>
          <w:b/>
          <w:bCs/>
        </w:rPr>
        <w:t>CONTENIDOS:</w:t>
      </w:r>
    </w:p>
    <w:p w14:paraId="57BA6936" w14:textId="77777777" w:rsidR="00415AC5" w:rsidRPr="009B0324" w:rsidRDefault="00415AC5" w:rsidP="0092292F">
      <w:pPr>
        <w:numPr>
          <w:ilvl w:val="0"/>
          <w:numId w:val="130"/>
        </w:numPr>
        <w:jc w:val="both"/>
        <w:rPr>
          <w:rFonts w:ascii="Arial" w:hAnsi="Arial" w:cs="Arial"/>
        </w:rPr>
      </w:pPr>
      <w:r w:rsidRPr="009B0324">
        <w:rPr>
          <w:rFonts w:ascii="Arial" w:hAnsi="Arial" w:cs="Arial"/>
        </w:rPr>
        <w:t>La mercadotecnia del hotel</w:t>
      </w:r>
    </w:p>
    <w:p w14:paraId="256319FB" w14:textId="77777777" w:rsidR="00415AC5" w:rsidRPr="009B0324" w:rsidRDefault="00415AC5" w:rsidP="0092292F">
      <w:pPr>
        <w:numPr>
          <w:ilvl w:val="0"/>
          <w:numId w:val="130"/>
        </w:numPr>
        <w:jc w:val="both"/>
        <w:rPr>
          <w:rFonts w:ascii="Arial" w:hAnsi="Arial" w:cs="Arial"/>
        </w:rPr>
      </w:pPr>
      <w:r w:rsidRPr="009B0324">
        <w:rPr>
          <w:rFonts w:ascii="Arial" w:hAnsi="Arial" w:cs="Arial"/>
        </w:rPr>
        <w:t xml:space="preserve">La función y responsabilidades del Departamento de Mercadeo </w:t>
      </w:r>
      <w:proofErr w:type="gramStart"/>
      <w:r w:rsidRPr="009B0324">
        <w:rPr>
          <w:rFonts w:ascii="Arial" w:hAnsi="Arial" w:cs="Arial"/>
        </w:rPr>
        <w:t>y  Ventas</w:t>
      </w:r>
      <w:proofErr w:type="gramEnd"/>
      <w:r w:rsidRPr="009B0324">
        <w:rPr>
          <w:rFonts w:ascii="Arial" w:hAnsi="Arial" w:cs="Arial"/>
        </w:rPr>
        <w:t xml:space="preserve"> en un hotel</w:t>
      </w:r>
    </w:p>
    <w:p w14:paraId="65E87218" w14:textId="77777777" w:rsidR="00415AC5" w:rsidRPr="009B0324" w:rsidRDefault="00415AC5" w:rsidP="0092292F">
      <w:pPr>
        <w:numPr>
          <w:ilvl w:val="0"/>
          <w:numId w:val="130"/>
        </w:numPr>
        <w:jc w:val="both"/>
        <w:rPr>
          <w:rFonts w:ascii="Arial" w:hAnsi="Arial" w:cs="Arial"/>
        </w:rPr>
      </w:pPr>
      <w:r w:rsidRPr="009B0324">
        <w:rPr>
          <w:rFonts w:ascii="Arial" w:hAnsi="Arial" w:cs="Arial"/>
        </w:rPr>
        <w:lastRenderedPageBreak/>
        <w:t xml:space="preserve">Perfil del asesor de ventas en </w:t>
      </w:r>
      <w:proofErr w:type="spellStart"/>
      <w:r w:rsidRPr="009B0324">
        <w:rPr>
          <w:rFonts w:ascii="Arial" w:hAnsi="Arial" w:cs="Arial"/>
        </w:rPr>
        <w:t>hotelerìa</w:t>
      </w:r>
      <w:proofErr w:type="spellEnd"/>
      <w:r w:rsidRPr="009B0324">
        <w:rPr>
          <w:rFonts w:ascii="Arial" w:hAnsi="Arial" w:cs="Arial"/>
        </w:rPr>
        <w:t>: factores actitudinales, habilidades y conocimientos requeridos, uso de herramientas tecnológicas, manejo de idiomas.</w:t>
      </w:r>
    </w:p>
    <w:p w14:paraId="216E009A" w14:textId="77777777" w:rsidR="00415AC5" w:rsidRPr="009B0324" w:rsidRDefault="00415AC5" w:rsidP="0092292F">
      <w:pPr>
        <w:numPr>
          <w:ilvl w:val="0"/>
          <w:numId w:val="130"/>
        </w:numPr>
        <w:jc w:val="both"/>
        <w:rPr>
          <w:rFonts w:ascii="Arial" w:hAnsi="Arial" w:cs="Arial"/>
        </w:rPr>
      </w:pPr>
      <w:r w:rsidRPr="009B0324">
        <w:rPr>
          <w:rFonts w:ascii="Arial" w:hAnsi="Arial" w:cs="Arial"/>
        </w:rPr>
        <w:t>Mercadotecnia enfocada a organizaciones</w:t>
      </w:r>
    </w:p>
    <w:p w14:paraId="1419CD6B" w14:textId="77777777" w:rsidR="00415AC5" w:rsidRPr="009B0324" w:rsidRDefault="00415AC5" w:rsidP="0092292F">
      <w:pPr>
        <w:numPr>
          <w:ilvl w:val="0"/>
          <w:numId w:val="130"/>
        </w:numPr>
        <w:jc w:val="both"/>
        <w:rPr>
          <w:rFonts w:ascii="Arial" w:hAnsi="Arial" w:cs="Arial"/>
        </w:rPr>
      </w:pPr>
      <w:r w:rsidRPr="009B0324">
        <w:rPr>
          <w:rFonts w:ascii="Arial" w:hAnsi="Arial" w:cs="Arial"/>
        </w:rPr>
        <w:t>La mezcla básica de mercadotecnia aplicada a la industria hotelera</w:t>
      </w:r>
    </w:p>
    <w:p w14:paraId="3CEA4190" w14:textId="77777777" w:rsidR="00415AC5" w:rsidRPr="009B0324" w:rsidRDefault="00415AC5" w:rsidP="0092292F">
      <w:pPr>
        <w:numPr>
          <w:ilvl w:val="0"/>
          <w:numId w:val="130"/>
        </w:numPr>
        <w:jc w:val="both"/>
        <w:rPr>
          <w:rFonts w:ascii="Arial" w:hAnsi="Arial" w:cs="Arial"/>
        </w:rPr>
      </w:pPr>
      <w:r w:rsidRPr="009B0324">
        <w:rPr>
          <w:rFonts w:ascii="Arial" w:hAnsi="Arial" w:cs="Arial"/>
        </w:rPr>
        <w:t>La dinámica del Mercado Actual: Mercado selectivo, Mercadeo de Tangibles Vs Intangibles; marketing uno a uno y marketing relacional</w:t>
      </w:r>
    </w:p>
    <w:p w14:paraId="01E1F3EE" w14:textId="77777777" w:rsidR="00415AC5" w:rsidRPr="009B0324" w:rsidRDefault="00415AC5" w:rsidP="0092292F">
      <w:pPr>
        <w:numPr>
          <w:ilvl w:val="0"/>
          <w:numId w:val="130"/>
        </w:numPr>
        <w:jc w:val="both"/>
        <w:rPr>
          <w:rFonts w:ascii="Arial" w:hAnsi="Arial" w:cs="Arial"/>
        </w:rPr>
      </w:pPr>
      <w:r w:rsidRPr="009B0324">
        <w:rPr>
          <w:rFonts w:ascii="Arial" w:hAnsi="Arial" w:cs="Arial"/>
        </w:rPr>
        <w:t xml:space="preserve">Mercadeo directo, </w:t>
      </w:r>
      <w:proofErr w:type="spellStart"/>
      <w:r w:rsidRPr="009B0324">
        <w:rPr>
          <w:rFonts w:ascii="Arial" w:hAnsi="Arial" w:cs="Arial"/>
        </w:rPr>
        <w:t>clientización</w:t>
      </w:r>
      <w:proofErr w:type="spellEnd"/>
      <w:r w:rsidRPr="009B0324">
        <w:rPr>
          <w:rFonts w:ascii="Arial" w:hAnsi="Arial" w:cs="Arial"/>
        </w:rPr>
        <w:t xml:space="preserve"> y personalización.</w:t>
      </w:r>
    </w:p>
    <w:p w14:paraId="545790EE" w14:textId="77777777" w:rsidR="00415AC5" w:rsidRPr="009B0324" w:rsidRDefault="00415AC5" w:rsidP="0092292F">
      <w:pPr>
        <w:numPr>
          <w:ilvl w:val="0"/>
          <w:numId w:val="130"/>
        </w:numPr>
        <w:jc w:val="both"/>
        <w:rPr>
          <w:rFonts w:ascii="Arial" w:hAnsi="Arial" w:cs="Arial"/>
        </w:rPr>
      </w:pPr>
      <w:r w:rsidRPr="009B0324">
        <w:rPr>
          <w:rFonts w:ascii="Arial" w:hAnsi="Arial" w:cs="Arial"/>
        </w:rPr>
        <w:t xml:space="preserve">La preventa </w:t>
      </w:r>
    </w:p>
    <w:p w14:paraId="3E5FDF64" w14:textId="77777777" w:rsidR="00415AC5" w:rsidRPr="009B0324" w:rsidRDefault="00415AC5" w:rsidP="0092292F">
      <w:pPr>
        <w:numPr>
          <w:ilvl w:val="0"/>
          <w:numId w:val="130"/>
        </w:numPr>
        <w:jc w:val="both"/>
        <w:rPr>
          <w:rFonts w:ascii="Arial" w:hAnsi="Arial" w:cs="Arial"/>
        </w:rPr>
      </w:pPr>
      <w:r w:rsidRPr="009B0324">
        <w:rPr>
          <w:rFonts w:ascii="Arial" w:hAnsi="Arial" w:cs="Arial"/>
        </w:rPr>
        <w:t xml:space="preserve">Análisis y conocimientos de los servicios de </w:t>
      </w:r>
      <w:proofErr w:type="spellStart"/>
      <w:r w:rsidRPr="009B0324">
        <w:rPr>
          <w:rFonts w:ascii="Arial" w:hAnsi="Arial" w:cs="Arial"/>
        </w:rPr>
        <w:t>hotelerìa</w:t>
      </w:r>
      <w:proofErr w:type="spellEnd"/>
    </w:p>
    <w:p w14:paraId="7F09E381" w14:textId="77777777" w:rsidR="00415AC5" w:rsidRPr="009B0324" w:rsidRDefault="00415AC5" w:rsidP="0092292F">
      <w:pPr>
        <w:numPr>
          <w:ilvl w:val="0"/>
          <w:numId w:val="130"/>
        </w:numPr>
        <w:jc w:val="both"/>
        <w:rPr>
          <w:rFonts w:ascii="Arial" w:hAnsi="Arial" w:cs="Arial"/>
        </w:rPr>
      </w:pPr>
      <w:r w:rsidRPr="009B0324">
        <w:rPr>
          <w:rFonts w:ascii="Arial" w:hAnsi="Arial" w:cs="Arial"/>
        </w:rPr>
        <w:t>Análisis y conocimiento de la competencia</w:t>
      </w:r>
    </w:p>
    <w:p w14:paraId="3969C672" w14:textId="77777777" w:rsidR="00415AC5" w:rsidRPr="009B0324" w:rsidRDefault="00415AC5" w:rsidP="0092292F">
      <w:pPr>
        <w:numPr>
          <w:ilvl w:val="0"/>
          <w:numId w:val="130"/>
        </w:numPr>
        <w:jc w:val="both"/>
        <w:rPr>
          <w:rFonts w:ascii="Arial" w:hAnsi="Arial" w:cs="Arial"/>
        </w:rPr>
      </w:pPr>
      <w:r w:rsidRPr="009B0324">
        <w:rPr>
          <w:rFonts w:ascii="Arial" w:hAnsi="Arial" w:cs="Arial"/>
        </w:rPr>
        <w:t>Conocimiento y análisis de las condiciones del mercado hotelero</w:t>
      </w:r>
    </w:p>
    <w:p w14:paraId="29EEE38C" w14:textId="77777777" w:rsidR="00415AC5" w:rsidRPr="009B0324" w:rsidRDefault="00415AC5" w:rsidP="0092292F">
      <w:pPr>
        <w:numPr>
          <w:ilvl w:val="0"/>
          <w:numId w:val="130"/>
        </w:numPr>
        <w:jc w:val="both"/>
        <w:rPr>
          <w:rFonts w:ascii="Arial" w:hAnsi="Arial" w:cs="Arial"/>
        </w:rPr>
      </w:pPr>
      <w:proofErr w:type="spellStart"/>
      <w:r w:rsidRPr="009B0324">
        <w:rPr>
          <w:rFonts w:ascii="Arial" w:hAnsi="Arial" w:cs="Arial"/>
        </w:rPr>
        <w:t>Tipologìa</w:t>
      </w:r>
      <w:proofErr w:type="spellEnd"/>
      <w:r w:rsidRPr="009B0324">
        <w:rPr>
          <w:rFonts w:ascii="Arial" w:hAnsi="Arial" w:cs="Arial"/>
        </w:rPr>
        <w:t xml:space="preserve"> de clientes y usuarios</w:t>
      </w:r>
    </w:p>
    <w:p w14:paraId="4C9C4D6C" w14:textId="77777777" w:rsidR="00415AC5" w:rsidRPr="009B0324" w:rsidRDefault="00415AC5" w:rsidP="0092292F">
      <w:pPr>
        <w:numPr>
          <w:ilvl w:val="0"/>
          <w:numId w:val="130"/>
        </w:numPr>
        <w:jc w:val="both"/>
        <w:rPr>
          <w:rFonts w:ascii="Arial" w:hAnsi="Arial" w:cs="Arial"/>
        </w:rPr>
      </w:pPr>
      <w:r w:rsidRPr="009B0324">
        <w:rPr>
          <w:rFonts w:ascii="Arial" w:hAnsi="Arial" w:cs="Arial"/>
        </w:rPr>
        <w:t xml:space="preserve">La venta: abordaje, presentación personal, </w:t>
      </w:r>
      <w:proofErr w:type="spellStart"/>
      <w:r w:rsidRPr="009B0324">
        <w:rPr>
          <w:rFonts w:ascii="Arial" w:hAnsi="Arial" w:cs="Arial"/>
        </w:rPr>
        <w:t>presentaciòn</w:t>
      </w:r>
      <w:proofErr w:type="spellEnd"/>
      <w:r w:rsidRPr="009B0324">
        <w:rPr>
          <w:rFonts w:ascii="Arial" w:hAnsi="Arial" w:cs="Arial"/>
        </w:rPr>
        <w:t xml:space="preserve"> del hotel y sus servicios, la persuasión y la negociación, cierre de la venta.</w:t>
      </w:r>
    </w:p>
    <w:p w14:paraId="235300BA" w14:textId="77777777" w:rsidR="00415AC5" w:rsidRPr="009B0324" w:rsidRDefault="00415AC5" w:rsidP="0092292F">
      <w:pPr>
        <w:numPr>
          <w:ilvl w:val="0"/>
          <w:numId w:val="130"/>
        </w:numPr>
        <w:jc w:val="both"/>
        <w:rPr>
          <w:rFonts w:ascii="Arial" w:hAnsi="Arial" w:cs="Arial"/>
        </w:rPr>
      </w:pPr>
      <w:r w:rsidRPr="009B0324">
        <w:rPr>
          <w:rFonts w:ascii="Arial" w:hAnsi="Arial" w:cs="Arial"/>
        </w:rPr>
        <w:t xml:space="preserve">La posventa: seguimiento, referencia de nuevos clientes, retención, </w:t>
      </w:r>
      <w:proofErr w:type="spellStart"/>
      <w:r w:rsidRPr="009B0324">
        <w:rPr>
          <w:rFonts w:ascii="Arial" w:hAnsi="Arial" w:cs="Arial"/>
        </w:rPr>
        <w:t>fidelizaciòn</w:t>
      </w:r>
      <w:proofErr w:type="spellEnd"/>
      <w:r w:rsidRPr="009B0324">
        <w:rPr>
          <w:rFonts w:ascii="Arial" w:hAnsi="Arial" w:cs="Arial"/>
        </w:rPr>
        <w:t xml:space="preserve"> y potenciación de la relación con los clientes.</w:t>
      </w:r>
    </w:p>
    <w:p w14:paraId="424FA6E7" w14:textId="77777777" w:rsidR="00415AC5" w:rsidRPr="009B0324" w:rsidRDefault="00415AC5" w:rsidP="00415AC5">
      <w:pPr>
        <w:ind w:left="720"/>
        <w:rPr>
          <w:rFonts w:ascii="Arial" w:hAnsi="Arial" w:cs="Arial"/>
        </w:rPr>
      </w:pPr>
    </w:p>
    <w:p w14:paraId="04C2C2C4" w14:textId="77777777" w:rsidR="00415AC5" w:rsidRPr="009B0324" w:rsidRDefault="00415AC5" w:rsidP="00415AC5">
      <w:pPr>
        <w:pStyle w:val="Textoindependiente2"/>
        <w:rPr>
          <w:b/>
          <w:bCs/>
        </w:rPr>
      </w:pPr>
      <w:r w:rsidRPr="009B0324">
        <w:rPr>
          <w:b/>
          <w:bCs/>
        </w:rPr>
        <w:t>METODOLOGIA</w:t>
      </w:r>
    </w:p>
    <w:p w14:paraId="3EB67A52" w14:textId="77777777" w:rsidR="00415AC5" w:rsidRPr="009B0324" w:rsidRDefault="00415AC5" w:rsidP="00415AC5">
      <w:pPr>
        <w:pStyle w:val="Textoindependiente2"/>
      </w:pPr>
    </w:p>
    <w:p w14:paraId="797F8090" w14:textId="77777777" w:rsidR="00415AC5" w:rsidRPr="009B0324" w:rsidRDefault="00415AC5" w:rsidP="00415AC5">
      <w:pPr>
        <w:pStyle w:val="Textoindependiente2"/>
      </w:pPr>
      <w:r w:rsidRPr="009B0324">
        <w:t xml:space="preserve">Este curso se abordará de diferentes maneras. Habrá clases magistrales que abordan los temas </w:t>
      </w:r>
      <w:proofErr w:type="gramStart"/>
      <w:r w:rsidRPr="009B0324">
        <w:t>teóricos</w:t>
      </w:r>
      <w:proofErr w:type="gramEnd"/>
      <w:r w:rsidRPr="009B0324">
        <w:t xml:space="preserve"> pero también se propicia un espacio altamente participativo e interactivo a partir de técnicas como trabajos grupales, videos foros, análisis de casos, simulación gerencial, entre otros. </w:t>
      </w:r>
    </w:p>
    <w:p w14:paraId="2B742048" w14:textId="77777777" w:rsidR="00415AC5" w:rsidRPr="009B0324" w:rsidRDefault="00415AC5" w:rsidP="00415AC5">
      <w:pPr>
        <w:pStyle w:val="Textoindependiente2"/>
      </w:pPr>
      <w:r w:rsidRPr="009B0324">
        <w:t xml:space="preserve">El estudiante deberá </w:t>
      </w:r>
      <w:proofErr w:type="gramStart"/>
      <w:r w:rsidRPr="009B0324">
        <w:t>elaborar  un</w:t>
      </w:r>
      <w:proofErr w:type="gramEnd"/>
      <w:r w:rsidRPr="009B0324">
        <w:t xml:space="preserve"> plan de ventas que integre la preventa, la venta y la posventa, más todos aquellos elementos que conduzcan al éxito del mismo y de la organización. </w:t>
      </w:r>
    </w:p>
    <w:p w14:paraId="21072953" w14:textId="77777777" w:rsidR="00415AC5" w:rsidRPr="009B0324" w:rsidRDefault="00415AC5" w:rsidP="00415AC5">
      <w:pPr>
        <w:pStyle w:val="Textoindependiente2"/>
      </w:pPr>
    </w:p>
    <w:p w14:paraId="2AC90D5A" w14:textId="77777777" w:rsidR="00415AC5" w:rsidRPr="009B0324" w:rsidRDefault="00415AC5" w:rsidP="00415AC5">
      <w:pPr>
        <w:rPr>
          <w:rFonts w:ascii="Arial" w:hAnsi="Arial" w:cs="Arial"/>
          <w:b/>
          <w:bCs/>
        </w:rPr>
      </w:pPr>
      <w:r w:rsidRPr="009B0324">
        <w:rPr>
          <w:rFonts w:ascii="Arial" w:hAnsi="Arial" w:cs="Arial"/>
          <w:b/>
          <w:bCs/>
        </w:rPr>
        <w:t>BIBLIOGRAFIA:</w:t>
      </w:r>
    </w:p>
    <w:p w14:paraId="7E11F202" w14:textId="77777777" w:rsidR="00415AC5" w:rsidRPr="009B0324" w:rsidRDefault="00415AC5" w:rsidP="0092292F">
      <w:pPr>
        <w:numPr>
          <w:ilvl w:val="0"/>
          <w:numId w:val="131"/>
        </w:numPr>
        <w:jc w:val="both"/>
        <w:rPr>
          <w:rFonts w:ascii="Arial" w:hAnsi="Arial" w:cs="Arial"/>
        </w:rPr>
      </w:pPr>
      <w:r w:rsidRPr="009B0324">
        <w:rPr>
          <w:rFonts w:ascii="Arial" w:hAnsi="Arial" w:cs="Arial"/>
        </w:rPr>
        <w:t>Altes C. (2001). Marketing Y Turismo. Editorial Síntesis. Colombia.</w:t>
      </w:r>
    </w:p>
    <w:p w14:paraId="117E3F66" w14:textId="77777777" w:rsidR="00415AC5" w:rsidRPr="009B0324" w:rsidRDefault="00415AC5" w:rsidP="0092292F">
      <w:pPr>
        <w:numPr>
          <w:ilvl w:val="0"/>
          <w:numId w:val="131"/>
        </w:numPr>
        <w:jc w:val="both"/>
        <w:rPr>
          <w:rFonts w:ascii="Arial" w:hAnsi="Arial" w:cs="Arial"/>
        </w:rPr>
      </w:pPr>
      <w:r w:rsidRPr="009B0324">
        <w:rPr>
          <w:rFonts w:ascii="Arial" w:hAnsi="Arial" w:cs="Arial"/>
        </w:rPr>
        <w:t>Foster D. (1994). Ventas Y Mercadotecnia Para El Profesional Del Turismo. Editorial Mc Graw Hill. México.</w:t>
      </w:r>
    </w:p>
    <w:p w14:paraId="3352EB85" w14:textId="77777777" w:rsidR="00415AC5" w:rsidRPr="009B0324" w:rsidRDefault="00415AC5" w:rsidP="0092292F">
      <w:pPr>
        <w:numPr>
          <w:ilvl w:val="0"/>
          <w:numId w:val="131"/>
        </w:numPr>
        <w:jc w:val="both"/>
        <w:rPr>
          <w:rFonts w:ascii="Arial" w:hAnsi="Arial" w:cs="Arial"/>
        </w:rPr>
      </w:pPr>
      <w:r w:rsidRPr="009B0324">
        <w:rPr>
          <w:rFonts w:ascii="Arial" w:hAnsi="Arial" w:cs="Arial"/>
        </w:rPr>
        <w:t>Foster, D. (1995). Ventas y Mercadotecnia para hoteles, Moteles y Resorts. Editorial McGraw Hill. México</w:t>
      </w:r>
    </w:p>
    <w:p w14:paraId="0F222164" w14:textId="77777777" w:rsidR="00415AC5" w:rsidRPr="009B0324" w:rsidRDefault="00415AC5" w:rsidP="0092292F">
      <w:pPr>
        <w:numPr>
          <w:ilvl w:val="0"/>
          <w:numId w:val="131"/>
        </w:numPr>
        <w:jc w:val="both"/>
        <w:rPr>
          <w:rFonts w:ascii="Arial" w:hAnsi="Arial" w:cs="Arial"/>
        </w:rPr>
      </w:pPr>
      <w:r w:rsidRPr="00605CF3">
        <w:rPr>
          <w:rFonts w:ascii="Arial" w:hAnsi="Arial" w:cs="Arial"/>
          <w:lang w:val="en-US"/>
        </w:rPr>
        <w:t xml:space="preserve">George </w:t>
      </w:r>
      <w:proofErr w:type="gramStart"/>
      <w:r w:rsidRPr="00605CF3">
        <w:rPr>
          <w:rFonts w:ascii="Arial" w:hAnsi="Arial" w:cs="Arial"/>
          <w:lang w:val="en-US"/>
        </w:rPr>
        <w:t xml:space="preserve">E,   </w:t>
      </w:r>
      <w:proofErr w:type="gramEnd"/>
      <w:r w:rsidRPr="00605CF3">
        <w:rPr>
          <w:rFonts w:ascii="Arial" w:hAnsi="Arial" w:cs="Arial"/>
          <w:lang w:val="en-US"/>
        </w:rPr>
        <w:t xml:space="preserve">Belch &amp; Michael A, Belch. </w:t>
      </w:r>
      <w:r w:rsidRPr="009B0324">
        <w:rPr>
          <w:rFonts w:ascii="Arial" w:hAnsi="Arial" w:cs="Arial"/>
        </w:rPr>
        <w:t>(2004).  Publicidad Y Promoción, Perspectivas de la comunicación de marketing integral. Editorial   Mc Graw Hill. México.</w:t>
      </w:r>
    </w:p>
    <w:p w14:paraId="2B67A52A" w14:textId="77777777" w:rsidR="00415AC5" w:rsidRPr="009B0324" w:rsidRDefault="00415AC5" w:rsidP="0092292F">
      <w:pPr>
        <w:numPr>
          <w:ilvl w:val="0"/>
          <w:numId w:val="131"/>
        </w:numPr>
        <w:jc w:val="both"/>
        <w:rPr>
          <w:rFonts w:ascii="Arial" w:hAnsi="Arial" w:cs="Arial"/>
        </w:rPr>
      </w:pPr>
      <w:r w:rsidRPr="009B0324">
        <w:rPr>
          <w:rFonts w:ascii="Arial" w:hAnsi="Arial" w:cs="Arial"/>
        </w:rPr>
        <w:t xml:space="preserve">Kotler y otros (1997). Mercadotecnia para hotelería y Turismo. Editorial </w:t>
      </w:r>
      <w:proofErr w:type="spellStart"/>
      <w:r w:rsidRPr="009B0324">
        <w:rPr>
          <w:rFonts w:ascii="Arial" w:hAnsi="Arial" w:cs="Arial"/>
        </w:rPr>
        <w:t>Prenticce</w:t>
      </w:r>
      <w:proofErr w:type="spellEnd"/>
      <w:r w:rsidRPr="009B0324">
        <w:rPr>
          <w:rFonts w:ascii="Arial" w:hAnsi="Arial" w:cs="Arial"/>
        </w:rPr>
        <w:t xml:space="preserve"> Hall. México.</w:t>
      </w:r>
    </w:p>
    <w:p w14:paraId="4237F9B3" w14:textId="77777777" w:rsidR="00415AC5" w:rsidRPr="009B0324" w:rsidRDefault="00415AC5" w:rsidP="0092292F">
      <w:pPr>
        <w:numPr>
          <w:ilvl w:val="0"/>
          <w:numId w:val="131"/>
        </w:numPr>
        <w:jc w:val="both"/>
        <w:rPr>
          <w:rFonts w:ascii="Arial" w:hAnsi="Arial" w:cs="Arial"/>
        </w:rPr>
      </w:pPr>
      <w:r w:rsidRPr="00E758CA">
        <w:rPr>
          <w:rFonts w:ascii="Arial" w:hAnsi="Arial" w:cs="Arial"/>
          <w:lang w:val="en-GB"/>
        </w:rPr>
        <w:t xml:space="preserve">Michaelson A. Michaelson S, (2004). </w:t>
      </w:r>
      <w:proofErr w:type="spellStart"/>
      <w:r w:rsidRPr="00E758CA">
        <w:rPr>
          <w:rFonts w:ascii="Arial" w:hAnsi="Arial" w:cs="Arial"/>
          <w:lang w:val="en-GB"/>
        </w:rPr>
        <w:t>Estrategias</w:t>
      </w:r>
      <w:proofErr w:type="spellEnd"/>
      <w:r w:rsidRPr="00E758CA">
        <w:rPr>
          <w:rFonts w:ascii="Arial" w:hAnsi="Arial" w:cs="Arial"/>
          <w:lang w:val="en-GB"/>
        </w:rPr>
        <w:t xml:space="preserve"> De Marketing. Editorial Mc Graw Hill. </w:t>
      </w:r>
      <w:r w:rsidRPr="009B0324">
        <w:rPr>
          <w:rFonts w:ascii="Arial" w:hAnsi="Arial" w:cs="Arial"/>
        </w:rPr>
        <w:t>México</w:t>
      </w:r>
    </w:p>
    <w:p w14:paraId="4474DB92" w14:textId="77777777" w:rsidR="0004003A" w:rsidRPr="009B0324" w:rsidRDefault="00415AC5" w:rsidP="0004003A">
      <w:pPr>
        <w:rPr>
          <w:rFonts w:ascii="Arial" w:hAnsi="Arial" w:cs="Arial"/>
        </w:rPr>
      </w:pPr>
      <w:r>
        <w:rPr>
          <w:rFonts w:ascii="Arial" w:hAnsi="Arial" w:cs="Arial"/>
          <w:b/>
          <w:bCs/>
        </w:rPr>
        <w:br w:type="page"/>
      </w:r>
      <w:r w:rsidR="0004003A" w:rsidRPr="009B0324">
        <w:rPr>
          <w:rFonts w:ascii="Arial" w:hAnsi="Arial" w:cs="Arial"/>
          <w:b/>
          <w:bCs/>
        </w:rPr>
        <w:lastRenderedPageBreak/>
        <w:t>UNIVERSIDAD NACIONAL</w:t>
      </w:r>
    </w:p>
    <w:p w14:paraId="52184861" w14:textId="77777777" w:rsidR="0004003A" w:rsidRPr="009B0324" w:rsidRDefault="0004003A" w:rsidP="0004003A">
      <w:pPr>
        <w:rPr>
          <w:rFonts w:ascii="Arial" w:hAnsi="Arial" w:cs="Arial"/>
          <w:b/>
          <w:bCs/>
        </w:rPr>
      </w:pPr>
      <w:r w:rsidRPr="009B0324">
        <w:rPr>
          <w:rFonts w:ascii="Arial" w:hAnsi="Arial" w:cs="Arial"/>
          <w:b/>
          <w:bCs/>
        </w:rPr>
        <w:t>Sede Regional Chorotega</w:t>
      </w:r>
    </w:p>
    <w:p w14:paraId="089D9100" w14:textId="77777777" w:rsidR="0004003A" w:rsidRPr="009B0324" w:rsidRDefault="0004003A" w:rsidP="0004003A">
      <w:pPr>
        <w:rPr>
          <w:rFonts w:ascii="Arial" w:hAnsi="Arial" w:cs="Arial"/>
          <w:b/>
          <w:bCs/>
        </w:rPr>
      </w:pPr>
      <w:r w:rsidRPr="009B0324">
        <w:rPr>
          <w:rFonts w:ascii="Arial" w:hAnsi="Arial" w:cs="Arial"/>
          <w:b/>
          <w:bCs/>
        </w:rPr>
        <w:t>Facultad de Filosofía y Letras</w:t>
      </w:r>
    </w:p>
    <w:p w14:paraId="1FD065B9" w14:textId="77777777" w:rsidR="0004003A" w:rsidRPr="009B0324" w:rsidRDefault="0004003A" w:rsidP="0004003A">
      <w:pPr>
        <w:pBdr>
          <w:bottom w:val="single" w:sz="4" w:space="1" w:color="auto"/>
        </w:pBdr>
        <w:rPr>
          <w:rFonts w:ascii="Arial" w:hAnsi="Arial" w:cs="Arial"/>
          <w:b/>
          <w:bCs/>
        </w:rPr>
      </w:pPr>
      <w:r w:rsidRPr="009B0324">
        <w:rPr>
          <w:rFonts w:ascii="Arial" w:hAnsi="Arial" w:cs="Arial"/>
          <w:b/>
          <w:bCs/>
        </w:rPr>
        <w:t>Escuela de Literatura y Ciencias del Lenguaje</w:t>
      </w:r>
    </w:p>
    <w:p w14:paraId="18DB30F1" w14:textId="77777777" w:rsidR="0004003A" w:rsidRPr="009B0324" w:rsidRDefault="0004003A" w:rsidP="0004003A">
      <w:pPr>
        <w:pBdr>
          <w:bottom w:val="single" w:sz="4" w:space="1" w:color="auto"/>
        </w:pBdr>
        <w:rPr>
          <w:rFonts w:ascii="Arial" w:hAnsi="Arial" w:cs="Arial"/>
          <w:b/>
          <w:bCs/>
        </w:rPr>
      </w:pPr>
      <w:r w:rsidRPr="009B0324">
        <w:rPr>
          <w:rFonts w:ascii="Arial" w:hAnsi="Arial" w:cs="Arial"/>
          <w:b/>
          <w:bCs/>
        </w:rPr>
        <w:t>Carrera Gestión Empresarial del Turismo Sostenible.</w:t>
      </w:r>
    </w:p>
    <w:p w14:paraId="2BF15303" w14:textId="77777777" w:rsidR="0004003A" w:rsidRPr="009B0324" w:rsidRDefault="0004003A" w:rsidP="0004003A">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256"/>
        <w:gridCol w:w="4688"/>
      </w:tblGrid>
      <w:tr w:rsidR="005C6696" w:rsidRPr="009B0324" w14:paraId="31012967" w14:textId="77777777" w:rsidTr="005C6696">
        <w:trPr>
          <w:trHeight w:val="271"/>
        </w:trPr>
        <w:tc>
          <w:tcPr>
            <w:tcW w:w="4256" w:type="dxa"/>
          </w:tcPr>
          <w:p w14:paraId="640A5C2D" w14:textId="366FCA18" w:rsidR="005C6696" w:rsidRPr="009B0324" w:rsidRDefault="005C6696" w:rsidP="005C6696">
            <w:pPr>
              <w:rPr>
                <w:rFonts w:ascii="Arial" w:hAnsi="Arial" w:cs="Arial"/>
                <w:b/>
                <w:bCs/>
              </w:rPr>
            </w:pPr>
            <w:r w:rsidRPr="009B0324">
              <w:rPr>
                <w:rFonts w:ascii="Arial" w:hAnsi="Arial" w:cs="Arial"/>
                <w:b/>
                <w:bCs/>
              </w:rPr>
              <w:t>Código de la Carrera</w:t>
            </w:r>
          </w:p>
        </w:tc>
        <w:tc>
          <w:tcPr>
            <w:tcW w:w="4688" w:type="dxa"/>
          </w:tcPr>
          <w:p w14:paraId="7C7F0C20" w14:textId="77777777" w:rsidR="005C6696" w:rsidRPr="009B0324" w:rsidRDefault="005C6696" w:rsidP="005C6696">
            <w:pPr>
              <w:rPr>
                <w:rFonts w:ascii="Arial" w:hAnsi="Arial" w:cs="Arial"/>
              </w:rPr>
            </w:pPr>
          </w:p>
        </w:tc>
      </w:tr>
      <w:tr w:rsidR="005C6696" w:rsidRPr="009B0324" w14:paraId="3B4F3700" w14:textId="77777777" w:rsidTr="005C6696">
        <w:trPr>
          <w:trHeight w:val="286"/>
        </w:trPr>
        <w:tc>
          <w:tcPr>
            <w:tcW w:w="4256" w:type="dxa"/>
          </w:tcPr>
          <w:p w14:paraId="149E1EF9" w14:textId="5C7968EC" w:rsidR="005C6696" w:rsidRPr="009B0324" w:rsidRDefault="005C6696" w:rsidP="005C6696">
            <w:pPr>
              <w:rPr>
                <w:rFonts w:ascii="Arial" w:hAnsi="Arial" w:cs="Arial"/>
                <w:b/>
                <w:bCs/>
              </w:rPr>
            </w:pPr>
            <w:r w:rsidRPr="009B0324">
              <w:rPr>
                <w:rFonts w:ascii="Arial" w:hAnsi="Arial" w:cs="Arial"/>
                <w:b/>
                <w:bCs/>
              </w:rPr>
              <w:t>Código:</w:t>
            </w:r>
          </w:p>
        </w:tc>
        <w:tc>
          <w:tcPr>
            <w:tcW w:w="4688" w:type="dxa"/>
          </w:tcPr>
          <w:p w14:paraId="11170609" w14:textId="7B3021F2" w:rsidR="005C6696" w:rsidRPr="009B0324" w:rsidRDefault="005C6696" w:rsidP="005C6696">
            <w:pPr>
              <w:rPr>
                <w:rFonts w:ascii="Arial" w:hAnsi="Arial" w:cs="Arial"/>
              </w:rPr>
            </w:pPr>
            <w:r w:rsidRPr="009B0324">
              <w:rPr>
                <w:rFonts w:ascii="Arial" w:hAnsi="Arial" w:cs="Arial"/>
              </w:rPr>
              <w:t>LIY 4</w:t>
            </w:r>
            <w:r>
              <w:rPr>
                <w:rFonts w:ascii="Arial" w:hAnsi="Arial" w:cs="Arial"/>
              </w:rPr>
              <w:t>35</w:t>
            </w:r>
          </w:p>
        </w:tc>
      </w:tr>
      <w:tr w:rsidR="005C6696" w:rsidRPr="009B0324" w14:paraId="1F23EF32" w14:textId="77777777" w:rsidTr="005C6696">
        <w:trPr>
          <w:trHeight w:val="512"/>
        </w:trPr>
        <w:tc>
          <w:tcPr>
            <w:tcW w:w="4256" w:type="dxa"/>
          </w:tcPr>
          <w:p w14:paraId="68FDC986" w14:textId="2DDF5A82" w:rsidR="005C6696" w:rsidRPr="009B0324" w:rsidRDefault="005C6696" w:rsidP="005C6696">
            <w:pPr>
              <w:rPr>
                <w:rFonts w:ascii="Arial" w:hAnsi="Arial" w:cs="Arial"/>
                <w:b/>
                <w:bCs/>
              </w:rPr>
            </w:pPr>
            <w:r w:rsidRPr="009B0324">
              <w:rPr>
                <w:rFonts w:ascii="Arial" w:hAnsi="Arial" w:cs="Arial"/>
                <w:b/>
                <w:bCs/>
              </w:rPr>
              <w:t>Curso:</w:t>
            </w:r>
          </w:p>
        </w:tc>
        <w:tc>
          <w:tcPr>
            <w:tcW w:w="4688" w:type="dxa"/>
          </w:tcPr>
          <w:p w14:paraId="6B29014E" w14:textId="4E0BC496" w:rsidR="005C6696" w:rsidRPr="009B0324" w:rsidRDefault="005C6696" w:rsidP="005C6696">
            <w:pPr>
              <w:rPr>
                <w:rFonts w:ascii="Arial" w:hAnsi="Arial" w:cs="Arial"/>
                <w:b/>
                <w:bCs/>
              </w:rPr>
            </w:pPr>
            <w:r w:rsidRPr="009B0324">
              <w:rPr>
                <w:rFonts w:ascii="Arial" w:hAnsi="Arial" w:cs="Arial"/>
                <w:b/>
                <w:bCs/>
                <w:sz w:val="22"/>
                <w:szCs w:val="22"/>
              </w:rPr>
              <w:t>Expresión Oral</w:t>
            </w:r>
            <w:r>
              <w:rPr>
                <w:rFonts w:ascii="Arial" w:hAnsi="Arial" w:cs="Arial"/>
                <w:b/>
                <w:bCs/>
                <w:sz w:val="22"/>
                <w:szCs w:val="22"/>
              </w:rPr>
              <w:t xml:space="preserve"> II</w:t>
            </w:r>
            <w:r w:rsidRPr="009B0324">
              <w:rPr>
                <w:rFonts w:ascii="Arial" w:hAnsi="Arial" w:cs="Arial"/>
                <w:b/>
                <w:bCs/>
                <w:sz w:val="22"/>
                <w:szCs w:val="22"/>
              </w:rPr>
              <w:t>: Temas Comerciales y Turísticos</w:t>
            </w:r>
          </w:p>
        </w:tc>
      </w:tr>
      <w:tr w:rsidR="005C6696" w:rsidRPr="009B0324" w14:paraId="620540F4" w14:textId="77777777" w:rsidTr="005C6696">
        <w:trPr>
          <w:trHeight w:val="286"/>
        </w:trPr>
        <w:tc>
          <w:tcPr>
            <w:tcW w:w="4256" w:type="dxa"/>
          </w:tcPr>
          <w:p w14:paraId="409C0D55" w14:textId="6AE19952" w:rsidR="005C6696" w:rsidRPr="009B0324" w:rsidRDefault="005C6696" w:rsidP="005C6696">
            <w:pPr>
              <w:rPr>
                <w:rFonts w:ascii="Arial" w:hAnsi="Arial" w:cs="Arial"/>
                <w:b/>
                <w:bCs/>
              </w:rPr>
            </w:pPr>
            <w:r w:rsidRPr="009B0324">
              <w:rPr>
                <w:rFonts w:ascii="Arial" w:hAnsi="Arial" w:cs="Arial"/>
                <w:b/>
                <w:bCs/>
              </w:rPr>
              <w:t>Naturaleza:</w:t>
            </w:r>
          </w:p>
        </w:tc>
        <w:tc>
          <w:tcPr>
            <w:tcW w:w="4688" w:type="dxa"/>
          </w:tcPr>
          <w:p w14:paraId="3DB84A40" w14:textId="52A51B29" w:rsidR="005C6696" w:rsidRPr="009B0324" w:rsidRDefault="005C6696" w:rsidP="005C6696">
            <w:pPr>
              <w:rPr>
                <w:rFonts w:ascii="Arial" w:hAnsi="Arial" w:cs="Arial"/>
              </w:rPr>
            </w:pPr>
            <w:r w:rsidRPr="009B0324">
              <w:rPr>
                <w:rFonts w:ascii="Arial" w:hAnsi="Arial" w:cs="Arial"/>
              </w:rPr>
              <w:t>Práctico</w:t>
            </w:r>
          </w:p>
        </w:tc>
      </w:tr>
      <w:tr w:rsidR="005C6696" w:rsidRPr="009B0324" w14:paraId="5B03020E" w14:textId="77777777" w:rsidTr="005C6696">
        <w:trPr>
          <w:trHeight w:val="271"/>
        </w:trPr>
        <w:tc>
          <w:tcPr>
            <w:tcW w:w="4256" w:type="dxa"/>
          </w:tcPr>
          <w:p w14:paraId="7E99CA52" w14:textId="30BBF250" w:rsidR="005C6696" w:rsidRPr="009B0324" w:rsidRDefault="005C6696" w:rsidP="005C6696">
            <w:pPr>
              <w:rPr>
                <w:rFonts w:ascii="Arial" w:hAnsi="Arial" w:cs="Arial"/>
                <w:b/>
                <w:bCs/>
              </w:rPr>
            </w:pPr>
            <w:r w:rsidRPr="009B0324">
              <w:rPr>
                <w:rFonts w:ascii="Arial" w:hAnsi="Arial" w:cs="Arial"/>
                <w:b/>
                <w:bCs/>
              </w:rPr>
              <w:t>Nivel:</w:t>
            </w:r>
          </w:p>
        </w:tc>
        <w:tc>
          <w:tcPr>
            <w:tcW w:w="4688" w:type="dxa"/>
          </w:tcPr>
          <w:p w14:paraId="6CF3AB64" w14:textId="36E66793" w:rsidR="005C6696" w:rsidRPr="009B0324" w:rsidRDefault="005C6696" w:rsidP="005C6696">
            <w:pPr>
              <w:rPr>
                <w:rFonts w:ascii="Arial" w:hAnsi="Arial" w:cs="Arial"/>
              </w:rPr>
            </w:pPr>
            <w:r w:rsidRPr="009B0324">
              <w:rPr>
                <w:rFonts w:ascii="Arial" w:hAnsi="Arial" w:cs="Arial"/>
              </w:rPr>
              <w:t>III, VI Ciclo</w:t>
            </w:r>
          </w:p>
        </w:tc>
      </w:tr>
      <w:tr w:rsidR="005C6696" w:rsidRPr="009B0324" w14:paraId="28C2EA35" w14:textId="77777777" w:rsidTr="005C6696">
        <w:trPr>
          <w:trHeight w:val="271"/>
        </w:trPr>
        <w:tc>
          <w:tcPr>
            <w:tcW w:w="4256" w:type="dxa"/>
          </w:tcPr>
          <w:p w14:paraId="1D72AE20" w14:textId="2E3CE4AF" w:rsidR="005C6696" w:rsidRPr="009B0324" w:rsidRDefault="005C6696" w:rsidP="005C6696">
            <w:pPr>
              <w:rPr>
                <w:rFonts w:ascii="Arial" w:hAnsi="Arial" w:cs="Arial"/>
                <w:b/>
                <w:bCs/>
              </w:rPr>
            </w:pPr>
            <w:r w:rsidRPr="009B0324">
              <w:rPr>
                <w:rFonts w:ascii="Arial" w:hAnsi="Arial" w:cs="Arial"/>
                <w:b/>
                <w:bCs/>
              </w:rPr>
              <w:t>Modalidad:</w:t>
            </w:r>
          </w:p>
        </w:tc>
        <w:tc>
          <w:tcPr>
            <w:tcW w:w="4688" w:type="dxa"/>
          </w:tcPr>
          <w:p w14:paraId="538ECFB3" w14:textId="22ED6310" w:rsidR="005C6696" w:rsidRPr="009B0324" w:rsidRDefault="005C6696" w:rsidP="005C6696">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5C6696" w:rsidRPr="009B0324" w14:paraId="13FE46EC" w14:textId="77777777" w:rsidTr="005C6696">
        <w:trPr>
          <w:trHeight w:val="286"/>
        </w:trPr>
        <w:tc>
          <w:tcPr>
            <w:tcW w:w="4256" w:type="dxa"/>
          </w:tcPr>
          <w:p w14:paraId="589FC779" w14:textId="39FA2A97" w:rsidR="005C6696" w:rsidRPr="009B0324" w:rsidRDefault="005C6696" w:rsidP="005C6696">
            <w:pPr>
              <w:rPr>
                <w:rFonts w:ascii="Arial" w:hAnsi="Arial" w:cs="Arial"/>
                <w:b/>
                <w:bCs/>
              </w:rPr>
            </w:pPr>
            <w:r w:rsidRPr="009B0324">
              <w:rPr>
                <w:rFonts w:ascii="Arial" w:hAnsi="Arial" w:cs="Arial"/>
                <w:b/>
                <w:bCs/>
              </w:rPr>
              <w:t>Tipo de curso</w:t>
            </w:r>
          </w:p>
        </w:tc>
        <w:tc>
          <w:tcPr>
            <w:tcW w:w="4688" w:type="dxa"/>
          </w:tcPr>
          <w:p w14:paraId="04B44D18" w14:textId="440D32F2" w:rsidR="005C6696" w:rsidRPr="009B0324" w:rsidRDefault="005C6696" w:rsidP="005C6696">
            <w:pPr>
              <w:rPr>
                <w:rFonts w:ascii="Arial" w:hAnsi="Arial" w:cs="Arial"/>
              </w:rPr>
            </w:pPr>
            <w:r w:rsidRPr="009B0324">
              <w:rPr>
                <w:rFonts w:ascii="Arial" w:hAnsi="Arial" w:cs="Arial"/>
              </w:rPr>
              <w:t xml:space="preserve">Regular </w:t>
            </w:r>
          </w:p>
        </w:tc>
      </w:tr>
      <w:tr w:rsidR="005C6696" w:rsidRPr="009B0324" w14:paraId="0C44DA3E" w14:textId="77777777" w:rsidTr="005C6696">
        <w:trPr>
          <w:trHeight w:val="286"/>
        </w:trPr>
        <w:tc>
          <w:tcPr>
            <w:tcW w:w="4256" w:type="dxa"/>
          </w:tcPr>
          <w:p w14:paraId="1CF37DDD" w14:textId="3EF79B69" w:rsidR="005C6696" w:rsidRPr="009B0324" w:rsidRDefault="005C6696" w:rsidP="005C6696">
            <w:pPr>
              <w:rPr>
                <w:rFonts w:ascii="Arial" w:hAnsi="Arial" w:cs="Arial"/>
                <w:b/>
                <w:bCs/>
              </w:rPr>
            </w:pPr>
            <w:r w:rsidRPr="009B0324">
              <w:rPr>
                <w:rFonts w:ascii="Arial" w:hAnsi="Arial" w:cs="Arial"/>
                <w:b/>
                <w:bCs/>
              </w:rPr>
              <w:t>Créditos:</w:t>
            </w:r>
          </w:p>
        </w:tc>
        <w:tc>
          <w:tcPr>
            <w:tcW w:w="4688" w:type="dxa"/>
          </w:tcPr>
          <w:p w14:paraId="44304E9E" w14:textId="126B4D2D" w:rsidR="005C6696" w:rsidRPr="009B0324" w:rsidRDefault="005C6696" w:rsidP="005C6696">
            <w:pPr>
              <w:rPr>
                <w:rFonts w:ascii="Arial" w:hAnsi="Arial" w:cs="Arial"/>
              </w:rPr>
            </w:pPr>
            <w:r w:rsidRPr="009B0324">
              <w:rPr>
                <w:rFonts w:ascii="Arial" w:hAnsi="Arial" w:cs="Arial"/>
              </w:rPr>
              <w:t xml:space="preserve">  6</w:t>
            </w:r>
          </w:p>
        </w:tc>
      </w:tr>
      <w:tr w:rsidR="005C6696" w:rsidRPr="009B0324" w14:paraId="11B7ADAF" w14:textId="77777777" w:rsidTr="005C6696">
        <w:trPr>
          <w:trHeight w:val="286"/>
        </w:trPr>
        <w:tc>
          <w:tcPr>
            <w:tcW w:w="4256" w:type="dxa"/>
          </w:tcPr>
          <w:p w14:paraId="48754401" w14:textId="74407C26" w:rsidR="005C6696" w:rsidRPr="009B0324" w:rsidRDefault="005C6696" w:rsidP="005C6696">
            <w:pPr>
              <w:rPr>
                <w:rFonts w:ascii="Arial" w:hAnsi="Arial" w:cs="Arial"/>
                <w:b/>
                <w:bCs/>
              </w:rPr>
            </w:pPr>
            <w:r w:rsidRPr="009B0324">
              <w:rPr>
                <w:rFonts w:ascii="Arial" w:hAnsi="Arial" w:cs="Arial"/>
                <w:b/>
                <w:bCs/>
              </w:rPr>
              <w:t>Horas Semanales:</w:t>
            </w:r>
          </w:p>
        </w:tc>
        <w:tc>
          <w:tcPr>
            <w:tcW w:w="4688" w:type="dxa"/>
          </w:tcPr>
          <w:p w14:paraId="55BEBF24" w14:textId="1E515A63" w:rsidR="005C6696" w:rsidRPr="009B0324" w:rsidRDefault="005C6696" w:rsidP="005C6696">
            <w:pPr>
              <w:rPr>
                <w:rFonts w:ascii="Arial" w:hAnsi="Arial" w:cs="Arial"/>
              </w:rPr>
            </w:pPr>
            <w:r w:rsidRPr="009B0324">
              <w:rPr>
                <w:rFonts w:ascii="Arial" w:hAnsi="Arial" w:cs="Arial"/>
              </w:rPr>
              <w:t>15</w:t>
            </w:r>
          </w:p>
        </w:tc>
      </w:tr>
      <w:tr w:rsidR="005C6696" w:rsidRPr="009B0324" w14:paraId="23C12D07" w14:textId="77777777" w:rsidTr="005C6696">
        <w:trPr>
          <w:trHeight w:val="542"/>
        </w:trPr>
        <w:tc>
          <w:tcPr>
            <w:tcW w:w="4256" w:type="dxa"/>
          </w:tcPr>
          <w:p w14:paraId="4E8ED1BD" w14:textId="12525B59" w:rsidR="005C6696" w:rsidRPr="009B0324" w:rsidRDefault="005C6696" w:rsidP="005C6696">
            <w:pPr>
              <w:rPr>
                <w:rFonts w:ascii="Arial" w:hAnsi="Arial" w:cs="Arial"/>
                <w:b/>
                <w:bCs/>
              </w:rPr>
            </w:pPr>
            <w:r w:rsidRPr="009B0324">
              <w:rPr>
                <w:rFonts w:ascii="Arial" w:hAnsi="Arial" w:cs="Arial"/>
                <w:b/>
                <w:bCs/>
              </w:rPr>
              <w:t>Horas Presenciales:</w:t>
            </w:r>
          </w:p>
        </w:tc>
        <w:tc>
          <w:tcPr>
            <w:tcW w:w="4688" w:type="dxa"/>
          </w:tcPr>
          <w:p w14:paraId="58111E38" w14:textId="68958EED" w:rsidR="005C6696" w:rsidRPr="009B0324" w:rsidRDefault="005C6696" w:rsidP="005C6696">
            <w:pPr>
              <w:rPr>
                <w:rFonts w:ascii="Arial" w:hAnsi="Arial" w:cs="Arial"/>
              </w:rPr>
            </w:pPr>
            <w:r>
              <w:rPr>
                <w:rFonts w:ascii="Arial" w:hAnsi="Arial" w:cs="Arial"/>
              </w:rPr>
              <w:t>8</w:t>
            </w:r>
            <w:r w:rsidRPr="009B0324">
              <w:rPr>
                <w:rFonts w:ascii="Arial" w:hAnsi="Arial" w:cs="Arial"/>
              </w:rPr>
              <w:t xml:space="preserve"> (2 Teoría –</w:t>
            </w:r>
            <w:r>
              <w:rPr>
                <w:rFonts w:ascii="Arial" w:hAnsi="Arial" w:cs="Arial"/>
              </w:rPr>
              <w:t xml:space="preserve"> </w:t>
            </w:r>
            <w:r w:rsidRPr="009B0324">
              <w:rPr>
                <w:rFonts w:ascii="Arial" w:hAnsi="Arial" w:cs="Arial"/>
              </w:rPr>
              <w:t>6 Práctica monitoreada en empresas turísticas)</w:t>
            </w:r>
          </w:p>
        </w:tc>
      </w:tr>
      <w:tr w:rsidR="005C6696" w:rsidRPr="009B0324" w14:paraId="7921A071" w14:textId="77777777" w:rsidTr="005C6696">
        <w:trPr>
          <w:trHeight w:val="286"/>
        </w:trPr>
        <w:tc>
          <w:tcPr>
            <w:tcW w:w="4256" w:type="dxa"/>
          </w:tcPr>
          <w:p w14:paraId="44E9217C" w14:textId="2573B199" w:rsidR="005C6696" w:rsidRPr="009B0324" w:rsidRDefault="005C6696" w:rsidP="005C6696">
            <w:pPr>
              <w:rPr>
                <w:rFonts w:ascii="Arial" w:hAnsi="Arial" w:cs="Arial"/>
                <w:b/>
                <w:bCs/>
              </w:rPr>
            </w:pPr>
            <w:r w:rsidRPr="009B0324">
              <w:rPr>
                <w:rFonts w:ascii="Arial" w:hAnsi="Arial" w:cs="Arial"/>
                <w:b/>
                <w:bCs/>
              </w:rPr>
              <w:t>Horas Estudio Independiente</w:t>
            </w:r>
          </w:p>
        </w:tc>
        <w:tc>
          <w:tcPr>
            <w:tcW w:w="4688" w:type="dxa"/>
          </w:tcPr>
          <w:p w14:paraId="3EB677E0" w14:textId="264ECEBD" w:rsidR="005C6696" w:rsidRPr="009B0324" w:rsidRDefault="005C6696" w:rsidP="005C6696">
            <w:pPr>
              <w:rPr>
                <w:rFonts w:ascii="Arial" w:hAnsi="Arial" w:cs="Arial"/>
              </w:rPr>
            </w:pPr>
            <w:r>
              <w:rPr>
                <w:rFonts w:ascii="Arial" w:hAnsi="Arial" w:cs="Arial"/>
              </w:rPr>
              <w:t>7</w:t>
            </w:r>
          </w:p>
        </w:tc>
      </w:tr>
      <w:tr w:rsidR="005C6696" w:rsidRPr="009B0324" w14:paraId="131432EF" w14:textId="77777777" w:rsidTr="005C6696">
        <w:trPr>
          <w:trHeight w:val="286"/>
        </w:trPr>
        <w:tc>
          <w:tcPr>
            <w:tcW w:w="4256" w:type="dxa"/>
          </w:tcPr>
          <w:p w14:paraId="1A15079D" w14:textId="04B3324E" w:rsidR="005C6696" w:rsidRPr="009B0324" w:rsidRDefault="005C6696" w:rsidP="005C6696">
            <w:pPr>
              <w:rPr>
                <w:rFonts w:ascii="Arial" w:hAnsi="Arial" w:cs="Arial"/>
                <w:b/>
                <w:bCs/>
              </w:rPr>
            </w:pPr>
            <w:r w:rsidRPr="009B0324">
              <w:rPr>
                <w:rFonts w:ascii="Arial" w:hAnsi="Arial" w:cs="Arial"/>
                <w:b/>
                <w:bCs/>
              </w:rPr>
              <w:t>Horas Docente:</w:t>
            </w:r>
          </w:p>
        </w:tc>
        <w:tc>
          <w:tcPr>
            <w:tcW w:w="4688" w:type="dxa"/>
          </w:tcPr>
          <w:p w14:paraId="33D1CF8D" w14:textId="5A175019" w:rsidR="005C6696" w:rsidRPr="009B0324" w:rsidRDefault="005C6696" w:rsidP="005C6696">
            <w:pPr>
              <w:rPr>
                <w:rFonts w:ascii="Arial" w:hAnsi="Arial" w:cs="Arial"/>
              </w:rPr>
            </w:pPr>
            <w:r>
              <w:rPr>
                <w:rFonts w:ascii="Arial" w:hAnsi="Arial" w:cs="Arial"/>
              </w:rPr>
              <w:t>8</w:t>
            </w:r>
          </w:p>
        </w:tc>
      </w:tr>
      <w:tr w:rsidR="005C6696" w:rsidRPr="009B0324" w14:paraId="071EFF19" w14:textId="77777777" w:rsidTr="005C6696">
        <w:trPr>
          <w:trHeight w:val="286"/>
        </w:trPr>
        <w:tc>
          <w:tcPr>
            <w:tcW w:w="4256" w:type="dxa"/>
          </w:tcPr>
          <w:p w14:paraId="08F2C515" w14:textId="0BDCD81D" w:rsidR="005C6696" w:rsidRPr="009B0324" w:rsidRDefault="005C6696" w:rsidP="005C6696">
            <w:pPr>
              <w:rPr>
                <w:rFonts w:ascii="Arial" w:hAnsi="Arial" w:cs="Arial"/>
                <w:b/>
                <w:bCs/>
              </w:rPr>
            </w:pPr>
            <w:r w:rsidRPr="009B0324">
              <w:rPr>
                <w:rFonts w:ascii="Arial" w:hAnsi="Arial" w:cs="Arial"/>
                <w:b/>
                <w:bCs/>
              </w:rPr>
              <w:t xml:space="preserve">Horas de atención a estudiantes: </w:t>
            </w:r>
          </w:p>
        </w:tc>
        <w:tc>
          <w:tcPr>
            <w:tcW w:w="4688" w:type="dxa"/>
          </w:tcPr>
          <w:p w14:paraId="647F6A54" w14:textId="7BD8B947" w:rsidR="005C6696" w:rsidRPr="009B0324" w:rsidRDefault="005C6696" w:rsidP="005C6696">
            <w:pPr>
              <w:rPr>
                <w:rFonts w:ascii="Arial" w:hAnsi="Arial" w:cs="Arial"/>
              </w:rPr>
            </w:pPr>
            <w:r>
              <w:rPr>
                <w:rFonts w:ascii="Arial" w:hAnsi="Arial" w:cs="Arial"/>
              </w:rPr>
              <w:t>3</w:t>
            </w:r>
          </w:p>
        </w:tc>
      </w:tr>
      <w:tr w:rsidR="005C6696" w:rsidRPr="009B0324" w14:paraId="5CCD51D9" w14:textId="77777777" w:rsidTr="005C6696">
        <w:trPr>
          <w:trHeight w:val="271"/>
        </w:trPr>
        <w:tc>
          <w:tcPr>
            <w:tcW w:w="4256" w:type="dxa"/>
          </w:tcPr>
          <w:p w14:paraId="4B2D08BF" w14:textId="3660E6EC" w:rsidR="005C6696" w:rsidRPr="009B0324" w:rsidRDefault="005C6696" w:rsidP="005C6696">
            <w:pPr>
              <w:rPr>
                <w:rFonts w:ascii="Arial" w:hAnsi="Arial" w:cs="Arial"/>
                <w:b/>
                <w:bCs/>
              </w:rPr>
            </w:pPr>
            <w:r w:rsidRPr="009B0324">
              <w:rPr>
                <w:rFonts w:ascii="Arial" w:hAnsi="Arial" w:cs="Arial"/>
                <w:b/>
                <w:bCs/>
              </w:rPr>
              <w:t>Requisitos:</w:t>
            </w:r>
          </w:p>
        </w:tc>
        <w:tc>
          <w:tcPr>
            <w:tcW w:w="4688" w:type="dxa"/>
          </w:tcPr>
          <w:p w14:paraId="19B556BD" w14:textId="7ABEBE0B" w:rsidR="005C6696" w:rsidRPr="009B0324" w:rsidRDefault="005C6696" w:rsidP="005C6696">
            <w:pPr>
              <w:rPr>
                <w:rFonts w:ascii="Arial" w:hAnsi="Arial" w:cs="Arial"/>
              </w:rPr>
            </w:pPr>
            <w:r w:rsidRPr="005C6696">
              <w:rPr>
                <w:rFonts w:ascii="Arial" w:hAnsi="Arial" w:cs="Arial"/>
              </w:rPr>
              <w:t>Expresión Oral I</w:t>
            </w:r>
            <w:r>
              <w:rPr>
                <w:rFonts w:ascii="Arial" w:hAnsi="Arial" w:cs="Arial"/>
              </w:rPr>
              <w:t>: Perspectivas del Turismo</w:t>
            </w:r>
          </w:p>
        </w:tc>
      </w:tr>
      <w:tr w:rsidR="005C6696" w:rsidRPr="00A60257" w14:paraId="2BD13D64" w14:textId="77777777" w:rsidTr="005C6696">
        <w:trPr>
          <w:trHeight w:val="286"/>
        </w:trPr>
        <w:tc>
          <w:tcPr>
            <w:tcW w:w="4256" w:type="dxa"/>
            <w:tcBorders>
              <w:bottom w:val="single" w:sz="4" w:space="0" w:color="auto"/>
            </w:tcBorders>
          </w:tcPr>
          <w:p w14:paraId="4BC9CCB8" w14:textId="1011127B" w:rsidR="005C6696" w:rsidRPr="009B0324" w:rsidRDefault="005C6696" w:rsidP="005C6696">
            <w:pPr>
              <w:rPr>
                <w:rFonts w:ascii="Arial" w:hAnsi="Arial" w:cs="Arial"/>
                <w:b/>
                <w:bCs/>
              </w:rPr>
            </w:pPr>
            <w:r w:rsidRPr="009B0324">
              <w:rPr>
                <w:rFonts w:ascii="Arial" w:hAnsi="Arial" w:cs="Arial"/>
                <w:b/>
                <w:bCs/>
              </w:rPr>
              <w:t>Nombre del docente:</w:t>
            </w:r>
          </w:p>
        </w:tc>
        <w:tc>
          <w:tcPr>
            <w:tcW w:w="4688" w:type="dxa"/>
            <w:tcBorders>
              <w:bottom w:val="single" w:sz="4" w:space="0" w:color="auto"/>
            </w:tcBorders>
          </w:tcPr>
          <w:p w14:paraId="17BF9559" w14:textId="77777777" w:rsidR="005C6696" w:rsidRPr="00746FCB" w:rsidRDefault="005C6696" w:rsidP="005C6696">
            <w:pPr>
              <w:rPr>
                <w:rFonts w:ascii="Arial" w:hAnsi="Arial" w:cs="Arial"/>
                <w:lang w:val="en-US"/>
              </w:rPr>
            </w:pPr>
          </w:p>
        </w:tc>
      </w:tr>
    </w:tbl>
    <w:p w14:paraId="152CF8CD" w14:textId="77777777" w:rsidR="0004003A" w:rsidRPr="00746FCB" w:rsidRDefault="0004003A" w:rsidP="0004003A">
      <w:pPr>
        <w:ind w:left="720"/>
        <w:rPr>
          <w:rFonts w:ascii="Arial" w:hAnsi="Arial" w:cs="Arial"/>
          <w:b/>
          <w:bCs/>
          <w:lang w:val="en-US"/>
        </w:rPr>
      </w:pPr>
    </w:p>
    <w:p w14:paraId="79519148" w14:textId="77777777" w:rsidR="0004003A" w:rsidRPr="00746FCB" w:rsidRDefault="0004003A" w:rsidP="0004003A">
      <w:pPr>
        <w:rPr>
          <w:rFonts w:ascii="Arial" w:hAnsi="Arial" w:cs="Arial"/>
          <w:lang w:val="en-US"/>
        </w:rPr>
      </w:pPr>
    </w:p>
    <w:p w14:paraId="493F7BEE" w14:textId="77777777" w:rsidR="0004003A" w:rsidRPr="009B0324" w:rsidRDefault="0004003A" w:rsidP="0004003A">
      <w:pPr>
        <w:rPr>
          <w:rFonts w:ascii="Arial" w:hAnsi="Arial" w:cs="Arial"/>
        </w:rPr>
      </w:pPr>
      <w:r w:rsidRPr="009B0324">
        <w:rPr>
          <w:rFonts w:ascii="Arial" w:hAnsi="Arial" w:cs="Arial"/>
          <w:b/>
          <w:bCs/>
        </w:rPr>
        <w:t>DESCRIPCIÓN</w:t>
      </w:r>
      <w:r w:rsidRPr="009B0324">
        <w:rPr>
          <w:rFonts w:ascii="Arial" w:hAnsi="Arial" w:cs="Arial"/>
        </w:rPr>
        <w:t xml:space="preserve">: </w:t>
      </w:r>
    </w:p>
    <w:p w14:paraId="23822E35" w14:textId="77777777" w:rsidR="0004003A" w:rsidRPr="009B0324" w:rsidRDefault="0004003A" w:rsidP="0004003A">
      <w:pPr>
        <w:rPr>
          <w:rFonts w:ascii="Arial" w:hAnsi="Arial" w:cs="Arial"/>
        </w:rPr>
      </w:pPr>
    </w:p>
    <w:p w14:paraId="54336B70" w14:textId="77777777" w:rsidR="0004003A" w:rsidRDefault="0004003A" w:rsidP="0004003A">
      <w:pPr>
        <w:ind w:firstLine="708"/>
        <w:jc w:val="both"/>
        <w:rPr>
          <w:rFonts w:ascii="Arial" w:hAnsi="Arial" w:cs="Arial"/>
          <w:color w:val="800000"/>
        </w:rPr>
      </w:pPr>
      <w:r w:rsidRPr="009B0324">
        <w:rPr>
          <w:rFonts w:ascii="Arial" w:hAnsi="Arial" w:cs="Arial"/>
        </w:rPr>
        <w:t xml:space="preserve">Es un curso de expresión oral que brinda al estudiante la oportunidad de desarrollar su pronunciación, estructuras gramaticales, fluidez y espontaneidad, mediante la discusión de material relacionado con temas turísticos, comerciales, económicos.  Además, le permite incrementar su vocabulario general y específico a través de su uso en contexto. Se emplean funciones y estrategias de comunicación oral para desenvolverse adecuadamente en distintas situaciones de la vida real, </w:t>
      </w:r>
      <w:proofErr w:type="gramStart"/>
      <w:r w:rsidRPr="009B0324">
        <w:rPr>
          <w:rFonts w:ascii="Arial" w:hAnsi="Arial" w:cs="Arial"/>
        </w:rPr>
        <w:t>para  al</w:t>
      </w:r>
      <w:proofErr w:type="gramEnd"/>
      <w:r w:rsidRPr="009B0324">
        <w:rPr>
          <w:rFonts w:ascii="Arial" w:hAnsi="Arial" w:cs="Arial"/>
        </w:rPr>
        <w:t xml:space="preserve"> final  demostrar un dominio del idioma avanzado,  según la escala ACFTL. </w:t>
      </w:r>
      <w:proofErr w:type="gramStart"/>
      <w:r w:rsidRPr="009B0324">
        <w:rPr>
          <w:rFonts w:ascii="Arial" w:hAnsi="Arial" w:cs="Arial"/>
        </w:rPr>
        <w:t>También,  se</w:t>
      </w:r>
      <w:proofErr w:type="gramEnd"/>
      <w:r w:rsidRPr="009B0324">
        <w:rPr>
          <w:rFonts w:ascii="Arial" w:hAnsi="Arial" w:cs="Arial"/>
        </w:rPr>
        <w:t xml:space="preserve"> utiliza el laboratorio de idiomas para el desarrollo de la comprensión auditiva y complementar el conocimiento de los temas propuestos. Diversas técnicas de interacción oral se ponen en práctica, tales como mesas redondas, debates, exposiciones orales, discursos o “</w:t>
      </w:r>
      <w:proofErr w:type="spellStart"/>
      <w:r w:rsidRPr="009B0324">
        <w:rPr>
          <w:rFonts w:ascii="Arial" w:hAnsi="Arial" w:cs="Arial"/>
        </w:rPr>
        <w:t>speech</w:t>
      </w:r>
      <w:proofErr w:type="spellEnd"/>
      <w:proofErr w:type="gramStart"/>
      <w:r w:rsidRPr="009B0324">
        <w:rPr>
          <w:rFonts w:ascii="Arial" w:hAnsi="Arial" w:cs="Arial"/>
        </w:rPr>
        <w:t>”,  discusión</w:t>
      </w:r>
      <w:proofErr w:type="gramEnd"/>
      <w:r w:rsidRPr="009B0324">
        <w:rPr>
          <w:rFonts w:ascii="Arial" w:hAnsi="Arial" w:cs="Arial"/>
        </w:rPr>
        <w:t xml:space="preserve"> en parejas y grupales, resolución de problemas, entre otros.</w:t>
      </w:r>
      <w:r w:rsidRPr="00571E88">
        <w:rPr>
          <w:rFonts w:ascii="Arial" w:hAnsi="Arial" w:cs="Arial"/>
          <w:color w:val="800000"/>
        </w:rPr>
        <w:t xml:space="preserve"> </w:t>
      </w:r>
    </w:p>
    <w:p w14:paraId="53AD8CC4" w14:textId="77777777" w:rsidR="0004003A" w:rsidRDefault="0004003A" w:rsidP="0004003A">
      <w:pPr>
        <w:jc w:val="both"/>
        <w:rPr>
          <w:rFonts w:ascii="Arial" w:hAnsi="Arial" w:cs="Arial"/>
          <w:color w:val="800000"/>
        </w:rPr>
      </w:pPr>
    </w:p>
    <w:p w14:paraId="43FE1651" w14:textId="77777777" w:rsidR="0004003A" w:rsidRPr="00571E88" w:rsidRDefault="0004003A" w:rsidP="0004003A">
      <w:pPr>
        <w:jc w:val="both"/>
        <w:rPr>
          <w:rFonts w:ascii="Arial" w:hAnsi="Arial" w:cs="Arial"/>
        </w:rPr>
      </w:pPr>
      <w:r w:rsidRPr="00571E88">
        <w:rPr>
          <w:rFonts w:ascii="Arial" w:hAnsi="Arial" w:cs="Arial"/>
        </w:rPr>
        <w:t xml:space="preserve">Este curso comprende la realización de una </w:t>
      </w:r>
      <w:proofErr w:type="gramStart"/>
      <w:r w:rsidRPr="00571E88">
        <w:rPr>
          <w:rFonts w:ascii="Arial" w:hAnsi="Arial" w:cs="Arial"/>
        </w:rPr>
        <w:t>práctica  monitoreada</w:t>
      </w:r>
      <w:proofErr w:type="gramEnd"/>
      <w:r w:rsidRPr="00571E88">
        <w:rPr>
          <w:rFonts w:ascii="Arial" w:hAnsi="Arial" w:cs="Arial"/>
        </w:rPr>
        <w:t xml:space="preserve"> de 6 horas por semana en una empresa turística, en la cual, el estudiante podrá practicar el idioma meta en un contexto real y afín a su campo de estudio. Esta práctica se realiza durante todo el ciclo lectivo (simultáneamente con el desarrollo del curso) y </w:t>
      </w:r>
      <w:proofErr w:type="gramStart"/>
      <w:r w:rsidRPr="00571E88">
        <w:rPr>
          <w:rFonts w:ascii="Arial" w:hAnsi="Arial" w:cs="Arial"/>
        </w:rPr>
        <w:t>es  progresiva</w:t>
      </w:r>
      <w:proofErr w:type="gramEnd"/>
      <w:r w:rsidRPr="00571E88">
        <w:rPr>
          <w:rFonts w:ascii="Arial" w:hAnsi="Arial" w:cs="Arial"/>
        </w:rPr>
        <w:t xml:space="preserve">, de tal forma, que los (as) estudiantes puedan practicar y reforzar los </w:t>
      </w:r>
      <w:r w:rsidRPr="00571E88">
        <w:rPr>
          <w:rFonts w:ascii="Arial" w:hAnsi="Arial" w:cs="Arial"/>
        </w:rPr>
        <w:lastRenderedPageBreak/>
        <w:t xml:space="preserve">conocimientos y habilidades de la lengua adquiridos en el transcurso de este curso en la compañía anfitriona, Así mismo, las experiencias </w:t>
      </w:r>
      <w:proofErr w:type="spellStart"/>
      <w:r w:rsidRPr="00571E88">
        <w:rPr>
          <w:rFonts w:ascii="Arial" w:hAnsi="Arial" w:cs="Arial"/>
        </w:rPr>
        <w:t>vivdas</w:t>
      </w:r>
      <w:proofErr w:type="spellEnd"/>
      <w:r w:rsidRPr="00571E88">
        <w:rPr>
          <w:rFonts w:ascii="Arial" w:hAnsi="Arial" w:cs="Arial"/>
        </w:rPr>
        <w:t xml:space="preserve"> en esta práctica, sirven para enriquecer los temas de estudio del  curso. Todo lo </w:t>
      </w:r>
      <w:proofErr w:type="gramStart"/>
      <w:r w:rsidRPr="00571E88">
        <w:rPr>
          <w:rFonts w:ascii="Arial" w:hAnsi="Arial" w:cs="Arial"/>
        </w:rPr>
        <w:t>anterior  con</w:t>
      </w:r>
      <w:proofErr w:type="gramEnd"/>
      <w:r w:rsidRPr="00571E88">
        <w:rPr>
          <w:rFonts w:ascii="Arial" w:hAnsi="Arial" w:cs="Arial"/>
        </w:rPr>
        <w:t xml:space="preserve"> la guía y acompañamiento del profesor a cargo. I</w:t>
      </w:r>
      <w:r>
        <w:rPr>
          <w:rFonts w:ascii="Arial" w:hAnsi="Arial" w:cs="Arial"/>
        </w:rPr>
        <w:t xml:space="preserve">gualmente, el estudiante </w:t>
      </w:r>
      <w:proofErr w:type="gramStart"/>
      <w:r>
        <w:rPr>
          <w:rFonts w:ascii="Arial" w:hAnsi="Arial" w:cs="Arial"/>
        </w:rPr>
        <w:t>deberá</w:t>
      </w:r>
      <w:r w:rsidRPr="00571E88">
        <w:rPr>
          <w:rFonts w:ascii="Arial" w:hAnsi="Arial" w:cs="Arial"/>
        </w:rPr>
        <w:t xml:space="preserve">  desarrollar</w:t>
      </w:r>
      <w:proofErr w:type="gramEnd"/>
      <w:r w:rsidRPr="00571E88">
        <w:rPr>
          <w:rFonts w:ascii="Arial" w:hAnsi="Arial" w:cs="Arial"/>
        </w:rPr>
        <w:t xml:space="preserve"> una propuesta en inglés tendiente a fortalecer el  servicio en   la compañía turística anfitriona. </w:t>
      </w:r>
    </w:p>
    <w:p w14:paraId="05AAF679" w14:textId="77777777" w:rsidR="0004003A" w:rsidRPr="00571E88" w:rsidRDefault="0004003A" w:rsidP="0004003A"/>
    <w:p w14:paraId="0ABE39A8" w14:textId="77777777" w:rsidR="0004003A" w:rsidRPr="009B0324" w:rsidRDefault="0004003A" w:rsidP="0004003A">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EB69043" w14:textId="77777777" w:rsidR="0004003A" w:rsidRPr="009B0324" w:rsidRDefault="0004003A" w:rsidP="0004003A">
      <w:pPr>
        <w:rPr>
          <w:rFonts w:ascii="Arial" w:hAnsi="Arial" w:cs="Arial"/>
          <w:sz w:val="20"/>
          <w:szCs w:val="20"/>
        </w:rPr>
      </w:pPr>
    </w:p>
    <w:p w14:paraId="7CC936F3" w14:textId="77777777" w:rsidR="0004003A" w:rsidRPr="009B0324" w:rsidRDefault="0004003A" w:rsidP="0004003A">
      <w:pPr>
        <w:rPr>
          <w:rFonts w:ascii="Arial" w:hAnsi="Arial" w:cs="Arial"/>
          <w:b/>
          <w:bCs/>
        </w:rPr>
      </w:pPr>
      <w:r w:rsidRPr="009B0324">
        <w:rPr>
          <w:rFonts w:ascii="Arial" w:hAnsi="Arial" w:cs="Arial"/>
          <w:b/>
          <w:bCs/>
        </w:rPr>
        <w:t>OBJETIVOS</w:t>
      </w:r>
    </w:p>
    <w:p w14:paraId="4E4DF599" w14:textId="77777777" w:rsidR="0004003A" w:rsidRPr="009B0324" w:rsidRDefault="0004003A" w:rsidP="0004003A">
      <w:pPr>
        <w:rPr>
          <w:rFonts w:ascii="Arial" w:hAnsi="Arial" w:cs="Arial"/>
        </w:rPr>
      </w:pPr>
    </w:p>
    <w:p w14:paraId="1FD3C906" w14:textId="77777777" w:rsidR="0004003A" w:rsidRPr="009B0324" w:rsidRDefault="0004003A" w:rsidP="0004003A">
      <w:pPr>
        <w:rPr>
          <w:rFonts w:ascii="Arial" w:hAnsi="Arial" w:cs="Arial"/>
        </w:rPr>
      </w:pPr>
      <w:r w:rsidRPr="009B0324">
        <w:rPr>
          <w:rFonts w:ascii="Arial" w:hAnsi="Arial" w:cs="Arial"/>
        </w:rPr>
        <w:t xml:space="preserve"> Al finalizar el curso, el estudiante será capaz de:</w:t>
      </w:r>
    </w:p>
    <w:p w14:paraId="1AD3A7E0" w14:textId="77777777" w:rsidR="0004003A" w:rsidRPr="009B0324" w:rsidRDefault="0004003A" w:rsidP="0092292F">
      <w:pPr>
        <w:numPr>
          <w:ilvl w:val="0"/>
          <w:numId w:val="64"/>
        </w:numPr>
        <w:jc w:val="both"/>
        <w:rPr>
          <w:rFonts w:ascii="Arial" w:hAnsi="Arial" w:cs="Arial"/>
        </w:rPr>
      </w:pPr>
      <w:r w:rsidRPr="009B0324">
        <w:rPr>
          <w:rFonts w:ascii="Arial" w:hAnsi="Arial" w:cs="Arial"/>
        </w:rPr>
        <w:t xml:space="preserve">Conversar espontánea y fluidamente haciendo uso </w:t>
      </w:r>
      <w:proofErr w:type="gramStart"/>
      <w:r w:rsidRPr="009B0324">
        <w:rPr>
          <w:rFonts w:ascii="Arial" w:hAnsi="Arial" w:cs="Arial"/>
        </w:rPr>
        <w:t>de  vocabulario</w:t>
      </w:r>
      <w:proofErr w:type="gramEnd"/>
      <w:r w:rsidRPr="009B0324">
        <w:rPr>
          <w:rFonts w:ascii="Arial" w:hAnsi="Arial" w:cs="Arial"/>
        </w:rPr>
        <w:t xml:space="preserve"> apropiado al contexto.</w:t>
      </w:r>
    </w:p>
    <w:p w14:paraId="44DBF4CC" w14:textId="77777777" w:rsidR="0004003A" w:rsidRPr="009B0324" w:rsidRDefault="0004003A" w:rsidP="0092292F">
      <w:pPr>
        <w:numPr>
          <w:ilvl w:val="0"/>
          <w:numId w:val="64"/>
        </w:numPr>
        <w:jc w:val="both"/>
        <w:rPr>
          <w:rFonts w:ascii="Arial" w:hAnsi="Arial" w:cs="Arial"/>
        </w:rPr>
      </w:pPr>
      <w:r w:rsidRPr="009B0324">
        <w:rPr>
          <w:rFonts w:ascii="Arial" w:hAnsi="Arial" w:cs="Arial"/>
        </w:rPr>
        <w:t>Utilizar las formas lingüísticas apropiadas para expresar diversas funciones del lenguaje.</w:t>
      </w:r>
    </w:p>
    <w:p w14:paraId="454B0755" w14:textId="77777777" w:rsidR="0004003A" w:rsidRPr="009B0324" w:rsidRDefault="0004003A" w:rsidP="0092292F">
      <w:pPr>
        <w:numPr>
          <w:ilvl w:val="0"/>
          <w:numId w:val="64"/>
        </w:numPr>
        <w:jc w:val="both"/>
        <w:rPr>
          <w:rFonts w:ascii="Arial" w:hAnsi="Arial" w:cs="Arial"/>
        </w:rPr>
      </w:pPr>
      <w:r w:rsidRPr="009B0324">
        <w:rPr>
          <w:rFonts w:ascii="Arial" w:hAnsi="Arial" w:cs="Arial"/>
        </w:rPr>
        <w:t>Expresar y defender opiniones fundamentadas y coherentes.</w:t>
      </w:r>
    </w:p>
    <w:p w14:paraId="6A651DD2" w14:textId="77777777" w:rsidR="0004003A" w:rsidRPr="009B0324" w:rsidRDefault="0004003A" w:rsidP="0092292F">
      <w:pPr>
        <w:numPr>
          <w:ilvl w:val="0"/>
          <w:numId w:val="64"/>
        </w:numPr>
        <w:jc w:val="both"/>
        <w:rPr>
          <w:rFonts w:ascii="Arial" w:hAnsi="Arial" w:cs="Arial"/>
        </w:rPr>
      </w:pPr>
      <w:r w:rsidRPr="009B0324">
        <w:rPr>
          <w:rFonts w:ascii="Arial" w:hAnsi="Arial" w:cs="Arial"/>
        </w:rPr>
        <w:t>Utilizar diferentes estrategias de comunicación oral para interactuar efectivamente.</w:t>
      </w:r>
    </w:p>
    <w:p w14:paraId="4435E83E" w14:textId="77777777" w:rsidR="0004003A" w:rsidRPr="009B0324" w:rsidRDefault="0004003A" w:rsidP="0092292F">
      <w:pPr>
        <w:numPr>
          <w:ilvl w:val="0"/>
          <w:numId w:val="64"/>
        </w:numPr>
        <w:jc w:val="both"/>
        <w:rPr>
          <w:rFonts w:ascii="Arial" w:hAnsi="Arial" w:cs="Arial"/>
        </w:rPr>
      </w:pPr>
      <w:r w:rsidRPr="009B0324">
        <w:rPr>
          <w:rFonts w:ascii="Arial" w:hAnsi="Arial" w:cs="Arial"/>
        </w:rPr>
        <w:t>Fortalecer su vocabulario y conocimiento sobre temas comerciales y turísticos.</w:t>
      </w:r>
    </w:p>
    <w:p w14:paraId="631B5C07" w14:textId="77777777" w:rsidR="0004003A" w:rsidRPr="009B0324" w:rsidRDefault="0004003A" w:rsidP="0092292F">
      <w:pPr>
        <w:numPr>
          <w:ilvl w:val="0"/>
          <w:numId w:val="64"/>
        </w:numPr>
        <w:jc w:val="both"/>
        <w:rPr>
          <w:rFonts w:ascii="Arial" w:hAnsi="Arial" w:cs="Arial"/>
        </w:rPr>
      </w:pPr>
      <w:r w:rsidRPr="009B0324">
        <w:rPr>
          <w:rFonts w:ascii="Arial" w:hAnsi="Arial" w:cs="Arial"/>
        </w:rPr>
        <w:t>Desarrollar estrategias de comprensión auditiva que le permitan entender material auditivo auténtico.</w:t>
      </w:r>
    </w:p>
    <w:p w14:paraId="2BA659A7" w14:textId="77777777" w:rsidR="0004003A" w:rsidRPr="009B0324" w:rsidRDefault="0004003A" w:rsidP="0092292F">
      <w:pPr>
        <w:numPr>
          <w:ilvl w:val="0"/>
          <w:numId w:val="64"/>
        </w:numPr>
        <w:jc w:val="both"/>
        <w:rPr>
          <w:rFonts w:ascii="Arial" w:hAnsi="Arial" w:cs="Arial"/>
        </w:rPr>
      </w:pPr>
      <w:r w:rsidRPr="009B0324">
        <w:rPr>
          <w:rFonts w:ascii="Arial" w:hAnsi="Arial" w:cs="Arial"/>
        </w:rPr>
        <w:t>Conversar sobre temas, ideas y situaciones diversas utilizando lenguaje idiomático.</w:t>
      </w:r>
    </w:p>
    <w:p w14:paraId="27CA1EBB" w14:textId="77777777" w:rsidR="0004003A" w:rsidRPr="009B0324" w:rsidRDefault="0004003A" w:rsidP="0004003A">
      <w:pPr>
        <w:ind w:left="360"/>
        <w:rPr>
          <w:rFonts w:ascii="Arial" w:hAnsi="Arial" w:cs="Arial"/>
          <w:b/>
          <w:bCs/>
        </w:rPr>
      </w:pPr>
    </w:p>
    <w:p w14:paraId="1009B537" w14:textId="77777777" w:rsidR="0004003A" w:rsidRPr="009B0324" w:rsidRDefault="0004003A" w:rsidP="0004003A">
      <w:pPr>
        <w:rPr>
          <w:rFonts w:ascii="Arial" w:hAnsi="Arial" w:cs="Arial"/>
          <w:b/>
          <w:bCs/>
        </w:rPr>
      </w:pPr>
      <w:r w:rsidRPr="009B0324">
        <w:rPr>
          <w:rFonts w:ascii="Arial" w:hAnsi="Arial" w:cs="Arial"/>
          <w:b/>
          <w:bCs/>
        </w:rPr>
        <w:t>TEMATICA</w:t>
      </w:r>
    </w:p>
    <w:p w14:paraId="5F79CB2E" w14:textId="77777777" w:rsidR="0004003A" w:rsidRPr="009B0324" w:rsidRDefault="0004003A" w:rsidP="0092292F">
      <w:pPr>
        <w:numPr>
          <w:ilvl w:val="0"/>
          <w:numId w:val="65"/>
        </w:numPr>
        <w:rPr>
          <w:rFonts w:ascii="Arial" w:hAnsi="Arial" w:cs="Arial"/>
        </w:rPr>
      </w:pPr>
      <w:r w:rsidRPr="009B0324">
        <w:rPr>
          <w:rFonts w:ascii="Arial" w:hAnsi="Arial" w:cs="Arial"/>
        </w:rPr>
        <w:t>Efectos de la globalización.</w:t>
      </w:r>
    </w:p>
    <w:p w14:paraId="5E74997F" w14:textId="77777777" w:rsidR="0004003A" w:rsidRPr="009B0324" w:rsidRDefault="0004003A" w:rsidP="0092292F">
      <w:pPr>
        <w:numPr>
          <w:ilvl w:val="0"/>
          <w:numId w:val="65"/>
        </w:numPr>
        <w:rPr>
          <w:rFonts w:ascii="Arial" w:hAnsi="Arial" w:cs="Arial"/>
        </w:rPr>
      </w:pPr>
      <w:r w:rsidRPr="009B0324">
        <w:rPr>
          <w:rFonts w:ascii="Arial" w:hAnsi="Arial" w:cs="Arial"/>
        </w:rPr>
        <w:t>El manejo del petróleo.</w:t>
      </w:r>
    </w:p>
    <w:p w14:paraId="3A318BA8" w14:textId="77777777" w:rsidR="0004003A" w:rsidRPr="009B0324" w:rsidRDefault="0004003A" w:rsidP="0092292F">
      <w:pPr>
        <w:numPr>
          <w:ilvl w:val="0"/>
          <w:numId w:val="65"/>
        </w:numPr>
        <w:rPr>
          <w:rFonts w:ascii="Arial" w:hAnsi="Arial" w:cs="Arial"/>
        </w:rPr>
      </w:pPr>
      <w:r w:rsidRPr="009B0324">
        <w:rPr>
          <w:rFonts w:ascii="Arial" w:hAnsi="Arial" w:cs="Arial"/>
        </w:rPr>
        <w:t>Las transnacionales y el turismo.</w:t>
      </w:r>
    </w:p>
    <w:p w14:paraId="19C782CD" w14:textId="77777777" w:rsidR="0004003A" w:rsidRPr="009B0324" w:rsidRDefault="0004003A" w:rsidP="0092292F">
      <w:pPr>
        <w:numPr>
          <w:ilvl w:val="0"/>
          <w:numId w:val="65"/>
        </w:numPr>
        <w:rPr>
          <w:rFonts w:ascii="Arial" w:hAnsi="Arial" w:cs="Arial"/>
        </w:rPr>
      </w:pPr>
      <w:r w:rsidRPr="009B0324">
        <w:rPr>
          <w:rFonts w:ascii="Arial" w:hAnsi="Arial" w:cs="Arial"/>
        </w:rPr>
        <w:t>Causas y efectos de la inflación y sus repercusiones en la actividad turística.</w:t>
      </w:r>
    </w:p>
    <w:p w14:paraId="15F1B2FD" w14:textId="77777777" w:rsidR="0004003A" w:rsidRPr="009B0324" w:rsidRDefault="0004003A" w:rsidP="0092292F">
      <w:pPr>
        <w:numPr>
          <w:ilvl w:val="0"/>
          <w:numId w:val="65"/>
        </w:numPr>
        <w:rPr>
          <w:rFonts w:ascii="Arial" w:hAnsi="Arial" w:cs="Arial"/>
        </w:rPr>
      </w:pPr>
      <w:r w:rsidRPr="009B0324">
        <w:rPr>
          <w:rFonts w:ascii="Arial" w:hAnsi="Arial" w:cs="Arial"/>
        </w:rPr>
        <w:t>El déficit comercial.</w:t>
      </w:r>
    </w:p>
    <w:p w14:paraId="746C5672" w14:textId="77777777" w:rsidR="0004003A" w:rsidRPr="009B0324" w:rsidRDefault="0004003A" w:rsidP="0092292F">
      <w:pPr>
        <w:numPr>
          <w:ilvl w:val="0"/>
          <w:numId w:val="65"/>
        </w:numPr>
        <w:rPr>
          <w:rFonts w:ascii="Arial" w:hAnsi="Arial" w:cs="Arial"/>
        </w:rPr>
      </w:pPr>
      <w:r w:rsidRPr="009B0324">
        <w:rPr>
          <w:rFonts w:ascii="Arial" w:hAnsi="Arial" w:cs="Arial"/>
        </w:rPr>
        <w:t>La deuda interna y externa de C.R.</w:t>
      </w:r>
    </w:p>
    <w:p w14:paraId="7B3D38A4" w14:textId="77777777" w:rsidR="0004003A" w:rsidRPr="009B0324" w:rsidRDefault="0004003A" w:rsidP="0092292F">
      <w:pPr>
        <w:numPr>
          <w:ilvl w:val="0"/>
          <w:numId w:val="65"/>
        </w:numPr>
        <w:rPr>
          <w:rFonts w:ascii="Arial" w:hAnsi="Arial" w:cs="Arial"/>
        </w:rPr>
      </w:pPr>
      <w:r w:rsidRPr="009B0324">
        <w:rPr>
          <w:rFonts w:ascii="Arial" w:hAnsi="Arial" w:cs="Arial"/>
        </w:rPr>
        <w:t>Causas y efectos de la devaluación.</w:t>
      </w:r>
    </w:p>
    <w:p w14:paraId="76B2D4B3" w14:textId="77777777" w:rsidR="0004003A" w:rsidRPr="009B0324" w:rsidRDefault="0004003A" w:rsidP="0092292F">
      <w:pPr>
        <w:numPr>
          <w:ilvl w:val="0"/>
          <w:numId w:val="65"/>
        </w:numPr>
        <w:rPr>
          <w:rFonts w:ascii="Arial" w:hAnsi="Arial" w:cs="Arial"/>
        </w:rPr>
      </w:pPr>
      <w:r w:rsidRPr="009B0324">
        <w:rPr>
          <w:rFonts w:ascii="Arial" w:hAnsi="Arial" w:cs="Arial"/>
        </w:rPr>
        <w:t>La dolarización.</w:t>
      </w:r>
    </w:p>
    <w:p w14:paraId="4596D13C" w14:textId="77777777" w:rsidR="0004003A" w:rsidRPr="009B0324" w:rsidRDefault="0004003A" w:rsidP="0092292F">
      <w:pPr>
        <w:numPr>
          <w:ilvl w:val="0"/>
          <w:numId w:val="65"/>
        </w:numPr>
        <w:rPr>
          <w:rFonts w:ascii="Arial" w:hAnsi="Arial" w:cs="Arial"/>
        </w:rPr>
      </w:pPr>
      <w:r w:rsidRPr="009B0324">
        <w:rPr>
          <w:rFonts w:ascii="Arial" w:hAnsi="Arial" w:cs="Arial"/>
        </w:rPr>
        <w:t>Los distintos tratados comerciales y sus implicaciones en el desarrollo turístico.</w:t>
      </w:r>
    </w:p>
    <w:p w14:paraId="45E5CE87" w14:textId="77777777" w:rsidR="0004003A" w:rsidRPr="009B0324" w:rsidRDefault="0004003A" w:rsidP="0092292F">
      <w:pPr>
        <w:numPr>
          <w:ilvl w:val="0"/>
          <w:numId w:val="65"/>
        </w:numPr>
        <w:rPr>
          <w:rFonts w:ascii="Arial" w:hAnsi="Arial" w:cs="Arial"/>
        </w:rPr>
      </w:pPr>
      <w:r w:rsidRPr="009B0324">
        <w:rPr>
          <w:rFonts w:ascii="Arial" w:hAnsi="Arial" w:cs="Arial"/>
        </w:rPr>
        <w:t>Las importaciones y exportaciones.</w:t>
      </w:r>
    </w:p>
    <w:p w14:paraId="1C30E1D1" w14:textId="77777777" w:rsidR="0004003A" w:rsidRPr="009B0324" w:rsidRDefault="0004003A" w:rsidP="0092292F">
      <w:pPr>
        <w:numPr>
          <w:ilvl w:val="0"/>
          <w:numId w:val="65"/>
        </w:numPr>
        <w:rPr>
          <w:rFonts w:ascii="Arial" w:hAnsi="Arial" w:cs="Arial"/>
        </w:rPr>
      </w:pPr>
      <w:r w:rsidRPr="009B0324">
        <w:rPr>
          <w:rFonts w:ascii="Arial" w:hAnsi="Arial" w:cs="Arial"/>
        </w:rPr>
        <w:t>El Euro y el Dólar.</w:t>
      </w:r>
    </w:p>
    <w:p w14:paraId="1A53E16D" w14:textId="77777777" w:rsidR="0004003A" w:rsidRPr="009B0324" w:rsidRDefault="0004003A" w:rsidP="0092292F">
      <w:pPr>
        <w:numPr>
          <w:ilvl w:val="0"/>
          <w:numId w:val="65"/>
        </w:numPr>
        <w:rPr>
          <w:rFonts w:ascii="Arial" w:hAnsi="Arial" w:cs="Arial"/>
        </w:rPr>
      </w:pPr>
      <w:r w:rsidRPr="009B0324">
        <w:rPr>
          <w:rFonts w:ascii="Arial" w:hAnsi="Arial" w:cs="Arial"/>
        </w:rPr>
        <w:t>Publicidad y propaganda comercial.</w:t>
      </w:r>
    </w:p>
    <w:p w14:paraId="1EFBC58D" w14:textId="77777777" w:rsidR="0004003A" w:rsidRPr="009B0324" w:rsidRDefault="0004003A" w:rsidP="0092292F">
      <w:pPr>
        <w:numPr>
          <w:ilvl w:val="0"/>
          <w:numId w:val="65"/>
        </w:numPr>
        <w:rPr>
          <w:rFonts w:ascii="Arial" w:hAnsi="Arial" w:cs="Arial"/>
        </w:rPr>
      </w:pPr>
      <w:r w:rsidRPr="009B0324">
        <w:rPr>
          <w:rFonts w:ascii="Arial" w:hAnsi="Arial" w:cs="Arial"/>
        </w:rPr>
        <w:t>El consumismo.</w:t>
      </w:r>
    </w:p>
    <w:p w14:paraId="3BD6797B" w14:textId="77777777" w:rsidR="0004003A" w:rsidRPr="009B0324" w:rsidRDefault="0004003A" w:rsidP="0092292F">
      <w:pPr>
        <w:numPr>
          <w:ilvl w:val="0"/>
          <w:numId w:val="65"/>
        </w:numPr>
        <w:rPr>
          <w:rFonts w:ascii="Arial" w:hAnsi="Arial" w:cs="Arial"/>
        </w:rPr>
      </w:pPr>
      <w:r w:rsidRPr="009B0324">
        <w:rPr>
          <w:rFonts w:ascii="Arial" w:hAnsi="Arial" w:cs="Arial"/>
        </w:rPr>
        <w:t>Frases Idiomáticas relativas a los temas en estudio.</w:t>
      </w:r>
    </w:p>
    <w:p w14:paraId="2DFF338F" w14:textId="77777777" w:rsidR="0004003A" w:rsidRPr="009B0324" w:rsidRDefault="0004003A" w:rsidP="0092292F">
      <w:pPr>
        <w:numPr>
          <w:ilvl w:val="0"/>
          <w:numId w:val="65"/>
        </w:numPr>
        <w:rPr>
          <w:rFonts w:ascii="Arial" w:hAnsi="Arial" w:cs="Arial"/>
        </w:rPr>
      </w:pPr>
      <w:r w:rsidRPr="009B0324">
        <w:rPr>
          <w:rFonts w:ascii="Arial" w:hAnsi="Arial" w:cs="Arial"/>
        </w:rPr>
        <w:t>Técnicas y organización de un debate formal.</w:t>
      </w:r>
    </w:p>
    <w:p w14:paraId="3269C08E" w14:textId="77777777" w:rsidR="0004003A" w:rsidRDefault="0004003A" w:rsidP="0004003A">
      <w:pPr>
        <w:jc w:val="both"/>
        <w:rPr>
          <w:rFonts w:ascii="Arial" w:hAnsi="Arial" w:cs="Arial"/>
          <w:b/>
          <w:bCs/>
        </w:rPr>
      </w:pPr>
    </w:p>
    <w:p w14:paraId="1E0CC5A1" w14:textId="77777777" w:rsidR="0004003A" w:rsidRPr="009B0324" w:rsidRDefault="0004003A" w:rsidP="0004003A">
      <w:pPr>
        <w:jc w:val="both"/>
        <w:rPr>
          <w:rFonts w:ascii="Arial" w:hAnsi="Arial" w:cs="Arial"/>
        </w:rPr>
      </w:pPr>
      <w:r w:rsidRPr="009B0324">
        <w:rPr>
          <w:rFonts w:ascii="Arial" w:hAnsi="Arial" w:cs="Arial"/>
          <w:b/>
          <w:bCs/>
        </w:rPr>
        <w:t>FUNCIONES</w:t>
      </w:r>
    </w:p>
    <w:p w14:paraId="6B06743F" w14:textId="77777777" w:rsidR="0004003A" w:rsidRPr="009B0324" w:rsidRDefault="0004003A" w:rsidP="0092292F">
      <w:pPr>
        <w:numPr>
          <w:ilvl w:val="0"/>
          <w:numId w:val="66"/>
        </w:numPr>
        <w:jc w:val="both"/>
        <w:rPr>
          <w:rFonts w:ascii="Arial" w:hAnsi="Arial" w:cs="Arial"/>
        </w:rPr>
      </w:pPr>
      <w:r w:rsidRPr="009B0324">
        <w:rPr>
          <w:rFonts w:ascii="Arial" w:hAnsi="Arial" w:cs="Arial"/>
        </w:rPr>
        <w:t>Expresar opiniones.</w:t>
      </w:r>
    </w:p>
    <w:p w14:paraId="71A68F04" w14:textId="77777777" w:rsidR="0004003A" w:rsidRPr="009B0324" w:rsidRDefault="0004003A" w:rsidP="0092292F">
      <w:pPr>
        <w:numPr>
          <w:ilvl w:val="0"/>
          <w:numId w:val="66"/>
        </w:numPr>
        <w:jc w:val="both"/>
        <w:rPr>
          <w:rFonts w:ascii="Arial" w:hAnsi="Arial" w:cs="Arial"/>
        </w:rPr>
      </w:pPr>
      <w:r w:rsidRPr="009B0324">
        <w:rPr>
          <w:rFonts w:ascii="Arial" w:hAnsi="Arial" w:cs="Arial"/>
        </w:rPr>
        <w:t>Debatir y discutir.</w:t>
      </w:r>
    </w:p>
    <w:p w14:paraId="1DC98FA8" w14:textId="77777777" w:rsidR="0004003A" w:rsidRPr="009B0324" w:rsidRDefault="0004003A" w:rsidP="0092292F">
      <w:pPr>
        <w:numPr>
          <w:ilvl w:val="0"/>
          <w:numId w:val="66"/>
        </w:numPr>
        <w:jc w:val="both"/>
        <w:rPr>
          <w:rFonts w:ascii="Arial" w:hAnsi="Arial" w:cs="Arial"/>
        </w:rPr>
      </w:pPr>
      <w:r w:rsidRPr="009B0324">
        <w:rPr>
          <w:rFonts w:ascii="Arial" w:hAnsi="Arial" w:cs="Arial"/>
        </w:rPr>
        <w:t>Argumentar acerca de temas comerciales varios y sus implicaciones en el desarrollo turístico.</w:t>
      </w:r>
    </w:p>
    <w:p w14:paraId="5898D59B" w14:textId="77777777" w:rsidR="0004003A" w:rsidRPr="009B0324" w:rsidRDefault="0004003A" w:rsidP="0092292F">
      <w:pPr>
        <w:numPr>
          <w:ilvl w:val="0"/>
          <w:numId w:val="66"/>
        </w:numPr>
        <w:jc w:val="both"/>
        <w:rPr>
          <w:rFonts w:ascii="Arial" w:hAnsi="Arial" w:cs="Arial"/>
        </w:rPr>
      </w:pPr>
      <w:r w:rsidRPr="009B0324">
        <w:rPr>
          <w:rFonts w:ascii="Arial" w:hAnsi="Arial" w:cs="Arial"/>
        </w:rPr>
        <w:t>Comparar y contrastar temas comerciales y de interés turístico.</w:t>
      </w:r>
    </w:p>
    <w:p w14:paraId="7A477046" w14:textId="77777777" w:rsidR="0004003A" w:rsidRPr="009B0324" w:rsidRDefault="0004003A" w:rsidP="0092292F">
      <w:pPr>
        <w:numPr>
          <w:ilvl w:val="0"/>
          <w:numId w:val="66"/>
        </w:numPr>
        <w:jc w:val="both"/>
        <w:rPr>
          <w:rFonts w:ascii="Arial" w:hAnsi="Arial" w:cs="Arial"/>
        </w:rPr>
      </w:pPr>
      <w:r w:rsidRPr="009B0324">
        <w:rPr>
          <w:rFonts w:ascii="Arial" w:hAnsi="Arial" w:cs="Arial"/>
        </w:rPr>
        <w:t>Brindar recomendaciones sobre los temas relacionados.</w:t>
      </w:r>
    </w:p>
    <w:p w14:paraId="21AB2CE3" w14:textId="77777777" w:rsidR="0004003A" w:rsidRPr="009B0324" w:rsidRDefault="0004003A" w:rsidP="0004003A">
      <w:pPr>
        <w:jc w:val="both"/>
        <w:rPr>
          <w:rFonts w:ascii="Arial" w:hAnsi="Arial" w:cs="Arial"/>
        </w:rPr>
      </w:pPr>
    </w:p>
    <w:p w14:paraId="3EE5B2E4" w14:textId="77777777" w:rsidR="0004003A" w:rsidRPr="009B0324" w:rsidRDefault="0004003A" w:rsidP="0004003A">
      <w:pPr>
        <w:jc w:val="both"/>
        <w:rPr>
          <w:rFonts w:ascii="Arial" w:hAnsi="Arial" w:cs="Arial"/>
          <w:b/>
          <w:bCs/>
        </w:rPr>
      </w:pPr>
      <w:r w:rsidRPr="009B0324">
        <w:rPr>
          <w:rFonts w:ascii="Arial" w:hAnsi="Arial" w:cs="Arial"/>
          <w:b/>
          <w:bCs/>
        </w:rPr>
        <w:t>Comprensión Auditiva</w:t>
      </w:r>
    </w:p>
    <w:p w14:paraId="0D0CB809" w14:textId="77777777" w:rsidR="0004003A" w:rsidRPr="009B0324" w:rsidRDefault="0004003A" w:rsidP="0092292F">
      <w:pPr>
        <w:numPr>
          <w:ilvl w:val="0"/>
          <w:numId w:val="66"/>
        </w:numPr>
        <w:jc w:val="both"/>
        <w:rPr>
          <w:rFonts w:ascii="Arial" w:hAnsi="Arial" w:cs="Arial"/>
        </w:rPr>
      </w:pPr>
      <w:r w:rsidRPr="009B0324">
        <w:rPr>
          <w:rFonts w:ascii="Arial" w:hAnsi="Arial" w:cs="Arial"/>
        </w:rPr>
        <w:t>Comprensión de diálogos, conferencias, descripciones, reportes, frases idiomáticas.</w:t>
      </w:r>
    </w:p>
    <w:p w14:paraId="3BFCF7A1" w14:textId="77777777" w:rsidR="0004003A" w:rsidRPr="009B0324" w:rsidRDefault="0004003A" w:rsidP="0092292F">
      <w:pPr>
        <w:numPr>
          <w:ilvl w:val="0"/>
          <w:numId w:val="66"/>
        </w:numPr>
        <w:jc w:val="both"/>
        <w:rPr>
          <w:rFonts w:ascii="Arial" w:hAnsi="Arial" w:cs="Arial"/>
        </w:rPr>
      </w:pPr>
      <w:r w:rsidRPr="009B0324">
        <w:rPr>
          <w:rFonts w:ascii="Arial" w:hAnsi="Arial" w:cs="Arial"/>
        </w:rPr>
        <w:t xml:space="preserve">canciones, entrevistas, conversaciones, </w:t>
      </w:r>
      <w:proofErr w:type="gramStart"/>
      <w:r w:rsidRPr="009B0324">
        <w:rPr>
          <w:rFonts w:ascii="Arial" w:hAnsi="Arial" w:cs="Arial"/>
        </w:rPr>
        <w:t>discusiones,  programas</w:t>
      </w:r>
      <w:proofErr w:type="gramEnd"/>
      <w:r w:rsidRPr="009B0324">
        <w:rPr>
          <w:rFonts w:ascii="Arial" w:hAnsi="Arial" w:cs="Arial"/>
        </w:rPr>
        <w:t xml:space="preserve"> de radio y televisión, anuncios comerciales,  presentaciones,  historias, juegos, visitas guiadas, anécdotas, debates, discursos.</w:t>
      </w:r>
    </w:p>
    <w:p w14:paraId="72B4A477" w14:textId="77777777" w:rsidR="0004003A" w:rsidRPr="009B0324" w:rsidRDefault="0004003A" w:rsidP="0004003A">
      <w:pPr>
        <w:jc w:val="both"/>
        <w:rPr>
          <w:rFonts w:ascii="Arial" w:hAnsi="Arial" w:cs="Arial"/>
        </w:rPr>
      </w:pPr>
    </w:p>
    <w:p w14:paraId="1716664A" w14:textId="77777777" w:rsidR="0004003A" w:rsidRPr="009B0324" w:rsidRDefault="0004003A" w:rsidP="0004003A">
      <w:pPr>
        <w:rPr>
          <w:rFonts w:ascii="Arial" w:hAnsi="Arial" w:cs="Arial"/>
          <w:b/>
          <w:bCs/>
        </w:rPr>
      </w:pPr>
      <w:r w:rsidRPr="009B0324">
        <w:rPr>
          <w:rFonts w:ascii="Arial" w:hAnsi="Arial" w:cs="Arial"/>
          <w:b/>
          <w:bCs/>
        </w:rPr>
        <w:t>METODOLOGÍA</w:t>
      </w:r>
    </w:p>
    <w:p w14:paraId="515EDE80" w14:textId="77777777" w:rsidR="0004003A" w:rsidRPr="009B0324" w:rsidRDefault="0004003A" w:rsidP="0004003A">
      <w:pPr>
        <w:ind w:firstLine="708"/>
        <w:jc w:val="both"/>
        <w:rPr>
          <w:rFonts w:ascii="Arial" w:hAnsi="Arial" w:cs="Arial"/>
        </w:rPr>
      </w:pPr>
      <w:r w:rsidRPr="009B0324">
        <w:rPr>
          <w:rFonts w:ascii="Arial" w:hAnsi="Arial" w:cs="Arial"/>
        </w:rPr>
        <w:t xml:space="preserve">El curso se desarrolla alrededor de una serie de temas comerciales - turísticos que proporcionan al estudiante diferentes contextos reales y oportunidades de comunicación oral. Mediante la presentación, descripción, discusión y debate, el estudiante podrá comprender y utilizar el vocabulario de acuerdo con los diferentes contextos. El curso se compone de dos partes fundamentales. En una, se presentan y discuten los temas propuestos a través de las diversas actividades comunicativas en las que los estudiantes deberán participar activamente y de forma espontánea. En esta sección se hará uso de recursos didácticos escritos </w:t>
      </w:r>
      <w:proofErr w:type="gramStart"/>
      <w:r w:rsidRPr="009B0324">
        <w:rPr>
          <w:rFonts w:ascii="Arial" w:hAnsi="Arial" w:cs="Arial"/>
        </w:rPr>
        <w:t>así  como</w:t>
      </w:r>
      <w:proofErr w:type="gramEnd"/>
      <w:r w:rsidRPr="009B0324">
        <w:rPr>
          <w:rFonts w:ascii="Arial" w:hAnsi="Arial" w:cs="Arial"/>
        </w:rPr>
        <w:t xml:space="preserve"> videos, y otros materiales de audio necesarios, los cuales serán ricos en vocabulario concerniente a la actividad turística  y expresiones idiomáticas generales.</w:t>
      </w:r>
    </w:p>
    <w:p w14:paraId="3F8AC87D" w14:textId="77777777" w:rsidR="0004003A" w:rsidRDefault="0004003A" w:rsidP="0004003A">
      <w:pPr>
        <w:ind w:firstLine="708"/>
        <w:jc w:val="both"/>
        <w:rPr>
          <w:rFonts w:ascii="Arial" w:hAnsi="Arial" w:cs="Arial"/>
        </w:rPr>
      </w:pPr>
    </w:p>
    <w:p w14:paraId="4A3A4424" w14:textId="77777777" w:rsidR="0004003A" w:rsidRDefault="0004003A" w:rsidP="0004003A">
      <w:pPr>
        <w:ind w:firstLine="708"/>
        <w:jc w:val="both"/>
        <w:rPr>
          <w:rFonts w:ascii="Arial" w:hAnsi="Arial" w:cs="Arial"/>
        </w:rPr>
      </w:pPr>
      <w:r w:rsidRPr="009B0324">
        <w:rPr>
          <w:rFonts w:ascii="Arial" w:hAnsi="Arial" w:cs="Arial"/>
        </w:rPr>
        <w:t xml:space="preserve">En la otra parte, el estudiante deberá realizar una práctica de seis horas semanales en una empresa turística en donde el mismo desarrolle una función en la que tenga que enfrentarse a turistas y deba utilizar el idioma inglés como medio de comunicación primordial para brindar el servicio que el visitante busca. Durante esta </w:t>
      </w:r>
      <w:proofErr w:type="spellStart"/>
      <w:r w:rsidRPr="009B0324">
        <w:rPr>
          <w:rFonts w:ascii="Arial" w:hAnsi="Arial" w:cs="Arial"/>
        </w:rPr>
        <w:t>practica</w:t>
      </w:r>
      <w:proofErr w:type="spellEnd"/>
      <w:r w:rsidRPr="009B0324">
        <w:rPr>
          <w:rFonts w:ascii="Arial" w:hAnsi="Arial" w:cs="Arial"/>
        </w:rPr>
        <w:t xml:space="preserve">, el estudiante debe desarrollar una propuesta en inglés tendiente a mejorar el servicio brindado en la compañía donde se realiza la práctica. Para ello, será guiado y monitoreado por el profesor, quien además de desarrollar el papel de facilitador, tendrá la responsabilidad de mantener una constante comunicación con la compañía </w:t>
      </w:r>
      <w:proofErr w:type="gramStart"/>
      <w:r w:rsidRPr="009B0324">
        <w:rPr>
          <w:rFonts w:ascii="Arial" w:hAnsi="Arial" w:cs="Arial"/>
        </w:rPr>
        <w:t>turística,  con</w:t>
      </w:r>
      <w:proofErr w:type="gramEnd"/>
      <w:r w:rsidRPr="009B0324">
        <w:rPr>
          <w:rFonts w:ascii="Arial" w:hAnsi="Arial" w:cs="Arial"/>
        </w:rPr>
        <w:t xml:space="preserve"> el fin de monitorear el correcto desempeño y satisfacción en  ambas partes. (El estudiante y la empresa). </w:t>
      </w:r>
    </w:p>
    <w:p w14:paraId="38550606" w14:textId="77777777" w:rsidR="0004003A" w:rsidRDefault="0004003A" w:rsidP="0004003A">
      <w:pPr>
        <w:ind w:firstLine="708"/>
        <w:jc w:val="both"/>
        <w:rPr>
          <w:rFonts w:ascii="Arial" w:hAnsi="Arial" w:cs="Arial"/>
        </w:rPr>
      </w:pPr>
    </w:p>
    <w:p w14:paraId="30D4F211" w14:textId="77777777" w:rsidR="0004003A" w:rsidRPr="009B0324" w:rsidRDefault="0004003A" w:rsidP="0004003A">
      <w:pPr>
        <w:ind w:firstLine="708"/>
        <w:jc w:val="both"/>
        <w:rPr>
          <w:rFonts w:ascii="Arial" w:hAnsi="Arial" w:cs="Arial"/>
        </w:rPr>
      </w:pPr>
      <w:r w:rsidRPr="009B0324">
        <w:rPr>
          <w:rFonts w:ascii="Arial" w:hAnsi="Arial" w:cs="Arial"/>
        </w:rPr>
        <w:t xml:space="preserve">El profesor a cargo deberá programar visitas a las empresas anfitrionas con este objetivo. Igualmente, se aprovecharán las lecciones presenciales para comentar lo acontecido en el tiempo </w:t>
      </w:r>
      <w:proofErr w:type="gramStart"/>
      <w:r w:rsidRPr="009B0324">
        <w:rPr>
          <w:rFonts w:ascii="Arial" w:hAnsi="Arial" w:cs="Arial"/>
        </w:rPr>
        <w:t>de  práctica</w:t>
      </w:r>
      <w:proofErr w:type="gramEnd"/>
      <w:r w:rsidRPr="009B0324">
        <w:rPr>
          <w:rFonts w:ascii="Arial" w:hAnsi="Arial" w:cs="Arial"/>
        </w:rPr>
        <w:t xml:space="preserve"> cuando esto atañe y se considere necesario. El estudiante deberá presentar la propuesta con sus resultados al profesor y compañeros (as) de clase al finalizar el curso, así como una copia de esta propuesta a la empresa anfitriona correspondiente.</w:t>
      </w:r>
    </w:p>
    <w:p w14:paraId="74574080" w14:textId="77777777" w:rsidR="0004003A" w:rsidRPr="009B0324" w:rsidRDefault="0004003A" w:rsidP="0004003A">
      <w:pPr>
        <w:ind w:firstLine="708"/>
        <w:jc w:val="both"/>
        <w:rPr>
          <w:rFonts w:ascii="Arial" w:hAnsi="Arial" w:cs="Arial"/>
        </w:rPr>
      </w:pPr>
      <w:r w:rsidRPr="009B0324">
        <w:rPr>
          <w:rFonts w:ascii="Arial" w:hAnsi="Arial" w:cs="Arial"/>
        </w:rPr>
        <w:lastRenderedPageBreak/>
        <w:t xml:space="preserve">En ambas partes, los estudiantes pueden discutir criticar y hacer comentarios acerca de las diversas actividades y temáticas en forma individual, grupal, o en parejas. </w:t>
      </w:r>
    </w:p>
    <w:p w14:paraId="525275E5" w14:textId="77777777" w:rsidR="0004003A" w:rsidRPr="009B0324" w:rsidRDefault="0004003A" w:rsidP="0004003A">
      <w:pPr>
        <w:jc w:val="both"/>
        <w:rPr>
          <w:rFonts w:ascii="Arial" w:hAnsi="Arial" w:cs="Arial"/>
          <w:sz w:val="20"/>
          <w:szCs w:val="20"/>
        </w:rPr>
      </w:pPr>
    </w:p>
    <w:p w14:paraId="4081B4B9" w14:textId="77777777" w:rsidR="0004003A" w:rsidRPr="009B0324" w:rsidRDefault="0004003A" w:rsidP="0004003A">
      <w:pPr>
        <w:jc w:val="both"/>
        <w:rPr>
          <w:rFonts w:ascii="Arial" w:hAnsi="Arial" w:cs="Arial"/>
        </w:rPr>
      </w:pPr>
      <w:r w:rsidRPr="009B0324">
        <w:rPr>
          <w:rFonts w:ascii="Arial" w:hAnsi="Arial" w:cs="Arial"/>
          <w:b/>
          <w:bCs/>
        </w:rPr>
        <w:t>Organización del tiempo del curso</w:t>
      </w:r>
    </w:p>
    <w:p w14:paraId="4AFEF193" w14:textId="01BF4211" w:rsidR="0004003A" w:rsidRPr="009B0324" w:rsidRDefault="0004003A" w:rsidP="0004003A">
      <w:pPr>
        <w:ind w:firstLine="708"/>
        <w:jc w:val="both"/>
        <w:rPr>
          <w:rFonts w:ascii="Arial" w:hAnsi="Arial" w:cs="Arial"/>
        </w:rPr>
      </w:pPr>
      <w:r w:rsidRPr="009B0324">
        <w:rPr>
          <w:rFonts w:ascii="Arial" w:hAnsi="Arial" w:cs="Arial"/>
        </w:rPr>
        <w:t xml:space="preserve">Las </w:t>
      </w:r>
      <w:r w:rsidR="00CC7682">
        <w:rPr>
          <w:rFonts w:ascii="Arial" w:hAnsi="Arial" w:cs="Arial"/>
        </w:rPr>
        <w:t>08</w:t>
      </w:r>
      <w:r w:rsidRPr="009B0324">
        <w:rPr>
          <w:rFonts w:ascii="Arial" w:hAnsi="Arial" w:cs="Arial"/>
        </w:rPr>
        <w:t xml:space="preserve"> horas semanales estarán organizadas de la siguiente manera:</w:t>
      </w:r>
    </w:p>
    <w:p w14:paraId="31868279" w14:textId="1B1745A0" w:rsidR="0004003A" w:rsidRPr="009B0324" w:rsidRDefault="00CC7682" w:rsidP="0092292F">
      <w:pPr>
        <w:numPr>
          <w:ilvl w:val="0"/>
          <w:numId w:val="67"/>
        </w:numPr>
        <w:jc w:val="both"/>
        <w:rPr>
          <w:rFonts w:ascii="Arial" w:hAnsi="Arial" w:cs="Arial"/>
        </w:rPr>
      </w:pPr>
      <w:r>
        <w:rPr>
          <w:rFonts w:ascii="Arial" w:hAnsi="Arial" w:cs="Arial"/>
        </w:rPr>
        <w:t>2</w:t>
      </w:r>
      <w:r w:rsidR="0004003A" w:rsidRPr="009B0324">
        <w:rPr>
          <w:rFonts w:ascii="Arial" w:hAnsi="Arial" w:cs="Arial"/>
        </w:rPr>
        <w:t xml:space="preserve"> horas presenciales: Una vez a la semana, dos horas en el aula. </w:t>
      </w:r>
    </w:p>
    <w:p w14:paraId="10482F48" w14:textId="77777777" w:rsidR="0004003A" w:rsidRPr="009B0324" w:rsidRDefault="0004003A" w:rsidP="0092292F">
      <w:pPr>
        <w:numPr>
          <w:ilvl w:val="0"/>
          <w:numId w:val="67"/>
        </w:numPr>
        <w:jc w:val="both"/>
        <w:rPr>
          <w:rFonts w:ascii="Arial" w:hAnsi="Arial" w:cs="Arial"/>
        </w:rPr>
      </w:pPr>
      <w:r w:rsidRPr="009B0324">
        <w:rPr>
          <w:rFonts w:ascii="Arial" w:hAnsi="Arial" w:cs="Arial"/>
        </w:rPr>
        <w:t>06 horas Practica Monitoreada: En una empresa turística de la región.</w:t>
      </w:r>
    </w:p>
    <w:p w14:paraId="3C4A9008" w14:textId="77777777" w:rsidR="0004003A" w:rsidRPr="009B0324" w:rsidRDefault="0004003A" w:rsidP="0004003A">
      <w:pPr>
        <w:rPr>
          <w:rFonts w:ascii="Arial" w:hAnsi="Arial" w:cs="Arial"/>
          <w:sz w:val="20"/>
          <w:szCs w:val="20"/>
        </w:rPr>
      </w:pPr>
    </w:p>
    <w:p w14:paraId="13846990" w14:textId="77777777" w:rsidR="0004003A" w:rsidRPr="009B0324" w:rsidRDefault="0004003A" w:rsidP="0004003A">
      <w:pPr>
        <w:jc w:val="both"/>
        <w:rPr>
          <w:rFonts w:ascii="Arial" w:hAnsi="Arial" w:cs="Arial"/>
        </w:rPr>
      </w:pPr>
      <w:r w:rsidRPr="009B0324">
        <w:rPr>
          <w:rFonts w:ascii="Arial" w:hAnsi="Arial" w:cs="Arial"/>
          <w:b/>
          <w:bCs/>
        </w:rPr>
        <w:t>BIBLIOGRAFÍA</w:t>
      </w:r>
    </w:p>
    <w:p w14:paraId="59D266F1" w14:textId="77777777" w:rsidR="0004003A" w:rsidRPr="009B0324" w:rsidRDefault="0004003A" w:rsidP="0004003A">
      <w:pPr>
        <w:jc w:val="both"/>
        <w:rPr>
          <w:rFonts w:ascii="Arial" w:hAnsi="Arial" w:cs="Arial"/>
        </w:rPr>
      </w:pPr>
    </w:p>
    <w:p w14:paraId="77C41D24" w14:textId="77777777" w:rsidR="0004003A" w:rsidRPr="009B0324" w:rsidRDefault="0004003A" w:rsidP="0092292F">
      <w:pPr>
        <w:numPr>
          <w:ilvl w:val="0"/>
          <w:numId w:val="67"/>
        </w:numPr>
        <w:jc w:val="both"/>
        <w:rPr>
          <w:rFonts w:ascii="Arial" w:hAnsi="Arial" w:cs="Arial"/>
        </w:rPr>
      </w:pPr>
      <w:r w:rsidRPr="00E758CA">
        <w:rPr>
          <w:rFonts w:ascii="Arial" w:hAnsi="Arial" w:cs="Arial"/>
          <w:lang w:val="en-GB"/>
        </w:rPr>
        <w:t xml:space="preserve">Alexander, V. (1978). Take a Stand.  </w:t>
      </w:r>
      <w:r w:rsidRPr="009B0324">
        <w:rPr>
          <w:rFonts w:ascii="Arial" w:hAnsi="Arial" w:cs="Arial"/>
        </w:rPr>
        <w:t>New York: Longman.</w:t>
      </w:r>
    </w:p>
    <w:p w14:paraId="399ED601" w14:textId="77777777" w:rsidR="0004003A" w:rsidRPr="009B0324" w:rsidRDefault="0004003A" w:rsidP="0092292F">
      <w:pPr>
        <w:numPr>
          <w:ilvl w:val="0"/>
          <w:numId w:val="67"/>
        </w:numPr>
        <w:jc w:val="both"/>
        <w:rPr>
          <w:rFonts w:ascii="Arial" w:hAnsi="Arial" w:cs="Arial"/>
        </w:rPr>
      </w:pPr>
      <w:proofErr w:type="spellStart"/>
      <w:r w:rsidRPr="00E758CA">
        <w:rPr>
          <w:rFonts w:ascii="Arial" w:hAnsi="Arial" w:cs="Arial"/>
          <w:lang w:val="en-GB"/>
        </w:rPr>
        <w:t>Bunke</w:t>
      </w:r>
      <w:proofErr w:type="spellEnd"/>
      <w:r w:rsidRPr="00E758CA">
        <w:rPr>
          <w:rFonts w:ascii="Arial" w:hAnsi="Arial" w:cs="Arial"/>
          <w:lang w:val="en-GB"/>
        </w:rPr>
        <w:t xml:space="preserve">, D. (1992). Street Talk- 1: How to speak and Understand American Slang. </w:t>
      </w:r>
      <w:r w:rsidRPr="009B0324">
        <w:rPr>
          <w:rFonts w:ascii="Arial" w:hAnsi="Arial" w:cs="Arial"/>
        </w:rPr>
        <w:t xml:space="preserve">Los </w:t>
      </w:r>
      <w:proofErr w:type="spellStart"/>
      <w:r w:rsidRPr="009B0324">
        <w:rPr>
          <w:rFonts w:ascii="Arial" w:hAnsi="Arial" w:cs="Arial"/>
        </w:rPr>
        <w:t>Angeles</w:t>
      </w:r>
      <w:proofErr w:type="spellEnd"/>
      <w:r w:rsidRPr="009B0324">
        <w:rPr>
          <w:rFonts w:ascii="Arial" w:hAnsi="Arial" w:cs="Arial"/>
        </w:rPr>
        <w:t xml:space="preserve">: Optima </w:t>
      </w:r>
      <w:proofErr w:type="spellStart"/>
      <w:r w:rsidRPr="009B0324">
        <w:rPr>
          <w:rFonts w:ascii="Arial" w:hAnsi="Arial" w:cs="Arial"/>
        </w:rPr>
        <w:t>Books</w:t>
      </w:r>
      <w:proofErr w:type="spellEnd"/>
      <w:r w:rsidRPr="009B0324">
        <w:rPr>
          <w:rFonts w:ascii="Arial" w:hAnsi="Arial" w:cs="Arial"/>
        </w:rPr>
        <w:t>.</w:t>
      </w:r>
    </w:p>
    <w:p w14:paraId="1D84BBCF" w14:textId="77777777" w:rsidR="0004003A" w:rsidRPr="009B0324" w:rsidRDefault="0004003A" w:rsidP="0092292F">
      <w:pPr>
        <w:numPr>
          <w:ilvl w:val="0"/>
          <w:numId w:val="67"/>
        </w:numPr>
        <w:jc w:val="both"/>
        <w:rPr>
          <w:rFonts w:ascii="Arial" w:hAnsi="Arial" w:cs="Arial"/>
        </w:rPr>
      </w:pPr>
      <w:proofErr w:type="spellStart"/>
      <w:r w:rsidRPr="00E758CA">
        <w:rPr>
          <w:rFonts w:ascii="Arial" w:hAnsi="Arial" w:cs="Arial"/>
          <w:lang w:val="en-GB"/>
        </w:rPr>
        <w:t>Broukal</w:t>
      </w:r>
      <w:proofErr w:type="spellEnd"/>
      <w:r w:rsidRPr="00E758CA">
        <w:rPr>
          <w:rFonts w:ascii="Arial" w:hAnsi="Arial" w:cs="Arial"/>
          <w:lang w:val="en-GB"/>
        </w:rPr>
        <w:t xml:space="preserve">, M. (1994). Idioms from Everyday Use. </w:t>
      </w:r>
      <w:r w:rsidRPr="009B0324">
        <w:rPr>
          <w:rFonts w:ascii="Arial" w:hAnsi="Arial" w:cs="Arial"/>
        </w:rPr>
        <w:t xml:space="preserve">Illinois: </w:t>
      </w:r>
      <w:proofErr w:type="spellStart"/>
      <w:r w:rsidRPr="009B0324">
        <w:rPr>
          <w:rFonts w:ascii="Arial" w:hAnsi="Arial" w:cs="Arial"/>
        </w:rPr>
        <w:t>Textbook</w:t>
      </w:r>
      <w:proofErr w:type="spellEnd"/>
      <w:r w:rsidRPr="009B0324">
        <w:rPr>
          <w:rFonts w:ascii="Arial" w:hAnsi="Arial" w:cs="Arial"/>
        </w:rPr>
        <w:t xml:space="preserve"> Company.</w:t>
      </w:r>
    </w:p>
    <w:p w14:paraId="0825A6B4" w14:textId="77777777" w:rsidR="0004003A" w:rsidRPr="009B0324" w:rsidRDefault="0004003A" w:rsidP="0092292F">
      <w:pPr>
        <w:numPr>
          <w:ilvl w:val="0"/>
          <w:numId w:val="67"/>
        </w:numPr>
        <w:jc w:val="both"/>
        <w:rPr>
          <w:rFonts w:ascii="Arial" w:hAnsi="Arial" w:cs="Arial"/>
        </w:rPr>
      </w:pPr>
      <w:r w:rsidRPr="00E758CA">
        <w:rPr>
          <w:rFonts w:ascii="Arial" w:hAnsi="Arial" w:cs="Arial"/>
          <w:lang w:val="en-GB"/>
        </w:rPr>
        <w:t>Collis, H. (1996)</w:t>
      </w:r>
      <w:r w:rsidRPr="00E758CA">
        <w:rPr>
          <w:rFonts w:ascii="Arial" w:hAnsi="Arial" w:cs="Arial"/>
          <w:i/>
          <w:iCs/>
          <w:lang w:val="en-GB"/>
        </w:rPr>
        <w:t xml:space="preserve">. </w:t>
      </w:r>
      <w:r w:rsidRPr="00E758CA">
        <w:rPr>
          <w:rFonts w:ascii="Arial" w:hAnsi="Arial" w:cs="Arial"/>
          <w:lang w:val="en-GB"/>
        </w:rPr>
        <w:t xml:space="preserve">101 American English Idioms: Understanding and Speaking English    an American.   </w:t>
      </w:r>
      <w:r w:rsidRPr="009B0324">
        <w:rPr>
          <w:rFonts w:ascii="Arial" w:hAnsi="Arial" w:cs="Arial"/>
        </w:rPr>
        <w:t xml:space="preserve">Illinois: Passport </w:t>
      </w:r>
      <w:proofErr w:type="spellStart"/>
      <w:r w:rsidRPr="009B0324">
        <w:rPr>
          <w:rFonts w:ascii="Arial" w:hAnsi="Arial" w:cs="Arial"/>
        </w:rPr>
        <w:t>Books</w:t>
      </w:r>
      <w:proofErr w:type="spellEnd"/>
      <w:r w:rsidRPr="009B0324">
        <w:rPr>
          <w:rFonts w:ascii="Arial" w:hAnsi="Arial" w:cs="Arial"/>
        </w:rPr>
        <w:t>.</w:t>
      </w:r>
    </w:p>
    <w:p w14:paraId="27790B34" w14:textId="77777777" w:rsidR="0004003A" w:rsidRPr="00E758CA" w:rsidRDefault="0004003A" w:rsidP="0092292F">
      <w:pPr>
        <w:numPr>
          <w:ilvl w:val="0"/>
          <w:numId w:val="67"/>
        </w:numPr>
        <w:jc w:val="both"/>
        <w:rPr>
          <w:rFonts w:ascii="Arial" w:hAnsi="Arial" w:cs="Arial"/>
          <w:lang w:val="en-GB"/>
        </w:rPr>
      </w:pPr>
      <w:r w:rsidRPr="00E758CA">
        <w:rPr>
          <w:rFonts w:ascii="Arial" w:hAnsi="Arial" w:cs="Arial"/>
          <w:lang w:val="en-GB"/>
        </w:rPr>
        <w:t>Klippel, K.  (1984). Keep talking. Cambridge: Cambridge University Press.</w:t>
      </w:r>
    </w:p>
    <w:p w14:paraId="69AF8C20" w14:textId="77777777" w:rsidR="0004003A" w:rsidRPr="00E758CA" w:rsidRDefault="0004003A" w:rsidP="0092292F">
      <w:pPr>
        <w:numPr>
          <w:ilvl w:val="0"/>
          <w:numId w:val="67"/>
        </w:numPr>
        <w:jc w:val="both"/>
        <w:rPr>
          <w:rFonts w:ascii="Arial" w:hAnsi="Arial" w:cs="Arial"/>
          <w:lang w:val="en-GB"/>
        </w:rPr>
      </w:pPr>
      <w:proofErr w:type="spellStart"/>
      <w:r w:rsidRPr="00746FCB">
        <w:rPr>
          <w:rFonts w:ascii="Arial" w:hAnsi="Arial" w:cs="Arial"/>
          <w:lang w:val="fr-FR"/>
        </w:rPr>
        <w:t>Nolasco</w:t>
      </w:r>
      <w:proofErr w:type="spellEnd"/>
      <w:r w:rsidRPr="00746FCB">
        <w:rPr>
          <w:rFonts w:ascii="Arial" w:hAnsi="Arial" w:cs="Arial"/>
          <w:lang w:val="fr-FR"/>
        </w:rPr>
        <w:t xml:space="preserve">, R. &amp; Lois A. (1987). Conversation. </w:t>
      </w:r>
      <w:r w:rsidRPr="00E758CA">
        <w:rPr>
          <w:rFonts w:ascii="Arial" w:hAnsi="Arial" w:cs="Arial"/>
          <w:lang w:val="en-GB"/>
        </w:rPr>
        <w:t>Oxford: Oxford University Press.</w:t>
      </w:r>
    </w:p>
    <w:p w14:paraId="0E9F9759" w14:textId="77777777" w:rsidR="0004003A" w:rsidRPr="00E758CA" w:rsidRDefault="0004003A" w:rsidP="0092292F">
      <w:pPr>
        <w:numPr>
          <w:ilvl w:val="0"/>
          <w:numId w:val="67"/>
        </w:numPr>
        <w:jc w:val="both"/>
        <w:rPr>
          <w:rFonts w:ascii="Arial" w:hAnsi="Arial" w:cs="Arial"/>
          <w:lang w:val="en-GB"/>
        </w:rPr>
      </w:pPr>
      <w:proofErr w:type="spellStart"/>
      <w:r w:rsidRPr="00E758CA">
        <w:rPr>
          <w:rFonts w:ascii="Arial" w:hAnsi="Arial" w:cs="Arial"/>
          <w:lang w:val="en-GB"/>
        </w:rPr>
        <w:t>Oekenden</w:t>
      </w:r>
      <w:proofErr w:type="spellEnd"/>
      <w:r w:rsidRPr="00E758CA">
        <w:rPr>
          <w:rFonts w:ascii="Arial" w:hAnsi="Arial" w:cs="Arial"/>
          <w:lang w:val="en-GB"/>
        </w:rPr>
        <w:t xml:space="preserve">, M. (1977). Talking Points.  </w:t>
      </w:r>
      <w:proofErr w:type="spellStart"/>
      <w:proofErr w:type="gramStart"/>
      <w:r w:rsidRPr="00E758CA">
        <w:rPr>
          <w:rFonts w:ascii="Arial" w:hAnsi="Arial" w:cs="Arial"/>
          <w:lang w:val="en-GB"/>
        </w:rPr>
        <w:t>London:Longman</w:t>
      </w:r>
      <w:proofErr w:type="spellEnd"/>
      <w:proofErr w:type="gramEnd"/>
      <w:r w:rsidRPr="00E758CA">
        <w:rPr>
          <w:rFonts w:ascii="Arial" w:hAnsi="Arial" w:cs="Arial"/>
          <w:lang w:val="en-GB"/>
        </w:rPr>
        <w:t>.</w:t>
      </w:r>
    </w:p>
    <w:p w14:paraId="1B7DDE24" w14:textId="77777777" w:rsidR="0004003A" w:rsidRPr="00E758CA" w:rsidRDefault="0004003A" w:rsidP="0092292F">
      <w:pPr>
        <w:numPr>
          <w:ilvl w:val="0"/>
          <w:numId w:val="67"/>
        </w:numPr>
        <w:jc w:val="both"/>
        <w:rPr>
          <w:rFonts w:ascii="Arial" w:hAnsi="Arial" w:cs="Arial"/>
          <w:lang w:val="en-GB"/>
        </w:rPr>
      </w:pPr>
      <w:r w:rsidRPr="00E758CA">
        <w:rPr>
          <w:rFonts w:ascii="Arial" w:hAnsi="Arial" w:cs="Arial"/>
          <w:lang w:val="en-GB"/>
        </w:rPr>
        <w:t>Porter, L. (1987). Role Play. Oxford: University Press.</w:t>
      </w:r>
    </w:p>
    <w:p w14:paraId="46BFD662" w14:textId="77777777" w:rsidR="0004003A" w:rsidRPr="009B0324" w:rsidRDefault="0004003A" w:rsidP="0092292F">
      <w:pPr>
        <w:numPr>
          <w:ilvl w:val="0"/>
          <w:numId w:val="67"/>
        </w:numPr>
        <w:jc w:val="both"/>
        <w:rPr>
          <w:rFonts w:ascii="Arial" w:hAnsi="Arial" w:cs="Arial"/>
        </w:rPr>
      </w:pPr>
      <w:r w:rsidRPr="00E758CA">
        <w:rPr>
          <w:rFonts w:ascii="Arial" w:hAnsi="Arial" w:cs="Arial"/>
          <w:lang w:val="en-GB"/>
        </w:rPr>
        <w:t xml:space="preserve">Spears, R. (1993).  NTC´s American Idioms Dictionary. </w:t>
      </w:r>
      <w:proofErr w:type="spellStart"/>
      <w:r w:rsidRPr="009B0324">
        <w:rPr>
          <w:rFonts w:ascii="Arial" w:hAnsi="Arial" w:cs="Arial"/>
        </w:rPr>
        <w:t>National</w:t>
      </w:r>
      <w:proofErr w:type="spellEnd"/>
      <w:r w:rsidRPr="009B0324">
        <w:rPr>
          <w:rFonts w:ascii="Arial" w:hAnsi="Arial" w:cs="Arial"/>
        </w:rPr>
        <w:t xml:space="preserve"> </w:t>
      </w:r>
      <w:proofErr w:type="spellStart"/>
      <w:r w:rsidRPr="009B0324">
        <w:rPr>
          <w:rFonts w:ascii="Arial" w:hAnsi="Arial" w:cs="Arial"/>
        </w:rPr>
        <w:t>Textbook</w:t>
      </w:r>
      <w:proofErr w:type="spellEnd"/>
      <w:r w:rsidRPr="009B0324">
        <w:rPr>
          <w:rFonts w:ascii="Arial" w:hAnsi="Arial" w:cs="Arial"/>
        </w:rPr>
        <w:t xml:space="preserve"> Company, </w:t>
      </w:r>
      <w:proofErr w:type="spellStart"/>
      <w:r w:rsidRPr="009B0324">
        <w:rPr>
          <w:rFonts w:ascii="Arial" w:hAnsi="Arial" w:cs="Arial"/>
        </w:rPr>
        <w:t>Lincolnwood</w:t>
      </w:r>
      <w:proofErr w:type="spellEnd"/>
      <w:r w:rsidRPr="009B0324">
        <w:rPr>
          <w:rFonts w:ascii="Arial" w:hAnsi="Arial" w:cs="Arial"/>
        </w:rPr>
        <w:t xml:space="preserve">.  </w:t>
      </w:r>
    </w:p>
    <w:p w14:paraId="48903622" w14:textId="77777777" w:rsidR="0004003A" w:rsidRPr="009B0324" w:rsidRDefault="0004003A" w:rsidP="0092292F">
      <w:pPr>
        <w:numPr>
          <w:ilvl w:val="0"/>
          <w:numId w:val="67"/>
        </w:numPr>
        <w:jc w:val="both"/>
        <w:rPr>
          <w:rFonts w:ascii="Arial" w:hAnsi="Arial" w:cs="Arial"/>
        </w:rPr>
      </w:pPr>
      <w:proofErr w:type="spellStart"/>
      <w:r w:rsidRPr="00E758CA">
        <w:rPr>
          <w:rFonts w:ascii="Arial" w:hAnsi="Arial" w:cs="Arial"/>
          <w:lang w:val="en-GB"/>
        </w:rPr>
        <w:t>Walkings</w:t>
      </w:r>
      <w:proofErr w:type="spellEnd"/>
      <w:r w:rsidRPr="00E758CA">
        <w:rPr>
          <w:rFonts w:ascii="Arial" w:hAnsi="Arial" w:cs="Arial"/>
          <w:lang w:val="en-GB"/>
        </w:rPr>
        <w:t xml:space="preserve">, D. (1995). The idiom Advantage. </w:t>
      </w:r>
      <w:r w:rsidRPr="009B0324">
        <w:rPr>
          <w:rFonts w:ascii="Arial" w:hAnsi="Arial" w:cs="Arial"/>
        </w:rPr>
        <w:t xml:space="preserve">Massachussets: </w:t>
      </w:r>
      <w:proofErr w:type="spellStart"/>
      <w:r w:rsidRPr="009B0324">
        <w:rPr>
          <w:rFonts w:ascii="Arial" w:hAnsi="Arial" w:cs="Arial"/>
        </w:rPr>
        <w:t>Adisson</w:t>
      </w:r>
      <w:proofErr w:type="spellEnd"/>
      <w:r w:rsidRPr="009B0324">
        <w:rPr>
          <w:rFonts w:ascii="Arial" w:hAnsi="Arial" w:cs="Arial"/>
        </w:rPr>
        <w:t xml:space="preserve">- Wesley Publishing.    </w:t>
      </w:r>
    </w:p>
    <w:p w14:paraId="5F798998" w14:textId="77777777" w:rsidR="0004003A" w:rsidRPr="009B0324" w:rsidRDefault="0004003A" w:rsidP="0092292F">
      <w:pPr>
        <w:numPr>
          <w:ilvl w:val="0"/>
          <w:numId w:val="67"/>
        </w:numPr>
        <w:jc w:val="both"/>
        <w:rPr>
          <w:rFonts w:ascii="Arial" w:hAnsi="Arial" w:cs="Arial"/>
        </w:rPr>
      </w:pPr>
      <w:r w:rsidRPr="00E758CA">
        <w:rPr>
          <w:rFonts w:ascii="Arial" w:hAnsi="Arial" w:cs="Arial"/>
          <w:lang w:val="en-GB"/>
        </w:rPr>
        <w:t xml:space="preserve">Un, P. (1984). Discussion that </w:t>
      </w:r>
      <w:proofErr w:type="gramStart"/>
      <w:r w:rsidRPr="00E758CA">
        <w:rPr>
          <w:rFonts w:ascii="Arial" w:hAnsi="Arial" w:cs="Arial"/>
          <w:lang w:val="en-GB"/>
        </w:rPr>
        <w:t>work</w:t>
      </w:r>
      <w:proofErr w:type="gramEnd"/>
      <w:r w:rsidRPr="00E758CA">
        <w:rPr>
          <w:rFonts w:ascii="Arial" w:hAnsi="Arial" w:cs="Arial"/>
          <w:lang w:val="en-GB"/>
        </w:rPr>
        <w:t xml:space="preserve">. </w:t>
      </w:r>
      <w:r w:rsidRPr="009B0324">
        <w:rPr>
          <w:rFonts w:ascii="Arial" w:hAnsi="Arial" w:cs="Arial"/>
        </w:rPr>
        <w:t xml:space="preserve">Cambridge: </w:t>
      </w:r>
      <w:proofErr w:type="spellStart"/>
      <w:r w:rsidRPr="009B0324">
        <w:rPr>
          <w:rFonts w:ascii="Arial" w:hAnsi="Arial" w:cs="Arial"/>
        </w:rPr>
        <w:t>University</w:t>
      </w:r>
      <w:proofErr w:type="spellEnd"/>
      <w:r w:rsidRPr="009B0324">
        <w:rPr>
          <w:rFonts w:ascii="Arial" w:hAnsi="Arial" w:cs="Arial"/>
        </w:rPr>
        <w:t xml:space="preserve"> </w:t>
      </w:r>
      <w:proofErr w:type="spellStart"/>
      <w:r w:rsidRPr="009B0324">
        <w:rPr>
          <w:rFonts w:ascii="Arial" w:hAnsi="Arial" w:cs="Arial"/>
        </w:rPr>
        <w:t>Press</w:t>
      </w:r>
      <w:proofErr w:type="spellEnd"/>
      <w:r w:rsidRPr="009B0324">
        <w:rPr>
          <w:rFonts w:ascii="Arial" w:hAnsi="Arial" w:cs="Arial"/>
        </w:rPr>
        <w:t>.</w:t>
      </w:r>
    </w:p>
    <w:p w14:paraId="54A084DA" w14:textId="77777777" w:rsidR="0004003A" w:rsidRPr="009B0324" w:rsidRDefault="0004003A" w:rsidP="0092292F">
      <w:pPr>
        <w:numPr>
          <w:ilvl w:val="0"/>
          <w:numId w:val="67"/>
        </w:numPr>
        <w:jc w:val="both"/>
        <w:rPr>
          <w:rFonts w:ascii="Arial" w:hAnsi="Arial" w:cs="Arial"/>
        </w:rPr>
      </w:pPr>
      <w:r w:rsidRPr="009B0324">
        <w:rPr>
          <w:rFonts w:ascii="Arial" w:hAnsi="Arial" w:cs="Arial"/>
        </w:rPr>
        <w:t>Artículos varios de libros, revistas y periódicos. Material audiovisual variado.</w:t>
      </w:r>
    </w:p>
    <w:p w14:paraId="38198CE2" w14:textId="2D1589F8" w:rsidR="00415AC5" w:rsidRPr="009B0324" w:rsidRDefault="00415AC5" w:rsidP="0004003A">
      <w:pPr>
        <w:rPr>
          <w:rFonts w:ascii="Arial" w:hAnsi="Arial" w:cs="Arial"/>
        </w:rPr>
      </w:pPr>
    </w:p>
    <w:p w14:paraId="473E9823" w14:textId="77777777" w:rsidR="00415AC5" w:rsidRPr="009B0324" w:rsidRDefault="00415AC5" w:rsidP="00415AC5">
      <w:pPr>
        <w:rPr>
          <w:rFonts w:ascii="Arial" w:hAnsi="Arial" w:cs="Arial"/>
        </w:rPr>
      </w:pPr>
      <w:r>
        <w:rPr>
          <w:rFonts w:ascii="Arial" w:hAnsi="Arial" w:cs="Arial"/>
        </w:rPr>
        <w:br w:type="page"/>
      </w:r>
      <w:r w:rsidRPr="009B0324">
        <w:rPr>
          <w:rFonts w:ascii="Arial" w:hAnsi="Arial" w:cs="Arial"/>
          <w:b/>
          <w:bCs/>
        </w:rPr>
        <w:lastRenderedPageBreak/>
        <w:t>UNIVERSIDAD NACIONAL</w:t>
      </w:r>
    </w:p>
    <w:p w14:paraId="475F4EFB"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E65CBFA"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tbl>
      <w:tblPr>
        <w:tblW w:w="0" w:type="auto"/>
        <w:tblInd w:w="-106" w:type="dxa"/>
        <w:tblLook w:val="01E0" w:firstRow="1" w:lastRow="1" w:firstColumn="1" w:lastColumn="1" w:noHBand="0" w:noVBand="0"/>
      </w:tblPr>
      <w:tblGrid>
        <w:gridCol w:w="4050"/>
        <w:gridCol w:w="4894"/>
      </w:tblGrid>
      <w:tr w:rsidR="00415AC5" w:rsidRPr="009B0324" w14:paraId="5C1C89E1" w14:textId="77777777" w:rsidTr="00091D8E">
        <w:tc>
          <w:tcPr>
            <w:tcW w:w="4050" w:type="dxa"/>
          </w:tcPr>
          <w:p w14:paraId="124EF2AA"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94" w:type="dxa"/>
          </w:tcPr>
          <w:p w14:paraId="79C02A1D" w14:textId="77777777" w:rsidR="00415AC5" w:rsidRPr="009B0324" w:rsidRDefault="00415AC5" w:rsidP="000B213F">
            <w:pPr>
              <w:rPr>
                <w:rFonts w:ascii="Arial" w:hAnsi="Arial" w:cs="Arial"/>
              </w:rPr>
            </w:pPr>
          </w:p>
        </w:tc>
      </w:tr>
      <w:tr w:rsidR="00415AC5" w:rsidRPr="009B0324" w14:paraId="57E13F73" w14:textId="77777777" w:rsidTr="00091D8E">
        <w:tc>
          <w:tcPr>
            <w:tcW w:w="4050" w:type="dxa"/>
          </w:tcPr>
          <w:p w14:paraId="4DE25394" w14:textId="77777777" w:rsidR="00415AC5" w:rsidRPr="009B0324" w:rsidRDefault="00415AC5" w:rsidP="000B213F">
            <w:pPr>
              <w:rPr>
                <w:rFonts w:ascii="Arial" w:hAnsi="Arial" w:cs="Arial"/>
                <w:b/>
                <w:bCs/>
              </w:rPr>
            </w:pPr>
            <w:r w:rsidRPr="009B0324">
              <w:rPr>
                <w:rFonts w:ascii="Arial" w:hAnsi="Arial" w:cs="Arial"/>
                <w:b/>
                <w:bCs/>
              </w:rPr>
              <w:t>Código:</w:t>
            </w:r>
          </w:p>
        </w:tc>
        <w:tc>
          <w:tcPr>
            <w:tcW w:w="4894" w:type="dxa"/>
          </w:tcPr>
          <w:p w14:paraId="7EAD429B" w14:textId="2EBE3D9F" w:rsidR="00415AC5" w:rsidRPr="009B0324" w:rsidRDefault="00F56CC8" w:rsidP="000B213F">
            <w:pPr>
              <w:rPr>
                <w:rFonts w:ascii="Arial" w:hAnsi="Arial" w:cs="Arial"/>
              </w:rPr>
            </w:pPr>
            <w:r>
              <w:rPr>
                <w:rFonts w:ascii="Arial" w:hAnsi="Arial" w:cs="Arial"/>
              </w:rPr>
              <w:t>SCC 417</w:t>
            </w:r>
          </w:p>
        </w:tc>
      </w:tr>
      <w:tr w:rsidR="00415AC5" w:rsidRPr="009B0324" w14:paraId="603806B9" w14:textId="77777777" w:rsidTr="00091D8E">
        <w:tc>
          <w:tcPr>
            <w:tcW w:w="4050" w:type="dxa"/>
          </w:tcPr>
          <w:p w14:paraId="774C0474" w14:textId="77777777" w:rsidR="00415AC5" w:rsidRPr="009B0324" w:rsidRDefault="00415AC5" w:rsidP="000B213F">
            <w:pPr>
              <w:rPr>
                <w:rFonts w:ascii="Arial" w:hAnsi="Arial" w:cs="Arial"/>
                <w:b/>
                <w:bCs/>
              </w:rPr>
            </w:pPr>
            <w:r w:rsidRPr="009B0324">
              <w:rPr>
                <w:rFonts w:ascii="Arial" w:hAnsi="Arial" w:cs="Arial"/>
                <w:b/>
                <w:bCs/>
              </w:rPr>
              <w:t>Curso:</w:t>
            </w:r>
          </w:p>
        </w:tc>
        <w:tc>
          <w:tcPr>
            <w:tcW w:w="4894" w:type="dxa"/>
          </w:tcPr>
          <w:p w14:paraId="3A53C2A3" w14:textId="77777777" w:rsidR="00415AC5" w:rsidRDefault="00415AC5" w:rsidP="000B213F">
            <w:pPr>
              <w:rPr>
                <w:rFonts w:ascii="Arial" w:hAnsi="Arial" w:cs="Arial"/>
                <w:b/>
                <w:bCs/>
              </w:rPr>
            </w:pPr>
            <w:r w:rsidRPr="009B0324">
              <w:rPr>
                <w:rFonts w:ascii="Arial" w:hAnsi="Arial" w:cs="Arial"/>
                <w:b/>
                <w:bCs/>
              </w:rPr>
              <w:t xml:space="preserve">Formulación y Evaluación de Proyectos </w:t>
            </w:r>
          </w:p>
          <w:p w14:paraId="3A5EC1A7" w14:textId="77777777" w:rsidR="00415AC5" w:rsidRPr="009B0324" w:rsidRDefault="00415AC5" w:rsidP="000B213F">
            <w:pPr>
              <w:rPr>
                <w:rFonts w:ascii="Arial" w:hAnsi="Arial" w:cs="Arial"/>
                <w:b/>
                <w:bCs/>
              </w:rPr>
            </w:pPr>
            <w:r>
              <w:rPr>
                <w:rFonts w:ascii="Arial" w:hAnsi="Arial" w:cs="Arial"/>
                <w:b/>
                <w:bCs/>
              </w:rPr>
              <w:t xml:space="preserve">Turísticos </w:t>
            </w:r>
            <w:r w:rsidRPr="009B0324">
              <w:rPr>
                <w:rFonts w:ascii="Arial" w:hAnsi="Arial" w:cs="Arial"/>
                <w:b/>
                <w:bCs/>
              </w:rPr>
              <w:t xml:space="preserve"> </w:t>
            </w:r>
          </w:p>
        </w:tc>
      </w:tr>
      <w:tr w:rsidR="00415AC5" w:rsidRPr="009B0324" w14:paraId="15234815" w14:textId="77777777" w:rsidTr="00091D8E">
        <w:tc>
          <w:tcPr>
            <w:tcW w:w="4050" w:type="dxa"/>
          </w:tcPr>
          <w:p w14:paraId="6066C5FD"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4" w:type="dxa"/>
          </w:tcPr>
          <w:p w14:paraId="61C6727E"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EC6BCF0" w14:textId="77777777" w:rsidTr="00091D8E">
        <w:tc>
          <w:tcPr>
            <w:tcW w:w="4050" w:type="dxa"/>
          </w:tcPr>
          <w:p w14:paraId="05910E39" w14:textId="77777777" w:rsidR="00415AC5" w:rsidRPr="009B0324" w:rsidRDefault="00415AC5" w:rsidP="000B213F">
            <w:pPr>
              <w:rPr>
                <w:rFonts w:ascii="Arial" w:hAnsi="Arial" w:cs="Arial"/>
                <w:b/>
                <w:bCs/>
              </w:rPr>
            </w:pPr>
            <w:r w:rsidRPr="009B0324">
              <w:rPr>
                <w:rFonts w:ascii="Arial" w:hAnsi="Arial" w:cs="Arial"/>
                <w:b/>
                <w:bCs/>
              </w:rPr>
              <w:t>Nivel:</w:t>
            </w:r>
          </w:p>
        </w:tc>
        <w:tc>
          <w:tcPr>
            <w:tcW w:w="4894" w:type="dxa"/>
          </w:tcPr>
          <w:p w14:paraId="28DB43DA"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1AAE6B80" w14:textId="77777777" w:rsidTr="00091D8E">
        <w:tc>
          <w:tcPr>
            <w:tcW w:w="4050" w:type="dxa"/>
          </w:tcPr>
          <w:p w14:paraId="294B2C9D"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4" w:type="dxa"/>
          </w:tcPr>
          <w:p w14:paraId="43FB4C64"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CB02C65" w14:textId="77777777" w:rsidTr="00091D8E">
        <w:tc>
          <w:tcPr>
            <w:tcW w:w="4050" w:type="dxa"/>
          </w:tcPr>
          <w:p w14:paraId="305ED8CE"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4" w:type="dxa"/>
          </w:tcPr>
          <w:p w14:paraId="41B01F5E"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4DBF50B3" w14:textId="77777777" w:rsidTr="00091D8E">
        <w:tc>
          <w:tcPr>
            <w:tcW w:w="4050" w:type="dxa"/>
          </w:tcPr>
          <w:p w14:paraId="2DA3F0F7"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4" w:type="dxa"/>
          </w:tcPr>
          <w:p w14:paraId="055FF825"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CC4855C" w14:textId="77777777" w:rsidTr="00091D8E">
        <w:tc>
          <w:tcPr>
            <w:tcW w:w="4050" w:type="dxa"/>
          </w:tcPr>
          <w:p w14:paraId="3F87B1C7"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4" w:type="dxa"/>
          </w:tcPr>
          <w:p w14:paraId="53BBF576"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3E7E2860" w14:textId="77777777" w:rsidTr="00091D8E">
        <w:tc>
          <w:tcPr>
            <w:tcW w:w="4050" w:type="dxa"/>
          </w:tcPr>
          <w:p w14:paraId="4A3CFDED"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4" w:type="dxa"/>
          </w:tcPr>
          <w:p w14:paraId="20E64F55" w14:textId="6334392F" w:rsidR="00415AC5" w:rsidRPr="009B0324" w:rsidRDefault="00415AC5" w:rsidP="000B213F">
            <w:pPr>
              <w:rPr>
                <w:rFonts w:ascii="Arial" w:hAnsi="Arial" w:cs="Arial"/>
              </w:rPr>
            </w:pPr>
            <w:r w:rsidRPr="009B0324">
              <w:rPr>
                <w:rFonts w:ascii="Arial" w:hAnsi="Arial" w:cs="Arial"/>
              </w:rPr>
              <w:t xml:space="preserve">4 (2 Teoría – </w:t>
            </w:r>
            <w:r w:rsidR="00F56CC8">
              <w:rPr>
                <w:rFonts w:ascii="Arial" w:hAnsi="Arial" w:cs="Arial"/>
              </w:rPr>
              <w:t>2</w:t>
            </w:r>
            <w:r w:rsidRPr="009B0324">
              <w:rPr>
                <w:rFonts w:ascii="Arial" w:hAnsi="Arial" w:cs="Arial"/>
              </w:rPr>
              <w:t xml:space="preserve"> Práctica)</w:t>
            </w:r>
          </w:p>
        </w:tc>
      </w:tr>
      <w:tr w:rsidR="00415AC5" w:rsidRPr="009B0324" w14:paraId="5F3D01F6" w14:textId="77777777" w:rsidTr="00091D8E">
        <w:tc>
          <w:tcPr>
            <w:tcW w:w="4050" w:type="dxa"/>
          </w:tcPr>
          <w:p w14:paraId="08DFC312"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4" w:type="dxa"/>
          </w:tcPr>
          <w:p w14:paraId="0B4B3500"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5B93B67B" w14:textId="77777777" w:rsidTr="00091D8E">
        <w:tc>
          <w:tcPr>
            <w:tcW w:w="4050" w:type="dxa"/>
          </w:tcPr>
          <w:p w14:paraId="428126B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4" w:type="dxa"/>
          </w:tcPr>
          <w:p w14:paraId="6FB706FB"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456323F6" w14:textId="77777777" w:rsidTr="00091D8E">
        <w:tc>
          <w:tcPr>
            <w:tcW w:w="4050" w:type="dxa"/>
          </w:tcPr>
          <w:p w14:paraId="4CCC6AB8"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4" w:type="dxa"/>
          </w:tcPr>
          <w:p w14:paraId="5926ED1C" w14:textId="77777777" w:rsidR="00415AC5" w:rsidRPr="009B0324" w:rsidRDefault="00415AC5" w:rsidP="000B213F">
            <w:pPr>
              <w:rPr>
                <w:rFonts w:ascii="Arial" w:hAnsi="Arial" w:cs="Arial"/>
              </w:rPr>
            </w:pPr>
            <w:r w:rsidRPr="009B0324">
              <w:rPr>
                <w:rFonts w:ascii="Arial" w:hAnsi="Arial" w:cs="Arial"/>
              </w:rPr>
              <w:t>1</w:t>
            </w:r>
          </w:p>
        </w:tc>
      </w:tr>
      <w:tr w:rsidR="00091D8E" w:rsidRPr="009B0324" w14:paraId="1D53E9D3" w14:textId="77777777" w:rsidTr="00091D8E">
        <w:tc>
          <w:tcPr>
            <w:tcW w:w="4050" w:type="dxa"/>
          </w:tcPr>
          <w:p w14:paraId="07677793" w14:textId="638C440E" w:rsidR="00091D8E" w:rsidRPr="009B0324" w:rsidRDefault="00091D8E" w:rsidP="00091D8E">
            <w:pPr>
              <w:rPr>
                <w:rFonts w:ascii="Arial" w:hAnsi="Arial" w:cs="Arial"/>
                <w:b/>
                <w:bCs/>
              </w:rPr>
            </w:pPr>
            <w:r w:rsidRPr="009B0324">
              <w:rPr>
                <w:rFonts w:ascii="Arial" w:hAnsi="Arial" w:cs="Arial"/>
                <w:b/>
                <w:bCs/>
              </w:rPr>
              <w:t>Requisitos:</w:t>
            </w:r>
          </w:p>
        </w:tc>
        <w:tc>
          <w:tcPr>
            <w:tcW w:w="4894" w:type="dxa"/>
          </w:tcPr>
          <w:p w14:paraId="4CA1B938" w14:textId="77777777" w:rsidR="00C04286" w:rsidRDefault="00C04286" w:rsidP="00C04286">
            <w:pPr>
              <w:rPr>
                <w:rFonts w:ascii="Arial" w:hAnsi="Arial" w:cs="Arial"/>
              </w:rPr>
            </w:pPr>
            <w:r>
              <w:rPr>
                <w:rFonts w:ascii="Arial" w:hAnsi="Arial" w:cs="Arial"/>
              </w:rPr>
              <w:t>Contabilidad para Empresas Turísticas</w:t>
            </w:r>
          </w:p>
          <w:p w14:paraId="734B6EAF" w14:textId="77777777" w:rsidR="00C04286" w:rsidRDefault="00C04286" w:rsidP="00C04286">
            <w:pPr>
              <w:rPr>
                <w:rFonts w:ascii="Arial" w:hAnsi="Arial" w:cs="Arial"/>
              </w:rPr>
            </w:pPr>
            <w:r>
              <w:rPr>
                <w:rFonts w:ascii="Arial" w:hAnsi="Arial" w:cs="Arial"/>
              </w:rPr>
              <w:t>Introducción a las Finanzas para Turismo</w:t>
            </w:r>
          </w:p>
          <w:p w14:paraId="276308C3" w14:textId="12ABDE7D" w:rsidR="00091D8E" w:rsidRPr="009B0324" w:rsidRDefault="00C04286" w:rsidP="00C04286">
            <w:pPr>
              <w:jc w:val="both"/>
              <w:rPr>
                <w:rFonts w:ascii="Arial" w:hAnsi="Arial" w:cs="Arial"/>
              </w:rPr>
            </w:pPr>
            <w:r>
              <w:rPr>
                <w:rFonts w:ascii="Arial" w:hAnsi="Arial" w:cs="Arial"/>
              </w:rPr>
              <w:t>Mercadeo para Empresas Turísticas</w:t>
            </w:r>
          </w:p>
        </w:tc>
      </w:tr>
      <w:tr w:rsidR="00415AC5" w:rsidRPr="009B0324" w14:paraId="64009360" w14:textId="77777777" w:rsidTr="00091D8E">
        <w:tc>
          <w:tcPr>
            <w:tcW w:w="4050" w:type="dxa"/>
          </w:tcPr>
          <w:p w14:paraId="373DF3FB"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94" w:type="dxa"/>
          </w:tcPr>
          <w:p w14:paraId="5EC5C417" w14:textId="77777777" w:rsidR="00415AC5" w:rsidRPr="009B0324" w:rsidRDefault="00415AC5" w:rsidP="000B213F">
            <w:pPr>
              <w:rPr>
                <w:rFonts w:ascii="Arial" w:hAnsi="Arial" w:cs="Arial"/>
              </w:rPr>
            </w:pPr>
          </w:p>
        </w:tc>
      </w:tr>
    </w:tbl>
    <w:p w14:paraId="0522AEBB" w14:textId="77777777" w:rsidR="00415AC5" w:rsidRPr="009B0324" w:rsidRDefault="00415AC5" w:rsidP="00415AC5">
      <w:pPr>
        <w:rPr>
          <w:rFonts w:ascii="Arial" w:hAnsi="Arial" w:cs="Arial"/>
          <w:b/>
          <w:bCs/>
        </w:rPr>
      </w:pPr>
    </w:p>
    <w:p w14:paraId="1E960225" w14:textId="77777777" w:rsidR="00415AC5" w:rsidRPr="009B0324" w:rsidRDefault="00415AC5" w:rsidP="00415AC5">
      <w:pPr>
        <w:jc w:val="both"/>
        <w:rPr>
          <w:rFonts w:ascii="Arial" w:hAnsi="Arial" w:cs="Arial"/>
          <w:b/>
          <w:bCs/>
        </w:rPr>
      </w:pPr>
      <w:r w:rsidRPr="009B0324">
        <w:rPr>
          <w:rFonts w:ascii="Arial" w:hAnsi="Arial" w:cs="Arial"/>
          <w:b/>
          <w:bCs/>
        </w:rPr>
        <w:t>DESCRIPCIÓN</w:t>
      </w:r>
    </w:p>
    <w:p w14:paraId="61D56F75" w14:textId="77777777" w:rsidR="00F56CC8" w:rsidRDefault="00415AC5" w:rsidP="00415AC5">
      <w:pPr>
        <w:jc w:val="both"/>
        <w:rPr>
          <w:rFonts w:ascii="Arial" w:hAnsi="Arial" w:cs="Arial"/>
        </w:rPr>
      </w:pPr>
      <w:r w:rsidRPr="008E29C8">
        <w:rPr>
          <w:rFonts w:ascii="Arial" w:hAnsi="Arial" w:cs="Arial"/>
        </w:rPr>
        <w:t>En la dinámica nacional e internacional actual, es indispensable que el profesional posea un amplio dominio del análisis y profundización del nuevo rol que desempeña la formulación y gestión de proyectos con énfasis en hotelería. La formulación de proyectos se ha convertido en una herramienta fundamental para cualquier profesional. El curso está orientado hacia el conocimiento de las técnicas para la formulación exitosa proyectos, aplicada al campo de la</w:t>
      </w:r>
      <w:r>
        <w:rPr>
          <w:rFonts w:ascii="Arial" w:hAnsi="Arial" w:cs="Arial"/>
        </w:rPr>
        <w:t>s empresas turísticas</w:t>
      </w:r>
      <w:r w:rsidRPr="008E29C8">
        <w:rPr>
          <w:rFonts w:ascii="Arial" w:hAnsi="Arial" w:cs="Arial"/>
        </w:rPr>
        <w:t xml:space="preserve">. Por un lado, se pretende conocer el origen e importancia de los proyectos, con un énfasis particular en la orientación de necesidades formales y técnicas de los proyectos. </w:t>
      </w:r>
      <w:proofErr w:type="gramStart"/>
      <w:r w:rsidRPr="008E29C8">
        <w:rPr>
          <w:rFonts w:ascii="Arial" w:hAnsi="Arial" w:cs="Arial"/>
        </w:rPr>
        <w:t>Y</w:t>
      </w:r>
      <w:proofErr w:type="gramEnd"/>
      <w:r w:rsidRPr="008E29C8">
        <w:rPr>
          <w:rFonts w:ascii="Arial" w:hAnsi="Arial" w:cs="Arial"/>
        </w:rPr>
        <w:t xml:space="preserve"> por otro lado, se busca analizar las principales etapas por las que pasan los proyectos con el fin de obtener resultados exitosos. </w:t>
      </w:r>
    </w:p>
    <w:p w14:paraId="7BDD007B" w14:textId="6582B137" w:rsidR="00415AC5" w:rsidRPr="008E29C8" w:rsidRDefault="00415AC5" w:rsidP="00415AC5">
      <w:pPr>
        <w:jc w:val="both"/>
        <w:rPr>
          <w:rFonts w:ascii="Arial" w:hAnsi="Arial" w:cs="Arial"/>
        </w:rPr>
      </w:pPr>
      <w:r w:rsidRPr="008E29C8">
        <w:rPr>
          <w:rFonts w:ascii="Arial" w:hAnsi="Arial" w:cs="Arial"/>
        </w:rPr>
        <w:t>El curso es, tanto práctico como teórico, también tratará sobre la identificación de necesidades empresariales en la Región Chorotega, con el propósito de formular proyectos turísticos dirigidos a las comunidades con cierto grado de potencialidad para ser incorporada al desarrollo socioeconómico regional.  El curso introduce el marco conceptual y estructural de un estudio de factibilidad, posibilidad y viabilidad, aplicando los métodos y técnicas de investigación existentes, para identificar y formular los proyectos necesarios en la zona, dando especial énfasis a la participación local o comunitaria, así como actividades propias de la región que se deseen impulsar dentro del sector turismo alternativo, con el propósito de aprovechar oportunidades.</w:t>
      </w:r>
    </w:p>
    <w:p w14:paraId="686873FB" w14:textId="77777777" w:rsidR="00415AC5" w:rsidRDefault="00415AC5" w:rsidP="00415AC5">
      <w:pPr>
        <w:jc w:val="both"/>
        <w:rPr>
          <w:rFonts w:ascii="Arial" w:hAnsi="Arial" w:cs="Arial"/>
        </w:rPr>
      </w:pPr>
      <w:r w:rsidRPr="008E29C8">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w:t>
      </w:r>
      <w:r w:rsidRPr="008E29C8">
        <w:rPr>
          <w:rFonts w:ascii="Arial" w:hAnsi="Arial" w:cs="Arial"/>
        </w:rPr>
        <w:lastRenderedPageBreak/>
        <w:t>equidad, género, divers</w:t>
      </w:r>
      <w:r>
        <w:rPr>
          <w:rFonts w:ascii="Arial" w:hAnsi="Arial" w:cs="Arial"/>
        </w:rPr>
        <w:t xml:space="preserve">idad cultural, empresarialidad y direccionar el conocimiento </w:t>
      </w:r>
      <w:proofErr w:type="gramStart"/>
      <w:r>
        <w:rPr>
          <w:rFonts w:ascii="Arial" w:hAnsi="Arial" w:cs="Arial"/>
        </w:rPr>
        <w:t>hacia  el</w:t>
      </w:r>
      <w:proofErr w:type="gramEnd"/>
      <w:r>
        <w:rPr>
          <w:rFonts w:ascii="Arial" w:hAnsi="Arial" w:cs="Arial"/>
        </w:rPr>
        <w:t xml:space="preserve"> énfasis definido por el estudiante. </w:t>
      </w:r>
    </w:p>
    <w:p w14:paraId="0A36436C" w14:textId="77777777" w:rsidR="00415AC5" w:rsidRDefault="00415AC5" w:rsidP="00415AC5">
      <w:pPr>
        <w:jc w:val="both"/>
        <w:rPr>
          <w:rFonts w:ascii="Arial" w:hAnsi="Arial" w:cs="Arial"/>
        </w:rPr>
      </w:pPr>
    </w:p>
    <w:p w14:paraId="5EC5348A" w14:textId="77777777" w:rsidR="00415AC5" w:rsidRPr="009B0324" w:rsidRDefault="00415AC5" w:rsidP="00415AC5">
      <w:pPr>
        <w:jc w:val="both"/>
        <w:rPr>
          <w:rFonts w:ascii="Arial" w:hAnsi="Arial" w:cs="Arial"/>
        </w:rPr>
      </w:pPr>
      <w:r w:rsidRPr="009B0324">
        <w:rPr>
          <w:rFonts w:ascii="Arial" w:hAnsi="Arial" w:cs="Arial"/>
          <w:b/>
          <w:bCs/>
        </w:rPr>
        <w:t>Objetivo</w:t>
      </w:r>
      <w:r w:rsidRPr="009B0324">
        <w:rPr>
          <w:rFonts w:ascii="Arial" w:hAnsi="Arial" w:cs="Arial"/>
        </w:rPr>
        <w:t xml:space="preserve"> </w:t>
      </w:r>
      <w:r w:rsidRPr="009B0324">
        <w:rPr>
          <w:rFonts w:ascii="Arial" w:hAnsi="Arial" w:cs="Arial"/>
          <w:b/>
          <w:bCs/>
        </w:rPr>
        <w:t>General</w:t>
      </w:r>
    </w:p>
    <w:p w14:paraId="4E7D75B6" w14:textId="77777777" w:rsidR="00415AC5" w:rsidRPr="009B0324" w:rsidRDefault="00415AC5" w:rsidP="00415AC5">
      <w:pPr>
        <w:jc w:val="both"/>
        <w:rPr>
          <w:rFonts w:ascii="Arial" w:hAnsi="Arial" w:cs="Arial"/>
        </w:rPr>
      </w:pPr>
      <w:r w:rsidRPr="009B0324">
        <w:rPr>
          <w:rFonts w:ascii="Arial" w:hAnsi="Arial" w:cs="Arial"/>
        </w:rPr>
        <w:t>Analizar las principales técnicas y herramientas para la formulación y evaluación de proyectos</w:t>
      </w:r>
      <w:r>
        <w:rPr>
          <w:rFonts w:ascii="Arial" w:hAnsi="Arial" w:cs="Arial"/>
        </w:rPr>
        <w:t xml:space="preserve"> que permita generar una serie de conocimientos, actitudes y aptitudes para una administración efectiva de los mismos</w:t>
      </w:r>
      <w:proofErr w:type="gramStart"/>
      <w:r>
        <w:rPr>
          <w:rFonts w:ascii="Arial" w:hAnsi="Arial" w:cs="Arial"/>
        </w:rPr>
        <w:t xml:space="preserve">. </w:t>
      </w:r>
      <w:r w:rsidRPr="009B0324">
        <w:rPr>
          <w:rFonts w:ascii="Arial" w:hAnsi="Arial" w:cs="Arial"/>
        </w:rPr>
        <w:t>.</w:t>
      </w:r>
      <w:proofErr w:type="gramEnd"/>
    </w:p>
    <w:p w14:paraId="3E19B051" w14:textId="77777777" w:rsidR="00415AC5" w:rsidRPr="009B0324" w:rsidRDefault="00415AC5" w:rsidP="00415AC5">
      <w:pPr>
        <w:jc w:val="both"/>
        <w:rPr>
          <w:rFonts w:ascii="Arial" w:hAnsi="Arial" w:cs="Arial"/>
        </w:rPr>
      </w:pPr>
    </w:p>
    <w:p w14:paraId="7A8DEE29" w14:textId="77777777" w:rsidR="00415AC5" w:rsidRPr="009B0324" w:rsidRDefault="00415AC5" w:rsidP="00415AC5">
      <w:pPr>
        <w:jc w:val="both"/>
        <w:rPr>
          <w:rFonts w:ascii="Arial" w:hAnsi="Arial" w:cs="Arial"/>
        </w:rPr>
      </w:pPr>
      <w:r w:rsidRPr="009B0324">
        <w:rPr>
          <w:rFonts w:ascii="Arial" w:hAnsi="Arial" w:cs="Arial"/>
          <w:b/>
          <w:bCs/>
        </w:rPr>
        <w:t>Objetivos</w:t>
      </w:r>
      <w:r w:rsidRPr="009B0324">
        <w:rPr>
          <w:rFonts w:ascii="Arial" w:hAnsi="Arial" w:cs="Arial"/>
        </w:rPr>
        <w:t xml:space="preserve"> </w:t>
      </w:r>
      <w:r w:rsidRPr="009B0324">
        <w:rPr>
          <w:rFonts w:ascii="Arial" w:hAnsi="Arial" w:cs="Arial"/>
          <w:b/>
          <w:bCs/>
        </w:rPr>
        <w:t>Específicos</w:t>
      </w:r>
    </w:p>
    <w:p w14:paraId="31F699D3" w14:textId="77777777" w:rsidR="00415AC5" w:rsidRPr="009B0324" w:rsidRDefault="00415AC5" w:rsidP="0092292F">
      <w:pPr>
        <w:numPr>
          <w:ilvl w:val="0"/>
          <w:numId w:val="127"/>
        </w:numPr>
        <w:jc w:val="both"/>
        <w:rPr>
          <w:rFonts w:ascii="Arial" w:hAnsi="Arial" w:cs="Arial"/>
        </w:rPr>
      </w:pPr>
      <w:r w:rsidRPr="009B0324">
        <w:rPr>
          <w:rFonts w:ascii="Arial" w:hAnsi="Arial" w:cs="Arial"/>
        </w:rPr>
        <w:t>Describir el marco conceptual de la formulación y evaluación de proyectos en el campo turístico</w:t>
      </w:r>
    </w:p>
    <w:p w14:paraId="5C78021A" w14:textId="77777777" w:rsidR="00415AC5" w:rsidRPr="009B0324" w:rsidRDefault="00415AC5" w:rsidP="0092292F">
      <w:pPr>
        <w:numPr>
          <w:ilvl w:val="0"/>
          <w:numId w:val="127"/>
        </w:numPr>
        <w:jc w:val="both"/>
        <w:rPr>
          <w:rFonts w:ascii="Arial" w:hAnsi="Arial" w:cs="Arial"/>
        </w:rPr>
      </w:pPr>
      <w:r w:rsidRPr="009B0324">
        <w:rPr>
          <w:rFonts w:ascii="Arial" w:hAnsi="Arial" w:cs="Arial"/>
        </w:rPr>
        <w:t xml:space="preserve">Estudiar los procesos de promoción, negociación y financiamiento de </w:t>
      </w:r>
      <w:proofErr w:type="gramStart"/>
      <w:r w:rsidRPr="009B0324">
        <w:rPr>
          <w:rFonts w:ascii="Arial" w:hAnsi="Arial" w:cs="Arial"/>
        </w:rPr>
        <w:t xml:space="preserve">proyectos  </w:t>
      </w:r>
      <w:r>
        <w:rPr>
          <w:rFonts w:ascii="Arial" w:hAnsi="Arial" w:cs="Arial"/>
        </w:rPr>
        <w:t>turísticos</w:t>
      </w:r>
      <w:proofErr w:type="gramEnd"/>
      <w:r>
        <w:rPr>
          <w:rFonts w:ascii="Arial" w:hAnsi="Arial" w:cs="Arial"/>
        </w:rPr>
        <w:t xml:space="preserve"> en el campo específico de acción. </w:t>
      </w:r>
    </w:p>
    <w:p w14:paraId="02F5801B" w14:textId="77777777" w:rsidR="00415AC5" w:rsidRPr="009B0324" w:rsidRDefault="00415AC5" w:rsidP="0092292F">
      <w:pPr>
        <w:numPr>
          <w:ilvl w:val="0"/>
          <w:numId w:val="127"/>
        </w:numPr>
        <w:jc w:val="both"/>
        <w:rPr>
          <w:rFonts w:ascii="Arial" w:hAnsi="Arial" w:cs="Arial"/>
        </w:rPr>
      </w:pPr>
      <w:r w:rsidRPr="009B0324">
        <w:rPr>
          <w:rFonts w:ascii="Arial" w:hAnsi="Arial" w:cs="Arial"/>
        </w:rPr>
        <w:t>Conocer las principales técnicas de negociación utilizadas en la administración de proyectos hoteleros.</w:t>
      </w:r>
    </w:p>
    <w:p w14:paraId="1F404B6D" w14:textId="77777777" w:rsidR="00415AC5" w:rsidRPr="009B0324" w:rsidRDefault="00415AC5" w:rsidP="00415AC5">
      <w:pPr>
        <w:ind w:left="720"/>
        <w:jc w:val="both"/>
        <w:rPr>
          <w:rFonts w:ascii="Arial" w:hAnsi="Arial" w:cs="Arial"/>
        </w:rPr>
      </w:pPr>
    </w:p>
    <w:p w14:paraId="009A503F"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3B053B7B" w14:textId="77777777" w:rsidR="00415AC5" w:rsidRPr="009B0324" w:rsidRDefault="00415AC5" w:rsidP="0092292F">
      <w:pPr>
        <w:numPr>
          <w:ilvl w:val="0"/>
          <w:numId w:val="206"/>
        </w:numPr>
        <w:jc w:val="both"/>
        <w:rPr>
          <w:rFonts w:ascii="Arial" w:hAnsi="Arial" w:cs="Arial"/>
        </w:rPr>
      </w:pPr>
      <w:r w:rsidRPr="009B0324">
        <w:rPr>
          <w:rFonts w:ascii="Arial" w:hAnsi="Arial" w:cs="Arial"/>
        </w:rPr>
        <w:t>Marco conceptual de la formulación y gestión de proyectos</w:t>
      </w:r>
    </w:p>
    <w:p w14:paraId="52C7B92C" w14:textId="77777777" w:rsidR="00415AC5" w:rsidRPr="009B0324" w:rsidRDefault="00415AC5" w:rsidP="0092292F">
      <w:pPr>
        <w:numPr>
          <w:ilvl w:val="0"/>
          <w:numId w:val="206"/>
        </w:numPr>
        <w:jc w:val="both"/>
        <w:rPr>
          <w:rFonts w:ascii="Arial" w:hAnsi="Arial" w:cs="Arial"/>
        </w:rPr>
      </w:pPr>
      <w:r w:rsidRPr="009B0324">
        <w:rPr>
          <w:rFonts w:ascii="Arial" w:hAnsi="Arial" w:cs="Arial"/>
        </w:rPr>
        <w:t>Ciclo de vida de los proyectos</w:t>
      </w:r>
    </w:p>
    <w:p w14:paraId="5317A9F8" w14:textId="77777777" w:rsidR="00415AC5" w:rsidRPr="009B0324" w:rsidRDefault="00415AC5" w:rsidP="0092292F">
      <w:pPr>
        <w:numPr>
          <w:ilvl w:val="0"/>
          <w:numId w:val="206"/>
        </w:numPr>
        <w:jc w:val="both"/>
        <w:rPr>
          <w:rFonts w:ascii="Arial" w:hAnsi="Arial" w:cs="Arial"/>
        </w:rPr>
      </w:pPr>
      <w:r w:rsidRPr="009B0324">
        <w:rPr>
          <w:rFonts w:ascii="Arial" w:hAnsi="Arial" w:cs="Arial"/>
        </w:rPr>
        <w:t xml:space="preserve">Tipología de los proyectos </w:t>
      </w:r>
    </w:p>
    <w:p w14:paraId="4DE078E4" w14:textId="77777777" w:rsidR="00415AC5" w:rsidRPr="009B0324" w:rsidRDefault="00415AC5" w:rsidP="0092292F">
      <w:pPr>
        <w:numPr>
          <w:ilvl w:val="0"/>
          <w:numId w:val="206"/>
        </w:numPr>
        <w:jc w:val="both"/>
        <w:rPr>
          <w:rFonts w:ascii="Arial" w:hAnsi="Arial" w:cs="Arial"/>
        </w:rPr>
      </w:pPr>
      <w:r w:rsidRPr="009B0324">
        <w:rPr>
          <w:rFonts w:ascii="Arial" w:hAnsi="Arial" w:cs="Arial"/>
        </w:rPr>
        <w:t>Terminología y atributos de la administración de proyectos</w:t>
      </w:r>
    </w:p>
    <w:p w14:paraId="378AAEF3" w14:textId="77777777" w:rsidR="00415AC5" w:rsidRPr="009B0324" w:rsidRDefault="00415AC5" w:rsidP="0092292F">
      <w:pPr>
        <w:numPr>
          <w:ilvl w:val="0"/>
          <w:numId w:val="206"/>
        </w:numPr>
        <w:jc w:val="both"/>
        <w:rPr>
          <w:rFonts w:ascii="Arial" w:hAnsi="Arial" w:cs="Arial"/>
        </w:rPr>
      </w:pPr>
      <w:r w:rsidRPr="009B0324">
        <w:rPr>
          <w:rFonts w:ascii="Arial" w:hAnsi="Arial" w:cs="Arial"/>
        </w:rPr>
        <w:t>Identificación de necesidades de proyectos</w:t>
      </w:r>
    </w:p>
    <w:p w14:paraId="5E667E3C" w14:textId="77777777" w:rsidR="00415AC5" w:rsidRPr="009B0324" w:rsidRDefault="00415AC5" w:rsidP="0092292F">
      <w:pPr>
        <w:numPr>
          <w:ilvl w:val="0"/>
          <w:numId w:val="206"/>
        </w:numPr>
        <w:jc w:val="both"/>
        <w:rPr>
          <w:rFonts w:ascii="Arial" w:hAnsi="Arial" w:cs="Arial"/>
        </w:rPr>
      </w:pPr>
      <w:r w:rsidRPr="009B0324">
        <w:rPr>
          <w:rFonts w:ascii="Arial" w:hAnsi="Arial" w:cs="Arial"/>
        </w:rPr>
        <w:t>Objetivos y metas de los proyectos</w:t>
      </w:r>
    </w:p>
    <w:p w14:paraId="1D05BB76" w14:textId="77777777" w:rsidR="00415AC5" w:rsidRPr="009B0324" w:rsidRDefault="00415AC5" w:rsidP="0092292F">
      <w:pPr>
        <w:numPr>
          <w:ilvl w:val="0"/>
          <w:numId w:val="206"/>
        </w:numPr>
        <w:jc w:val="both"/>
        <w:rPr>
          <w:rFonts w:ascii="Arial" w:hAnsi="Arial" w:cs="Arial"/>
        </w:rPr>
      </w:pPr>
      <w:r w:rsidRPr="009B0324">
        <w:rPr>
          <w:rFonts w:ascii="Arial" w:hAnsi="Arial" w:cs="Arial"/>
        </w:rPr>
        <w:t>Propuestas de proyectos</w:t>
      </w:r>
    </w:p>
    <w:p w14:paraId="7FF55469" w14:textId="77777777" w:rsidR="00415AC5" w:rsidRPr="009B0324" w:rsidRDefault="00415AC5" w:rsidP="0092292F">
      <w:pPr>
        <w:numPr>
          <w:ilvl w:val="0"/>
          <w:numId w:val="206"/>
        </w:numPr>
        <w:jc w:val="both"/>
        <w:rPr>
          <w:rFonts w:ascii="Arial" w:hAnsi="Arial" w:cs="Arial"/>
        </w:rPr>
      </w:pPr>
      <w:r w:rsidRPr="009B0324">
        <w:rPr>
          <w:rFonts w:ascii="Arial" w:hAnsi="Arial" w:cs="Arial"/>
        </w:rPr>
        <w:t>Estudio de Mercado</w:t>
      </w:r>
    </w:p>
    <w:p w14:paraId="01B44958" w14:textId="77777777" w:rsidR="00415AC5" w:rsidRPr="009B0324" w:rsidRDefault="00415AC5" w:rsidP="0092292F">
      <w:pPr>
        <w:numPr>
          <w:ilvl w:val="0"/>
          <w:numId w:val="206"/>
        </w:numPr>
        <w:jc w:val="both"/>
        <w:rPr>
          <w:rFonts w:ascii="Arial" w:hAnsi="Arial" w:cs="Arial"/>
        </w:rPr>
      </w:pPr>
      <w:r w:rsidRPr="009B0324">
        <w:rPr>
          <w:rFonts w:ascii="Arial" w:hAnsi="Arial" w:cs="Arial"/>
        </w:rPr>
        <w:t>Caracterización del Proyecto</w:t>
      </w:r>
    </w:p>
    <w:p w14:paraId="7C6E588E" w14:textId="77777777" w:rsidR="00415AC5" w:rsidRPr="009B0324" w:rsidRDefault="00415AC5" w:rsidP="0092292F">
      <w:pPr>
        <w:numPr>
          <w:ilvl w:val="0"/>
          <w:numId w:val="206"/>
        </w:numPr>
        <w:jc w:val="both"/>
        <w:rPr>
          <w:rFonts w:ascii="Arial" w:hAnsi="Arial" w:cs="Arial"/>
        </w:rPr>
      </w:pPr>
      <w:r w:rsidRPr="009B0324">
        <w:rPr>
          <w:rFonts w:ascii="Arial" w:hAnsi="Arial" w:cs="Arial"/>
        </w:rPr>
        <w:t>Localización del proyecto y estudios de suelo.</w:t>
      </w:r>
    </w:p>
    <w:p w14:paraId="30484A82" w14:textId="77777777" w:rsidR="00415AC5" w:rsidRPr="009B0324" w:rsidRDefault="00415AC5" w:rsidP="0092292F">
      <w:pPr>
        <w:numPr>
          <w:ilvl w:val="0"/>
          <w:numId w:val="206"/>
        </w:numPr>
        <w:jc w:val="both"/>
        <w:rPr>
          <w:rFonts w:ascii="Arial" w:hAnsi="Arial" w:cs="Arial"/>
        </w:rPr>
      </w:pPr>
      <w:r w:rsidRPr="009B0324">
        <w:rPr>
          <w:rFonts w:ascii="Arial" w:hAnsi="Arial" w:cs="Arial"/>
        </w:rPr>
        <w:t>Identificación de fuentes de financiamiento.</w:t>
      </w:r>
    </w:p>
    <w:p w14:paraId="605F1EA3" w14:textId="77777777" w:rsidR="00415AC5" w:rsidRPr="009B0324" w:rsidRDefault="00415AC5" w:rsidP="0092292F">
      <w:pPr>
        <w:numPr>
          <w:ilvl w:val="0"/>
          <w:numId w:val="206"/>
        </w:numPr>
        <w:jc w:val="both"/>
        <w:rPr>
          <w:rFonts w:ascii="Arial" w:hAnsi="Arial" w:cs="Arial"/>
        </w:rPr>
      </w:pPr>
      <w:r w:rsidRPr="009B0324">
        <w:rPr>
          <w:rFonts w:ascii="Arial" w:hAnsi="Arial" w:cs="Arial"/>
        </w:rPr>
        <w:t xml:space="preserve">Estructuras de perfiles de proyectos para entidades financieras, ICT, ONG, otros. </w:t>
      </w:r>
    </w:p>
    <w:p w14:paraId="3C274302" w14:textId="77777777" w:rsidR="00415AC5" w:rsidRPr="009B0324" w:rsidRDefault="00415AC5" w:rsidP="0092292F">
      <w:pPr>
        <w:numPr>
          <w:ilvl w:val="0"/>
          <w:numId w:val="206"/>
        </w:numPr>
        <w:jc w:val="both"/>
        <w:rPr>
          <w:rFonts w:ascii="Arial" w:hAnsi="Arial" w:cs="Arial"/>
        </w:rPr>
      </w:pPr>
      <w:r w:rsidRPr="009B0324">
        <w:rPr>
          <w:rFonts w:ascii="Arial" w:hAnsi="Arial" w:cs="Arial"/>
        </w:rPr>
        <w:t>Estimación de costos y beneficios del proyecto.</w:t>
      </w:r>
    </w:p>
    <w:p w14:paraId="49427DDD" w14:textId="77777777" w:rsidR="00415AC5" w:rsidRPr="009B0324" w:rsidRDefault="00415AC5" w:rsidP="0092292F">
      <w:pPr>
        <w:numPr>
          <w:ilvl w:val="0"/>
          <w:numId w:val="206"/>
        </w:numPr>
        <w:jc w:val="both"/>
        <w:rPr>
          <w:rFonts w:ascii="Arial" w:hAnsi="Arial" w:cs="Arial"/>
        </w:rPr>
      </w:pPr>
      <w:r w:rsidRPr="009B0324">
        <w:rPr>
          <w:rFonts w:ascii="Arial" w:hAnsi="Arial" w:cs="Arial"/>
        </w:rPr>
        <w:t>Elaboración de estados de pérdidas o ganancias y flujos de efectivos.</w:t>
      </w:r>
    </w:p>
    <w:p w14:paraId="16E374D5" w14:textId="77777777" w:rsidR="00415AC5" w:rsidRPr="009B0324" w:rsidRDefault="00415AC5" w:rsidP="0092292F">
      <w:pPr>
        <w:numPr>
          <w:ilvl w:val="0"/>
          <w:numId w:val="206"/>
        </w:numPr>
        <w:jc w:val="both"/>
        <w:rPr>
          <w:rFonts w:ascii="Arial" w:hAnsi="Arial" w:cs="Arial"/>
        </w:rPr>
      </w:pPr>
      <w:r w:rsidRPr="009B0324">
        <w:rPr>
          <w:rFonts w:ascii="Arial" w:hAnsi="Arial" w:cs="Arial"/>
        </w:rPr>
        <w:t>Estudio técnico.</w:t>
      </w:r>
    </w:p>
    <w:p w14:paraId="2F05D849" w14:textId="77777777" w:rsidR="00415AC5" w:rsidRPr="009B0324" w:rsidRDefault="00415AC5" w:rsidP="0092292F">
      <w:pPr>
        <w:numPr>
          <w:ilvl w:val="0"/>
          <w:numId w:val="206"/>
        </w:numPr>
        <w:jc w:val="both"/>
        <w:rPr>
          <w:rFonts w:ascii="Arial" w:hAnsi="Arial" w:cs="Arial"/>
        </w:rPr>
      </w:pPr>
      <w:r w:rsidRPr="009B0324">
        <w:rPr>
          <w:rFonts w:ascii="Arial" w:hAnsi="Arial" w:cs="Arial"/>
        </w:rPr>
        <w:t>Estudio organizacional, tributario y legal</w:t>
      </w:r>
    </w:p>
    <w:p w14:paraId="0E47383F" w14:textId="77777777" w:rsidR="00415AC5" w:rsidRPr="009B0324" w:rsidRDefault="00415AC5" w:rsidP="0092292F">
      <w:pPr>
        <w:numPr>
          <w:ilvl w:val="0"/>
          <w:numId w:val="206"/>
        </w:numPr>
        <w:jc w:val="both"/>
        <w:rPr>
          <w:rFonts w:ascii="Arial" w:hAnsi="Arial" w:cs="Arial"/>
        </w:rPr>
      </w:pPr>
      <w:r w:rsidRPr="009B0324">
        <w:rPr>
          <w:rFonts w:ascii="Arial" w:hAnsi="Arial" w:cs="Arial"/>
        </w:rPr>
        <w:t>Las inversiones del proyecto.</w:t>
      </w:r>
    </w:p>
    <w:p w14:paraId="5D45868D" w14:textId="77777777" w:rsidR="00415AC5" w:rsidRPr="009B0324" w:rsidRDefault="00415AC5" w:rsidP="0092292F">
      <w:pPr>
        <w:numPr>
          <w:ilvl w:val="0"/>
          <w:numId w:val="206"/>
        </w:numPr>
        <w:jc w:val="both"/>
        <w:rPr>
          <w:rFonts w:ascii="Arial" w:hAnsi="Arial" w:cs="Arial"/>
        </w:rPr>
      </w:pPr>
      <w:r w:rsidRPr="009B0324">
        <w:rPr>
          <w:rFonts w:ascii="Arial" w:hAnsi="Arial" w:cs="Arial"/>
        </w:rPr>
        <w:t>Criterios de evaluación del proyecto.</w:t>
      </w:r>
    </w:p>
    <w:p w14:paraId="4F47BBDE" w14:textId="77777777" w:rsidR="00415AC5" w:rsidRPr="009B0324" w:rsidRDefault="00415AC5" w:rsidP="0092292F">
      <w:pPr>
        <w:numPr>
          <w:ilvl w:val="0"/>
          <w:numId w:val="206"/>
        </w:numPr>
        <w:jc w:val="both"/>
        <w:rPr>
          <w:rFonts w:ascii="Arial" w:hAnsi="Arial" w:cs="Arial"/>
        </w:rPr>
      </w:pPr>
      <w:r w:rsidRPr="009B0324">
        <w:rPr>
          <w:rFonts w:ascii="Arial" w:hAnsi="Arial" w:cs="Arial"/>
        </w:rPr>
        <w:t>Análisis de riesgo y sensibilidad.</w:t>
      </w:r>
    </w:p>
    <w:p w14:paraId="0DFF1C07" w14:textId="77777777" w:rsidR="00415AC5" w:rsidRPr="009B0324" w:rsidRDefault="00415AC5" w:rsidP="0092292F">
      <w:pPr>
        <w:numPr>
          <w:ilvl w:val="0"/>
          <w:numId w:val="206"/>
        </w:numPr>
        <w:jc w:val="both"/>
        <w:rPr>
          <w:rFonts w:ascii="Arial" w:hAnsi="Arial" w:cs="Arial"/>
        </w:rPr>
      </w:pPr>
      <w:r w:rsidRPr="009B0324">
        <w:rPr>
          <w:rFonts w:ascii="Arial" w:hAnsi="Arial" w:cs="Arial"/>
        </w:rPr>
        <w:t>Las herramientas informáticas en la formulación y evaluación de proyectos</w:t>
      </w:r>
    </w:p>
    <w:p w14:paraId="0EE2ECFF" w14:textId="77777777" w:rsidR="00415AC5" w:rsidRPr="009B0324" w:rsidRDefault="00415AC5" w:rsidP="0092292F">
      <w:pPr>
        <w:numPr>
          <w:ilvl w:val="0"/>
          <w:numId w:val="206"/>
        </w:numPr>
        <w:jc w:val="both"/>
        <w:rPr>
          <w:rFonts w:ascii="Arial" w:hAnsi="Arial" w:cs="Arial"/>
        </w:rPr>
      </w:pPr>
      <w:r w:rsidRPr="009B0324">
        <w:rPr>
          <w:rFonts w:ascii="Arial" w:hAnsi="Arial" w:cs="Arial"/>
        </w:rPr>
        <w:t>Actividades extracurriculares</w:t>
      </w:r>
    </w:p>
    <w:p w14:paraId="32AAABCF" w14:textId="77777777" w:rsidR="00415AC5" w:rsidRPr="009B0324" w:rsidRDefault="00415AC5" w:rsidP="00415AC5">
      <w:pPr>
        <w:jc w:val="both"/>
        <w:rPr>
          <w:rFonts w:ascii="Arial" w:hAnsi="Arial" w:cs="Arial"/>
        </w:rPr>
      </w:pPr>
    </w:p>
    <w:p w14:paraId="588DEE61" w14:textId="77777777" w:rsidR="00415AC5" w:rsidRPr="009B0324" w:rsidRDefault="00415AC5" w:rsidP="00415AC5">
      <w:pPr>
        <w:jc w:val="both"/>
        <w:rPr>
          <w:rFonts w:ascii="Arial" w:hAnsi="Arial" w:cs="Arial"/>
          <w:b/>
          <w:bCs/>
        </w:rPr>
      </w:pPr>
      <w:r w:rsidRPr="009B0324">
        <w:rPr>
          <w:rFonts w:ascii="Arial" w:hAnsi="Arial" w:cs="Arial"/>
          <w:b/>
          <w:bCs/>
        </w:rPr>
        <w:t xml:space="preserve">BIBLIOGRAFÍA </w:t>
      </w:r>
    </w:p>
    <w:p w14:paraId="57FED255" w14:textId="77777777" w:rsidR="00415AC5" w:rsidRPr="00E758CA" w:rsidRDefault="00415AC5" w:rsidP="0092292F">
      <w:pPr>
        <w:numPr>
          <w:ilvl w:val="0"/>
          <w:numId w:val="126"/>
        </w:numPr>
        <w:jc w:val="both"/>
        <w:rPr>
          <w:rFonts w:ascii="Arial" w:hAnsi="Arial" w:cs="Arial"/>
          <w:lang w:val="en-GB"/>
        </w:rPr>
      </w:pPr>
      <w:r w:rsidRPr="00E758CA">
        <w:rPr>
          <w:rFonts w:ascii="Arial" w:hAnsi="Arial" w:cs="Arial"/>
          <w:lang w:val="en-GB"/>
        </w:rPr>
        <w:t xml:space="preserve">Cleland, D.I. (1999). Project Management, 3rd ed., McGraw Hill, New York, USA. </w:t>
      </w:r>
    </w:p>
    <w:p w14:paraId="65D7F193" w14:textId="77777777" w:rsidR="00415AC5" w:rsidRPr="009B0324" w:rsidRDefault="00415AC5" w:rsidP="0092292F">
      <w:pPr>
        <w:numPr>
          <w:ilvl w:val="0"/>
          <w:numId w:val="126"/>
        </w:numPr>
        <w:jc w:val="both"/>
        <w:rPr>
          <w:rFonts w:ascii="Arial" w:hAnsi="Arial" w:cs="Arial"/>
          <w:b/>
          <w:bCs/>
        </w:rPr>
      </w:pPr>
      <w:proofErr w:type="spellStart"/>
      <w:r w:rsidRPr="009B0324">
        <w:rPr>
          <w:rFonts w:ascii="Arial" w:hAnsi="Arial" w:cs="Arial"/>
        </w:rPr>
        <w:t>Gido</w:t>
      </w:r>
      <w:proofErr w:type="spellEnd"/>
      <w:r w:rsidRPr="009B0324">
        <w:rPr>
          <w:rFonts w:ascii="Arial" w:hAnsi="Arial" w:cs="Arial"/>
        </w:rPr>
        <w:t xml:space="preserve"> J. y </w:t>
      </w:r>
      <w:proofErr w:type="spellStart"/>
      <w:proofErr w:type="gramStart"/>
      <w:r w:rsidRPr="009B0324">
        <w:rPr>
          <w:rFonts w:ascii="Arial" w:hAnsi="Arial" w:cs="Arial"/>
        </w:rPr>
        <w:t>Clements,J</w:t>
      </w:r>
      <w:proofErr w:type="spellEnd"/>
      <w:r w:rsidRPr="009B0324">
        <w:rPr>
          <w:rFonts w:ascii="Arial" w:hAnsi="Arial" w:cs="Arial"/>
        </w:rPr>
        <w:t>.</w:t>
      </w:r>
      <w:proofErr w:type="gramEnd"/>
      <w:r w:rsidRPr="009B0324">
        <w:rPr>
          <w:rFonts w:ascii="Arial" w:hAnsi="Arial" w:cs="Arial"/>
        </w:rPr>
        <w:t xml:space="preserve"> (2003) Administración Exitosa de Proyectos. Thomson editores, México.</w:t>
      </w:r>
    </w:p>
    <w:p w14:paraId="285B876B" w14:textId="77777777" w:rsidR="00415AC5" w:rsidRPr="009B0324" w:rsidRDefault="00415AC5" w:rsidP="0092292F">
      <w:pPr>
        <w:numPr>
          <w:ilvl w:val="0"/>
          <w:numId w:val="126"/>
        </w:numPr>
        <w:jc w:val="both"/>
        <w:rPr>
          <w:rFonts w:ascii="Arial" w:hAnsi="Arial" w:cs="Arial"/>
        </w:rPr>
      </w:pPr>
      <w:r w:rsidRPr="009B0324">
        <w:rPr>
          <w:rFonts w:ascii="Arial" w:hAnsi="Arial" w:cs="Arial"/>
        </w:rPr>
        <w:t xml:space="preserve">Hernández, A. (2003) Formulación y evaluación de proyectos. México. </w:t>
      </w:r>
    </w:p>
    <w:p w14:paraId="5A66E6BE" w14:textId="77777777" w:rsidR="00415AC5" w:rsidRPr="009B0324" w:rsidRDefault="00415AC5" w:rsidP="0092292F">
      <w:pPr>
        <w:pStyle w:val="Textoindependiente"/>
        <w:numPr>
          <w:ilvl w:val="0"/>
          <w:numId w:val="126"/>
        </w:numPr>
        <w:spacing w:after="0"/>
        <w:jc w:val="both"/>
        <w:rPr>
          <w:rFonts w:ascii="Arial" w:hAnsi="Arial" w:cs="Arial"/>
          <w:b/>
          <w:bCs/>
        </w:rPr>
      </w:pPr>
      <w:r w:rsidRPr="009B0324">
        <w:rPr>
          <w:rFonts w:ascii="Arial" w:hAnsi="Arial" w:cs="Arial"/>
        </w:rPr>
        <w:t>ICAP. (2002) Manual de formulación de proyectos. San José, Costa Rica.</w:t>
      </w:r>
    </w:p>
    <w:p w14:paraId="38AEDCD1" w14:textId="77777777" w:rsidR="00415AC5" w:rsidRPr="00E758CA" w:rsidRDefault="00415AC5" w:rsidP="0092292F">
      <w:pPr>
        <w:numPr>
          <w:ilvl w:val="0"/>
          <w:numId w:val="126"/>
        </w:numPr>
        <w:jc w:val="both"/>
        <w:rPr>
          <w:rFonts w:ascii="Arial" w:hAnsi="Arial" w:cs="Arial"/>
          <w:b/>
          <w:bCs/>
          <w:lang w:val="en-GB"/>
        </w:rPr>
      </w:pPr>
      <w:r w:rsidRPr="009B0324">
        <w:rPr>
          <w:rFonts w:ascii="Arial" w:hAnsi="Arial" w:cs="Arial"/>
        </w:rPr>
        <w:lastRenderedPageBreak/>
        <w:t xml:space="preserve">Sapag, </w:t>
      </w:r>
      <w:proofErr w:type="spellStart"/>
      <w:r w:rsidRPr="009B0324">
        <w:rPr>
          <w:rFonts w:ascii="Arial" w:hAnsi="Arial" w:cs="Arial"/>
        </w:rPr>
        <w:t>Nassir</w:t>
      </w:r>
      <w:proofErr w:type="spellEnd"/>
      <w:r w:rsidRPr="009B0324">
        <w:rPr>
          <w:rFonts w:ascii="Arial" w:hAnsi="Arial" w:cs="Arial"/>
        </w:rPr>
        <w:t xml:space="preserve"> y Sapag, R. (2000). Preparación y evaluación de proyectos. </w:t>
      </w:r>
      <w:r w:rsidRPr="00E758CA">
        <w:rPr>
          <w:rFonts w:ascii="Arial" w:hAnsi="Arial" w:cs="Arial"/>
          <w:lang w:val="en-GB"/>
        </w:rPr>
        <w:t>Chile: Editorial Mc Graw Hill. New York, U.S.A.</w:t>
      </w:r>
    </w:p>
    <w:p w14:paraId="275A16F1" w14:textId="77777777" w:rsidR="00415AC5" w:rsidRPr="00E758CA" w:rsidRDefault="00415AC5" w:rsidP="00415AC5">
      <w:pPr>
        <w:rPr>
          <w:rFonts w:ascii="Arial" w:hAnsi="Arial" w:cs="Arial"/>
          <w:b/>
          <w:bCs/>
          <w:lang w:val="en-GB"/>
        </w:rPr>
      </w:pPr>
      <w:r>
        <w:rPr>
          <w:rFonts w:ascii="Arial" w:hAnsi="Arial" w:cs="Arial"/>
          <w:b/>
          <w:bCs/>
          <w:lang w:val="en-GB"/>
        </w:rPr>
        <w:br w:type="page"/>
      </w:r>
    </w:p>
    <w:p w14:paraId="462EED4C"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11525CF8"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FC5603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20850A7" w14:textId="77777777" w:rsidR="00415AC5" w:rsidRPr="009B0324" w:rsidRDefault="00415AC5" w:rsidP="00415AC5">
      <w:pPr>
        <w:rPr>
          <w:rFonts w:ascii="Arial" w:hAnsi="Arial" w:cs="Arial"/>
        </w:rPr>
      </w:pPr>
    </w:p>
    <w:tbl>
      <w:tblPr>
        <w:tblW w:w="9348" w:type="dxa"/>
        <w:tblInd w:w="-106" w:type="dxa"/>
        <w:tblBorders>
          <w:bottom w:val="single" w:sz="4" w:space="0" w:color="auto"/>
        </w:tblBorders>
        <w:tblLook w:val="01E0" w:firstRow="1" w:lastRow="1" w:firstColumn="1" w:lastColumn="1" w:noHBand="0" w:noVBand="0"/>
      </w:tblPr>
      <w:tblGrid>
        <w:gridCol w:w="4068"/>
        <w:gridCol w:w="5280"/>
      </w:tblGrid>
      <w:tr w:rsidR="00415AC5" w:rsidRPr="009B0324" w14:paraId="6E000E33" w14:textId="77777777" w:rsidTr="000B213F">
        <w:tc>
          <w:tcPr>
            <w:tcW w:w="4068" w:type="dxa"/>
          </w:tcPr>
          <w:p w14:paraId="440B057D"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280" w:type="dxa"/>
          </w:tcPr>
          <w:p w14:paraId="75DE58C2" w14:textId="77777777" w:rsidR="00415AC5" w:rsidRPr="009B0324" w:rsidRDefault="00415AC5" w:rsidP="000B213F">
            <w:pPr>
              <w:rPr>
                <w:rFonts w:ascii="Arial" w:hAnsi="Arial" w:cs="Arial"/>
              </w:rPr>
            </w:pPr>
          </w:p>
        </w:tc>
      </w:tr>
      <w:tr w:rsidR="00415AC5" w:rsidRPr="009B0324" w14:paraId="7181CE2E" w14:textId="77777777" w:rsidTr="000B213F">
        <w:tc>
          <w:tcPr>
            <w:tcW w:w="4068" w:type="dxa"/>
          </w:tcPr>
          <w:p w14:paraId="132DA0F5" w14:textId="77777777" w:rsidR="00415AC5" w:rsidRPr="009B0324" w:rsidRDefault="00415AC5" w:rsidP="000B213F">
            <w:pPr>
              <w:rPr>
                <w:rFonts w:ascii="Arial" w:hAnsi="Arial" w:cs="Arial"/>
                <w:b/>
                <w:bCs/>
              </w:rPr>
            </w:pPr>
            <w:r w:rsidRPr="009B0324">
              <w:rPr>
                <w:rFonts w:ascii="Arial" w:hAnsi="Arial" w:cs="Arial"/>
                <w:b/>
                <w:bCs/>
              </w:rPr>
              <w:t>Código:</w:t>
            </w:r>
          </w:p>
        </w:tc>
        <w:tc>
          <w:tcPr>
            <w:tcW w:w="5280" w:type="dxa"/>
          </w:tcPr>
          <w:p w14:paraId="5884962B" w14:textId="68402BB6" w:rsidR="00415AC5" w:rsidRPr="009B0324" w:rsidRDefault="00F56CC8" w:rsidP="000B213F">
            <w:pPr>
              <w:rPr>
                <w:rFonts w:ascii="Arial" w:hAnsi="Arial" w:cs="Arial"/>
              </w:rPr>
            </w:pPr>
            <w:r>
              <w:rPr>
                <w:rFonts w:ascii="Arial" w:hAnsi="Arial" w:cs="Arial"/>
              </w:rPr>
              <w:t>SCC 442</w:t>
            </w:r>
          </w:p>
        </w:tc>
      </w:tr>
      <w:tr w:rsidR="00415AC5" w:rsidRPr="009B0324" w14:paraId="5726F78C" w14:textId="77777777" w:rsidTr="000B213F">
        <w:tc>
          <w:tcPr>
            <w:tcW w:w="4068" w:type="dxa"/>
          </w:tcPr>
          <w:p w14:paraId="1BCF9D65" w14:textId="77777777" w:rsidR="00415AC5" w:rsidRPr="009B0324" w:rsidRDefault="00415AC5" w:rsidP="000B213F">
            <w:pPr>
              <w:rPr>
                <w:rFonts w:ascii="Arial" w:hAnsi="Arial" w:cs="Arial"/>
                <w:b/>
                <w:bCs/>
              </w:rPr>
            </w:pPr>
            <w:r w:rsidRPr="009B0324">
              <w:rPr>
                <w:rFonts w:ascii="Arial" w:hAnsi="Arial" w:cs="Arial"/>
                <w:b/>
                <w:bCs/>
              </w:rPr>
              <w:t>Curso:</w:t>
            </w:r>
          </w:p>
        </w:tc>
        <w:tc>
          <w:tcPr>
            <w:tcW w:w="5280" w:type="dxa"/>
          </w:tcPr>
          <w:p w14:paraId="06D5E7B6" w14:textId="77777777" w:rsidR="00415AC5" w:rsidRPr="009B0324" w:rsidRDefault="00415AC5" w:rsidP="000B213F">
            <w:pPr>
              <w:rPr>
                <w:rFonts w:ascii="Arial" w:hAnsi="Arial" w:cs="Arial"/>
                <w:b/>
                <w:bCs/>
              </w:rPr>
            </w:pPr>
            <w:r w:rsidRPr="009B0324">
              <w:rPr>
                <w:rFonts w:ascii="Arial" w:hAnsi="Arial" w:cs="Arial"/>
                <w:b/>
                <w:bCs/>
              </w:rPr>
              <w:t>Gerencia de Hoteles – División Gastronomía</w:t>
            </w:r>
          </w:p>
        </w:tc>
      </w:tr>
      <w:tr w:rsidR="00415AC5" w:rsidRPr="009B0324" w14:paraId="3839B5DF" w14:textId="77777777" w:rsidTr="000B213F">
        <w:tc>
          <w:tcPr>
            <w:tcW w:w="4068" w:type="dxa"/>
          </w:tcPr>
          <w:p w14:paraId="0CF3AC2D" w14:textId="77777777" w:rsidR="00415AC5" w:rsidRPr="009B0324" w:rsidRDefault="00415AC5" w:rsidP="000B213F">
            <w:pPr>
              <w:rPr>
                <w:rFonts w:ascii="Arial" w:hAnsi="Arial" w:cs="Arial"/>
                <w:b/>
                <w:bCs/>
              </w:rPr>
            </w:pPr>
            <w:r w:rsidRPr="009B0324">
              <w:rPr>
                <w:rFonts w:ascii="Arial" w:hAnsi="Arial" w:cs="Arial"/>
                <w:b/>
                <w:bCs/>
              </w:rPr>
              <w:t>Naturaleza:</w:t>
            </w:r>
          </w:p>
        </w:tc>
        <w:tc>
          <w:tcPr>
            <w:tcW w:w="5280" w:type="dxa"/>
          </w:tcPr>
          <w:p w14:paraId="7B20E68D"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D1B2C0F" w14:textId="77777777" w:rsidTr="000B213F">
        <w:tc>
          <w:tcPr>
            <w:tcW w:w="4068" w:type="dxa"/>
          </w:tcPr>
          <w:p w14:paraId="1902EF3A" w14:textId="77777777" w:rsidR="00415AC5" w:rsidRPr="009B0324" w:rsidRDefault="00415AC5" w:rsidP="000B213F">
            <w:pPr>
              <w:rPr>
                <w:rFonts w:ascii="Arial" w:hAnsi="Arial" w:cs="Arial"/>
                <w:b/>
                <w:bCs/>
              </w:rPr>
            </w:pPr>
            <w:r w:rsidRPr="009B0324">
              <w:rPr>
                <w:rFonts w:ascii="Arial" w:hAnsi="Arial" w:cs="Arial"/>
                <w:b/>
                <w:bCs/>
              </w:rPr>
              <w:t>Nivel:</w:t>
            </w:r>
          </w:p>
        </w:tc>
        <w:tc>
          <w:tcPr>
            <w:tcW w:w="5280" w:type="dxa"/>
          </w:tcPr>
          <w:p w14:paraId="20A034ED"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28FD8A15" w14:textId="77777777" w:rsidTr="000B213F">
        <w:tc>
          <w:tcPr>
            <w:tcW w:w="4068" w:type="dxa"/>
          </w:tcPr>
          <w:p w14:paraId="56760B9F" w14:textId="77777777" w:rsidR="00415AC5" w:rsidRPr="009B0324" w:rsidRDefault="00415AC5" w:rsidP="000B213F">
            <w:pPr>
              <w:rPr>
                <w:rFonts w:ascii="Arial" w:hAnsi="Arial" w:cs="Arial"/>
                <w:b/>
                <w:bCs/>
              </w:rPr>
            </w:pPr>
            <w:r w:rsidRPr="009B0324">
              <w:rPr>
                <w:rFonts w:ascii="Arial" w:hAnsi="Arial" w:cs="Arial"/>
                <w:b/>
                <w:bCs/>
              </w:rPr>
              <w:t>Modalidad:</w:t>
            </w:r>
          </w:p>
        </w:tc>
        <w:tc>
          <w:tcPr>
            <w:tcW w:w="5280" w:type="dxa"/>
          </w:tcPr>
          <w:p w14:paraId="09A8BA3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67144B94" w14:textId="77777777" w:rsidTr="000B213F">
        <w:tc>
          <w:tcPr>
            <w:tcW w:w="4068" w:type="dxa"/>
          </w:tcPr>
          <w:p w14:paraId="21A70BE4"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280" w:type="dxa"/>
          </w:tcPr>
          <w:p w14:paraId="207FEF84"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062ECC0C" w14:textId="77777777" w:rsidTr="000B213F">
        <w:tc>
          <w:tcPr>
            <w:tcW w:w="4068" w:type="dxa"/>
          </w:tcPr>
          <w:p w14:paraId="10A4688D" w14:textId="77777777" w:rsidR="00415AC5" w:rsidRPr="009B0324" w:rsidRDefault="00415AC5" w:rsidP="000B213F">
            <w:pPr>
              <w:rPr>
                <w:rFonts w:ascii="Arial" w:hAnsi="Arial" w:cs="Arial"/>
                <w:b/>
                <w:bCs/>
              </w:rPr>
            </w:pPr>
            <w:r w:rsidRPr="009B0324">
              <w:rPr>
                <w:rFonts w:ascii="Arial" w:hAnsi="Arial" w:cs="Arial"/>
                <w:b/>
                <w:bCs/>
              </w:rPr>
              <w:t>Créditos:</w:t>
            </w:r>
          </w:p>
        </w:tc>
        <w:tc>
          <w:tcPr>
            <w:tcW w:w="5280" w:type="dxa"/>
          </w:tcPr>
          <w:p w14:paraId="0E4B9F6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E998B1E" w14:textId="77777777" w:rsidTr="000B213F">
        <w:tc>
          <w:tcPr>
            <w:tcW w:w="4068" w:type="dxa"/>
          </w:tcPr>
          <w:p w14:paraId="4C56A07B"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280" w:type="dxa"/>
          </w:tcPr>
          <w:p w14:paraId="32576A66"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E339652" w14:textId="77777777" w:rsidTr="000B213F">
        <w:tc>
          <w:tcPr>
            <w:tcW w:w="4068" w:type="dxa"/>
          </w:tcPr>
          <w:p w14:paraId="437AE35A"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280" w:type="dxa"/>
          </w:tcPr>
          <w:p w14:paraId="5C70CB49" w14:textId="450859D8" w:rsidR="00415AC5" w:rsidRPr="009B0324" w:rsidRDefault="00F56CC8" w:rsidP="000B213F">
            <w:pPr>
              <w:rPr>
                <w:rFonts w:ascii="Arial" w:hAnsi="Arial" w:cs="Arial"/>
              </w:rPr>
            </w:pPr>
            <w:r>
              <w:rPr>
                <w:rFonts w:ascii="Arial" w:hAnsi="Arial" w:cs="Arial"/>
              </w:rPr>
              <w:t>4</w:t>
            </w:r>
            <w:r w:rsidR="00415AC5" w:rsidRPr="009B0324">
              <w:rPr>
                <w:rFonts w:ascii="Arial" w:hAnsi="Arial" w:cs="Arial"/>
              </w:rPr>
              <w:t xml:space="preserve"> (2 Teoría – </w:t>
            </w:r>
            <w:r w:rsidR="00415AC5">
              <w:rPr>
                <w:rFonts w:ascii="Arial" w:hAnsi="Arial" w:cs="Arial"/>
              </w:rPr>
              <w:t xml:space="preserve">2: </w:t>
            </w:r>
            <w:proofErr w:type="gramStart"/>
            <w:r w:rsidR="00415AC5">
              <w:rPr>
                <w:rFonts w:ascii="Arial" w:hAnsi="Arial" w:cs="Arial"/>
              </w:rPr>
              <w:t>p</w:t>
            </w:r>
            <w:r w:rsidR="00415AC5" w:rsidRPr="009B0324">
              <w:rPr>
                <w:rFonts w:ascii="Arial" w:hAnsi="Arial" w:cs="Arial"/>
              </w:rPr>
              <w:t xml:space="preserve">ráctica </w:t>
            </w:r>
            <w:r w:rsidR="00415AC5">
              <w:rPr>
                <w:rFonts w:ascii="Arial" w:hAnsi="Arial" w:cs="Arial"/>
              </w:rPr>
              <w:t xml:space="preserve"> y</w:t>
            </w:r>
            <w:proofErr w:type="gramEnd"/>
            <w:r w:rsidR="00415AC5">
              <w:rPr>
                <w:rFonts w:ascii="Arial" w:hAnsi="Arial" w:cs="Arial"/>
              </w:rPr>
              <w:t xml:space="preserve"> p</w:t>
            </w:r>
            <w:r w:rsidR="00415AC5" w:rsidRPr="009B0324">
              <w:rPr>
                <w:rFonts w:ascii="Arial" w:hAnsi="Arial" w:cs="Arial"/>
              </w:rPr>
              <w:t>ráctica monitoreada en hoteles)</w:t>
            </w:r>
          </w:p>
        </w:tc>
      </w:tr>
      <w:tr w:rsidR="00415AC5" w:rsidRPr="009B0324" w14:paraId="01E7DD5A" w14:textId="77777777" w:rsidTr="000B213F">
        <w:tc>
          <w:tcPr>
            <w:tcW w:w="4068" w:type="dxa"/>
          </w:tcPr>
          <w:p w14:paraId="4C1AA9B8"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280" w:type="dxa"/>
          </w:tcPr>
          <w:p w14:paraId="35EDE145" w14:textId="736F7482" w:rsidR="00415AC5" w:rsidRPr="009B0324" w:rsidRDefault="00F56CC8" w:rsidP="000B213F">
            <w:pPr>
              <w:rPr>
                <w:rFonts w:ascii="Arial" w:hAnsi="Arial" w:cs="Arial"/>
              </w:rPr>
            </w:pPr>
            <w:r>
              <w:rPr>
                <w:rFonts w:ascii="Arial" w:hAnsi="Arial" w:cs="Arial"/>
              </w:rPr>
              <w:t>4</w:t>
            </w:r>
          </w:p>
        </w:tc>
      </w:tr>
      <w:tr w:rsidR="00415AC5" w:rsidRPr="009B0324" w14:paraId="2EE8FB53" w14:textId="77777777" w:rsidTr="000B213F">
        <w:tc>
          <w:tcPr>
            <w:tcW w:w="4068" w:type="dxa"/>
          </w:tcPr>
          <w:p w14:paraId="37236B89"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280" w:type="dxa"/>
          </w:tcPr>
          <w:p w14:paraId="64E13632" w14:textId="3EB117F3" w:rsidR="00415AC5" w:rsidRPr="009B0324" w:rsidRDefault="00F56CC8" w:rsidP="000B213F">
            <w:pPr>
              <w:rPr>
                <w:rFonts w:ascii="Arial" w:hAnsi="Arial" w:cs="Arial"/>
              </w:rPr>
            </w:pPr>
            <w:r>
              <w:rPr>
                <w:rFonts w:ascii="Arial" w:hAnsi="Arial" w:cs="Arial"/>
              </w:rPr>
              <w:t>4</w:t>
            </w:r>
          </w:p>
        </w:tc>
      </w:tr>
      <w:tr w:rsidR="00415AC5" w:rsidRPr="009B0324" w14:paraId="79E81003" w14:textId="77777777" w:rsidTr="000B213F">
        <w:tc>
          <w:tcPr>
            <w:tcW w:w="4068" w:type="dxa"/>
          </w:tcPr>
          <w:p w14:paraId="3AFE6CDB"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280" w:type="dxa"/>
          </w:tcPr>
          <w:p w14:paraId="4DA2CEE5"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5BFE90D" w14:textId="77777777" w:rsidTr="000B213F">
        <w:tc>
          <w:tcPr>
            <w:tcW w:w="4068" w:type="dxa"/>
          </w:tcPr>
          <w:p w14:paraId="56BB47B6" w14:textId="77777777" w:rsidR="00415AC5" w:rsidRPr="009B0324" w:rsidRDefault="00415AC5" w:rsidP="000B213F">
            <w:pPr>
              <w:rPr>
                <w:rFonts w:ascii="Arial" w:hAnsi="Arial" w:cs="Arial"/>
                <w:b/>
                <w:bCs/>
              </w:rPr>
            </w:pPr>
            <w:r w:rsidRPr="009B0324">
              <w:rPr>
                <w:rFonts w:ascii="Arial" w:hAnsi="Arial" w:cs="Arial"/>
                <w:b/>
                <w:bCs/>
              </w:rPr>
              <w:t>Requisitos:</w:t>
            </w:r>
          </w:p>
        </w:tc>
        <w:tc>
          <w:tcPr>
            <w:tcW w:w="5280" w:type="dxa"/>
          </w:tcPr>
          <w:p w14:paraId="69BAFE6F" w14:textId="0E30AE2D" w:rsidR="00415AC5" w:rsidRPr="009B0324" w:rsidRDefault="00F56CC8" w:rsidP="000B213F">
            <w:pPr>
              <w:rPr>
                <w:rFonts w:ascii="Arial" w:hAnsi="Arial" w:cs="Arial"/>
              </w:rPr>
            </w:pPr>
            <w:r>
              <w:rPr>
                <w:rFonts w:ascii="Arial" w:hAnsi="Arial" w:cs="Arial"/>
              </w:rPr>
              <w:t>Gerencia de Hoteles: División Cuartos</w:t>
            </w:r>
          </w:p>
        </w:tc>
      </w:tr>
      <w:tr w:rsidR="00415AC5" w:rsidRPr="009B0324" w14:paraId="32F16FA8" w14:textId="77777777" w:rsidTr="000B213F">
        <w:tc>
          <w:tcPr>
            <w:tcW w:w="4068" w:type="dxa"/>
            <w:tcBorders>
              <w:bottom w:val="single" w:sz="4" w:space="0" w:color="auto"/>
            </w:tcBorders>
          </w:tcPr>
          <w:p w14:paraId="6E5C73CF"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280" w:type="dxa"/>
            <w:tcBorders>
              <w:bottom w:val="single" w:sz="4" w:space="0" w:color="auto"/>
            </w:tcBorders>
          </w:tcPr>
          <w:p w14:paraId="6BD3AF1A" w14:textId="77777777" w:rsidR="00415AC5" w:rsidRPr="009B0324" w:rsidRDefault="00415AC5" w:rsidP="000B213F">
            <w:pPr>
              <w:rPr>
                <w:rFonts w:ascii="Arial" w:hAnsi="Arial" w:cs="Arial"/>
              </w:rPr>
            </w:pPr>
          </w:p>
        </w:tc>
      </w:tr>
    </w:tbl>
    <w:p w14:paraId="73555991" w14:textId="77777777" w:rsidR="00415AC5" w:rsidRPr="009B0324" w:rsidRDefault="00415AC5" w:rsidP="00415AC5">
      <w:pPr>
        <w:rPr>
          <w:rFonts w:ascii="Arial" w:hAnsi="Arial" w:cs="Arial"/>
        </w:rPr>
      </w:pPr>
    </w:p>
    <w:p w14:paraId="2C5A1234" w14:textId="77777777" w:rsidR="00415AC5" w:rsidRPr="009B0324" w:rsidRDefault="00415AC5" w:rsidP="00415AC5">
      <w:pPr>
        <w:rPr>
          <w:rFonts w:ascii="Arial" w:hAnsi="Arial" w:cs="Arial"/>
          <w:b/>
          <w:bCs/>
        </w:rPr>
      </w:pPr>
    </w:p>
    <w:p w14:paraId="1679188E"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3EAFB3E3" w14:textId="77777777" w:rsidR="00415AC5" w:rsidRPr="009B0324" w:rsidRDefault="00415AC5" w:rsidP="00415AC5">
      <w:pPr>
        <w:jc w:val="both"/>
        <w:rPr>
          <w:rFonts w:ascii="Arial" w:hAnsi="Arial" w:cs="Arial"/>
        </w:rPr>
      </w:pPr>
    </w:p>
    <w:p w14:paraId="7594DD0F" w14:textId="77777777" w:rsidR="00415AC5" w:rsidRPr="009B0324" w:rsidRDefault="00415AC5" w:rsidP="00415AC5">
      <w:pPr>
        <w:jc w:val="both"/>
        <w:rPr>
          <w:rFonts w:ascii="Arial" w:hAnsi="Arial" w:cs="Arial"/>
        </w:rPr>
      </w:pPr>
      <w:r w:rsidRPr="009B0324">
        <w:rPr>
          <w:rFonts w:ascii="Arial" w:hAnsi="Arial" w:cs="Arial"/>
        </w:rPr>
        <w:t>A través del curso se pretende que el estudiante diseñe, establezca y administre un restaurante o empresa afín, siendo capaz de visualizar la empresa gastronómica como una oportunidad empresarial. Analizará el concepto mercantil para establecer una nueva empresa, donde conjuga el papel de empresario y anfitrión.</w:t>
      </w:r>
    </w:p>
    <w:p w14:paraId="6AF1813B" w14:textId="77777777" w:rsidR="00415AC5" w:rsidRPr="009B0324" w:rsidRDefault="00415AC5" w:rsidP="00415AC5">
      <w:pPr>
        <w:jc w:val="both"/>
        <w:rPr>
          <w:rFonts w:ascii="Arial" w:hAnsi="Arial" w:cs="Arial"/>
        </w:rPr>
      </w:pPr>
      <w:r w:rsidRPr="009B0324">
        <w:rPr>
          <w:rFonts w:ascii="Arial" w:hAnsi="Arial" w:cs="Arial"/>
        </w:rPr>
        <w:t xml:space="preserve">Se analiza la viabilidad del negocio considerando </w:t>
      </w:r>
      <w:proofErr w:type="gramStart"/>
      <w:r w:rsidRPr="009B0324">
        <w:rPr>
          <w:rFonts w:ascii="Arial" w:hAnsi="Arial" w:cs="Arial"/>
        </w:rPr>
        <w:t>un  desarrollo</w:t>
      </w:r>
      <w:proofErr w:type="gramEnd"/>
      <w:r w:rsidRPr="009B0324">
        <w:rPr>
          <w:rFonts w:ascii="Arial" w:hAnsi="Arial" w:cs="Arial"/>
        </w:rPr>
        <w:t xml:space="preserve"> de un restaurante mediano, tendrá la oportunidad de aplicar el proceso administrativo para la toma decisiones, con el fin de contar con un negocio rentable.</w:t>
      </w:r>
    </w:p>
    <w:p w14:paraId="4DF7AD24"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1BA2FE5" w14:textId="77777777" w:rsidR="00415AC5" w:rsidRPr="009B0324" w:rsidRDefault="00415AC5" w:rsidP="00415AC5">
      <w:pPr>
        <w:rPr>
          <w:rFonts w:ascii="Arial" w:hAnsi="Arial" w:cs="Arial"/>
        </w:rPr>
      </w:pPr>
    </w:p>
    <w:p w14:paraId="4ECC3AA8" w14:textId="77777777" w:rsidR="00415AC5" w:rsidRPr="009B0324" w:rsidRDefault="00415AC5" w:rsidP="00415AC5">
      <w:pPr>
        <w:rPr>
          <w:rFonts w:ascii="Arial" w:hAnsi="Arial" w:cs="Arial"/>
          <w:b/>
          <w:bCs/>
        </w:rPr>
      </w:pPr>
      <w:r w:rsidRPr="009B0324">
        <w:rPr>
          <w:rFonts w:ascii="Arial" w:hAnsi="Arial" w:cs="Arial"/>
          <w:b/>
          <w:bCs/>
        </w:rPr>
        <w:t>OBJETIVOS:</w:t>
      </w:r>
    </w:p>
    <w:p w14:paraId="0BF33067" w14:textId="77777777" w:rsidR="00415AC5" w:rsidRPr="009B0324" w:rsidRDefault="00415AC5" w:rsidP="0092292F">
      <w:pPr>
        <w:numPr>
          <w:ilvl w:val="0"/>
          <w:numId w:val="122"/>
        </w:numPr>
        <w:jc w:val="both"/>
        <w:rPr>
          <w:rFonts w:ascii="Arial" w:hAnsi="Arial" w:cs="Arial"/>
        </w:rPr>
      </w:pPr>
      <w:r w:rsidRPr="009B0324">
        <w:rPr>
          <w:rFonts w:ascii="Arial" w:hAnsi="Arial" w:cs="Arial"/>
        </w:rPr>
        <w:t>Brindar las herramientas básicas para establecer un plan de negocio, tomando en cuenta la factibilidad, el plan financiero, aspectos técnicos y prácticos para la implementación de una empresa gastronómica.</w:t>
      </w:r>
    </w:p>
    <w:p w14:paraId="0B948C14" w14:textId="77777777" w:rsidR="00415AC5" w:rsidRPr="009B0324" w:rsidRDefault="00415AC5" w:rsidP="0092292F">
      <w:pPr>
        <w:numPr>
          <w:ilvl w:val="0"/>
          <w:numId w:val="122"/>
        </w:numPr>
        <w:jc w:val="both"/>
        <w:rPr>
          <w:rFonts w:ascii="Arial" w:hAnsi="Arial" w:cs="Arial"/>
        </w:rPr>
      </w:pPr>
      <w:r w:rsidRPr="009B0324">
        <w:rPr>
          <w:rFonts w:ascii="Arial" w:hAnsi="Arial" w:cs="Arial"/>
        </w:rPr>
        <w:t xml:space="preserve">Determinar los procesos administrativos </w:t>
      </w:r>
      <w:proofErr w:type="gramStart"/>
      <w:r w:rsidRPr="009B0324">
        <w:rPr>
          <w:rFonts w:ascii="Arial" w:hAnsi="Arial" w:cs="Arial"/>
        </w:rPr>
        <w:t>para  operar</w:t>
      </w:r>
      <w:proofErr w:type="gramEnd"/>
      <w:r w:rsidRPr="009B0324">
        <w:rPr>
          <w:rFonts w:ascii="Arial" w:hAnsi="Arial" w:cs="Arial"/>
        </w:rPr>
        <w:t xml:space="preserve"> una empresa gastronómica.</w:t>
      </w:r>
    </w:p>
    <w:p w14:paraId="5CCE98A1" w14:textId="77777777" w:rsidR="00415AC5" w:rsidRPr="009B0324" w:rsidRDefault="00415AC5" w:rsidP="0092292F">
      <w:pPr>
        <w:numPr>
          <w:ilvl w:val="0"/>
          <w:numId w:val="122"/>
        </w:numPr>
        <w:jc w:val="both"/>
        <w:rPr>
          <w:rFonts w:ascii="Arial" w:hAnsi="Arial" w:cs="Arial"/>
        </w:rPr>
      </w:pPr>
      <w:r w:rsidRPr="009B0324">
        <w:rPr>
          <w:rFonts w:ascii="Arial" w:hAnsi="Arial" w:cs="Arial"/>
        </w:rPr>
        <w:t>Identificar las diferentes clasificaciones de empresas gastronómicas, tipos de servicios, personal de servicio, montaje de mesa, atención al cliente, entre otras propias de la actividad hotelera.</w:t>
      </w:r>
    </w:p>
    <w:p w14:paraId="7CC24F9F" w14:textId="77777777" w:rsidR="00415AC5" w:rsidRPr="009B0324" w:rsidRDefault="00415AC5" w:rsidP="0092292F">
      <w:pPr>
        <w:numPr>
          <w:ilvl w:val="0"/>
          <w:numId w:val="122"/>
        </w:numPr>
        <w:jc w:val="both"/>
        <w:rPr>
          <w:rFonts w:ascii="Arial" w:hAnsi="Arial" w:cs="Arial"/>
        </w:rPr>
      </w:pPr>
      <w:r w:rsidRPr="009B0324">
        <w:rPr>
          <w:rFonts w:ascii="Arial" w:hAnsi="Arial" w:cs="Arial"/>
        </w:rPr>
        <w:t>Diseñar y estructurar menús, tomando en cuenta calidad, agilidad y exactitud.</w:t>
      </w:r>
    </w:p>
    <w:p w14:paraId="47ADD027" w14:textId="77777777" w:rsidR="00415AC5" w:rsidRPr="009B0324" w:rsidRDefault="00415AC5" w:rsidP="00415AC5">
      <w:pPr>
        <w:rPr>
          <w:rFonts w:ascii="Arial" w:hAnsi="Arial" w:cs="Arial"/>
          <w:b/>
          <w:bCs/>
        </w:rPr>
      </w:pPr>
      <w:r w:rsidRPr="009B0324">
        <w:rPr>
          <w:rFonts w:ascii="Arial" w:hAnsi="Arial" w:cs="Arial"/>
          <w:b/>
          <w:bCs/>
        </w:rPr>
        <w:lastRenderedPageBreak/>
        <w:t>CONTENIDOS:</w:t>
      </w:r>
    </w:p>
    <w:p w14:paraId="72173664" w14:textId="77777777" w:rsidR="00415AC5" w:rsidRDefault="00415AC5" w:rsidP="00415AC5">
      <w:pPr>
        <w:ind w:left="720"/>
        <w:rPr>
          <w:rFonts w:ascii="Arial" w:hAnsi="Arial" w:cs="Arial"/>
        </w:rPr>
      </w:pPr>
    </w:p>
    <w:p w14:paraId="7F8E8C71" w14:textId="77777777" w:rsidR="00415AC5" w:rsidRPr="009B0324" w:rsidRDefault="00415AC5" w:rsidP="0092292F">
      <w:pPr>
        <w:numPr>
          <w:ilvl w:val="0"/>
          <w:numId w:val="128"/>
        </w:numPr>
        <w:rPr>
          <w:rFonts w:ascii="Arial" w:hAnsi="Arial" w:cs="Arial"/>
        </w:rPr>
      </w:pPr>
      <w:r w:rsidRPr="009B0324">
        <w:rPr>
          <w:rFonts w:ascii="Arial" w:hAnsi="Arial" w:cs="Arial"/>
        </w:rPr>
        <w:t>El propietario de restaurante como empresario y como anfitrión</w:t>
      </w:r>
    </w:p>
    <w:p w14:paraId="1AAEBD78" w14:textId="77777777" w:rsidR="00415AC5" w:rsidRPr="009B0324" w:rsidRDefault="00415AC5" w:rsidP="0092292F">
      <w:pPr>
        <w:numPr>
          <w:ilvl w:val="0"/>
          <w:numId w:val="128"/>
        </w:numPr>
        <w:rPr>
          <w:rFonts w:ascii="Arial" w:hAnsi="Arial" w:cs="Arial"/>
        </w:rPr>
      </w:pPr>
      <w:r w:rsidRPr="009B0324">
        <w:rPr>
          <w:rFonts w:ascii="Arial" w:hAnsi="Arial" w:cs="Arial"/>
        </w:rPr>
        <w:t xml:space="preserve">La </w:t>
      </w:r>
      <w:proofErr w:type="spellStart"/>
      <w:r w:rsidRPr="009B0324">
        <w:rPr>
          <w:rFonts w:ascii="Arial" w:hAnsi="Arial" w:cs="Arial"/>
        </w:rPr>
        <w:t>restaurantería</w:t>
      </w:r>
      <w:proofErr w:type="spellEnd"/>
    </w:p>
    <w:p w14:paraId="3CA76628" w14:textId="77777777" w:rsidR="00415AC5" w:rsidRPr="009B0324" w:rsidRDefault="00415AC5" w:rsidP="0092292F">
      <w:pPr>
        <w:numPr>
          <w:ilvl w:val="0"/>
          <w:numId w:val="128"/>
        </w:numPr>
        <w:rPr>
          <w:rFonts w:ascii="Arial" w:hAnsi="Arial" w:cs="Arial"/>
        </w:rPr>
      </w:pPr>
      <w:r w:rsidRPr="009B0324">
        <w:rPr>
          <w:rFonts w:ascii="Arial" w:hAnsi="Arial" w:cs="Arial"/>
        </w:rPr>
        <w:t>Tipos de restaurante y estructura del negocio</w:t>
      </w:r>
    </w:p>
    <w:p w14:paraId="7D06E3E5" w14:textId="77777777" w:rsidR="00415AC5" w:rsidRPr="009B0324" w:rsidRDefault="00415AC5" w:rsidP="0092292F">
      <w:pPr>
        <w:numPr>
          <w:ilvl w:val="0"/>
          <w:numId w:val="128"/>
        </w:numPr>
        <w:rPr>
          <w:rFonts w:ascii="Arial" w:hAnsi="Arial" w:cs="Arial"/>
        </w:rPr>
      </w:pPr>
      <w:r w:rsidRPr="009B0324">
        <w:rPr>
          <w:rFonts w:ascii="Arial" w:hAnsi="Arial" w:cs="Arial"/>
        </w:rPr>
        <w:t xml:space="preserve">“Mise en </w:t>
      </w:r>
      <w:proofErr w:type="gramStart"/>
      <w:r w:rsidRPr="009B0324">
        <w:rPr>
          <w:rFonts w:ascii="Arial" w:hAnsi="Arial" w:cs="Arial"/>
        </w:rPr>
        <w:t>place”  en</w:t>
      </w:r>
      <w:proofErr w:type="gramEnd"/>
      <w:r w:rsidRPr="009B0324">
        <w:rPr>
          <w:rFonts w:ascii="Arial" w:hAnsi="Arial" w:cs="Arial"/>
        </w:rPr>
        <w:t xml:space="preserve"> el comedor</w:t>
      </w:r>
    </w:p>
    <w:p w14:paraId="0C61C074" w14:textId="77777777" w:rsidR="00415AC5" w:rsidRPr="009B0324" w:rsidRDefault="00415AC5" w:rsidP="0092292F">
      <w:pPr>
        <w:numPr>
          <w:ilvl w:val="0"/>
          <w:numId w:val="128"/>
        </w:numPr>
        <w:rPr>
          <w:rFonts w:ascii="Arial" w:hAnsi="Arial" w:cs="Arial"/>
        </w:rPr>
      </w:pPr>
      <w:r w:rsidRPr="009B0324">
        <w:rPr>
          <w:rFonts w:ascii="Arial" w:hAnsi="Arial" w:cs="Arial"/>
        </w:rPr>
        <w:t>La ubicación de un restaurante</w:t>
      </w:r>
    </w:p>
    <w:p w14:paraId="1D20EA26" w14:textId="77777777" w:rsidR="00415AC5" w:rsidRPr="009B0324" w:rsidRDefault="00415AC5" w:rsidP="0092292F">
      <w:pPr>
        <w:numPr>
          <w:ilvl w:val="0"/>
          <w:numId w:val="128"/>
        </w:numPr>
        <w:rPr>
          <w:rFonts w:ascii="Arial" w:hAnsi="Arial" w:cs="Arial"/>
        </w:rPr>
      </w:pPr>
      <w:r w:rsidRPr="009B0324">
        <w:rPr>
          <w:rFonts w:ascii="Arial" w:hAnsi="Arial" w:cs="Arial"/>
        </w:rPr>
        <w:t>Diseño y Remodelación</w:t>
      </w:r>
    </w:p>
    <w:p w14:paraId="12C37CA3" w14:textId="77777777" w:rsidR="00415AC5" w:rsidRPr="009B0324" w:rsidRDefault="00415AC5" w:rsidP="0092292F">
      <w:pPr>
        <w:numPr>
          <w:ilvl w:val="0"/>
          <w:numId w:val="128"/>
        </w:numPr>
        <w:rPr>
          <w:rFonts w:ascii="Arial" w:hAnsi="Arial" w:cs="Arial"/>
        </w:rPr>
      </w:pPr>
      <w:r w:rsidRPr="009B0324">
        <w:rPr>
          <w:rFonts w:ascii="Arial" w:hAnsi="Arial" w:cs="Arial"/>
        </w:rPr>
        <w:t>Equipo y Mobiliario</w:t>
      </w:r>
    </w:p>
    <w:p w14:paraId="709141F8" w14:textId="77777777" w:rsidR="00415AC5" w:rsidRPr="009B0324" w:rsidRDefault="00415AC5" w:rsidP="0092292F">
      <w:pPr>
        <w:numPr>
          <w:ilvl w:val="0"/>
          <w:numId w:val="128"/>
        </w:numPr>
        <w:rPr>
          <w:rFonts w:ascii="Arial" w:hAnsi="Arial" w:cs="Arial"/>
        </w:rPr>
      </w:pPr>
      <w:r w:rsidRPr="009B0324">
        <w:rPr>
          <w:rFonts w:ascii="Arial" w:hAnsi="Arial" w:cs="Arial"/>
        </w:rPr>
        <w:t>Los Empleados, actividades del personal</w:t>
      </w:r>
    </w:p>
    <w:p w14:paraId="0F9CAF3F" w14:textId="77777777" w:rsidR="00415AC5" w:rsidRPr="009B0324" w:rsidRDefault="00415AC5" w:rsidP="0092292F">
      <w:pPr>
        <w:numPr>
          <w:ilvl w:val="0"/>
          <w:numId w:val="128"/>
        </w:numPr>
        <w:rPr>
          <w:rFonts w:ascii="Arial" w:hAnsi="Arial" w:cs="Arial"/>
        </w:rPr>
      </w:pPr>
      <w:r w:rsidRPr="009B0324">
        <w:rPr>
          <w:rFonts w:ascii="Arial" w:hAnsi="Arial" w:cs="Arial"/>
        </w:rPr>
        <w:t>El Menú</w:t>
      </w:r>
    </w:p>
    <w:p w14:paraId="08FBC9F3" w14:textId="77777777" w:rsidR="00415AC5" w:rsidRPr="009B0324" w:rsidRDefault="00415AC5" w:rsidP="0092292F">
      <w:pPr>
        <w:numPr>
          <w:ilvl w:val="0"/>
          <w:numId w:val="128"/>
        </w:numPr>
        <w:rPr>
          <w:rFonts w:ascii="Arial" w:hAnsi="Arial" w:cs="Arial"/>
        </w:rPr>
      </w:pPr>
      <w:r w:rsidRPr="009B0324">
        <w:rPr>
          <w:rFonts w:ascii="Arial" w:hAnsi="Arial" w:cs="Arial"/>
        </w:rPr>
        <w:t>El Arte del Servicio</w:t>
      </w:r>
    </w:p>
    <w:p w14:paraId="3E7F1C62" w14:textId="77777777" w:rsidR="00415AC5" w:rsidRPr="009B0324" w:rsidRDefault="00415AC5" w:rsidP="0092292F">
      <w:pPr>
        <w:numPr>
          <w:ilvl w:val="0"/>
          <w:numId w:val="128"/>
        </w:numPr>
        <w:rPr>
          <w:rFonts w:ascii="Arial" w:hAnsi="Arial" w:cs="Arial"/>
        </w:rPr>
      </w:pPr>
      <w:r w:rsidRPr="009B0324">
        <w:rPr>
          <w:rFonts w:ascii="Arial" w:hAnsi="Arial" w:cs="Arial"/>
        </w:rPr>
        <w:t>Bares y Tabernas, bodega y cámara fría</w:t>
      </w:r>
    </w:p>
    <w:p w14:paraId="2D70C2C7" w14:textId="77777777" w:rsidR="00415AC5" w:rsidRPr="009B0324" w:rsidRDefault="00415AC5" w:rsidP="0092292F">
      <w:pPr>
        <w:numPr>
          <w:ilvl w:val="0"/>
          <w:numId w:val="128"/>
        </w:numPr>
        <w:rPr>
          <w:rFonts w:ascii="Arial" w:hAnsi="Arial" w:cs="Arial"/>
        </w:rPr>
      </w:pPr>
      <w:r w:rsidRPr="009B0324">
        <w:rPr>
          <w:rFonts w:ascii="Arial" w:hAnsi="Arial" w:cs="Arial"/>
        </w:rPr>
        <w:t>Guía para el entrenamiento del personal de servicio</w:t>
      </w:r>
    </w:p>
    <w:p w14:paraId="59ED2AB4" w14:textId="77777777" w:rsidR="00415AC5" w:rsidRPr="009B0324" w:rsidRDefault="00415AC5" w:rsidP="0092292F">
      <w:pPr>
        <w:numPr>
          <w:ilvl w:val="0"/>
          <w:numId w:val="128"/>
        </w:numPr>
        <w:rPr>
          <w:rFonts w:ascii="Arial" w:hAnsi="Arial" w:cs="Arial"/>
        </w:rPr>
      </w:pPr>
      <w:r w:rsidRPr="009B0324">
        <w:rPr>
          <w:rFonts w:ascii="Arial" w:hAnsi="Arial" w:cs="Arial"/>
        </w:rPr>
        <w:t>Fundamentos para la administración del restaurante</w:t>
      </w:r>
    </w:p>
    <w:p w14:paraId="7A8C1022" w14:textId="77777777" w:rsidR="00415AC5" w:rsidRPr="009B0324" w:rsidRDefault="00415AC5" w:rsidP="0092292F">
      <w:pPr>
        <w:numPr>
          <w:ilvl w:val="0"/>
          <w:numId w:val="128"/>
        </w:numPr>
        <w:rPr>
          <w:rFonts w:ascii="Arial" w:hAnsi="Arial" w:cs="Arial"/>
        </w:rPr>
      </w:pPr>
      <w:r w:rsidRPr="009B0324">
        <w:rPr>
          <w:rFonts w:ascii="Arial" w:hAnsi="Arial" w:cs="Arial"/>
        </w:rPr>
        <w:t>Elementos financieros importantes a la hora de implementar una empresa gastronómica</w:t>
      </w:r>
    </w:p>
    <w:p w14:paraId="6A53D2E6" w14:textId="77777777" w:rsidR="00415AC5" w:rsidRPr="009B0324" w:rsidRDefault="00415AC5" w:rsidP="0092292F">
      <w:pPr>
        <w:numPr>
          <w:ilvl w:val="0"/>
          <w:numId w:val="128"/>
        </w:numPr>
        <w:rPr>
          <w:rFonts w:ascii="Arial" w:hAnsi="Arial" w:cs="Arial"/>
        </w:rPr>
      </w:pPr>
      <w:r w:rsidRPr="009B0324">
        <w:rPr>
          <w:rFonts w:ascii="Arial" w:hAnsi="Arial" w:cs="Arial"/>
        </w:rPr>
        <w:t>La cocina</w:t>
      </w:r>
    </w:p>
    <w:p w14:paraId="2CCEA6C9" w14:textId="77777777" w:rsidR="00415AC5" w:rsidRPr="009B0324" w:rsidRDefault="00415AC5" w:rsidP="0092292F">
      <w:pPr>
        <w:numPr>
          <w:ilvl w:val="0"/>
          <w:numId w:val="128"/>
        </w:numPr>
        <w:rPr>
          <w:rFonts w:ascii="Arial" w:hAnsi="Arial" w:cs="Arial"/>
        </w:rPr>
      </w:pPr>
      <w:r w:rsidRPr="009B0324">
        <w:rPr>
          <w:rFonts w:ascii="Arial" w:hAnsi="Arial" w:cs="Arial"/>
        </w:rPr>
        <w:t>Diseño de políticas operativas</w:t>
      </w:r>
    </w:p>
    <w:p w14:paraId="0EE12FB6" w14:textId="77777777" w:rsidR="00415AC5" w:rsidRPr="009B0324" w:rsidRDefault="00415AC5" w:rsidP="0092292F">
      <w:pPr>
        <w:numPr>
          <w:ilvl w:val="0"/>
          <w:numId w:val="128"/>
        </w:numPr>
        <w:rPr>
          <w:rFonts w:ascii="Arial" w:hAnsi="Arial" w:cs="Arial"/>
        </w:rPr>
      </w:pPr>
      <w:r w:rsidRPr="009B0324">
        <w:rPr>
          <w:rFonts w:ascii="Arial" w:hAnsi="Arial" w:cs="Arial"/>
        </w:rPr>
        <w:t>Proveedores</w:t>
      </w:r>
    </w:p>
    <w:p w14:paraId="6FEFFF8E" w14:textId="77777777" w:rsidR="00415AC5" w:rsidRDefault="00415AC5" w:rsidP="00415AC5">
      <w:pPr>
        <w:rPr>
          <w:rFonts w:ascii="Arial" w:hAnsi="Arial" w:cs="Arial"/>
          <w:b/>
          <w:bCs/>
        </w:rPr>
      </w:pPr>
    </w:p>
    <w:p w14:paraId="652BCB64" w14:textId="77777777" w:rsidR="00415AC5" w:rsidRPr="008E29C8" w:rsidRDefault="00415AC5" w:rsidP="00415AC5">
      <w:pPr>
        <w:rPr>
          <w:rFonts w:ascii="Arial" w:hAnsi="Arial" w:cs="Arial"/>
          <w:b/>
          <w:bCs/>
        </w:rPr>
      </w:pPr>
      <w:r>
        <w:rPr>
          <w:rFonts w:ascii="Arial" w:hAnsi="Arial" w:cs="Arial"/>
          <w:b/>
          <w:bCs/>
        </w:rPr>
        <w:t xml:space="preserve">METODOLOGÍA: </w:t>
      </w:r>
    </w:p>
    <w:p w14:paraId="5C26AF3E" w14:textId="77777777" w:rsidR="00415AC5" w:rsidRDefault="00415AC5" w:rsidP="00415AC5">
      <w:pPr>
        <w:ind w:firstLine="708"/>
        <w:jc w:val="both"/>
        <w:rPr>
          <w:rFonts w:ascii="Arial" w:hAnsi="Arial" w:cs="Arial"/>
        </w:rPr>
      </w:pPr>
    </w:p>
    <w:p w14:paraId="531DB749" w14:textId="77777777" w:rsidR="00415AC5" w:rsidRPr="009B0324" w:rsidRDefault="00415AC5" w:rsidP="00415AC5">
      <w:pPr>
        <w:ind w:firstLine="708"/>
        <w:jc w:val="both"/>
        <w:rPr>
          <w:rFonts w:ascii="Arial" w:hAnsi="Arial" w:cs="Arial"/>
        </w:rPr>
      </w:pPr>
      <w:r w:rsidRPr="009B0324">
        <w:rPr>
          <w:rFonts w:ascii="Arial" w:hAnsi="Arial" w:cs="Arial"/>
        </w:rPr>
        <w:t>El curso debe ser interactivo y vivencial, se requiere práctica en el departamento de alimentos y bebidas en hoteles de alta categoría, gira de verificación, simulacros, análisis de casos, trabajos de investigación y exposición, análisis de videos acorde con el tema, las clases deben darse en un escenario real donde el estudiante tenga la oportunidad de desarrollar sus conocimientos, así como desarrollar sus habilidades y destrezas en el arte del servicio. Se introducirá algunas lecturas en inglés por lo que el estudiante debe tener una actitud positiva hacia el idioma.</w:t>
      </w:r>
    </w:p>
    <w:p w14:paraId="360D5C96" w14:textId="77777777" w:rsidR="00415AC5" w:rsidRDefault="00415AC5" w:rsidP="00415AC5">
      <w:pPr>
        <w:rPr>
          <w:rFonts w:ascii="Arial" w:hAnsi="Arial" w:cs="Arial"/>
          <w:b/>
          <w:bCs/>
        </w:rPr>
      </w:pPr>
    </w:p>
    <w:p w14:paraId="39A5C401" w14:textId="77777777" w:rsidR="00415AC5" w:rsidRPr="009B0324" w:rsidRDefault="00415AC5" w:rsidP="00415AC5">
      <w:pPr>
        <w:tabs>
          <w:tab w:val="left" w:pos="240"/>
        </w:tabs>
        <w:rPr>
          <w:rFonts w:ascii="Arial" w:hAnsi="Arial" w:cs="Arial"/>
          <w:b/>
          <w:bCs/>
        </w:rPr>
      </w:pPr>
      <w:r w:rsidRPr="009B0324">
        <w:rPr>
          <w:rFonts w:ascii="Arial" w:hAnsi="Arial" w:cs="Arial"/>
          <w:b/>
          <w:bCs/>
        </w:rPr>
        <w:t xml:space="preserve">BIBLIOGRAFIA: </w:t>
      </w:r>
    </w:p>
    <w:p w14:paraId="275D2837" w14:textId="77777777" w:rsidR="00415AC5" w:rsidRPr="009B0324" w:rsidRDefault="00415AC5" w:rsidP="0092292F">
      <w:pPr>
        <w:numPr>
          <w:ilvl w:val="0"/>
          <w:numId w:val="128"/>
        </w:numPr>
        <w:rPr>
          <w:rFonts w:ascii="Arial" w:hAnsi="Arial" w:cs="Arial"/>
        </w:rPr>
      </w:pPr>
      <w:r w:rsidRPr="009B0324">
        <w:rPr>
          <w:rFonts w:ascii="Arial" w:hAnsi="Arial" w:cs="Arial"/>
        </w:rPr>
        <w:t xml:space="preserve">Bermúdez, M. (1995).  El Hotelero, Como ser el Mejor Anfitrión. </w:t>
      </w:r>
      <w:proofErr w:type="gramStart"/>
      <w:r w:rsidRPr="009B0324">
        <w:rPr>
          <w:rFonts w:ascii="Arial" w:hAnsi="Arial" w:cs="Arial"/>
        </w:rPr>
        <w:t>Editorial  Mac</w:t>
      </w:r>
      <w:proofErr w:type="gramEnd"/>
      <w:r w:rsidRPr="009B0324">
        <w:rPr>
          <w:rFonts w:ascii="Arial" w:hAnsi="Arial" w:cs="Arial"/>
        </w:rPr>
        <w:t xml:space="preserve"> Graw Hill. México. </w:t>
      </w:r>
    </w:p>
    <w:p w14:paraId="3BDC9541" w14:textId="77777777" w:rsidR="00415AC5" w:rsidRPr="009B0324" w:rsidRDefault="00415AC5" w:rsidP="0092292F">
      <w:pPr>
        <w:numPr>
          <w:ilvl w:val="0"/>
          <w:numId w:val="128"/>
        </w:numPr>
        <w:rPr>
          <w:rFonts w:ascii="Arial" w:hAnsi="Arial" w:cs="Arial"/>
        </w:rPr>
      </w:pPr>
      <w:proofErr w:type="gramStart"/>
      <w:r w:rsidRPr="009B0324">
        <w:rPr>
          <w:rFonts w:ascii="Arial" w:hAnsi="Arial" w:cs="Arial"/>
        </w:rPr>
        <w:t>Bolaños ,</w:t>
      </w:r>
      <w:proofErr w:type="gramEnd"/>
      <w:r w:rsidRPr="009B0324">
        <w:rPr>
          <w:rFonts w:ascii="Arial" w:hAnsi="Arial" w:cs="Arial"/>
        </w:rPr>
        <w:t xml:space="preserve"> </w:t>
      </w:r>
      <w:proofErr w:type="spellStart"/>
      <w:r w:rsidRPr="009B0324">
        <w:rPr>
          <w:rFonts w:ascii="Arial" w:hAnsi="Arial" w:cs="Arial"/>
        </w:rPr>
        <w:t>Mª</w:t>
      </w:r>
      <w:proofErr w:type="spellEnd"/>
      <w:r w:rsidRPr="009B0324">
        <w:rPr>
          <w:rFonts w:ascii="Arial" w:hAnsi="Arial" w:cs="Arial"/>
        </w:rPr>
        <w:t xml:space="preserve">. (1999) El Menú, Diseño y Estructuración de menús para servicios de alimentos. Editorial Costa Rica. San José, Costa Rica. </w:t>
      </w:r>
    </w:p>
    <w:p w14:paraId="1856BF33" w14:textId="77777777" w:rsidR="00415AC5" w:rsidRPr="009B0324" w:rsidRDefault="00415AC5" w:rsidP="0092292F">
      <w:pPr>
        <w:numPr>
          <w:ilvl w:val="0"/>
          <w:numId w:val="128"/>
        </w:numPr>
        <w:rPr>
          <w:rFonts w:ascii="Arial" w:hAnsi="Arial" w:cs="Arial"/>
        </w:rPr>
      </w:pPr>
      <w:r w:rsidRPr="009B0324">
        <w:rPr>
          <w:rFonts w:ascii="Arial" w:hAnsi="Arial" w:cs="Arial"/>
        </w:rPr>
        <w:t>Cerra, J. (1999). Curso De Servicios Hoteleros, Gestión de bebidas, Composición del Menú y la Carta, Coctelería y Bar.  Editorial Paraninfo. España.</w:t>
      </w:r>
    </w:p>
    <w:p w14:paraId="52F1C02C" w14:textId="77777777" w:rsidR="00415AC5" w:rsidRPr="009B0324" w:rsidRDefault="00415AC5" w:rsidP="0092292F">
      <w:pPr>
        <w:numPr>
          <w:ilvl w:val="0"/>
          <w:numId w:val="128"/>
        </w:numPr>
        <w:rPr>
          <w:rFonts w:ascii="Arial" w:hAnsi="Arial" w:cs="Arial"/>
        </w:rPr>
      </w:pPr>
      <w:r w:rsidRPr="009B0324">
        <w:rPr>
          <w:rFonts w:ascii="Arial" w:hAnsi="Arial" w:cs="Arial"/>
        </w:rPr>
        <w:t xml:space="preserve">Cooper, F, B y </w:t>
      </w:r>
      <w:proofErr w:type="spellStart"/>
      <w:r w:rsidRPr="009B0324">
        <w:rPr>
          <w:rFonts w:ascii="Arial" w:hAnsi="Arial" w:cs="Arial"/>
        </w:rPr>
        <w:t>McNeill</w:t>
      </w:r>
      <w:proofErr w:type="spellEnd"/>
      <w:r w:rsidRPr="009B0324">
        <w:rPr>
          <w:rFonts w:ascii="Arial" w:hAnsi="Arial" w:cs="Arial"/>
        </w:rPr>
        <w:t xml:space="preserve">, G. (2002). Como iniciar y administrar un restaurante. Editorial Norma. Colombia Durón C. (1993). El Restaurante Como Empresa.  Editorial Trillas.  México. </w:t>
      </w:r>
    </w:p>
    <w:p w14:paraId="1F663E1D" w14:textId="77777777" w:rsidR="00415AC5" w:rsidRPr="009B0324" w:rsidRDefault="00415AC5" w:rsidP="0092292F">
      <w:pPr>
        <w:numPr>
          <w:ilvl w:val="0"/>
          <w:numId w:val="128"/>
        </w:numPr>
        <w:rPr>
          <w:rFonts w:ascii="Arial" w:hAnsi="Arial" w:cs="Arial"/>
        </w:rPr>
      </w:pPr>
      <w:r w:rsidRPr="009B0324">
        <w:rPr>
          <w:rFonts w:ascii="Arial" w:hAnsi="Arial" w:cs="Arial"/>
        </w:rPr>
        <w:t>De la Torre, F.  Administración Hotelera, Segundo curso: Alimentos y Bebidas. Editorial Trillas. México.</w:t>
      </w:r>
    </w:p>
    <w:p w14:paraId="2BB88581" w14:textId="77777777" w:rsidR="00F56CC8" w:rsidRDefault="00415AC5" w:rsidP="00415AC5">
      <w:pPr>
        <w:numPr>
          <w:ilvl w:val="0"/>
          <w:numId w:val="128"/>
        </w:numPr>
        <w:rPr>
          <w:rFonts w:ascii="Arial" w:hAnsi="Arial" w:cs="Arial"/>
        </w:rPr>
      </w:pPr>
      <w:proofErr w:type="spellStart"/>
      <w:r w:rsidRPr="00F56CC8">
        <w:rPr>
          <w:rFonts w:ascii="Arial" w:hAnsi="Arial" w:cs="Arial"/>
        </w:rPr>
        <w:t>Hartjen</w:t>
      </w:r>
      <w:proofErr w:type="spellEnd"/>
      <w:r w:rsidRPr="00F56CC8">
        <w:rPr>
          <w:rFonts w:ascii="Arial" w:hAnsi="Arial" w:cs="Arial"/>
        </w:rPr>
        <w:t xml:space="preserve">. (2002).  El Manejo De Restaurante, Guía Para Gerentes Y Propietarios.  Editorial Limusa. México. </w:t>
      </w:r>
    </w:p>
    <w:p w14:paraId="25336F2F" w14:textId="531A1C32" w:rsidR="00415AC5" w:rsidRPr="00F56CC8" w:rsidRDefault="00415AC5" w:rsidP="00F56CC8">
      <w:pPr>
        <w:rPr>
          <w:rFonts w:ascii="Arial" w:hAnsi="Arial" w:cs="Arial"/>
        </w:rPr>
      </w:pPr>
      <w:r w:rsidRPr="00F56CC8">
        <w:rPr>
          <w:rFonts w:ascii="Arial" w:hAnsi="Arial" w:cs="Arial"/>
          <w:b/>
          <w:bCs/>
        </w:rPr>
        <w:lastRenderedPageBreak/>
        <w:t>UNIVERSIDAD NACIONAL</w:t>
      </w:r>
    </w:p>
    <w:p w14:paraId="413D281B"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23858F7"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26B9EEAC" w14:textId="77777777" w:rsidR="00415AC5" w:rsidRPr="009B0324" w:rsidRDefault="00415AC5" w:rsidP="00415AC5">
      <w:pPr>
        <w:rPr>
          <w:rFonts w:ascii="Arial" w:hAnsi="Arial" w:cs="Arial"/>
        </w:rPr>
      </w:pPr>
    </w:p>
    <w:tbl>
      <w:tblPr>
        <w:tblW w:w="9348" w:type="dxa"/>
        <w:tblInd w:w="-106" w:type="dxa"/>
        <w:tblBorders>
          <w:bottom w:val="single" w:sz="4" w:space="0" w:color="auto"/>
        </w:tblBorders>
        <w:tblLook w:val="01E0" w:firstRow="1" w:lastRow="1" w:firstColumn="1" w:lastColumn="1" w:noHBand="0" w:noVBand="0"/>
      </w:tblPr>
      <w:tblGrid>
        <w:gridCol w:w="4068"/>
        <w:gridCol w:w="5280"/>
      </w:tblGrid>
      <w:tr w:rsidR="00415AC5" w:rsidRPr="009B0324" w14:paraId="76DB6B60" w14:textId="77777777" w:rsidTr="000B213F">
        <w:tc>
          <w:tcPr>
            <w:tcW w:w="4068" w:type="dxa"/>
          </w:tcPr>
          <w:p w14:paraId="46060863"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280" w:type="dxa"/>
          </w:tcPr>
          <w:p w14:paraId="707C97E0" w14:textId="77777777" w:rsidR="00415AC5" w:rsidRPr="009B0324" w:rsidRDefault="00415AC5" w:rsidP="000B213F">
            <w:pPr>
              <w:rPr>
                <w:rFonts w:ascii="Arial" w:hAnsi="Arial" w:cs="Arial"/>
              </w:rPr>
            </w:pPr>
          </w:p>
        </w:tc>
      </w:tr>
      <w:tr w:rsidR="00415AC5" w:rsidRPr="009B0324" w14:paraId="3CCA4102" w14:textId="77777777" w:rsidTr="000B213F">
        <w:tc>
          <w:tcPr>
            <w:tcW w:w="4068" w:type="dxa"/>
          </w:tcPr>
          <w:p w14:paraId="5AB33D95" w14:textId="77777777" w:rsidR="00415AC5" w:rsidRPr="009B0324" w:rsidRDefault="00415AC5" w:rsidP="000B213F">
            <w:pPr>
              <w:rPr>
                <w:rFonts w:ascii="Arial" w:hAnsi="Arial" w:cs="Arial"/>
                <w:b/>
                <w:bCs/>
              </w:rPr>
            </w:pPr>
            <w:r w:rsidRPr="009B0324">
              <w:rPr>
                <w:rFonts w:ascii="Arial" w:hAnsi="Arial" w:cs="Arial"/>
                <w:b/>
                <w:bCs/>
              </w:rPr>
              <w:t>Código:</w:t>
            </w:r>
          </w:p>
        </w:tc>
        <w:tc>
          <w:tcPr>
            <w:tcW w:w="5280" w:type="dxa"/>
          </w:tcPr>
          <w:p w14:paraId="294E52C6" w14:textId="25F9CF63" w:rsidR="00415AC5" w:rsidRPr="009B0324" w:rsidRDefault="00F56CC8" w:rsidP="000B213F">
            <w:pPr>
              <w:rPr>
                <w:rFonts w:ascii="Arial" w:hAnsi="Arial" w:cs="Arial"/>
              </w:rPr>
            </w:pPr>
            <w:r>
              <w:rPr>
                <w:rFonts w:ascii="Arial" w:hAnsi="Arial" w:cs="Arial"/>
              </w:rPr>
              <w:t>SCC 443</w:t>
            </w:r>
          </w:p>
        </w:tc>
      </w:tr>
      <w:tr w:rsidR="00415AC5" w:rsidRPr="009B0324" w14:paraId="0617FA82" w14:textId="77777777" w:rsidTr="000B213F">
        <w:tc>
          <w:tcPr>
            <w:tcW w:w="4068" w:type="dxa"/>
          </w:tcPr>
          <w:p w14:paraId="362CC3B7" w14:textId="77777777" w:rsidR="00415AC5" w:rsidRPr="009B0324" w:rsidRDefault="00415AC5" w:rsidP="000B213F">
            <w:pPr>
              <w:rPr>
                <w:rFonts w:ascii="Arial" w:hAnsi="Arial" w:cs="Arial"/>
                <w:b/>
                <w:bCs/>
              </w:rPr>
            </w:pPr>
            <w:r w:rsidRPr="009B0324">
              <w:rPr>
                <w:rFonts w:ascii="Arial" w:hAnsi="Arial" w:cs="Arial"/>
                <w:b/>
                <w:bCs/>
              </w:rPr>
              <w:t>Curso:</w:t>
            </w:r>
          </w:p>
        </w:tc>
        <w:tc>
          <w:tcPr>
            <w:tcW w:w="5280" w:type="dxa"/>
          </w:tcPr>
          <w:p w14:paraId="6E5D2316" w14:textId="77777777" w:rsidR="00415AC5" w:rsidRPr="009B0324" w:rsidRDefault="00415AC5" w:rsidP="000B213F">
            <w:pPr>
              <w:rPr>
                <w:rFonts w:ascii="Arial" w:hAnsi="Arial" w:cs="Arial"/>
                <w:b/>
                <w:bCs/>
              </w:rPr>
            </w:pPr>
            <w:r w:rsidRPr="009B0324">
              <w:rPr>
                <w:rFonts w:ascii="Arial" w:hAnsi="Arial" w:cs="Arial"/>
                <w:b/>
                <w:bCs/>
              </w:rPr>
              <w:t>Control de Costos en Empresas Hoteleras</w:t>
            </w:r>
          </w:p>
        </w:tc>
      </w:tr>
      <w:tr w:rsidR="00415AC5" w:rsidRPr="009B0324" w14:paraId="210C6DF3" w14:textId="77777777" w:rsidTr="000B213F">
        <w:tc>
          <w:tcPr>
            <w:tcW w:w="4068" w:type="dxa"/>
          </w:tcPr>
          <w:p w14:paraId="60F1F5E9" w14:textId="77777777" w:rsidR="00415AC5" w:rsidRPr="009B0324" w:rsidRDefault="00415AC5" w:rsidP="000B213F">
            <w:pPr>
              <w:rPr>
                <w:rFonts w:ascii="Arial" w:hAnsi="Arial" w:cs="Arial"/>
                <w:b/>
                <w:bCs/>
              </w:rPr>
            </w:pPr>
            <w:r w:rsidRPr="009B0324">
              <w:rPr>
                <w:rFonts w:ascii="Arial" w:hAnsi="Arial" w:cs="Arial"/>
                <w:b/>
                <w:bCs/>
              </w:rPr>
              <w:t>Naturaleza:</w:t>
            </w:r>
          </w:p>
        </w:tc>
        <w:tc>
          <w:tcPr>
            <w:tcW w:w="5280" w:type="dxa"/>
          </w:tcPr>
          <w:p w14:paraId="3D73DDB0"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4ABD2931" w14:textId="77777777" w:rsidTr="000B213F">
        <w:tc>
          <w:tcPr>
            <w:tcW w:w="4068" w:type="dxa"/>
          </w:tcPr>
          <w:p w14:paraId="74E2C1EA" w14:textId="77777777" w:rsidR="00415AC5" w:rsidRPr="009B0324" w:rsidRDefault="00415AC5" w:rsidP="000B213F">
            <w:pPr>
              <w:rPr>
                <w:rFonts w:ascii="Arial" w:hAnsi="Arial" w:cs="Arial"/>
                <w:b/>
                <w:bCs/>
              </w:rPr>
            </w:pPr>
            <w:r w:rsidRPr="009B0324">
              <w:rPr>
                <w:rFonts w:ascii="Arial" w:hAnsi="Arial" w:cs="Arial"/>
                <w:b/>
                <w:bCs/>
              </w:rPr>
              <w:t>Nivel:</w:t>
            </w:r>
          </w:p>
        </w:tc>
        <w:tc>
          <w:tcPr>
            <w:tcW w:w="5280" w:type="dxa"/>
          </w:tcPr>
          <w:p w14:paraId="3A362884"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707422F1" w14:textId="77777777" w:rsidTr="000B213F">
        <w:tc>
          <w:tcPr>
            <w:tcW w:w="4068" w:type="dxa"/>
          </w:tcPr>
          <w:p w14:paraId="55E22374" w14:textId="77777777" w:rsidR="00415AC5" w:rsidRPr="009B0324" w:rsidRDefault="00415AC5" w:rsidP="000B213F">
            <w:pPr>
              <w:rPr>
                <w:rFonts w:ascii="Arial" w:hAnsi="Arial" w:cs="Arial"/>
                <w:b/>
                <w:bCs/>
              </w:rPr>
            </w:pPr>
            <w:r w:rsidRPr="009B0324">
              <w:rPr>
                <w:rFonts w:ascii="Arial" w:hAnsi="Arial" w:cs="Arial"/>
                <w:b/>
                <w:bCs/>
              </w:rPr>
              <w:t>Modalidad:</w:t>
            </w:r>
          </w:p>
        </w:tc>
        <w:tc>
          <w:tcPr>
            <w:tcW w:w="5280" w:type="dxa"/>
          </w:tcPr>
          <w:p w14:paraId="5F76ED22"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C14EBB4" w14:textId="77777777" w:rsidTr="000B213F">
        <w:tc>
          <w:tcPr>
            <w:tcW w:w="4068" w:type="dxa"/>
          </w:tcPr>
          <w:p w14:paraId="326D5F7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280" w:type="dxa"/>
          </w:tcPr>
          <w:p w14:paraId="28F4A2C3"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3C07B85D" w14:textId="77777777" w:rsidTr="000B213F">
        <w:tc>
          <w:tcPr>
            <w:tcW w:w="4068" w:type="dxa"/>
          </w:tcPr>
          <w:p w14:paraId="59A34290" w14:textId="77777777" w:rsidR="00415AC5" w:rsidRPr="009B0324" w:rsidRDefault="00415AC5" w:rsidP="000B213F">
            <w:pPr>
              <w:rPr>
                <w:rFonts w:ascii="Arial" w:hAnsi="Arial" w:cs="Arial"/>
                <w:b/>
                <w:bCs/>
              </w:rPr>
            </w:pPr>
            <w:r w:rsidRPr="009B0324">
              <w:rPr>
                <w:rFonts w:ascii="Arial" w:hAnsi="Arial" w:cs="Arial"/>
                <w:b/>
                <w:bCs/>
              </w:rPr>
              <w:t>Créditos:</w:t>
            </w:r>
          </w:p>
        </w:tc>
        <w:tc>
          <w:tcPr>
            <w:tcW w:w="5280" w:type="dxa"/>
          </w:tcPr>
          <w:p w14:paraId="673D76E9"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7883C33A" w14:textId="77777777" w:rsidTr="000B213F">
        <w:tc>
          <w:tcPr>
            <w:tcW w:w="4068" w:type="dxa"/>
          </w:tcPr>
          <w:p w14:paraId="0F389AF5"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280" w:type="dxa"/>
          </w:tcPr>
          <w:p w14:paraId="099D744F"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AB0B367" w14:textId="77777777" w:rsidTr="000B213F">
        <w:tc>
          <w:tcPr>
            <w:tcW w:w="4068" w:type="dxa"/>
          </w:tcPr>
          <w:p w14:paraId="71E581AD"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280" w:type="dxa"/>
          </w:tcPr>
          <w:p w14:paraId="0CACC290" w14:textId="04989422" w:rsidR="00415AC5" w:rsidRPr="009B0324" w:rsidRDefault="00F56CC8" w:rsidP="000B213F">
            <w:pPr>
              <w:rPr>
                <w:rFonts w:ascii="Arial" w:hAnsi="Arial" w:cs="Arial"/>
              </w:rPr>
            </w:pPr>
            <w:r>
              <w:rPr>
                <w:rFonts w:ascii="Arial" w:hAnsi="Arial" w:cs="Arial"/>
              </w:rPr>
              <w:t>4</w:t>
            </w:r>
            <w:r w:rsidR="00415AC5" w:rsidRPr="009B0324">
              <w:rPr>
                <w:rFonts w:ascii="Arial" w:hAnsi="Arial" w:cs="Arial"/>
              </w:rPr>
              <w:t xml:space="preserve"> (2 Teoría – </w:t>
            </w:r>
            <w:r>
              <w:rPr>
                <w:rFonts w:ascii="Arial" w:hAnsi="Arial" w:cs="Arial"/>
              </w:rPr>
              <w:t>2</w:t>
            </w:r>
            <w:r w:rsidR="00415AC5" w:rsidRPr="009B0324">
              <w:rPr>
                <w:rFonts w:ascii="Arial" w:hAnsi="Arial" w:cs="Arial"/>
              </w:rPr>
              <w:t xml:space="preserve"> Práctica)</w:t>
            </w:r>
          </w:p>
        </w:tc>
      </w:tr>
      <w:tr w:rsidR="00415AC5" w:rsidRPr="009B0324" w14:paraId="6B48AD9D" w14:textId="77777777" w:rsidTr="000B213F">
        <w:tc>
          <w:tcPr>
            <w:tcW w:w="4068" w:type="dxa"/>
          </w:tcPr>
          <w:p w14:paraId="47DF4CE3"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280" w:type="dxa"/>
          </w:tcPr>
          <w:p w14:paraId="5C956B77" w14:textId="42D27E4F" w:rsidR="00415AC5" w:rsidRPr="009B0324" w:rsidRDefault="00F56CC8" w:rsidP="000B213F">
            <w:pPr>
              <w:rPr>
                <w:rFonts w:ascii="Arial" w:hAnsi="Arial" w:cs="Arial"/>
              </w:rPr>
            </w:pPr>
            <w:r>
              <w:rPr>
                <w:rFonts w:ascii="Arial" w:hAnsi="Arial" w:cs="Arial"/>
              </w:rPr>
              <w:t>4</w:t>
            </w:r>
          </w:p>
        </w:tc>
      </w:tr>
      <w:tr w:rsidR="00415AC5" w:rsidRPr="009B0324" w14:paraId="7AEED72F" w14:textId="77777777" w:rsidTr="000B213F">
        <w:tc>
          <w:tcPr>
            <w:tcW w:w="4068" w:type="dxa"/>
          </w:tcPr>
          <w:p w14:paraId="5E3943C3"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280" w:type="dxa"/>
          </w:tcPr>
          <w:p w14:paraId="55E9870D" w14:textId="7ADDFC53" w:rsidR="00415AC5" w:rsidRPr="009B0324" w:rsidRDefault="00F56CC8" w:rsidP="000B213F">
            <w:pPr>
              <w:rPr>
                <w:rFonts w:ascii="Arial" w:hAnsi="Arial" w:cs="Arial"/>
              </w:rPr>
            </w:pPr>
            <w:r>
              <w:rPr>
                <w:rFonts w:ascii="Arial" w:hAnsi="Arial" w:cs="Arial"/>
              </w:rPr>
              <w:t>4</w:t>
            </w:r>
          </w:p>
        </w:tc>
      </w:tr>
      <w:tr w:rsidR="00415AC5" w:rsidRPr="009B0324" w14:paraId="30754045" w14:textId="77777777" w:rsidTr="000B213F">
        <w:tc>
          <w:tcPr>
            <w:tcW w:w="4068" w:type="dxa"/>
          </w:tcPr>
          <w:p w14:paraId="37C221A2"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280" w:type="dxa"/>
          </w:tcPr>
          <w:p w14:paraId="2D910B8F"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9542BE8" w14:textId="77777777" w:rsidTr="000B213F">
        <w:tc>
          <w:tcPr>
            <w:tcW w:w="4068" w:type="dxa"/>
          </w:tcPr>
          <w:p w14:paraId="1D2F704F" w14:textId="77777777" w:rsidR="00415AC5" w:rsidRPr="009B0324" w:rsidRDefault="00415AC5" w:rsidP="000B213F">
            <w:pPr>
              <w:rPr>
                <w:rFonts w:ascii="Arial" w:hAnsi="Arial" w:cs="Arial"/>
                <w:b/>
                <w:bCs/>
              </w:rPr>
            </w:pPr>
            <w:r w:rsidRPr="009B0324">
              <w:rPr>
                <w:rFonts w:ascii="Arial" w:hAnsi="Arial" w:cs="Arial"/>
                <w:b/>
                <w:bCs/>
              </w:rPr>
              <w:t>Requisitos:</w:t>
            </w:r>
          </w:p>
        </w:tc>
        <w:tc>
          <w:tcPr>
            <w:tcW w:w="5280" w:type="dxa"/>
          </w:tcPr>
          <w:p w14:paraId="3FF446FD" w14:textId="2BE98B37" w:rsidR="00415AC5" w:rsidRPr="009B0324" w:rsidRDefault="00F56CC8" w:rsidP="000B213F">
            <w:pPr>
              <w:rPr>
                <w:rFonts w:ascii="Arial" w:hAnsi="Arial" w:cs="Arial"/>
              </w:rPr>
            </w:pPr>
            <w:r>
              <w:rPr>
                <w:rFonts w:ascii="Arial" w:hAnsi="Arial" w:cs="Arial"/>
              </w:rPr>
              <w:t xml:space="preserve">Mercadeo y Ventas en Empresas </w:t>
            </w:r>
            <w:r w:rsidR="00354469">
              <w:rPr>
                <w:rFonts w:ascii="Arial" w:hAnsi="Arial" w:cs="Arial"/>
              </w:rPr>
              <w:t>Hoteleras</w:t>
            </w:r>
          </w:p>
        </w:tc>
      </w:tr>
      <w:tr w:rsidR="00415AC5" w:rsidRPr="009B0324" w14:paraId="1BAFC489" w14:textId="77777777" w:rsidTr="000B213F">
        <w:tc>
          <w:tcPr>
            <w:tcW w:w="4068" w:type="dxa"/>
            <w:tcBorders>
              <w:bottom w:val="single" w:sz="4" w:space="0" w:color="auto"/>
            </w:tcBorders>
          </w:tcPr>
          <w:p w14:paraId="4D252E82"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280" w:type="dxa"/>
            <w:tcBorders>
              <w:bottom w:val="single" w:sz="4" w:space="0" w:color="auto"/>
            </w:tcBorders>
          </w:tcPr>
          <w:p w14:paraId="26761927" w14:textId="77777777" w:rsidR="00415AC5" w:rsidRPr="009B0324" w:rsidRDefault="00415AC5" w:rsidP="000B213F">
            <w:pPr>
              <w:rPr>
                <w:rFonts w:ascii="Arial" w:hAnsi="Arial" w:cs="Arial"/>
              </w:rPr>
            </w:pPr>
          </w:p>
        </w:tc>
      </w:tr>
    </w:tbl>
    <w:p w14:paraId="41138DAB" w14:textId="77777777" w:rsidR="00415AC5" w:rsidRPr="009B0324" w:rsidRDefault="00415AC5" w:rsidP="00415AC5">
      <w:pPr>
        <w:tabs>
          <w:tab w:val="left" w:pos="1255"/>
        </w:tabs>
        <w:rPr>
          <w:rFonts w:ascii="Arial" w:hAnsi="Arial" w:cs="Arial"/>
        </w:rPr>
      </w:pPr>
      <w:r>
        <w:rPr>
          <w:rFonts w:ascii="Arial" w:hAnsi="Arial" w:cs="Arial"/>
        </w:rPr>
        <w:tab/>
      </w:r>
    </w:p>
    <w:p w14:paraId="262EA10E" w14:textId="77777777" w:rsidR="00415AC5" w:rsidRPr="009B0324" w:rsidRDefault="00415AC5" w:rsidP="00415AC5">
      <w:pPr>
        <w:rPr>
          <w:rFonts w:ascii="Arial" w:hAnsi="Arial" w:cs="Arial"/>
          <w:b/>
          <w:bCs/>
        </w:rPr>
      </w:pPr>
    </w:p>
    <w:p w14:paraId="65E557F2"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2A6BD228" w14:textId="77777777" w:rsidR="00415AC5" w:rsidRPr="009B0324" w:rsidRDefault="00415AC5" w:rsidP="00415AC5">
      <w:pPr>
        <w:pStyle w:val="Textoindependiente2"/>
      </w:pPr>
    </w:p>
    <w:p w14:paraId="056A09F3" w14:textId="77777777" w:rsidR="00415AC5" w:rsidRPr="009B0324" w:rsidRDefault="00415AC5" w:rsidP="00415AC5">
      <w:pPr>
        <w:pStyle w:val="Textoindependiente2"/>
      </w:pPr>
      <w:r w:rsidRPr="009B0324">
        <w:t>El estudiante estará en la capacidad de determinar el costo y gasto que se genera dentro de una empresa hotelera, desde el momento que se registra el huésped hasta el momento de su salida. Dentro del curso se analizará el costo real de los servicios, los gastos operativos de administración y venta, los márgenes de utilidad real y los presupuestos, enfatizando en la organización, implantación, manejo y control de la contabilidad de costos hotel</w:t>
      </w:r>
      <w:r>
        <w:t xml:space="preserve">eros y de restaurantes. </w:t>
      </w:r>
      <w:r w:rsidRPr="009B0324">
        <w:t>Es importante que se realice práctica en un Departamento de Contabilidad de un Hotel, o bien en un Departamento de Alimentos y Bebidas o restaurantes.</w:t>
      </w:r>
    </w:p>
    <w:p w14:paraId="500C5258"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3BFD41D" w14:textId="77777777" w:rsidR="00415AC5" w:rsidRPr="009B0324" w:rsidRDefault="00415AC5" w:rsidP="00415AC5">
      <w:pPr>
        <w:rPr>
          <w:rFonts w:ascii="Arial" w:hAnsi="Arial" w:cs="Arial"/>
        </w:rPr>
      </w:pPr>
    </w:p>
    <w:p w14:paraId="7138FD5A" w14:textId="77777777" w:rsidR="00415AC5" w:rsidRPr="009B0324" w:rsidRDefault="00415AC5" w:rsidP="00415AC5">
      <w:pPr>
        <w:rPr>
          <w:rFonts w:ascii="Arial" w:hAnsi="Arial" w:cs="Arial"/>
          <w:b/>
          <w:bCs/>
        </w:rPr>
      </w:pPr>
      <w:r w:rsidRPr="009B0324">
        <w:rPr>
          <w:rFonts w:ascii="Arial" w:hAnsi="Arial" w:cs="Arial"/>
          <w:b/>
          <w:bCs/>
        </w:rPr>
        <w:t>OBJETIVOS:</w:t>
      </w:r>
    </w:p>
    <w:p w14:paraId="325C54F7" w14:textId="77777777" w:rsidR="00415AC5" w:rsidRPr="009B0324" w:rsidRDefault="00415AC5" w:rsidP="00415AC5">
      <w:pPr>
        <w:rPr>
          <w:rFonts w:ascii="Arial" w:hAnsi="Arial" w:cs="Arial"/>
        </w:rPr>
      </w:pPr>
    </w:p>
    <w:p w14:paraId="1B345788" w14:textId="77777777" w:rsidR="00415AC5" w:rsidRPr="009B0324" w:rsidRDefault="00415AC5" w:rsidP="0092292F">
      <w:pPr>
        <w:numPr>
          <w:ilvl w:val="0"/>
          <w:numId w:val="123"/>
        </w:numPr>
        <w:jc w:val="both"/>
        <w:rPr>
          <w:rFonts w:ascii="Arial" w:hAnsi="Arial" w:cs="Arial"/>
        </w:rPr>
      </w:pPr>
      <w:r w:rsidRPr="009B0324">
        <w:rPr>
          <w:rFonts w:ascii="Arial" w:hAnsi="Arial" w:cs="Arial"/>
        </w:rPr>
        <w:t>Determinar cuánto se debe invertir para producir un artículo o prestar un servicio para fijar el precio de venta.</w:t>
      </w:r>
    </w:p>
    <w:p w14:paraId="420EC10A" w14:textId="77777777" w:rsidR="00415AC5" w:rsidRPr="009B0324" w:rsidRDefault="00415AC5" w:rsidP="0092292F">
      <w:pPr>
        <w:numPr>
          <w:ilvl w:val="0"/>
          <w:numId w:val="123"/>
        </w:numPr>
        <w:jc w:val="both"/>
        <w:rPr>
          <w:rFonts w:ascii="Arial" w:hAnsi="Arial" w:cs="Arial"/>
        </w:rPr>
      </w:pPr>
      <w:r w:rsidRPr="009B0324">
        <w:rPr>
          <w:rFonts w:ascii="Arial" w:hAnsi="Arial" w:cs="Arial"/>
        </w:rPr>
        <w:t>Aprender a presupuestar cada producto o servicio desde su producción hasta la rentabilidad a obtener, tomando como referencia factores internos y externos de la empresa.</w:t>
      </w:r>
    </w:p>
    <w:p w14:paraId="4B108528" w14:textId="77777777" w:rsidR="00415AC5" w:rsidRPr="009B0324" w:rsidRDefault="00415AC5" w:rsidP="0092292F">
      <w:pPr>
        <w:numPr>
          <w:ilvl w:val="0"/>
          <w:numId w:val="123"/>
        </w:numPr>
        <w:jc w:val="both"/>
        <w:rPr>
          <w:rFonts w:ascii="Arial" w:hAnsi="Arial" w:cs="Arial"/>
        </w:rPr>
      </w:pPr>
      <w:r w:rsidRPr="009B0324">
        <w:rPr>
          <w:rFonts w:ascii="Arial" w:hAnsi="Arial" w:cs="Arial"/>
        </w:rPr>
        <w:t>Comprender la clasificación de los costos y los diferentes sistemas para la determinación de estos.</w:t>
      </w:r>
    </w:p>
    <w:p w14:paraId="53D13848" w14:textId="77777777" w:rsidR="00415AC5" w:rsidRPr="009B0324" w:rsidRDefault="00415AC5" w:rsidP="0092292F">
      <w:pPr>
        <w:numPr>
          <w:ilvl w:val="0"/>
          <w:numId w:val="123"/>
        </w:numPr>
        <w:jc w:val="both"/>
        <w:rPr>
          <w:rFonts w:ascii="Arial" w:hAnsi="Arial" w:cs="Arial"/>
        </w:rPr>
      </w:pPr>
      <w:r w:rsidRPr="009B0324">
        <w:rPr>
          <w:rFonts w:ascii="Arial" w:hAnsi="Arial" w:cs="Arial"/>
        </w:rPr>
        <w:lastRenderedPageBreak/>
        <w:t>Estudiar la contabilidad de costos como elemento fundamental en las empresas hoteleras y de restauración.</w:t>
      </w:r>
    </w:p>
    <w:p w14:paraId="1C68F973" w14:textId="77777777" w:rsidR="00415AC5" w:rsidRPr="009B0324" w:rsidRDefault="00415AC5" w:rsidP="00415AC5">
      <w:pPr>
        <w:jc w:val="both"/>
        <w:rPr>
          <w:rFonts w:ascii="Arial" w:hAnsi="Arial" w:cs="Arial"/>
        </w:rPr>
      </w:pPr>
    </w:p>
    <w:p w14:paraId="02367BB6" w14:textId="77777777" w:rsidR="00415AC5" w:rsidRPr="009B0324" w:rsidRDefault="00415AC5" w:rsidP="00415AC5">
      <w:pPr>
        <w:rPr>
          <w:rFonts w:ascii="Arial" w:hAnsi="Arial" w:cs="Arial"/>
          <w:b/>
          <w:bCs/>
        </w:rPr>
      </w:pPr>
      <w:r w:rsidRPr="009B0324">
        <w:rPr>
          <w:rFonts w:ascii="Arial" w:hAnsi="Arial" w:cs="Arial"/>
          <w:b/>
          <w:bCs/>
        </w:rPr>
        <w:t>CONTENIDOS:</w:t>
      </w:r>
    </w:p>
    <w:p w14:paraId="7F349ACD" w14:textId="77777777" w:rsidR="00415AC5" w:rsidRPr="009B0324" w:rsidRDefault="00415AC5" w:rsidP="00415AC5">
      <w:pPr>
        <w:ind w:left="1080"/>
        <w:rPr>
          <w:rFonts w:ascii="Arial" w:hAnsi="Arial" w:cs="Arial"/>
        </w:rPr>
      </w:pPr>
    </w:p>
    <w:p w14:paraId="2023B8B1" w14:textId="77777777" w:rsidR="00415AC5" w:rsidRPr="009B0324" w:rsidRDefault="00415AC5" w:rsidP="0092292F">
      <w:pPr>
        <w:numPr>
          <w:ilvl w:val="0"/>
          <w:numId w:val="124"/>
        </w:numPr>
        <w:rPr>
          <w:rFonts w:ascii="Arial" w:hAnsi="Arial" w:cs="Arial"/>
        </w:rPr>
      </w:pPr>
      <w:r w:rsidRPr="009B0324">
        <w:rPr>
          <w:rFonts w:ascii="Arial" w:hAnsi="Arial" w:cs="Arial"/>
        </w:rPr>
        <w:t>Teoría de costos y gastos</w:t>
      </w:r>
    </w:p>
    <w:p w14:paraId="15711F6B" w14:textId="77777777" w:rsidR="00415AC5" w:rsidRPr="009B0324" w:rsidRDefault="00415AC5" w:rsidP="0092292F">
      <w:pPr>
        <w:numPr>
          <w:ilvl w:val="0"/>
          <w:numId w:val="124"/>
        </w:numPr>
        <w:rPr>
          <w:rFonts w:ascii="Arial" w:hAnsi="Arial" w:cs="Arial"/>
        </w:rPr>
      </w:pPr>
      <w:r w:rsidRPr="009B0324">
        <w:rPr>
          <w:rFonts w:ascii="Arial" w:hAnsi="Arial" w:cs="Arial"/>
        </w:rPr>
        <w:t>Presupuestos para hoteles y restaurantes</w:t>
      </w:r>
    </w:p>
    <w:p w14:paraId="2FCEF96E" w14:textId="77777777" w:rsidR="00415AC5" w:rsidRPr="009B0324" w:rsidRDefault="00415AC5" w:rsidP="0092292F">
      <w:pPr>
        <w:numPr>
          <w:ilvl w:val="0"/>
          <w:numId w:val="124"/>
        </w:numPr>
        <w:rPr>
          <w:rFonts w:ascii="Arial" w:hAnsi="Arial" w:cs="Arial"/>
        </w:rPr>
      </w:pPr>
      <w:r w:rsidRPr="009B0324">
        <w:rPr>
          <w:rFonts w:ascii="Arial" w:hAnsi="Arial" w:cs="Arial"/>
        </w:rPr>
        <w:t>Punto de Equilibrio</w:t>
      </w:r>
    </w:p>
    <w:p w14:paraId="3243B539" w14:textId="77777777" w:rsidR="00415AC5" w:rsidRPr="009B0324" w:rsidRDefault="00415AC5" w:rsidP="0092292F">
      <w:pPr>
        <w:numPr>
          <w:ilvl w:val="0"/>
          <w:numId w:val="124"/>
        </w:numPr>
        <w:rPr>
          <w:rFonts w:ascii="Arial" w:hAnsi="Arial" w:cs="Arial"/>
        </w:rPr>
      </w:pPr>
      <w:r w:rsidRPr="009B0324">
        <w:rPr>
          <w:rFonts w:ascii="Arial" w:hAnsi="Arial" w:cs="Arial"/>
        </w:rPr>
        <w:t>Elementos del Costo y gastos, clasificación de los costos y Sistemas de Costeo</w:t>
      </w:r>
    </w:p>
    <w:p w14:paraId="6A8C1163" w14:textId="77777777" w:rsidR="00415AC5" w:rsidRPr="009B0324" w:rsidRDefault="00415AC5" w:rsidP="0092292F">
      <w:pPr>
        <w:numPr>
          <w:ilvl w:val="0"/>
          <w:numId w:val="124"/>
        </w:numPr>
        <w:rPr>
          <w:rFonts w:ascii="Arial" w:hAnsi="Arial" w:cs="Arial"/>
        </w:rPr>
      </w:pPr>
      <w:r w:rsidRPr="009B0324">
        <w:rPr>
          <w:rFonts w:ascii="Arial" w:hAnsi="Arial" w:cs="Arial"/>
        </w:rPr>
        <w:t>Distribución de los Costos y gastos Hoteleros y restaurantes, Contabilización de los Costos</w:t>
      </w:r>
    </w:p>
    <w:p w14:paraId="1A840053" w14:textId="77777777" w:rsidR="00415AC5" w:rsidRPr="009B0324" w:rsidRDefault="00415AC5" w:rsidP="0092292F">
      <w:pPr>
        <w:numPr>
          <w:ilvl w:val="0"/>
          <w:numId w:val="124"/>
        </w:numPr>
        <w:rPr>
          <w:rFonts w:ascii="Arial" w:hAnsi="Arial" w:cs="Arial"/>
        </w:rPr>
      </w:pPr>
      <w:r w:rsidRPr="009B0324">
        <w:rPr>
          <w:rFonts w:ascii="Arial" w:hAnsi="Arial" w:cs="Arial"/>
        </w:rPr>
        <w:t>Taller de Costos y gastos Hoteleros y de restauración</w:t>
      </w:r>
    </w:p>
    <w:p w14:paraId="550D1F35" w14:textId="77777777" w:rsidR="00415AC5" w:rsidRPr="009B0324" w:rsidRDefault="00415AC5" w:rsidP="0092292F">
      <w:pPr>
        <w:numPr>
          <w:ilvl w:val="0"/>
          <w:numId w:val="124"/>
        </w:numPr>
        <w:rPr>
          <w:rFonts w:ascii="Arial" w:hAnsi="Arial" w:cs="Arial"/>
        </w:rPr>
      </w:pPr>
      <w:r w:rsidRPr="009B0324">
        <w:rPr>
          <w:rFonts w:ascii="Arial" w:hAnsi="Arial" w:cs="Arial"/>
        </w:rPr>
        <w:t>Plan único de cuentas para hoteles, restaurantes y similares</w:t>
      </w:r>
    </w:p>
    <w:p w14:paraId="737310CA" w14:textId="77777777" w:rsidR="00415AC5" w:rsidRPr="009B0324" w:rsidRDefault="00415AC5" w:rsidP="0092292F">
      <w:pPr>
        <w:numPr>
          <w:ilvl w:val="0"/>
          <w:numId w:val="124"/>
        </w:numPr>
        <w:rPr>
          <w:rFonts w:ascii="Arial" w:hAnsi="Arial" w:cs="Arial"/>
        </w:rPr>
      </w:pPr>
      <w:r w:rsidRPr="009B0324">
        <w:rPr>
          <w:rFonts w:ascii="Arial" w:hAnsi="Arial" w:cs="Arial"/>
        </w:rPr>
        <w:t>Recetas Estándar de comidas y bebidas, Inventarios y su incidencia en los costos</w:t>
      </w:r>
    </w:p>
    <w:p w14:paraId="2057FBBD" w14:textId="77777777" w:rsidR="00415AC5" w:rsidRPr="009B0324" w:rsidRDefault="00415AC5" w:rsidP="0092292F">
      <w:pPr>
        <w:numPr>
          <w:ilvl w:val="0"/>
          <w:numId w:val="124"/>
        </w:numPr>
        <w:rPr>
          <w:rFonts w:ascii="Arial" w:hAnsi="Arial" w:cs="Arial"/>
        </w:rPr>
      </w:pPr>
      <w:r w:rsidRPr="009B0324">
        <w:rPr>
          <w:rFonts w:ascii="Arial" w:hAnsi="Arial" w:cs="Arial"/>
        </w:rPr>
        <w:t>Conciliación y control de Costos en los Restaurantes y Hoteles</w:t>
      </w:r>
    </w:p>
    <w:p w14:paraId="6A6139EE" w14:textId="77777777" w:rsidR="00415AC5" w:rsidRPr="009B0324" w:rsidRDefault="00415AC5" w:rsidP="0092292F">
      <w:pPr>
        <w:numPr>
          <w:ilvl w:val="0"/>
          <w:numId w:val="124"/>
        </w:numPr>
        <w:rPr>
          <w:rFonts w:ascii="Arial" w:hAnsi="Arial" w:cs="Arial"/>
        </w:rPr>
      </w:pPr>
      <w:r w:rsidRPr="009B0324">
        <w:rPr>
          <w:rFonts w:ascii="Arial" w:hAnsi="Arial" w:cs="Arial"/>
        </w:rPr>
        <w:t xml:space="preserve">Temas Selectos de Costos </w:t>
      </w:r>
    </w:p>
    <w:p w14:paraId="2EF8491C" w14:textId="77777777" w:rsidR="00415AC5" w:rsidRPr="009B0324" w:rsidRDefault="00415AC5" w:rsidP="0092292F">
      <w:pPr>
        <w:numPr>
          <w:ilvl w:val="0"/>
          <w:numId w:val="124"/>
        </w:numPr>
        <w:rPr>
          <w:rFonts w:ascii="Arial" w:hAnsi="Arial" w:cs="Arial"/>
        </w:rPr>
      </w:pPr>
      <w:r w:rsidRPr="009B0324">
        <w:rPr>
          <w:rFonts w:ascii="Arial" w:hAnsi="Arial" w:cs="Arial"/>
        </w:rPr>
        <w:t>Casos Prácticos</w:t>
      </w:r>
    </w:p>
    <w:p w14:paraId="0619955C" w14:textId="77777777" w:rsidR="00415AC5" w:rsidRPr="009B0324" w:rsidRDefault="00415AC5" w:rsidP="0092292F">
      <w:pPr>
        <w:numPr>
          <w:ilvl w:val="0"/>
          <w:numId w:val="124"/>
        </w:numPr>
        <w:rPr>
          <w:rFonts w:ascii="Arial" w:hAnsi="Arial" w:cs="Arial"/>
        </w:rPr>
      </w:pPr>
      <w:r w:rsidRPr="009B0324">
        <w:rPr>
          <w:rFonts w:ascii="Arial" w:hAnsi="Arial" w:cs="Arial"/>
        </w:rPr>
        <w:t>Uso de paquetes informáticos</w:t>
      </w:r>
    </w:p>
    <w:p w14:paraId="1E83AA43" w14:textId="77777777" w:rsidR="00415AC5" w:rsidRPr="009B0324" w:rsidRDefault="00415AC5" w:rsidP="0092292F">
      <w:pPr>
        <w:numPr>
          <w:ilvl w:val="0"/>
          <w:numId w:val="124"/>
        </w:numPr>
        <w:rPr>
          <w:rFonts w:ascii="Arial" w:hAnsi="Arial" w:cs="Arial"/>
        </w:rPr>
      </w:pPr>
      <w:r w:rsidRPr="009B0324">
        <w:rPr>
          <w:rFonts w:ascii="Arial" w:hAnsi="Arial" w:cs="Arial"/>
        </w:rPr>
        <w:t>Actividades extracurriculares</w:t>
      </w:r>
    </w:p>
    <w:p w14:paraId="3C279CE3" w14:textId="77777777" w:rsidR="00415AC5" w:rsidRPr="009B0324" w:rsidRDefault="00415AC5" w:rsidP="00415AC5">
      <w:pPr>
        <w:rPr>
          <w:rFonts w:ascii="Arial" w:hAnsi="Arial" w:cs="Arial"/>
          <w:b/>
          <w:bCs/>
        </w:rPr>
      </w:pPr>
    </w:p>
    <w:p w14:paraId="56BA946B" w14:textId="77777777" w:rsidR="00415AC5" w:rsidRPr="009B0324" w:rsidRDefault="00415AC5" w:rsidP="00415AC5">
      <w:pPr>
        <w:rPr>
          <w:rFonts w:ascii="Arial" w:hAnsi="Arial" w:cs="Arial"/>
          <w:b/>
          <w:bCs/>
        </w:rPr>
      </w:pPr>
      <w:r w:rsidRPr="009B0324">
        <w:rPr>
          <w:rFonts w:ascii="Arial" w:hAnsi="Arial" w:cs="Arial"/>
          <w:b/>
          <w:bCs/>
        </w:rPr>
        <w:t>METODOLOGIA:</w:t>
      </w:r>
    </w:p>
    <w:p w14:paraId="4EDCB28C" w14:textId="77777777" w:rsidR="00415AC5" w:rsidRPr="009B0324" w:rsidRDefault="00415AC5" w:rsidP="00415AC5">
      <w:pPr>
        <w:ind w:firstLine="708"/>
        <w:jc w:val="both"/>
        <w:rPr>
          <w:rFonts w:ascii="Arial" w:hAnsi="Arial" w:cs="Arial"/>
        </w:rPr>
      </w:pPr>
    </w:p>
    <w:p w14:paraId="03BA915C" w14:textId="77777777" w:rsidR="00415AC5" w:rsidRPr="009B0324" w:rsidRDefault="00415AC5" w:rsidP="00415AC5">
      <w:pPr>
        <w:jc w:val="both"/>
        <w:rPr>
          <w:rFonts w:ascii="Arial" w:hAnsi="Arial" w:cs="Arial"/>
        </w:rPr>
      </w:pPr>
      <w:r w:rsidRPr="009B0324">
        <w:rPr>
          <w:rFonts w:ascii="Arial" w:hAnsi="Arial" w:cs="Arial"/>
        </w:rPr>
        <w:t>El curso debe conducirse a realizar prácticas de establecer costos, gastos, márgenes de utilidad, entre otros contenidos del tema en la construcción de precio de venta de un producto hotelero y dentro del área de alimentos y bebidas, por lo que deben realizar trabajos de grupos guiados por el profesor, trabajos de investigación directamente en las empresas hoteleras, y práctica en el departamento de contabilidad de un hotel.</w:t>
      </w:r>
    </w:p>
    <w:p w14:paraId="27672A80" w14:textId="77777777" w:rsidR="00415AC5" w:rsidRPr="009B0324" w:rsidRDefault="00415AC5" w:rsidP="00415AC5">
      <w:pPr>
        <w:jc w:val="both"/>
        <w:rPr>
          <w:rFonts w:ascii="Arial" w:hAnsi="Arial" w:cs="Arial"/>
        </w:rPr>
      </w:pPr>
    </w:p>
    <w:p w14:paraId="3BD62D31" w14:textId="77777777" w:rsidR="00415AC5" w:rsidRPr="009B0324" w:rsidRDefault="00415AC5" w:rsidP="00415AC5">
      <w:pPr>
        <w:jc w:val="both"/>
        <w:rPr>
          <w:rFonts w:ascii="Arial" w:hAnsi="Arial" w:cs="Arial"/>
        </w:rPr>
      </w:pPr>
      <w:r w:rsidRPr="009B0324">
        <w:rPr>
          <w:rFonts w:ascii="Arial" w:hAnsi="Arial" w:cs="Arial"/>
        </w:rPr>
        <w:t xml:space="preserve">Es importante que </w:t>
      </w:r>
      <w:proofErr w:type="spellStart"/>
      <w:r w:rsidRPr="009B0324">
        <w:rPr>
          <w:rFonts w:ascii="Arial" w:hAnsi="Arial" w:cs="Arial"/>
        </w:rPr>
        <w:t>el</w:t>
      </w:r>
      <w:proofErr w:type="spellEnd"/>
      <w:r w:rsidRPr="009B0324">
        <w:rPr>
          <w:rFonts w:ascii="Arial" w:hAnsi="Arial" w:cs="Arial"/>
        </w:rPr>
        <w:t xml:space="preserve"> o la docente introduzca algunas pequeñas lecturas en inglés atinente a la temática e incentive el uso de herramientas tecnológicas.</w:t>
      </w:r>
    </w:p>
    <w:p w14:paraId="22908F96" w14:textId="77777777" w:rsidR="00415AC5" w:rsidRPr="009B0324" w:rsidRDefault="00415AC5" w:rsidP="00415AC5">
      <w:pPr>
        <w:jc w:val="both"/>
        <w:rPr>
          <w:rFonts w:ascii="Arial" w:hAnsi="Arial" w:cs="Arial"/>
        </w:rPr>
      </w:pPr>
    </w:p>
    <w:p w14:paraId="1EE13EB8" w14:textId="77777777" w:rsidR="00415AC5" w:rsidRPr="009B0324" w:rsidRDefault="00415AC5" w:rsidP="00415AC5">
      <w:pPr>
        <w:rPr>
          <w:rFonts w:ascii="Arial" w:hAnsi="Arial" w:cs="Arial"/>
          <w:b/>
          <w:bCs/>
        </w:rPr>
      </w:pPr>
      <w:r w:rsidRPr="009B0324">
        <w:rPr>
          <w:rFonts w:ascii="Arial" w:hAnsi="Arial" w:cs="Arial"/>
          <w:b/>
          <w:bCs/>
        </w:rPr>
        <w:t>BIBLIOGRAFIA:</w:t>
      </w:r>
    </w:p>
    <w:p w14:paraId="422FC86C" w14:textId="77777777" w:rsidR="00415AC5" w:rsidRDefault="00415AC5" w:rsidP="00415AC5">
      <w:pPr>
        <w:ind w:left="360"/>
        <w:jc w:val="both"/>
        <w:rPr>
          <w:rFonts w:ascii="Arial" w:hAnsi="Arial" w:cs="Arial"/>
        </w:rPr>
      </w:pPr>
    </w:p>
    <w:p w14:paraId="3E28BE30" w14:textId="77777777" w:rsidR="00415AC5" w:rsidRPr="009B0324" w:rsidRDefault="00415AC5" w:rsidP="0092292F">
      <w:pPr>
        <w:numPr>
          <w:ilvl w:val="0"/>
          <w:numId w:val="125"/>
        </w:numPr>
        <w:jc w:val="both"/>
        <w:rPr>
          <w:rFonts w:ascii="Arial" w:hAnsi="Arial" w:cs="Arial"/>
        </w:rPr>
      </w:pPr>
      <w:r w:rsidRPr="009B0324">
        <w:rPr>
          <w:rFonts w:ascii="Arial" w:hAnsi="Arial" w:cs="Arial"/>
        </w:rPr>
        <w:t>Cuevas (2002). Control De Costos Y Gastos En Los Restaurantes. Editorial Limusa. México.</w:t>
      </w:r>
    </w:p>
    <w:p w14:paraId="3C1500F1" w14:textId="77777777" w:rsidR="00415AC5" w:rsidRPr="009B0324" w:rsidRDefault="00415AC5" w:rsidP="0092292F">
      <w:pPr>
        <w:numPr>
          <w:ilvl w:val="0"/>
          <w:numId w:val="125"/>
        </w:numPr>
        <w:jc w:val="both"/>
        <w:rPr>
          <w:rFonts w:ascii="Arial" w:hAnsi="Arial" w:cs="Arial"/>
        </w:rPr>
      </w:pPr>
      <w:proofErr w:type="spellStart"/>
      <w:r w:rsidRPr="009B0324">
        <w:rPr>
          <w:rFonts w:ascii="Arial" w:hAnsi="Arial" w:cs="Arial"/>
        </w:rPr>
        <w:t>Hartjen</w:t>
      </w:r>
      <w:proofErr w:type="spellEnd"/>
      <w:r w:rsidRPr="009B0324">
        <w:rPr>
          <w:rFonts w:ascii="Arial" w:hAnsi="Arial" w:cs="Arial"/>
        </w:rPr>
        <w:t xml:space="preserve"> (2000). El Manejo De Restaurantes. Editorial Limusa. México.</w:t>
      </w:r>
    </w:p>
    <w:p w14:paraId="0CD1FEA9" w14:textId="77777777" w:rsidR="00415AC5" w:rsidRPr="009B0324" w:rsidRDefault="00415AC5" w:rsidP="0092292F">
      <w:pPr>
        <w:numPr>
          <w:ilvl w:val="0"/>
          <w:numId w:val="125"/>
        </w:numPr>
        <w:jc w:val="both"/>
        <w:rPr>
          <w:rFonts w:ascii="Arial" w:hAnsi="Arial" w:cs="Arial"/>
        </w:rPr>
      </w:pPr>
      <w:r w:rsidRPr="009B0324">
        <w:rPr>
          <w:rFonts w:ascii="Arial" w:hAnsi="Arial" w:cs="Arial"/>
        </w:rPr>
        <w:t xml:space="preserve">Rodríguez R. (2002). Costos Aplicados A Hoteles Y Restaurantes. Editorial </w:t>
      </w:r>
      <w:proofErr w:type="spellStart"/>
      <w:r w:rsidRPr="009B0324">
        <w:rPr>
          <w:rFonts w:ascii="Arial" w:hAnsi="Arial" w:cs="Arial"/>
        </w:rPr>
        <w:t>Ecoediciones</w:t>
      </w:r>
      <w:proofErr w:type="spellEnd"/>
      <w:r w:rsidRPr="009B0324">
        <w:rPr>
          <w:rFonts w:ascii="Arial" w:hAnsi="Arial" w:cs="Arial"/>
        </w:rPr>
        <w:t>. Colombia.</w:t>
      </w:r>
    </w:p>
    <w:p w14:paraId="6F235C74" w14:textId="77777777" w:rsidR="00415AC5" w:rsidRPr="009B0324" w:rsidRDefault="00415AC5" w:rsidP="0092292F">
      <w:pPr>
        <w:numPr>
          <w:ilvl w:val="0"/>
          <w:numId w:val="125"/>
        </w:numPr>
        <w:jc w:val="both"/>
        <w:rPr>
          <w:rFonts w:ascii="Arial" w:hAnsi="Arial" w:cs="Arial"/>
          <w:b/>
          <w:bCs/>
        </w:rPr>
      </w:pPr>
      <w:r w:rsidRPr="009B0324">
        <w:rPr>
          <w:rFonts w:ascii="Arial" w:hAnsi="Arial" w:cs="Arial"/>
        </w:rPr>
        <w:t>Salas A. (1993). Contabilidad Y Finanzas De Hoteles. Ediciones 2000, S.A. Madrid, España.</w:t>
      </w:r>
    </w:p>
    <w:p w14:paraId="3A9EBDC9" w14:textId="77777777" w:rsidR="00415AC5" w:rsidRPr="009B0324" w:rsidRDefault="00415AC5" w:rsidP="00415AC5">
      <w:pPr>
        <w:jc w:val="both"/>
        <w:rPr>
          <w:rFonts w:ascii="Arial" w:hAnsi="Arial" w:cs="Arial"/>
        </w:rPr>
      </w:pPr>
    </w:p>
    <w:p w14:paraId="76E3945E" w14:textId="77777777" w:rsidR="00415AC5" w:rsidRDefault="00415AC5" w:rsidP="00415AC5">
      <w:pPr>
        <w:jc w:val="both"/>
        <w:rPr>
          <w:rFonts w:ascii="Arial" w:hAnsi="Arial" w:cs="Arial"/>
          <w:b/>
          <w:bCs/>
        </w:rPr>
      </w:pPr>
      <w:r>
        <w:rPr>
          <w:rFonts w:ascii="Arial" w:hAnsi="Arial" w:cs="Arial"/>
          <w:b/>
          <w:bCs/>
        </w:rPr>
        <w:br w:type="page"/>
      </w:r>
    </w:p>
    <w:p w14:paraId="13BFDDE0" w14:textId="77777777" w:rsidR="00415AC5" w:rsidRPr="009B0324" w:rsidRDefault="00415AC5" w:rsidP="00415AC5">
      <w:pPr>
        <w:rPr>
          <w:rFonts w:ascii="Arial" w:hAnsi="Arial" w:cs="Arial"/>
          <w:b/>
          <w:bCs/>
        </w:rPr>
      </w:pPr>
      <w:bookmarkStart w:id="282" w:name="_Toc212916547"/>
      <w:bookmarkStart w:id="283" w:name="_Toc212917441"/>
      <w:bookmarkStart w:id="284" w:name="_Toc212917756"/>
      <w:bookmarkStart w:id="285" w:name="_Toc216167353"/>
      <w:bookmarkStart w:id="286" w:name="_Toc216167506"/>
      <w:bookmarkStart w:id="287" w:name="_Toc216167678"/>
      <w:bookmarkStart w:id="288" w:name="_Toc220703322"/>
      <w:bookmarkStart w:id="289" w:name="_Toc220704122"/>
      <w:bookmarkStart w:id="290" w:name="_Toc220704773"/>
      <w:r w:rsidRPr="009B0324">
        <w:rPr>
          <w:rFonts w:ascii="Arial" w:hAnsi="Arial" w:cs="Arial"/>
          <w:b/>
          <w:bCs/>
        </w:rPr>
        <w:lastRenderedPageBreak/>
        <w:t>UNIVERSIDAD NACIONAL</w:t>
      </w:r>
    </w:p>
    <w:p w14:paraId="42AF9A70"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5C4A02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en Turismo Sostenible.</w:t>
      </w:r>
    </w:p>
    <w:p w14:paraId="43405CAB" w14:textId="77777777" w:rsidR="00415AC5" w:rsidRDefault="00415AC5" w:rsidP="00415AC5">
      <w:pPr>
        <w:jc w:val="both"/>
        <w:rPr>
          <w:rFonts w:ascii="Arial" w:hAnsi="Arial" w:cs="Arial"/>
          <w:b/>
          <w:bCs/>
          <w:color w:val="FF0000"/>
        </w:rPr>
      </w:pPr>
    </w:p>
    <w:tbl>
      <w:tblPr>
        <w:tblW w:w="0" w:type="auto"/>
        <w:tblInd w:w="-106" w:type="dxa"/>
        <w:tblBorders>
          <w:bottom w:val="single" w:sz="4" w:space="0" w:color="auto"/>
        </w:tblBorders>
        <w:tblLook w:val="01E0" w:firstRow="1" w:lastRow="1" w:firstColumn="1" w:lastColumn="1" w:noHBand="0" w:noVBand="0"/>
      </w:tblPr>
      <w:tblGrid>
        <w:gridCol w:w="4068"/>
        <w:gridCol w:w="4800"/>
      </w:tblGrid>
      <w:tr w:rsidR="00415AC5" w:rsidRPr="009B0324" w14:paraId="4D56481B" w14:textId="77777777" w:rsidTr="000B213F">
        <w:tc>
          <w:tcPr>
            <w:tcW w:w="4068" w:type="dxa"/>
          </w:tcPr>
          <w:p w14:paraId="172FF2ED"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00" w:type="dxa"/>
          </w:tcPr>
          <w:p w14:paraId="258729AB" w14:textId="77777777" w:rsidR="00415AC5" w:rsidRPr="009B0324" w:rsidRDefault="00415AC5" w:rsidP="000B213F">
            <w:pPr>
              <w:rPr>
                <w:rFonts w:ascii="Arial" w:hAnsi="Arial" w:cs="Arial"/>
              </w:rPr>
            </w:pPr>
          </w:p>
        </w:tc>
      </w:tr>
      <w:tr w:rsidR="00415AC5" w:rsidRPr="009B0324" w14:paraId="31E3B891" w14:textId="77777777" w:rsidTr="000B213F">
        <w:tc>
          <w:tcPr>
            <w:tcW w:w="4068" w:type="dxa"/>
          </w:tcPr>
          <w:p w14:paraId="02191C7D" w14:textId="77777777" w:rsidR="00415AC5" w:rsidRPr="009B0324" w:rsidRDefault="00415AC5" w:rsidP="000B213F">
            <w:pPr>
              <w:rPr>
                <w:rFonts w:ascii="Arial" w:hAnsi="Arial" w:cs="Arial"/>
                <w:b/>
                <w:bCs/>
              </w:rPr>
            </w:pPr>
            <w:r w:rsidRPr="009B0324">
              <w:rPr>
                <w:rFonts w:ascii="Arial" w:hAnsi="Arial" w:cs="Arial"/>
                <w:b/>
                <w:bCs/>
              </w:rPr>
              <w:t>Código:</w:t>
            </w:r>
          </w:p>
        </w:tc>
        <w:tc>
          <w:tcPr>
            <w:tcW w:w="4800" w:type="dxa"/>
          </w:tcPr>
          <w:p w14:paraId="1866915F" w14:textId="744B2596" w:rsidR="00415AC5" w:rsidRPr="009B0324" w:rsidRDefault="00354469" w:rsidP="000B213F">
            <w:pPr>
              <w:rPr>
                <w:rFonts w:ascii="Arial" w:hAnsi="Arial" w:cs="Arial"/>
              </w:rPr>
            </w:pPr>
            <w:r>
              <w:rPr>
                <w:rFonts w:ascii="Arial" w:hAnsi="Arial" w:cs="Arial"/>
              </w:rPr>
              <w:t>SCC 416</w:t>
            </w:r>
          </w:p>
        </w:tc>
      </w:tr>
      <w:tr w:rsidR="00415AC5" w:rsidRPr="009B0324" w14:paraId="5EF03B97" w14:textId="77777777" w:rsidTr="000B213F">
        <w:tc>
          <w:tcPr>
            <w:tcW w:w="4068" w:type="dxa"/>
          </w:tcPr>
          <w:p w14:paraId="082C4EFF" w14:textId="77777777" w:rsidR="00415AC5" w:rsidRPr="009B0324" w:rsidRDefault="00415AC5" w:rsidP="000B213F">
            <w:pPr>
              <w:rPr>
                <w:rFonts w:ascii="Arial" w:hAnsi="Arial" w:cs="Arial"/>
                <w:b/>
                <w:bCs/>
              </w:rPr>
            </w:pPr>
            <w:r w:rsidRPr="009B0324">
              <w:rPr>
                <w:rFonts w:ascii="Arial" w:hAnsi="Arial" w:cs="Arial"/>
                <w:b/>
                <w:bCs/>
              </w:rPr>
              <w:t>Curso:</w:t>
            </w:r>
          </w:p>
        </w:tc>
        <w:tc>
          <w:tcPr>
            <w:tcW w:w="4800" w:type="dxa"/>
          </w:tcPr>
          <w:p w14:paraId="26DF4895" w14:textId="77777777" w:rsidR="00415AC5" w:rsidRPr="009B0324" w:rsidRDefault="00415AC5" w:rsidP="000B213F">
            <w:pPr>
              <w:rPr>
                <w:rFonts w:ascii="Arial" w:hAnsi="Arial" w:cs="Arial"/>
                <w:b/>
                <w:bCs/>
              </w:rPr>
            </w:pPr>
            <w:r w:rsidRPr="009B0324">
              <w:rPr>
                <w:rFonts w:ascii="Arial" w:hAnsi="Arial" w:cs="Arial"/>
                <w:b/>
                <w:bCs/>
              </w:rPr>
              <w:t>Legislación para Empresas Turísticas</w:t>
            </w:r>
          </w:p>
        </w:tc>
      </w:tr>
      <w:tr w:rsidR="00415AC5" w:rsidRPr="009B0324" w14:paraId="66826211" w14:textId="77777777" w:rsidTr="000B213F">
        <w:tc>
          <w:tcPr>
            <w:tcW w:w="4068" w:type="dxa"/>
          </w:tcPr>
          <w:p w14:paraId="412B0A4A"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00" w:type="dxa"/>
          </w:tcPr>
          <w:p w14:paraId="2B368B15" w14:textId="77777777" w:rsidR="00415AC5" w:rsidRPr="009B0324" w:rsidRDefault="00415AC5" w:rsidP="000B213F">
            <w:pPr>
              <w:rPr>
                <w:rFonts w:ascii="Arial" w:hAnsi="Arial" w:cs="Arial"/>
              </w:rPr>
            </w:pPr>
            <w:r w:rsidRPr="009B0324">
              <w:rPr>
                <w:rFonts w:ascii="Arial" w:hAnsi="Arial" w:cs="Arial"/>
              </w:rPr>
              <w:t>Teórico- Práctico</w:t>
            </w:r>
          </w:p>
        </w:tc>
      </w:tr>
      <w:tr w:rsidR="00415AC5" w:rsidRPr="009B0324" w14:paraId="4474B718" w14:textId="77777777" w:rsidTr="000B213F">
        <w:tc>
          <w:tcPr>
            <w:tcW w:w="4068" w:type="dxa"/>
          </w:tcPr>
          <w:p w14:paraId="32F92448" w14:textId="77777777" w:rsidR="00415AC5" w:rsidRPr="009B0324" w:rsidRDefault="00415AC5" w:rsidP="000B213F">
            <w:pPr>
              <w:rPr>
                <w:rFonts w:ascii="Arial" w:hAnsi="Arial" w:cs="Arial"/>
                <w:b/>
                <w:bCs/>
              </w:rPr>
            </w:pPr>
            <w:r w:rsidRPr="009B0324">
              <w:rPr>
                <w:rFonts w:ascii="Arial" w:hAnsi="Arial" w:cs="Arial"/>
                <w:b/>
                <w:bCs/>
              </w:rPr>
              <w:t>Nivel:</w:t>
            </w:r>
          </w:p>
        </w:tc>
        <w:tc>
          <w:tcPr>
            <w:tcW w:w="4800" w:type="dxa"/>
          </w:tcPr>
          <w:p w14:paraId="1AF1AC89" w14:textId="77777777" w:rsidR="00415AC5" w:rsidRPr="009B0324" w:rsidRDefault="00415AC5" w:rsidP="000B213F">
            <w:pPr>
              <w:rPr>
                <w:rFonts w:ascii="Arial" w:hAnsi="Arial" w:cs="Arial"/>
              </w:rPr>
            </w:pPr>
            <w:r>
              <w:rPr>
                <w:rFonts w:ascii="Arial" w:hAnsi="Arial" w:cs="Arial"/>
              </w:rPr>
              <w:t xml:space="preserve">IV nivel –VII </w:t>
            </w:r>
            <w:r w:rsidRPr="009B0324">
              <w:rPr>
                <w:rFonts w:ascii="Arial" w:hAnsi="Arial" w:cs="Arial"/>
              </w:rPr>
              <w:t>Ciclo</w:t>
            </w:r>
          </w:p>
        </w:tc>
      </w:tr>
      <w:tr w:rsidR="00415AC5" w:rsidRPr="009B0324" w14:paraId="51F2676D" w14:textId="77777777" w:rsidTr="000B213F">
        <w:tc>
          <w:tcPr>
            <w:tcW w:w="4068" w:type="dxa"/>
          </w:tcPr>
          <w:p w14:paraId="4CA0FDD1" w14:textId="77777777" w:rsidR="00415AC5" w:rsidRPr="009B0324" w:rsidRDefault="00415AC5" w:rsidP="000B213F">
            <w:pPr>
              <w:rPr>
                <w:rFonts w:ascii="Arial" w:hAnsi="Arial" w:cs="Arial"/>
                <w:b/>
                <w:bCs/>
              </w:rPr>
            </w:pPr>
            <w:r w:rsidRPr="009B0324">
              <w:rPr>
                <w:rFonts w:ascii="Arial" w:hAnsi="Arial" w:cs="Arial"/>
                <w:b/>
                <w:bCs/>
              </w:rPr>
              <w:t>Modalidad:</w:t>
            </w:r>
          </w:p>
        </w:tc>
        <w:tc>
          <w:tcPr>
            <w:tcW w:w="4800" w:type="dxa"/>
          </w:tcPr>
          <w:p w14:paraId="57361C8E" w14:textId="77777777" w:rsidR="00415AC5" w:rsidRPr="009B0324" w:rsidRDefault="00415AC5" w:rsidP="000B213F">
            <w:pPr>
              <w:rPr>
                <w:rFonts w:ascii="Arial" w:hAnsi="Arial" w:cs="Arial"/>
              </w:rPr>
            </w:pPr>
            <w:r w:rsidRPr="009B0324">
              <w:rPr>
                <w:rFonts w:ascii="Arial" w:hAnsi="Arial" w:cs="Arial"/>
              </w:rPr>
              <w:t>Ciclo de 18 semanas</w:t>
            </w:r>
          </w:p>
        </w:tc>
      </w:tr>
      <w:tr w:rsidR="00415AC5" w:rsidRPr="009B0324" w14:paraId="21AD9D17" w14:textId="77777777" w:rsidTr="000B213F">
        <w:tc>
          <w:tcPr>
            <w:tcW w:w="4068" w:type="dxa"/>
          </w:tcPr>
          <w:p w14:paraId="5B769364"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00" w:type="dxa"/>
          </w:tcPr>
          <w:p w14:paraId="6F015883" w14:textId="77777777" w:rsidR="00415AC5" w:rsidRPr="009B0324" w:rsidRDefault="00415AC5" w:rsidP="000B213F">
            <w:pPr>
              <w:rPr>
                <w:rFonts w:ascii="Arial" w:hAnsi="Arial" w:cs="Arial"/>
              </w:rPr>
            </w:pPr>
            <w:r w:rsidRPr="009B0324">
              <w:rPr>
                <w:rFonts w:ascii="Arial" w:hAnsi="Arial" w:cs="Arial"/>
              </w:rPr>
              <w:t>Regular</w:t>
            </w:r>
          </w:p>
        </w:tc>
      </w:tr>
      <w:tr w:rsidR="00415AC5" w:rsidRPr="009B0324" w14:paraId="646D0760" w14:textId="77777777" w:rsidTr="000B213F">
        <w:tc>
          <w:tcPr>
            <w:tcW w:w="4068" w:type="dxa"/>
          </w:tcPr>
          <w:p w14:paraId="1C704CCE" w14:textId="77777777" w:rsidR="00415AC5" w:rsidRPr="009B0324" w:rsidRDefault="00415AC5" w:rsidP="000B213F">
            <w:pPr>
              <w:rPr>
                <w:rFonts w:ascii="Arial" w:hAnsi="Arial" w:cs="Arial"/>
                <w:b/>
                <w:bCs/>
              </w:rPr>
            </w:pPr>
            <w:r w:rsidRPr="009B0324">
              <w:rPr>
                <w:rFonts w:ascii="Arial" w:hAnsi="Arial" w:cs="Arial"/>
                <w:b/>
                <w:bCs/>
              </w:rPr>
              <w:t>Créditos:</w:t>
            </w:r>
          </w:p>
        </w:tc>
        <w:tc>
          <w:tcPr>
            <w:tcW w:w="4800" w:type="dxa"/>
          </w:tcPr>
          <w:p w14:paraId="1B3F3F53"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D2A46C6" w14:textId="77777777" w:rsidTr="000B213F">
        <w:tc>
          <w:tcPr>
            <w:tcW w:w="4068" w:type="dxa"/>
          </w:tcPr>
          <w:p w14:paraId="45C0DEDE"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00" w:type="dxa"/>
          </w:tcPr>
          <w:p w14:paraId="1332C132"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C4FFF84" w14:textId="77777777" w:rsidTr="000B213F">
        <w:tc>
          <w:tcPr>
            <w:tcW w:w="4068" w:type="dxa"/>
          </w:tcPr>
          <w:p w14:paraId="79E9E8D3"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00" w:type="dxa"/>
          </w:tcPr>
          <w:p w14:paraId="1D95F11F" w14:textId="3F3CD9B9" w:rsidR="00415AC5" w:rsidRPr="009B0324" w:rsidRDefault="00415AC5" w:rsidP="000B213F">
            <w:pPr>
              <w:rPr>
                <w:rFonts w:ascii="Arial" w:hAnsi="Arial" w:cs="Arial"/>
              </w:rPr>
            </w:pPr>
            <w:r w:rsidRPr="009B0324">
              <w:rPr>
                <w:rFonts w:ascii="Arial" w:hAnsi="Arial" w:cs="Arial"/>
              </w:rPr>
              <w:t>4 (</w:t>
            </w:r>
            <w:r w:rsidR="00EE4B73">
              <w:rPr>
                <w:rFonts w:ascii="Arial" w:hAnsi="Arial" w:cs="Arial"/>
              </w:rPr>
              <w:t>3</w:t>
            </w:r>
            <w:r w:rsidRPr="009B0324">
              <w:rPr>
                <w:rFonts w:ascii="Arial" w:hAnsi="Arial" w:cs="Arial"/>
              </w:rPr>
              <w:t xml:space="preserve"> Teoría</w:t>
            </w:r>
            <w:r w:rsidRPr="009B0324">
              <w:rPr>
                <w:rFonts w:ascii="Arial" w:hAnsi="Arial" w:cs="Arial"/>
                <w:color w:val="0000FF"/>
              </w:rPr>
              <w:t xml:space="preserve"> </w:t>
            </w:r>
            <w:r w:rsidRPr="009B0324">
              <w:rPr>
                <w:rFonts w:ascii="Arial" w:hAnsi="Arial" w:cs="Arial"/>
              </w:rPr>
              <w:t xml:space="preserve">– </w:t>
            </w:r>
            <w:r w:rsidR="00EE4B73">
              <w:rPr>
                <w:rFonts w:ascii="Arial" w:hAnsi="Arial" w:cs="Arial"/>
              </w:rPr>
              <w:t>1</w:t>
            </w:r>
            <w:r w:rsidRPr="009B0324">
              <w:rPr>
                <w:rFonts w:ascii="Arial" w:hAnsi="Arial" w:cs="Arial"/>
              </w:rPr>
              <w:t xml:space="preserve"> Práctica)</w:t>
            </w:r>
          </w:p>
        </w:tc>
      </w:tr>
      <w:tr w:rsidR="00415AC5" w:rsidRPr="009B0324" w14:paraId="748B260A" w14:textId="77777777" w:rsidTr="000B213F">
        <w:tc>
          <w:tcPr>
            <w:tcW w:w="4068" w:type="dxa"/>
          </w:tcPr>
          <w:p w14:paraId="440A28D8"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00" w:type="dxa"/>
          </w:tcPr>
          <w:p w14:paraId="54CDC1A8"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35601CB5" w14:textId="77777777" w:rsidTr="000B213F">
        <w:tc>
          <w:tcPr>
            <w:tcW w:w="4068" w:type="dxa"/>
          </w:tcPr>
          <w:p w14:paraId="193F4FF0"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00" w:type="dxa"/>
          </w:tcPr>
          <w:p w14:paraId="2CEA58DF" w14:textId="1D47568F" w:rsidR="00415AC5" w:rsidRPr="009B0324" w:rsidRDefault="00354469" w:rsidP="000B213F">
            <w:pPr>
              <w:rPr>
                <w:rFonts w:ascii="Arial" w:hAnsi="Arial" w:cs="Arial"/>
              </w:rPr>
            </w:pPr>
            <w:r>
              <w:rPr>
                <w:rFonts w:ascii="Arial" w:hAnsi="Arial" w:cs="Arial"/>
              </w:rPr>
              <w:t>4</w:t>
            </w:r>
          </w:p>
        </w:tc>
      </w:tr>
      <w:tr w:rsidR="00415AC5" w:rsidRPr="009B0324" w14:paraId="696454DE" w14:textId="77777777" w:rsidTr="000B213F">
        <w:tc>
          <w:tcPr>
            <w:tcW w:w="4068" w:type="dxa"/>
          </w:tcPr>
          <w:p w14:paraId="433A2059"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00" w:type="dxa"/>
          </w:tcPr>
          <w:p w14:paraId="27F7D2F2" w14:textId="588AE58A" w:rsidR="00415AC5" w:rsidRPr="009B0324" w:rsidRDefault="00354469" w:rsidP="000B213F">
            <w:pPr>
              <w:rPr>
                <w:rFonts w:ascii="Arial" w:hAnsi="Arial" w:cs="Arial"/>
              </w:rPr>
            </w:pPr>
            <w:r>
              <w:rPr>
                <w:rFonts w:ascii="Arial" w:hAnsi="Arial" w:cs="Arial"/>
              </w:rPr>
              <w:t>1</w:t>
            </w:r>
          </w:p>
        </w:tc>
      </w:tr>
      <w:tr w:rsidR="000E653E" w:rsidRPr="009B0324" w14:paraId="27261746" w14:textId="77777777" w:rsidTr="000B213F">
        <w:tc>
          <w:tcPr>
            <w:tcW w:w="4068" w:type="dxa"/>
          </w:tcPr>
          <w:p w14:paraId="4918C960" w14:textId="535FBE9C" w:rsidR="000E653E" w:rsidRPr="009B0324" w:rsidRDefault="000E653E" w:rsidP="000E653E">
            <w:pPr>
              <w:rPr>
                <w:rFonts w:ascii="Arial" w:hAnsi="Arial" w:cs="Arial"/>
                <w:b/>
                <w:bCs/>
              </w:rPr>
            </w:pPr>
            <w:r w:rsidRPr="009B0324">
              <w:rPr>
                <w:rFonts w:ascii="Arial" w:hAnsi="Arial" w:cs="Arial"/>
                <w:b/>
                <w:bCs/>
              </w:rPr>
              <w:t>Requisitos:</w:t>
            </w:r>
          </w:p>
        </w:tc>
        <w:tc>
          <w:tcPr>
            <w:tcW w:w="4800" w:type="dxa"/>
          </w:tcPr>
          <w:p w14:paraId="4A5F0D89" w14:textId="77777777" w:rsidR="000E653E" w:rsidRDefault="00354469" w:rsidP="000E653E">
            <w:pPr>
              <w:rPr>
                <w:rFonts w:ascii="Arial" w:hAnsi="Arial" w:cs="Arial"/>
              </w:rPr>
            </w:pPr>
            <w:r>
              <w:rPr>
                <w:rFonts w:ascii="Arial" w:hAnsi="Arial" w:cs="Arial"/>
              </w:rPr>
              <w:t>Gestión de Recursos Humanos para Empresas Turísticas</w:t>
            </w:r>
          </w:p>
          <w:p w14:paraId="56F243F6" w14:textId="2F4C1FB0" w:rsidR="00C04286" w:rsidRPr="009B0324" w:rsidRDefault="00C04286" w:rsidP="00C04286">
            <w:pPr>
              <w:jc w:val="both"/>
              <w:rPr>
                <w:rFonts w:ascii="Arial" w:hAnsi="Arial" w:cs="Arial"/>
              </w:rPr>
            </w:pPr>
            <w:r>
              <w:rPr>
                <w:rFonts w:ascii="Arial" w:hAnsi="Arial" w:cs="Arial"/>
              </w:rPr>
              <w:t>Seminario de Organización Comunal</w:t>
            </w:r>
          </w:p>
        </w:tc>
      </w:tr>
      <w:tr w:rsidR="00415AC5" w:rsidRPr="009B0324" w14:paraId="15C5D353" w14:textId="77777777" w:rsidTr="000B213F">
        <w:tc>
          <w:tcPr>
            <w:tcW w:w="4068" w:type="dxa"/>
            <w:tcBorders>
              <w:bottom w:val="single" w:sz="4" w:space="0" w:color="auto"/>
            </w:tcBorders>
          </w:tcPr>
          <w:p w14:paraId="7B57A946"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00" w:type="dxa"/>
            <w:tcBorders>
              <w:bottom w:val="single" w:sz="4" w:space="0" w:color="auto"/>
            </w:tcBorders>
          </w:tcPr>
          <w:p w14:paraId="6D05E241" w14:textId="77777777" w:rsidR="00415AC5" w:rsidRPr="009B0324" w:rsidRDefault="00415AC5" w:rsidP="000B213F">
            <w:pPr>
              <w:rPr>
                <w:rFonts w:ascii="Arial" w:hAnsi="Arial" w:cs="Arial"/>
              </w:rPr>
            </w:pPr>
            <w:r w:rsidRPr="009B0324">
              <w:rPr>
                <w:rFonts w:ascii="Arial" w:hAnsi="Arial" w:cs="Arial"/>
              </w:rPr>
              <w:tab/>
            </w:r>
          </w:p>
        </w:tc>
      </w:tr>
    </w:tbl>
    <w:p w14:paraId="6148C66E" w14:textId="77777777" w:rsidR="00415AC5" w:rsidRPr="009B0324" w:rsidRDefault="00415AC5" w:rsidP="00415AC5">
      <w:pPr>
        <w:jc w:val="both"/>
        <w:rPr>
          <w:rFonts w:ascii="Arial" w:hAnsi="Arial" w:cs="Arial"/>
          <w:b/>
          <w:bCs/>
          <w:color w:val="FF0000"/>
        </w:rPr>
      </w:pPr>
    </w:p>
    <w:p w14:paraId="3FF15B67"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294C5869" w14:textId="77777777" w:rsidR="00415AC5" w:rsidRPr="009B0324" w:rsidRDefault="00415AC5" w:rsidP="00415AC5">
      <w:pPr>
        <w:jc w:val="both"/>
        <w:rPr>
          <w:rFonts w:ascii="Arial" w:hAnsi="Arial" w:cs="Arial"/>
          <w:b/>
          <w:bCs/>
        </w:rPr>
      </w:pPr>
    </w:p>
    <w:p w14:paraId="70E86D63"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busca desarrollar un análisis de la legislación nacional aplicado a la actividad empresarial del turismo, vinculada a la realidad política, social, económica e institucional del país y de la región. Pretende que el estudiante conozca la legislación que regula la actividad turística costarricense, y analice las instituciones y las políticas institucionales sobre esta materia. </w:t>
      </w:r>
    </w:p>
    <w:p w14:paraId="1FB9667A" w14:textId="77777777" w:rsidR="00415AC5" w:rsidRPr="009B0324" w:rsidRDefault="00415AC5" w:rsidP="00415AC5">
      <w:pPr>
        <w:jc w:val="both"/>
        <w:rPr>
          <w:rFonts w:ascii="Arial" w:hAnsi="Arial" w:cs="Arial"/>
        </w:rPr>
      </w:pPr>
    </w:p>
    <w:p w14:paraId="269D255F" w14:textId="77777777" w:rsidR="00415AC5" w:rsidRPr="009B0324" w:rsidRDefault="00415AC5" w:rsidP="00415AC5">
      <w:pPr>
        <w:ind w:firstLine="708"/>
        <w:jc w:val="both"/>
        <w:rPr>
          <w:rFonts w:ascii="Arial" w:hAnsi="Arial" w:cs="Arial"/>
        </w:rPr>
      </w:pPr>
      <w:r w:rsidRPr="009B0324">
        <w:rPr>
          <w:rFonts w:ascii="Arial" w:hAnsi="Arial" w:cs="Arial"/>
        </w:rPr>
        <w:t>El curso ofrece al estudiante el manejo de las principales normas jurídicas que regulan la actividad turística costarricense, desde la perspectiva laboral, comercial, tributaria, de incentivos, de ordenamiento y protección de recursos naturales. Además, pretende explorar diferentes formas en que las comunidades pueden organizarse con fines turísticos.</w:t>
      </w:r>
    </w:p>
    <w:p w14:paraId="75AF7930" w14:textId="77777777" w:rsidR="00415AC5" w:rsidRDefault="00415AC5" w:rsidP="00415AC5">
      <w:pPr>
        <w:jc w:val="both"/>
        <w:rPr>
          <w:rFonts w:ascii="Arial" w:hAnsi="Arial" w:cs="Arial"/>
        </w:rPr>
      </w:pPr>
    </w:p>
    <w:p w14:paraId="67C911CF"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7BD1747" w14:textId="77777777" w:rsidR="00415AC5" w:rsidRPr="009B0324" w:rsidRDefault="00415AC5" w:rsidP="00415AC5">
      <w:pPr>
        <w:jc w:val="both"/>
        <w:rPr>
          <w:rFonts w:ascii="Arial" w:hAnsi="Arial" w:cs="Arial"/>
        </w:rPr>
      </w:pPr>
    </w:p>
    <w:p w14:paraId="1C32D9E9" w14:textId="77777777" w:rsidR="00415AC5" w:rsidRPr="009B0324" w:rsidRDefault="00415AC5" w:rsidP="00415AC5">
      <w:pPr>
        <w:jc w:val="both"/>
        <w:rPr>
          <w:rFonts w:ascii="Arial" w:hAnsi="Arial" w:cs="Arial"/>
          <w:b/>
          <w:bCs/>
        </w:rPr>
      </w:pPr>
      <w:r w:rsidRPr="009B0324">
        <w:rPr>
          <w:rFonts w:ascii="Arial" w:hAnsi="Arial" w:cs="Arial"/>
          <w:b/>
          <w:bCs/>
        </w:rPr>
        <w:t>OBJETIVO</w:t>
      </w:r>
    </w:p>
    <w:p w14:paraId="65DE6E53" w14:textId="77777777" w:rsidR="00415AC5" w:rsidRDefault="00415AC5" w:rsidP="00415AC5">
      <w:pPr>
        <w:jc w:val="both"/>
        <w:rPr>
          <w:rFonts w:ascii="Arial" w:hAnsi="Arial" w:cs="Arial"/>
        </w:rPr>
      </w:pPr>
    </w:p>
    <w:p w14:paraId="213B4636" w14:textId="77777777" w:rsidR="00415AC5" w:rsidRPr="009B0324" w:rsidRDefault="00415AC5" w:rsidP="00415AC5">
      <w:pPr>
        <w:jc w:val="both"/>
        <w:rPr>
          <w:rFonts w:ascii="Arial" w:hAnsi="Arial" w:cs="Arial"/>
        </w:rPr>
      </w:pPr>
      <w:r w:rsidRPr="009B0324">
        <w:rPr>
          <w:rFonts w:ascii="Arial" w:hAnsi="Arial" w:cs="Arial"/>
        </w:rPr>
        <w:t xml:space="preserve">Analizar las normas jurídicas más importantes aplicables a la actividad </w:t>
      </w:r>
      <w:proofErr w:type="gramStart"/>
      <w:r w:rsidRPr="009B0324">
        <w:rPr>
          <w:rFonts w:ascii="Arial" w:hAnsi="Arial" w:cs="Arial"/>
        </w:rPr>
        <w:t>empresarial  turística</w:t>
      </w:r>
      <w:proofErr w:type="gramEnd"/>
      <w:r w:rsidRPr="009B0324">
        <w:rPr>
          <w:rFonts w:ascii="Arial" w:hAnsi="Arial" w:cs="Arial"/>
        </w:rPr>
        <w:t xml:space="preserve"> en Costa Rica, dando énfasis al impacto de las mismas en el éxito </w:t>
      </w:r>
      <w:r w:rsidRPr="009B0324">
        <w:rPr>
          <w:rFonts w:ascii="Arial" w:hAnsi="Arial" w:cs="Arial"/>
        </w:rPr>
        <w:lastRenderedPageBreak/>
        <w:t xml:space="preserve">empresarial del turismo sostenible, tomando la Región Chorotega, como caso de estudio. </w:t>
      </w:r>
    </w:p>
    <w:p w14:paraId="7A015A35" w14:textId="77777777" w:rsidR="00415AC5" w:rsidRDefault="00415AC5" w:rsidP="00415AC5">
      <w:pPr>
        <w:jc w:val="both"/>
        <w:rPr>
          <w:rFonts w:ascii="Arial" w:hAnsi="Arial" w:cs="Arial"/>
          <w:b/>
          <w:bCs/>
        </w:rPr>
      </w:pPr>
    </w:p>
    <w:p w14:paraId="20EEA63B" w14:textId="77777777" w:rsidR="00415AC5" w:rsidRPr="009B0324" w:rsidRDefault="00415AC5" w:rsidP="00415AC5">
      <w:pPr>
        <w:jc w:val="both"/>
        <w:rPr>
          <w:rFonts w:ascii="Arial" w:hAnsi="Arial" w:cs="Arial"/>
          <w:b/>
          <w:bCs/>
        </w:rPr>
      </w:pPr>
      <w:r w:rsidRPr="009B0324">
        <w:rPr>
          <w:rFonts w:ascii="Arial" w:hAnsi="Arial" w:cs="Arial"/>
          <w:b/>
          <w:bCs/>
        </w:rPr>
        <w:t xml:space="preserve">CONTENIDO: </w:t>
      </w:r>
    </w:p>
    <w:p w14:paraId="7E6BEC63" w14:textId="77777777" w:rsidR="00415AC5" w:rsidRPr="009B0324" w:rsidRDefault="00415AC5" w:rsidP="0092292F">
      <w:pPr>
        <w:numPr>
          <w:ilvl w:val="0"/>
          <w:numId w:val="192"/>
        </w:numPr>
        <w:jc w:val="both"/>
        <w:rPr>
          <w:rFonts w:ascii="Arial" w:hAnsi="Arial" w:cs="Arial"/>
        </w:rPr>
      </w:pPr>
      <w:r w:rsidRPr="009B0324">
        <w:rPr>
          <w:rFonts w:ascii="Arial" w:hAnsi="Arial" w:cs="Arial"/>
        </w:rPr>
        <w:t>La actividad turística como objeto de regulación jurídica: Ley de Industria Turística y Reglamentos a Empresas y Actividades Turísticas.</w:t>
      </w:r>
    </w:p>
    <w:p w14:paraId="0D5892B2"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Reglamento a la Ley de Licores.  </w:t>
      </w:r>
    </w:p>
    <w:p w14:paraId="1A006C8A" w14:textId="77777777" w:rsidR="00415AC5" w:rsidRPr="009B0324" w:rsidRDefault="00415AC5" w:rsidP="0092292F">
      <w:pPr>
        <w:numPr>
          <w:ilvl w:val="0"/>
          <w:numId w:val="192"/>
        </w:numPr>
        <w:jc w:val="both"/>
        <w:rPr>
          <w:rFonts w:ascii="Arial" w:hAnsi="Arial" w:cs="Arial"/>
        </w:rPr>
      </w:pPr>
      <w:r w:rsidRPr="009B0324">
        <w:rPr>
          <w:rFonts w:ascii="Arial" w:hAnsi="Arial" w:cs="Arial"/>
        </w:rPr>
        <w:t>Legislación laboral y su aplicación al turismo.</w:t>
      </w:r>
    </w:p>
    <w:p w14:paraId="1D50B49D"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comercial aplicado al turismo en Costa Rica.</w:t>
      </w:r>
    </w:p>
    <w:p w14:paraId="3C2DB3A4"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tributario y financiero aplicado al turismo.</w:t>
      </w:r>
    </w:p>
    <w:p w14:paraId="405174CB" w14:textId="77777777" w:rsidR="00415AC5" w:rsidRPr="009B0324" w:rsidRDefault="00415AC5" w:rsidP="0092292F">
      <w:pPr>
        <w:numPr>
          <w:ilvl w:val="0"/>
          <w:numId w:val="192"/>
        </w:numPr>
        <w:jc w:val="both"/>
        <w:rPr>
          <w:rFonts w:ascii="Arial" w:hAnsi="Arial" w:cs="Arial"/>
        </w:rPr>
      </w:pPr>
      <w:r w:rsidRPr="009B0324">
        <w:rPr>
          <w:rFonts w:ascii="Arial" w:hAnsi="Arial" w:cs="Arial"/>
        </w:rPr>
        <w:t>La zona marítima terrestre: leyes y reglamentos.</w:t>
      </w:r>
    </w:p>
    <w:p w14:paraId="0FFA5DE6"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de incentivos para el desarrollo turístico: incentivos, beneficios, el contrato turístico, prohibiciones.</w:t>
      </w:r>
    </w:p>
    <w:p w14:paraId="12F10558"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orgánica del ambiente, ordenamiento territorial, áreas silvestres protegidas.</w:t>
      </w:r>
    </w:p>
    <w:p w14:paraId="4366AAB4" w14:textId="77777777" w:rsidR="00415AC5" w:rsidRPr="00AC503A" w:rsidRDefault="00415AC5" w:rsidP="0092292F">
      <w:pPr>
        <w:numPr>
          <w:ilvl w:val="0"/>
          <w:numId w:val="192"/>
        </w:numPr>
        <w:jc w:val="both"/>
        <w:rPr>
          <w:rFonts w:ascii="Arial" w:hAnsi="Arial" w:cs="Arial"/>
          <w:lang w:val="pt-BR"/>
        </w:rPr>
      </w:pPr>
      <w:proofErr w:type="spellStart"/>
      <w:r w:rsidRPr="00AC503A">
        <w:rPr>
          <w:rFonts w:ascii="Arial" w:hAnsi="Arial" w:cs="Arial"/>
          <w:lang w:val="pt-BR"/>
        </w:rPr>
        <w:t>Reglamento</w:t>
      </w:r>
      <w:proofErr w:type="spellEnd"/>
      <w:r w:rsidRPr="00AC503A">
        <w:rPr>
          <w:rFonts w:ascii="Arial" w:hAnsi="Arial" w:cs="Arial"/>
          <w:lang w:val="pt-BR"/>
        </w:rPr>
        <w:t xml:space="preserve"> para empresas de </w:t>
      </w:r>
      <w:proofErr w:type="spellStart"/>
      <w:r w:rsidRPr="00AC503A">
        <w:rPr>
          <w:rFonts w:ascii="Arial" w:hAnsi="Arial" w:cs="Arial"/>
          <w:lang w:val="pt-BR"/>
        </w:rPr>
        <w:t>hospedaje</w:t>
      </w:r>
      <w:proofErr w:type="spellEnd"/>
      <w:r w:rsidRPr="00AC503A">
        <w:rPr>
          <w:rFonts w:ascii="Arial" w:hAnsi="Arial" w:cs="Arial"/>
          <w:lang w:val="pt-BR"/>
        </w:rPr>
        <w:t>.</w:t>
      </w:r>
    </w:p>
    <w:p w14:paraId="54AF9BE6" w14:textId="77777777" w:rsidR="00415AC5" w:rsidRPr="009B0324" w:rsidRDefault="00415AC5" w:rsidP="0092292F">
      <w:pPr>
        <w:numPr>
          <w:ilvl w:val="0"/>
          <w:numId w:val="192"/>
        </w:numPr>
        <w:jc w:val="both"/>
        <w:rPr>
          <w:rFonts w:ascii="Arial" w:hAnsi="Arial" w:cs="Arial"/>
        </w:rPr>
      </w:pPr>
      <w:r w:rsidRPr="009B0324">
        <w:rPr>
          <w:rFonts w:ascii="Arial" w:hAnsi="Arial" w:cs="Arial"/>
        </w:rPr>
        <w:t>Concesión de patentes y permisos.</w:t>
      </w:r>
    </w:p>
    <w:p w14:paraId="6FFC9E98"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 Ley de pesca y acuicultura.</w:t>
      </w:r>
    </w:p>
    <w:p w14:paraId="495D1778" w14:textId="77777777" w:rsidR="00415AC5" w:rsidRDefault="00415AC5" w:rsidP="0092292F">
      <w:pPr>
        <w:numPr>
          <w:ilvl w:val="0"/>
          <w:numId w:val="192"/>
        </w:numPr>
        <w:jc w:val="both"/>
        <w:rPr>
          <w:rFonts w:ascii="Arial" w:hAnsi="Arial" w:cs="Arial"/>
        </w:rPr>
      </w:pPr>
      <w:r w:rsidRPr="009B0324">
        <w:rPr>
          <w:rFonts w:ascii="Arial" w:hAnsi="Arial" w:cs="Arial"/>
        </w:rPr>
        <w:t>Reglamento para eventos internacionales.</w:t>
      </w:r>
    </w:p>
    <w:p w14:paraId="135A1FF4" w14:textId="77777777" w:rsidR="00415AC5" w:rsidRPr="009B0324" w:rsidRDefault="00415AC5" w:rsidP="0092292F">
      <w:pPr>
        <w:numPr>
          <w:ilvl w:val="0"/>
          <w:numId w:val="192"/>
        </w:numPr>
        <w:jc w:val="both"/>
        <w:rPr>
          <w:rFonts w:ascii="Arial" w:hAnsi="Arial" w:cs="Arial"/>
        </w:rPr>
      </w:pPr>
      <w:r>
        <w:rPr>
          <w:rFonts w:ascii="Arial" w:hAnsi="Arial" w:cs="Arial"/>
        </w:rPr>
        <w:t xml:space="preserve">Temas jurídicos específicos relativos a la hotelería y gastronomía  </w:t>
      </w:r>
    </w:p>
    <w:p w14:paraId="03888074" w14:textId="77777777" w:rsidR="00415AC5" w:rsidRPr="009B0324" w:rsidRDefault="00415AC5" w:rsidP="00415AC5">
      <w:pPr>
        <w:jc w:val="both"/>
        <w:rPr>
          <w:rFonts w:ascii="Arial" w:hAnsi="Arial" w:cs="Arial"/>
        </w:rPr>
      </w:pPr>
    </w:p>
    <w:p w14:paraId="26B48715"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76AEF928" w14:textId="77777777" w:rsidR="00415AC5" w:rsidRPr="009B0324" w:rsidRDefault="00415AC5" w:rsidP="00415AC5">
      <w:pPr>
        <w:ind w:firstLine="708"/>
        <w:jc w:val="both"/>
        <w:rPr>
          <w:rFonts w:ascii="Arial" w:hAnsi="Arial" w:cs="Arial"/>
          <w:color w:val="FF0000"/>
        </w:rPr>
      </w:pPr>
      <w:r w:rsidRPr="009B0324">
        <w:rPr>
          <w:rFonts w:ascii="Arial" w:hAnsi="Arial" w:cs="Arial"/>
        </w:rPr>
        <w:t>El desarrollo del curso contempla clases magistrales con lecturas previas asignadas, discusiones en clase, análisis de lecturas, atención y resolución de casos administrativos y sentencias judiciales. Se asigna un trabajo de investigación sobre un tema relacionado con el turismo que deberá exponerse en clase para su discusión y evaluación</w:t>
      </w:r>
      <w:r w:rsidRPr="009B0324">
        <w:rPr>
          <w:rFonts w:ascii="Arial" w:hAnsi="Arial" w:cs="Arial"/>
          <w:color w:val="FF0000"/>
        </w:rPr>
        <w:t>.</w:t>
      </w:r>
    </w:p>
    <w:p w14:paraId="31996D24" w14:textId="77777777" w:rsidR="00415AC5" w:rsidRPr="009B0324" w:rsidRDefault="00415AC5" w:rsidP="00415AC5">
      <w:pPr>
        <w:jc w:val="both"/>
        <w:rPr>
          <w:rFonts w:ascii="Arial" w:hAnsi="Arial" w:cs="Arial"/>
          <w:color w:val="FF0000"/>
        </w:rPr>
      </w:pPr>
    </w:p>
    <w:p w14:paraId="65FCD06C"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2ED4B0FA" w14:textId="77777777" w:rsidR="00415AC5" w:rsidRPr="009B0324" w:rsidRDefault="00415AC5" w:rsidP="0092292F">
      <w:pPr>
        <w:numPr>
          <w:ilvl w:val="0"/>
          <w:numId w:val="193"/>
        </w:numPr>
        <w:jc w:val="both"/>
        <w:rPr>
          <w:rFonts w:ascii="Arial" w:hAnsi="Arial" w:cs="Arial"/>
        </w:rPr>
      </w:pPr>
      <w:r w:rsidRPr="009B0324">
        <w:rPr>
          <w:rFonts w:ascii="Arial" w:hAnsi="Arial" w:cs="Arial"/>
        </w:rPr>
        <w:t>Asamblea Legislativa (1943). Ley No. 2, Código de Trabajo. Gaceta 192, San José, CR.</w:t>
      </w:r>
    </w:p>
    <w:p w14:paraId="30963652" w14:textId="77777777" w:rsidR="00415AC5" w:rsidRPr="009B0324" w:rsidRDefault="00415AC5" w:rsidP="0092292F">
      <w:pPr>
        <w:numPr>
          <w:ilvl w:val="0"/>
          <w:numId w:val="193"/>
        </w:numPr>
        <w:jc w:val="both"/>
        <w:rPr>
          <w:rFonts w:ascii="Arial" w:hAnsi="Arial" w:cs="Arial"/>
        </w:rPr>
      </w:pPr>
      <w:r w:rsidRPr="00AC503A">
        <w:rPr>
          <w:rFonts w:ascii="Arial" w:hAnsi="Arial" w:cs="Arial"/>
          <w:lang w:val="pt-BR"/>
        </w:rPr>
        <w:t xml:space="preserve">Decreto 3284, </w:t>
      </w:r>
      <w:proofErr w:type="spellStart"/>
      <w:r w:rsidRPr="00AC503A">
        <w:rPr>
          <w:rFonts w:ascii="Arial" w:hAnsi="Arial" w:cs="Arial"/>
          <w:lang w:val="pt-BR"/>
        </w:rPr>
        <w:t>Asamblea</w:t>
      </w:r>
      <w:proofErr w:type="spellEnd"/>
      <w:r w:rsidRPr="00AC503A">
        <w:rPr>
          <w:rFonts w:ascii="Arial" w:hAnsi="Arial" w:cs="Arial"/>
          <w:lang w:val="pt-BR"/>
        </w:rPr>
        <w:t xml:space="preserve"> Legislativa (1964). Código de Comercio. </w:t>
      </w:r>
      <w:r w:rsidRPr="009B0324">
        <w:rPr>
          <w:rFonts w:ascii="Arial" w:hAnsi="Arial" w:cs="Arial"/>
        </w:rPr>
        <w:t>Gaceta 119, San José, CR.</w:t>
      </w:r>
    </w:p>
    <w:p w14:paraId="0DAEB6EB"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6758 (1996). Ley Reguladora del Proyecto Turístico del Golfo de Papagayo. Gaceta No. 173, San José, CR.</w:t>
      </w:r>
    </w:p>
    <w:p w14:paraId="02AC01A8"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Ejecutivo 17757 (1987). Reglamento a la Ley de Licores. San José, CR.</w:t>
      </w:r>
    </w:p>
    <w:p w14:paraId="1BC84AEC" w14:textId="77777777" w:rsidR="00415AC5" w:rsidRPr="009B0324" w:rsidRDefault="00415AC5" w:rsidP="0092292F">
      <w:pPr>
        <w:numPr>
          <w:ilvl w:val="0"/>
          <w:numId w:val="193"/>
        </w:numPr>
        <w:jc w:val="both"/>
        <w:rPr>
          <w:rFonts w:ascii="Arial" w:hAnsi="Arial" w:cs="Arial"/>
        </w:rPr>
      </w:pPr>
      <w:r w:rsidRPr="009B0324">
        <w:rPr>
          <w:rFonts w:ascii="Arial" w:hAnsi="Arial" w:cs="Arial"/>
        </w:rPr>
        <w:t>ICT. 1997. Normas que regulan las empresas y actividades turísticas. Edit. Janet. San José, CR.</w:t>
      </w:r>
    </w:p>
    <w:p w14:paraId="6DEEFEC0" w14:textId="77777777" w:rsidR="00415AC5" w:rsidRPr="009B0324" w:rsidRDefault="00415AC5" w:rsidP="0092292F">
      <w:pPr>
        <w:numPr>
          <w:ilvl w:val="0"/>
          <w:numId w:val="193"/>
        </w:numPr>
        <w:jc w:val="both"/>
        <w:rPr>
          <w:rFonts w:ascii="Arial" w:hAnsi="Arial" w:cs="Arial"/>
        </w:rPr>
      </w:pPr>
      <w:r w:rsidRPr="009B0324">
        <w:rPr>
          <w:rFonts w:ascii="Arial" w:hAnsi="Arial" w:cs="Arial"/>
        </w:rPr>
        <w:t xml:space="preserve">Ley Sobre la Zona Marítimo Terrestre y su Reglamento. </w:t>
      </w:r>
    </w:p>
    <w:p w14:paraId="04AFF361"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Instituto Costarricense de Turismo No. 1917 (1955). Diario oficial La Gaceta No. 175 de agosto de 1955. San José, CR.</w:t>
      </w:r>
    </w:p>
    <w:p w14:paraId="6D188BCE"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Zona Marítimo Terrestre (1977). Gaceta No. 3, enero 1978</w:t>
      </w:r>
    </w:p>
    <w:p w14:paraId="61B8472F"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de Incentivos para el Desarrollo Turístico (1992). Diario oficial La Gaceta No. 66, abril 1992. San José, CR.</w:t>
      </w:r>
    </w:p>
    <w:p w14:paraId="758FBEE5"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Ambiente.</w:t>
      </w:r>
    </w:p>
    <w:p w14:paraId="269B5BD1" w14:textId="77777777" w:rsidR="00415AC5" w:rsidRPr="00F33CF7" w:rsidRDefault="00415AC5" w:rsidP="0092292F">
      <w:pPr>
        <w:numPr>
          <w:ilvl w:val="0"/>
          <w:numId w:val="193"/>
        </w:numPr>
        <w:jc w:val="both"/>
        <w:rPr>
          <w:rFonts w:ascii="Arial" w:hAnsi="Arial" w:cs="Arial"/>
          <w:lang w:val="en-US"/>
        </w:rPr>
      </w:pPr>
      <w:r w:rsidRPr="009B0324">
        <w:rPr>
          <w:rFonts w:ascii="Arial" w:hAnsi="Arial" w:cs="Arial"/>
        </w:rPr>
        <w:t xml:space="preserve">Quesada Renato. 2000. Elementos del Turismo. </w:t>
      </w:r>
      <w:r w:rsidRPr="00346D80">
        <w:rPr>
          <w:rFonts w:ascii="Arial" w:hAnsi="Arial" w:cs="Arial"/>
          <w:lang w:val="en-US"/>
        </w:rPr>
        <w:t xml:space="preserve">Edit. </w:t>
      </w:r>
      <w:r w:rsidRPr="00F33CF7">
        <w:rPr>
          <w:rFonts w:ascii="Arial" w:hAnsi="Arial" w:cs="Arial"/>
          <w:lang w:val="en-US"/>
        </w:rPr>
        <w:t>EUNED. San José, CR.</w:t>
      </w:r>
    </w:p>
    <w:p w14:paraId="311E27E2" w14:textId="77777777" w:rsidR="00415AC5" w:rsidRPr="009B0324" w:rsidRDefault="00415AC5" w:rsidP="0092292F">
      <w:pPr>
        <w:numPr>
          <w:ilvl w:val="0"/>
          <w:numId w:val="193"/>
        </w:numPr>
        <w:jc w:val="both"/>
        <w:rPr>
          <w:rFonts w:ascii="Arial" w:hAnsi="Arial" w:cs="Arial"/>
        </w:rPr>
      </w:pPr>
      <w:r w:rsidRPr="009B0324">
        <w:rPr>
          <w:rFonts w:ascii="Arial" w:hAnsi="Arial" w:cs="Arial"/>
        </w:rPr>
        <w:lastRenderedPageBreak/>
        <w:t xml:space="preserve">Vargas Alex y Leiva </w:t>
      </w:r>
      <w:proofErr w:type="spellStart"/>
      <w:r w:rsidRPr="009B0324">
        <w:rPr>
          <w:rFonts w:ascii="Arial" w:hAnsi="Arial" w:cs="Arial"/>
        </w:rPr>
        <w:t>Alvaro</w:t>
      </w:r>
      <w:proofErr w:type="spellEnd"/>
      <w:r w:rsidRPr="009B0324">
        <w:rPr>
          <w:rFonts w:ascii="Arial" w:hAnsi="Arial" w:cs="Arial"/>
        </w:rPr>
        <w:t xml:space="preserve">. 1993. Compendio de legislación Turística. Editorial IJ S.A. San José, CR. </w:t>
      </w:r>
    </w:p>
    <w:p w14:paraId="6CECE376" w14:textId="77777777" w:rsidR="00415AC5" w:rsidRPr="009B0324" w:rsidRDefault="00415AC5" w:rsidP="00415AC5">
      <w:pPr>
        <w:jc w:val="both"/>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56DF2851"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A1A8E68"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7D60398"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1EC2FA1B" w14:textId="77777777" w:rsidTr="000B213F">
        <w:tc>
          <w:tcPr>
            <w:tcW w:w="4068" w:type="dxa"/>
          </w:tcPr>
          <w:p w14:paraId="6854D9EC"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1A392EBE" w14:textId="77777777" w:rsidR="00415AC5" w:rsidRPr="009B0324" w:rsidRDefault="00415AC5" w:rsidP="000B213F">
            <w:pPr>
              <w:rPr>
                <w:rFonts w:ascii="Arial" w:hAnsi="Arial" w:cs="Arial"/>
              </w:rPr>
            </w:pPr>
          </w:p>
        </w:tc>
      </w:tr>
      <w:tr w:rsidR="00415AC5" w:rsidRPr="009B0324" w14:paraId="6F5657F8" w14:textId="77777777" w:rsidTr="000B213F">
        <w:tc>
          <w:tcPr>
            <w:tcW w:w="4068" w:type="dxa"/>
          </w:tcPr>
          <w:p w14:paraId="3901916F"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0C352EF0" w14:textId="2DAB40FC" w:rsidR="00415AC5" w:rsidRPr="009B0324" w:rsidRDefault="00EE4B73" w:rsidP="000B213F">
            <w:pPr>
              <w:rPr>
                <w:rFonts w:ascii="Arial" w:hAnsi="Arial" w:cs="Arial"/>
              </w:rPr>
            </w:pPr>
            <w:r>
              <w:rPr>
                <w:rFonts w:ascii="Arial" w:hAnsi="Arial" w:cs="Arial"/>
              </w:rPr>
              <w:t>SCC 418</w:t>
            </w:r>
          </w:p>
        </w:tc>
      </w:tr>
      <w:tr w:rsidR="00415AC5" w:rsidRPr="009B0324" w14:paraId="23F15725" w14:textId="77777777" w:rsidTr="000B213F">
        <w:tc>
          <w:tcPr>
            <w:tcW w:w="4068" w:type="dxa"/>
          </w:tcPr>
          <w:p w14:paraId="5E79BA6E"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7EF1F92E" w14:textId="77777777" w:rsidR="00415AC5" w:rsidRPr="009B0324" w:rsidRDefault="00415AC5" w:rsidP="000B213F">
            <w:pPr>
              <w:rPr>
                <w:rFonts w:ascii="Arial" w:hAnsi="Arial" w:cs="Arial"/>
                <w:b/>
                <w:bCs/>
              </w:rPr>
            </w:pPr>
            <w:r w:rsidRPr="009B0324">
              <w:rPr>
                <w:rFonts w:ascii="Arial" w:hAnsi="Arial" w:cs="Arial"/>
                <w:b/>
                <w:bCs/>
              </w:rPr>
              <w:t xml:space="preserve">Práctica Profesional Supervisada </w:t>
            </w:r>
          </w:p>
        </w:tc>
      </w:tr>
      <w:tr w:rsidR="00415AC5" w:rsidRPr="009B0324" w14:paraId="0E86099A" w14:textId="77777777" w:rsidTr="000B213F">
        <w:tc>
          <w:tcPr>
            <w:tcW w:w="4068" w:type="dxa"/>
          </w:tcPr>
          <w:p w14:paraId="7CA8DC9C"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75245962" w14:textId="77777777" w:rsidR="00415AC5" w:rsidRPr="009B0324" w:rsidRDefault="00415AC5" w:rsidP="000B213F">
            <w:pPr>
              <w:rPr>
                <w:rFonts w:ascii="Arial" w:hAnsi="Arial" w:cs="Arial"/>
              </w:rPr>
            </w:pPr>
            <w:r w:rsidRPr="009B0324">
              <w:rPr>
                <w:rFonts w:ascii="Arial" w:hAnsi="Arial" w:cs="Arial"/>
              </w:rPr>
              <w:t>Práctico</w:t>
            </w:r>
          </w:p>
        </w:tc>
      </w:tr>
      <w:tr w:rsidR="00415AC5" w:rsidRPr="009B0324" w14:paraId="31B0BA7E" w14:textId="77777777" w:rsidTr="000B213F">
        <w:tc>
          <w:tcPr>
            <w:tcW w:w="4068" w:type="dxa"/>
          </w:tcPr>
          <w:p w14:paraId="472B1C4E"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5BE9C17D"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2F6D2D28" w14:textId="77777777" w:rsidTr="000B213F">
        <w:tc>
          <w:tcPr>
            <w:tcW w:w="4068" w:type="dxa"/>
          </w:tcPr>
          <w:p w14:paraId="63EF44B2"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6D2B4118"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19FD544" w14:textId="77777777" w:rsidTr="000B213F">
        <w:tc>
          <w:tcPr>
            <w:tcW w:w="4068" w:type="dxa"/>
          </w:tcPr>
          <w:p w14:paraId="0A6A1FB1"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244E79B5"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6D39C008" w14:textId="77777777" w:rsidTr="000B213F">
        <w:tc>
          <w:tcPr>
            <w:tcW w:w="4068" w:type="dxa"/>
          </w:tcPr>
          <w:p w14:paraId="1BC57A9B"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01FD4B2D" w14:textId="4A1E0D51" w:rsidR="00415AC5" w:rsidRPr="009B0324" w:rsidRDefault="00415AC5" w:rsidP="000B213F">
            <w:pPr>
              <w:rPr>
                <w:rFonts w:ascii="Arial" w:hAnsi="Arial" w:cs="Arial"/>
              </w:rPr>
            </w:pPr>
            <w:r w:rsidRPr="009B0324">
              <w:rPr>
                <w:rFonts w:ascii="Arial" w:hAnsi="Arial" w:cs="Arial"/>
              </w:rPr>
              <w:t>1</w:t>
            </w:r>
            <w:r w:rsidR="00EE4B73">
              <w:rPr>
                <w:rFonts w:ascii="Arial" w:hAnsi="Arial" w:cs="Arial"/>
              </w:rPr>
              <w:t>2</w:t>
            </w:r>
          </w:p>
        </w:tc>
      </w:tr>
      <w:tr w:rsidR="00415AC5" w:rsidRPr="009B0324" w14:paraId="4D51992E" w14:textId="77777777" w:rsidTr="000B213F">
        <w:tc>
          <w:tcPr>
            <w:tcW w:w="4068" w:type="dxa"/>
          </w:tcPr>
          <w:p w14:paraId="5B88E612"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2DEF385A" w14:textId="0491298B" w:rsidR="00415AC5" w:rsidRPr="009B0324" w:rsidRDefault="00415AC5" w:rsidP="000B213F">
            <w:pPr>
              <w:rPr>
                <w:rFonts w:ascii="Arial" w:hAnsi="Arial" w:cs="Arial"/>
              </w:rPr>
            </w:pPr>
            <w:r>
              <w:rPr>
                <w:rFonts w:ascii="Arial" w:hAnsi="Arial" w:cs="Arial"/>
              </w:rPr>
              <w:t>3</w:t>
            </w:r>
            <w:r w:rsidR="00EE4B73">
              <w:rPr>
                <w:rFonts w:ascii="Arial" w:hAnsi="Arial" w:cs="Arial"/>
              </w:rPr>
              <w:t>2</w:t>
            </w:r>
          </w:p>
        </w:tc>
      </w:tr>
      <w:tr w:rsidR="00415AC5" w:rsidRPr="009B0324" w14:paraId="4416627D" w14:textId="77777777" w:rsidTr="000B213F">
        <w:tc>
          <w:tcPr>
            <w:tcW w:w="4068" w:type="dxa"/>
          </w:tcPr>
          <w:p w14:paraId="4E6E544C"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79A4D899" w14:textId="77777777" w:rsidR="00415AC5" w:rsidRPr="009B0324" w:rsidRDefault="00415AC5" w:rsidP="000B213F">
            <w:pPr>
              <w:rPr>
                <w:rFonts w:ascii="Arial" w:hAnsi="Arial" w:cs="Arial"/>
              </w:rPr>
            </w:pPr>
            <w:r w:rsidRPr="009B0324">
              <w:rPr>
                <w:rFonts w:ascii="Arial" w:hAnsi="Arial" w:cs="Arial"/>
              </w:rPr>
              <w:t xml:space="preserve">2 </w:t>
            </w:r>
          </w:p>
        </w:tc>
      </w:tr>
      <w:tr w:rsidR="00415AC5" w:rsidRPr="009B0324" w14:paraId="57F5E17E" w14:textId="77777777" w:rsidTr="000B213F">
        <w:tc>
          <w:tcPr>
            <w:tcW w:w="4068" w:type="dxa"/>
          </w:tcPr>
          <w:p w14:paraId="29CD2775" w14:textId="77777777" w:rsidR="00415AC5" w:rsidRPr="009B0324" w:rsidRDefault="00415AC5" w:rsidP="000B213F">
            <w:pPr>
              <w:rPr>
                <w:rFonts w:ascii="Arial" w:hAnsi="Arial" w:cs="Arial"/>
                <w:b/>
                <w:bCs/>
              </w:rPr>
            </w:pPr>
            <w:r w:rsidRPr="009B0324">
              <w:rPr>
                <w:rFonts w:ascii="Arial" w:hAnsi="Arial" w:cs="Arial"/>
                <w:b/>
                <w:bCs/>
              </w:rPr>
              <w:t>Horas Práctica:</w:t>
            </w:r>
          </w:p>
        </w:tc>
        <w:tc>
          <w:tcPr>
            <w:tcW w:w="4920" w:type="dxa"/>
          </w:tcPr>
          <w:p w14:paraId="3E6F895F" w14:textId="7EAC3D33" w:rsidR="00415AC5" w:rsidRPr="009B0324" w:rsidRDefault="00EE4B73" w:rsidP="000B213F">
            <w:pPr>
              <w:rPr>
                <w:rFonts w:ascii="Arial" w:hAnsi="Arial" w:cs="Arial"/>
              </w:rPr>
            </w:pPr>
            <w:r>
              <w:rPr>
                <w:rFonts w:ascii="Arial" w:hAnsi="Arial" w:cs="Arial"/>
              </w:rPr>
              <w:t>28</w:t>
            </w:r>
          </w:p>
        </w:tc>
      </w:tr>
      <w:tr w:rsidR="00415AC5" w:rsidRPr="009B0324" w14:paraId="32F884FC" w14:textId="77777777" w:rsidTr="000B213F">
        <w:tc>
          <w:tcPr>
            <w:tcW w:w="4068" w:type="dxa"/>
          </w:tcPr>
          <w:p w14:paraId="0ED892C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25832393" w14:textId="221A5E22" w:rsidR="00415AC5" w:rsidRPr="009B0324" w:rsidRDefault="00EE4B73" w:rsidP="000B213F">
            <w:pPr>
              <w:rPr>
                <w:rFonts w:ascii="Arial" w:hAnsi="Arial" w:cs="Arial"/>
              </w:rPr>
            </w:pPr>
            <w:r>
              <w:rPr>
                <w:rFonts w:ascii="Arial" w:hAnsi="Arial" w:cs="Arial"/>
              </w:rPr>
              <w:t>2</w:t>
            </w:r>
          </w:p>
        </w:tc>
      </w:tr>
      <w:tr w:rsidR="00415AC5" w:rsidRPr="009B0324" w14:paraId="1F7620B4" w14:textId="77777777" w:rsidTr="000B213F">
        <w:tc>
          <w:tcPr>
            <w:tcW w:w="4068" w:type="dxa"/>
          </w:tcPr>
          <w:p w14:paraId="03129570"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7AFB8DA6"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09E5B0A" w14:textId="77777777" w:rsidTr="000B213F">
        <w:tc>
          <w:tcPr>
            <w:tcW w:w="4068" w:type="dxa"/>
          </w:tcPr>
          <w:p w14:paraId="11D16C7D"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2A3BBBBF" w14:textId="77777777" w:rsidR="00415AC5" w:rsidRPr="009B0324" w:rsidRDefault="00415AC5" w:rsidP="000B213F">
            <w:pPr>
              <w:rPr>
                <w:rFonts w:ascii="Arial" w:hAnsi="Arial" w:cs="Arial"/>
              </w:rPr>
            </w:pPr>
            <w:r w:rsidRPr="009B0324">
              <w:rPr>
                <w:rFonts w:ascii="Arial" w:hAnsi="Arial" w:cs="Arial"/>
              </w:rPr>
              <w:t>2</w:t>
            </w:r>
          </w:p>
        </w:tc>
      </w:tr>
      <w:tr w:rsidR="00415AC5" w:rsidRPr="009B0324" w14:paraId="0609710D" w14:textId="77777777" w:rsidTr="00C04286">
        <w:trPr>
          <w:trHeight w:val="1384"/>
        </w:trPr>
        <w:tc>
          <w:tcPr>
            <w:tcW w:w="4068" w:type="dxa"/>
          </w:tcPr>
          <w:p w14:paraId="66176180"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075F1A33" w14:textId="77777777" w:rsidR="00B44683" w:rsidRDefault="00B44683" w:rsidP="00B44683">
            <w:pPr>
              <w:rPr>
                <w:rFonts w:ascii="Arial" w:hAnsi="Arial" w:cs="Arial"/>
              </w:rPr>
            </w:pPr>
            <w:r>
              <w:rPr>
                <w:rFonts w:ascii="Arial" w:hAnsi="Arial" w:cs="Arial"/>
              </w:rPr>
              <w:t xml:space="preserve">70% de los créditos de la carrera aprobados, dentro de ese porcentaje deben estar los cursos: </w:t>
            </w:r>
          </w:p>
          <w:p w14:paraId="0FB7CD32" w14:textId="77777777" w:rsidR="00C04286" w:rsidRDefault="00C04286" w:rsidP="00C04286">
            <w:pPr>
              <w:rPr>
                <w:rFonts w:ascii="Arial" w:hAnsi="Arial" w:cs="Arial"/>
              </w:rPr>
            </w:pPr>
            <w:r>
              <w:rPr>
                <w:rFonts w:ascii="Arial" w:hAnsi="Arial" w:cs="Arial"/>
              </w:rPr>
              <w:t>Expresión Oral I: Perspectivas del Turismo</w:t>
            </w:r>
          </w:p>
          <w:p w14:paraId="1947AF10" w14:textId="77777777" w:rsidR="00C04286" w:rsidRDefault="00C04286" w:rsidP="00C04286">
            <w:pPr>
              <w:rPr>
                <w:rFonts w:ascii="Arial" w:hAnsi="Arial" w:cs="Arial"/>
              </w:rPr>
            </w:pPr>
            <w:r>
              <w:rPr>
                <w:rFonts w:ascii="Arial" w:hAnsi="Arial" w:cs="Arial"/>
              </w:rPr>
              <w:t>Legislación para Empresas Turísticas</w:t>
            </w:r>
          </w:p>
          <w:p w14:paraId="2A0467A8" w14:textId="06AB0331" w:rsidR="00415AC5" w:rsidRPr="009B0324" w:rsidRDefault="00C04286" w:rsidP="00C04286">
            <w:pPr>
              <w:jc w:val="both"/>
              <w:rPr>
                <w:rFonts w:ascii="Arial" w:hAnsi="Arial" w:cs="Arial"/>
              </w:rPr>
            </w:pPr>
            <w:r>
              <w:rPr>
                <w:rFonts w:ascii="Arial" w:hAnsi="Arial" w:cs="Arial"/>
              </w:rPr>
              <w:t>Formulación y Evaluación de Proyectos Turísticos</w:t>
            </w:r>
          </w:p>
        </w:tc>
      </w:tr>
      <w:tr w:rsidR="00415AC5" w:rsidRPr="009B0324" w14:paraId="7FD83AB9" w14:textId="77777777" w:rsidTr="000B213F">
        <w:tc>
          <w:tcPr>
            <w:tcW w:w="4068" w:type="dxa"/>
            <w:tcBorders>
              <w:bottom w:val="single" w:sz="4" w:space="0" w:color="auto"/>
            </w:tcBorders>
          </w:tcPr>
          <w:p w14:paraId="3342AB1B"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1FAB0B2B" w14:textId="77777777" w:rsidR="00415AC5" w:rsidRPr="009B0324" w:rsidRDefault="00415AC5" w:rsidP="000B213F">
            <w:pPr>
              <w:rPr>
                <w:rFonts w:ascii="Arial" w:hAnsi="Arial" w:cs="Arial"/>
              </w:rPr>
            </w:pPr>
          </w:p>
        </w:tc>
      </w:tr>
    </w:tbl>
    <w:p w14:paraId="2551BDB3" w14:textId="77777777" w:rsidR="00415AC5" w:rsidRPr="009B0324" w:rsidRDefault="00415AC5" w:rsidP="00415AC5">
      <w:pPr>
        <w:rPr>
          <w:rFonts w:ascii="Arial" w:hAnsi="Arial" w:cs="Arial"/>
          <w:b/>
          <w:bCs/>
        </w:rPr>
      </w:pPr>
    </w:p>
    <w:p w14:paraId="4BE7447C" w14:textId="77777777" w:rsidR="00415AC5" w:rsidRPr="009B0324" w:rsidRDefault="00415AC5" w:rsidP="00415AC5">
      <w:pPr>
        <w:jc w:val="both"/>
        <w:rPr>
          <w:rFonts w:ascii="Arial" w:hAnsi="Arial" w:cs="Arial"/>
          <w:color w:val="FF0000"/>
        </w:rPr>
      </w:pPr>
    </w:p>
    <w:p w14:paraId="023B1554" w14:textId="77777777" w:rsidR="00415AC5" w:rsidRPr="009B0324" w:rsidRDefault="00415AC5" w:rsidP="00415AC5">
      <w:pPr>
        <w:jc w:val="both"/>
        <w:rPr>
          <w:rFonts w:ascii="Arial" w:hAnsi="Arial" w:cs="Arial"/>
          <w:b/>
          <w:bCs/>
        </w:rPr>
      </w:pPr>
      <w:r w:rsidRPr="009B0324">
        <w:rPr>
          <w:rFonts w:ascii="Arial" w:hAnsi="Arial" w:cs="Arial"/>
          <w:b/>
          <w:bCs/>
        </w:rPr>
        <w:t xml:space="preserve">DESCRIPCION DEL CURSO: </w:t>
      </w:r>
    </w:p>
    <w:p w14:paraId="2FADE78C" w14:textId="77777777" w:rsidR="00415AC5" w:rsidRPr="009B0324" w:rsidRDefault="00415AC5" w:rsidP="00415AC5">
      <w:pPr>
        <w:jc w:val="both"/>
        <w:rPr>
          <w:rFonts w:ascii="Arial" w:hAnsi="Arial" w:cs="Arial"/>
        </w:rPr>
      </w:pPr>
    </w:p>
    <w:p w14:paraId="3D98A9E6" w14:textId="77777777" w:rsidR="00415AC5" w:rsidRPr="009B0324" w:rsidRDefault="00415AC5" w:rsidP="00415AC5">
      <w:pPr>
        <w:jc w:val="both"/>
        <w:rPr>
          <w:rFonts w:ascii="Arial" w:hAnsi="Arial" w:cs="Arial"/>
        </w:rPr>
      </w:pPr>
      <w:r w:rsidRPr="009B0324">
        <w:rPr>
          <w:rFonts w:ascii="Arial" w:hAnsi="Arial" w:cs="Arial"/>
        </w:rPr>
        <w:t xml:space="preserve">El presente curso consiste en una práctica académica, la cual es supervisada, que </w:t>
      </w:r>
      <w:r>
        <w:rPr>
          <w:rFonts w:ascii="Arial" w:hAnsi="Arial" w:cs="Arial"/>
        </w:rPr>
        <w:t xml:space="preserve">busca </w:t>
      </w:r>
      <w:r w:rsidRPr="009B0324">
        <w:rPr>
          <w:rFonts w:ascii="Arial" w:hAnsi="Arial" w:cs="Arial"/>
        </w:rPr>
        <w:t xml:space="preserve">consolidar los conocimientos técnicos y destrezas adquiridas, así como el desarrollo de actitudes y valores.  Es una experiencia que realiza el (la) estudiante en el ámbito específico de aplicación de su especialidad disciplinaria o profesional, y a su vez, </w:t>
      </w:r>
      <w:r>
        <w:rPr>
          <w:rFonts w:ascii="Arial" w:hAnsi="Arial" w:cs="Arial"/>
        </w:rPr>
        <w:t xml:space="preserve">es </w:t>
      </w:r>
      <w:r w:rsidRPr="009B0324">
        <w:rPr>
          <w:rFonts w:ascii="Arial" w:hAnsi="Arial" w:cs="Arial"/>
        </w:rPr>
        <w:t>un espacio de aprendizaje que le posibilita la proyección social, laboral, y el establecimiento de relaciones teóricas, metodológicas y técnicas con la realidad.  Todo lo cual tiene un impacto significativo en su formación integral.</w:t>
      </w:r>
    </w:p>
    <w:p w14:paraId="24BAA457" w14:textId="77777777" w:rsidR="00415AC5" w:rsidRPr="009B0324" w:rsidRDefault="00415AC5" w:rsidP="00415AC5">
      <w:pPr>
        <w:jc w:val="both"/>
        <w:rPr>
          <w:rFonts w:ascii="Arial" w:hAnsi="Arial" w:cs="Arial"/>
        </w:rPr>
      </w:pPr>
    </w:p>
    <w:p w14:paraId="273F5188" w14:textId="77777777" w:rsidR="00415AC5" w:rsidRPr="009B0324" w:rsidRDefault="00415AC5" w:rsidP="00415AC5">
      <w:pPr>
        <w:jc w:val="both"/>
        <w:rPr>
          <w:rFonts w:ascii="Arial" w:hAnsi="Arial" w:cs="Arial"/>
        </w:rPr>
      </w:pPr>
      <w:r w:rsidRPr="009B0324">
        <w:rPr>
          <w:rFonts w:ascii="Arial" w:hAnsi="Arial" w:cs="Arial"/>
        </w:rPr>
        <w:t xml:space="preserve">El curso es de naturaleza práctica.  El esquema de trabajo requiere un esfuerzo </w:t>
      </w:r>
      <w:proofErr w:type="gramStart"/>
      <w:r w:rsidRPr="009B0324">
        <w:rPr>
          <w:rFonts w:ascii="Arial" w:hAnsi="Arial" w:cs="Arial"/>
        </w:rPr>
        <w:t>profesional</w:t>
      </w:r>
      <w:r>
        <w:rPr>
          <w:rFonts w:ascii="Arial" w:hAnsi="Arial" w:cs="Arial"/>
        </w:rPr>
        <w:t xml:space="preserve"> </w:t>
      </w:r>
      <w:r w:rsidRPr="009B0324">
        <w:rPr>
          <w:rFonts w:ascii="Arial" w:hAnsi="Arial" w:cs="Arial"/>
        </w:rPr>
        <w:t xml:space="preserve"> disciplinado</w:t>
      </w:r>
      <w:proofErr w:type="gramEnd"/>
      <w:r w:rsidRPr="009B0324">
        <w:rPr>
          <w:rFonts w:ascii="Arial" w:hAnsi="Arial" w:cs="Arial"/>
        </w:rPr>
        <w:t>, además de una actitud creativa e innovadora, con mucha disposición al mejoramiento continuo, característica inherente al profesional con rasgos de excelencia en sus funciones, emprendedor, en permanente estudio y análisis del entorno para una mejor concepción de las oportunidades que se le presentan.</w:t>
      </w:r>
    </w:p>
    <w:p w14:paraId="4327A386" w14:textId="77777777" w:rsidR="00415AC5" w:rsidRPr="009B0324" w:rsidRDefault="00415AC5" w:rsidP="00415AC5">
      <w:pPr>
        <w:jc w:val="both"/>
        <w:rPr>
          <w:rFonts w:ascii="Arial" w:hAnsi="Arial" w:cs="Arial"/>
        </w:rPr>
      </w:pPr>
    </w:p>
    <w:p w14:paraId="62B932B4" w14:textId="77777777" w:rsidR="00415AC5" w:rsidRPr="009B0324" w:rsidRDefault="00415AC5" w:rsidP="00415AC5">
      <w:pPr>
        <w:jc w:val="both"/>
        <w:rPr>
          <w:rFonts w:ascii="Arial" w:hAnsi="Arial" w:cs="Arial"/>
        </w:rPr>
      </w:pPr>
      <w:r w:rsidRPr="009B0324">
        <w:rPr>
          <w:rFonts w:ascii="Arial" w:hAnsi="Arial" w:cs="Arial"/>
        </w:rPr>
        <w:lastRenderedPageBreak/>
        <w:t>La Práctica Profesional Supervisada, como estrategia metodológica, pretende integrar los conocimientos de las áreas funcionales de un</w:t>
      </w:r>
      <w:r>
        <w:rPr>
          <w:rFonts w:ascii="Arial" w:hAnsi="Arial" w:cs="Arial"/>
        </w:rPr>
        <w:t>a empresa turística</w:t>
      </w:r>
      <w:r w:rsidRPr="009B0324">
        <w:rPr>
          <w:rFonts w:ascii="Arial" w:hAnsi="Arial" w:cs="Arial"/>
        </w:rPr>
        <w:t>, mediante la incorporación del (la) estudiante a su contexto interno y a la comprensión de la naturaleza y características del entorno de estas empresas que gestionan su accionar en el sector turismo.</w:t>
      </w:r>
    </w:p>
    <w:p w14:paraId="75DB1A39" w14:textId="77777777" w:rsidR="00415AC5" w:rsidRPr="009B0324" w:rsidRDefault="00415AC5" w:rsidP="00415AC5">
      <w:pPr>
        <w:jc w:val="both"/>
        <w:rPr>
          <w:rFonts w:ascii="Arial" w:hAnsi="Arial" w:cs="Arial"/>
        </w:rPr>
      </w:pPr>
      <w:r w:rsidRPr="009B0324">
        <w:rPr>
          <w:rFonts w:ascii="Arial" w:hAnsi="Arial" w:cs="Arial"/>
        </w:rPr>
        <w:t>Los (las) estudiantes de la carrera de Gestión Empresarial del Turismo Sostenible podrán llevar a la práctica el proceso teórico recibido durante su formación académica en la universidad, obtener experiencia laboral y principalmente, transmitir su conocimiento como asesoría a este tipo de organizaciones, como un aporte del estudiante y la universidad a la sociedad.</w:t>
      </w:r>
    </w:p>
    <w:p w14:paraId="718A000E" w14:textId="77777777" w:rsidR="00415AC5" w:rsidRPr="009B0324" w:rsidRDefault="00415AC5" w:rsidP="00415AC5">
      <w:pPr>
        <w:jc w:val="both"/>
        <w:rPr>
          <w:rFonts w:ascii="Arial" w:hAnsi="Arial" w:cs="Arial"/>
        </w:rPr>
      </w:pPr>
    </w:p>
    <w:p w14:paraId="563102F5"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14B642B" w14:textId="77777777" w:rsidR="00415AC5" w:rsidRDefault="00415AC5" w:rsidP="00415AC5">
      <w:pPr>
        <w:pStyle w:val="Textoindependiente"/>
        <w:jc w:val="both"/>
        <w:rPr>
          <w:rFonts w:ascii="Arial" w:hAnsi="Arial" w:cs="Arial"/>
          <w:b/>
          <w:bCs/>
        </w:rPr>
      </w:pPr>
    </w:p>
    <w:p w14:paraId="344EA66E"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OBJETIVO</w:t>
      </w:r>
    </w:p>
    <w:p w14:paraId="48539783" w14:textId="77777777" w:rsidR="00415AC5" w:rsidRPr="009B0324" w:rsidRDefault="00415AC5" w:rsidP="00415AC5">
      <w:pPr>
        <w:jc w:val="both"/>
        <w:rPr>
          <w:rFonts w:ascii="Arial" w:hAnsi="Arial" w:cs="Arial"/>
        </w:rPr>
      </w:pPr>
      <w:r w:rsidRPr="009B0324">
        <w:rPr>
          <w:rFonts w:ascii="Arial" w:hAnsi="Arial" w:cs="Arial"/>
        </w:rPr>
        <w:t xml:space="preserve">Aplicar e integrar los conceptos teóricos, las herramientas metodológicas, técnicas y actitudes personales que se han desarrollado en el cumplimiento de la formación académica – profesional en Turismo, mediante la incorporación del (la) estudiante en una empresa </w:t>
      </w:r>
      <w:r>
        <w:rPr>
          <w:rFonts w:ascii="Arial" w:hAnsi="Arial" w:cs="Arial"/>
        </w:rPr>
        <w:t>turística</w:t>
      </w:r>
      <w:r w:rsidRPr="009B0324">
        <w:rPr>
          <w:rFonts w:ascii="Arial" w:hAnsi="Arial" w:cs="Arial"/>
        </w:rPr>
        <w:t>, para que pueda contribuir a su formación profesional y a la transformación productiva de este tipo de organizaciones, promoviendo la búsqueda de mejores niveles de competitividad.</w:t>
      </w:r>
    </w:p>
    <w:p w14:paraId="49E8565B" w14:textId="77777777" w:rsidR="00415AC5" w:rsidRPr="009B0324" w:rsidRDefault="00415AC5" w:rsidP="00415AC5">
      <w:pPr>
        <w:jc w:val="both"/>
        <w:rPr>
          <w:rFonts w:ascii="Arial" w:hAnsi="Arial" w:cs="Arial"/>
        </w:rPr>
      </w:pPr>
    </w:p>
    <w:p w14:paraId="7145ABC2" w14:textId="77777777" w:rsidR="00415AC5" w:rsidRPr="009B0324" w:rsidRDefault="00415AC5" w:rsidP="00415AC5">
      <w:pPr>
        <w:jc w:val="both"/>
        <w:rPr>
          <w:rFonts w:ascii="Arial" w:hAnsi="Arial" w:cs="Arial"/>
          <w:b/>
          <w:bCs/>
        </w:rPr>
      </w:pPr>
      <w:r w:rsidRPr="009B0324">
        <w:rPr>
          <w:rFonts w:ascii="Arial" w:hAnsi="Arial" w:cs="Arial"/>
          <w:b/>
          <w:bCs/>
        </w:rPr>
        <w:t>CONTENIDO TEMATICO:</w:t>
      </w:r>
    </w:p>
    <w:p w14:paraId="18DB355A" w14:textId="77777777" w:rsidR="00415AC5" w:rsidRPr="009B0324" w:rsidRDefault="00415AC5" w:rsidP="00415AC5">
      <w:pPr>
        <w:jc w:val="both"/>
        <w:rPr>
          <w:rFonts w:ascii="Arial" w:hAnsi="Arial" w:cs="Arial"/>
        </w:rPr>
      </w:pPr>
    </w:p>
    <w:p w14:paraId="2C9A8B8C" w14:textId="77777777" w:rsidR="00415AC5" w:rsidRPr="009B0324" w:rsidRDefault="00415AC5" w:rsidP="00415AC5">
      <w:pPr>
        <w:jc w:val="both"/>
        <w:rPr>
          <w:rFonts w:ascii="Arial" w:hAnsi="Arial" w:cs="Arial"/>
        </w:rPr>
      </w:pPr>
      <w:r w:rsidRPr="009B0324">
        <w:rPr>
          <w:rFonts w:ascii="Arial" w:hAnsi="Arial" w:cs="Arial"/>
        </w:rPr>
        <w:t xml:space="preserve">Aplicación práctica, en una </w:t>
      </w:r>
      <w:r>
        <w:rPr>
          <w:rFonts w:ascii="Arial" w:hAnsi="Arial" w:cs="Arial"/>
        </w:rPr>
        <w:t>empresa turística</w:t>
      </w:r>
      <w:r w:rsidRPr="009B0324">
        <w:rPr>
          <w:rFonts w:ascii="Arial" w:hAnsi="Arial" w:cs="Arial"/>
        </w:rPr>
        <w:t>, de los conceptos teóricos analizados en el desarrollo del plan de estudios, y que gestionan sus actividades en el sector turístico.</w:t>
      </w:r>
    </w:p>
    <w:p w14:paraId="3FE84922" w14:textId="77777777" w:rsidR="00415AC5" w:rsidRPr="009B0324" w:rsidRDefault="00415AC5" w:rsidP="00415AC5">
      <w:pPr>
        <w:jc w:val="both"/>
        <w:rPr>
          <w:rFonts w:ascii="Arial" w:hAnsi="Arial" w:cs="Arial"/>
        </w:rPr>
      </w:pPr>
    </w:p>
    <w:p w14:paraId="4D4A7DEF" w14:textId="77777777" w:rsidR="00415AC5" w:rsidRPr="009B0324" w:rsidRDefault="00415AC5" w:rsidP="00415AC5">
      <w:pPr>
        <w:jc w:val="both"/>
        <w:rPr>
          <w:rFonts w:ascii="Arial" w:hAnsi="Arial" w:cs="Arial"/>
          <w:b/>
          <w:bCs/>
        </w:rPr>
      </w:pPr>
      <w:r w:rsidRPr="009B0324">
        <w:rPr>
          <w:rFonts w:ascii="Arial" w:hAnsi="Arial" w:cs="Arial"/>
          <w:b/>
          <w:bCs/>
        </w:rPr>
        <w:t xml:space="preserve">METODOLOGIA </w:t>
      </w:r>
    </w:p>
    <w:p w14:paraId="3DCE18D5" w14:textId="77777777" w:rsidR="00415AC5" w:rsidRPr="009B0324" w:rsidRDefault="00415AC5" w:rsidP="00415AC5">
      <w:pPr>
        <w:jc w:val="both"/>
        <w:rPr>
          <w:rFonts w:ascii="Arial" w:hAnsi="Arial" w:cs="Arial"/>
        </w:rPr>
      </w:pPr>
    </w:p>
    <w:p w14:paraId="269B8982" w14:textId="77777777" w:rsidR="00415AC5" w:rsidRPr="009B0324" w:rsidRDefault="00415AC5" w:rsidP="00415AC5">
      <w:pPr>
        <w:jc w:val="both"/>
        <w:rPr>
          <w:rFonts w:ascii="Arial" w:hAnsi="Arial" w:cs="Arial"/>
        </w:rPr>
      </w:pPr>
      <w:r>
        <w:rPr>
          <w:rFonts w:ascii="Arial" w:hAnsi="Arial" w:cs="Arial"/>
        </w:rPr>
        <w:t xml:space="preserve">La </w:t>
      </w:r>
      <w:r w:rsidRPr="009B0324">
        <w:rPr>
          <w:rFonts w:ascii="Arial" w:hAnsi="Arial" w:cs="Arial"/>
        </w:rPr>
        <w:t xml:space="preserve">práctica pretende que el futuro profesional ejercite no solo sus conocimientos, sino también que genere aportes importantes a la organización receptora, </w:t>
      </w:r>
      <w:r>
        <w:rPr>
          <w:rFonts w:ascii="Arial" w:hAnsi="Arial" w:cs="Arial"/>
        </w:rPr>
        <w:t xml:space="preserve">lo cual </w:t>
      </w:r>
      <w:r w:rsidRPr="009B0324">
        <w:rPr>
          <w:rFonts w:ascii="Arial" w:hAnsi="Arial" w:cs="Arial"/>
        </w:rPr>
        <w:t>puede abordarse desde dos modalidades, a saber:</w:t>
      </w:r>
    </w:p>
    <w:p w14:paraId="37F709CF" w14:textId="77777777" w:rsidR="00415AC5" w:rsidRPr="009B0324" w:rsidRDefault="00415AC5" w:rsidP="00415AC5">
      <w:pPr>
        <w:jc w:val="both"/>
        <w:rPr>
          <w:rFonts w:ascii="Arial" w:hAnsi="Arial" w:cs="Arial"/>
        </w:rPr>
      </w:pPr>
    </w:p>
    <w:p w14:paraId="1B400BEA" w14:textId="77777777" w:rsidR="00415AC5" w:rsidRPr="009B0324" w:rsidRDefault="00415AC5" w:rsidP="0092292F">
      <w:pPr>
        <w:numPr>
          <w:ilvl w:val="0"/>
          <w:numId w:val="81"/>
        </w:numPr>
        <w:jc w:val="both"/>
        <w:rPr>
          <w:rFonts w:ascii="Arial" w:hAnsi="Arial" w:cs="Arial"/>
          <w:b/>
          <w:bCs/>
        </w:rPr>
      </w:pPr>
      <w:r w:rsidRPr="009B0324">
        <w:rPr>
          <w:rFonts w:ascii="Arial" w:hAnsi="Arial" w:cs="Arial"/>
          <w:b/>
          <w:bCs/>
          <w:u w:val="single"/>
        </w:rPr>
        <w:t>Modalidad 1</w:t>
      </w:r>
      <w:r w:rsidRPr="009B0324">
        <w:rPr>
          <w:rFonts w:ascii="Arial" w:hAnsi="Arial" w:cs="Arial"/>
          <w:b/>
          <w:bCs/>
        </w:rPr>
        <w:t>:   Cumplimiento de funciones de gestión administrativa en un hotel:</w:t>
      </w:r>
      <w:r w:rsidRPr="009B0324">
        <w:rPr>
          <w:rFonts w:ascii="Arial" w:hAnsi="Arial" w:cs="Arial"/>
        </w:rPr>
        <w:t xml:space="preserve"> El (la) estudiante se incorpora a la organización receptora donde cumplirá la Práctica Supervisada, y procederá a cumplir con las funciones que le encomiende la organización, en coordinación con el profesor supervisor, en el entendido que deben ser funciones que le permitan aplicar los conceptos teóricos y prácticos recibidos durante su formación académica previa en la Universidad Nacional.  El (la) estudiante deberá cumplir al menos 532 horas de labores en la organización.</w:t>
      </w:r>
    </w:p>
    <w:p w14:paraId="0315CEF4" w14:textId="77777777" w:rsidR="00415AC5" w:rsidRPr="009B0324" w:rsidRDefault="00415AC5" w:rsidP="0092292F">
      <w:pPr>
        <w:numPr>
          <w:ilvl w:val="0"/>
          <w:numId w:val="82"/>
        </w:numPr>
        <w:jc w:val="both"/>
        <w:rPr>
          <w:rFonts w:ascii="Arial" w:hAnsi="Arial" w:cs="Arial"/>
          <w:b/>
          <w:bCs/>
        </w:rPr>
      </w:pPr>
      <w:r w:rsidRPr="009B0324">
        <w:rPr>
          <w:rFonts w:ascii="Arial" w:hAnsi="Arial" w:cs="Arial"/>
          <w:b/>
          <w:bCs/>
          <w:u w:val="single"/>
        </w:rPr>
        <w:t>Modalidad 2</w:t>
      </w:r>
      <w:r w:rsidRPr="009B0324">
        <w:rPr>
          <w:rFonts w:ascii="Arial" w:hAnsi="Arial" w:cs="Arial"/>
          <w:b/>
          <w:bCs/>
        </w:rPr>
        <w:t xml:space="preserve">: Formulación y/o ejecución de un proyecto de gestión turística en un hotel establecido, o en el contexto de un esfuerzo personal </w:t>
      </w:r>
      <w:r w:rsidRPr="009B0324">
        <w:rPr>
          <w:rFonts w:ascii="Arial" w:hAnsi="Arial" w:cs="Arial"/>
          <w:b/>
          <w:bCs/>
        </w:rPr>
        <w:lastRenderedPageBreak/>
        <w:t xml:space="preserve">emprendedor para la puesta en marcha de un hotel: </w:t>
      </w:r>
      <w:r w:rsidRPr="009B0324">
        <w:rPr>
          <w:rFonts w:ascii="Arial" w:hAnsi="Arial" w:cs="Arial"/>
        </w:rPr>
        <w:t>Esta modalidad de práctica se puede desarrollar, escogiendo uno de los siguientes contextos:</w:t>
      </w:r>
    </w:p>
    <w:p w14:paraId="76B109EE" w14:textId="77777777" w:rsidR="00415AC5" w:rsidRPr="009B0324" w:rsidRDefault="00415AC5" w:rsidP="0092292F">
      <w:pPr>
        <w:numPr>
          <w:ilvl w:val="0"/>
          <w:numId w:val="149"/>
        </w:numPr>
        <w:ind w:left="709" w:hanging="425"/>
        <w:jc w:val="both"/>
        <w:rPr>
          <w:rFonts w:ascii="Arial" w:hAnsi="Arial" w:cs="Arial"/>
          <w:b/>
          <w:bCs/>
        </w:rPr>
      </w:pPr>
      <w:r w:rsidRPr="009B0324">
        <w:rPr>
          <w:rFonts w:ascii="Arial" w:hAnsi="Arial" w:cs="Arial"/>
        </w:rPr>
        <w:t>Formulación y ejecución de un proyecto de gestión turística y administrativa en un</w:t>
      </w:r>
      <w:r>
        <w:rPr>
          <w:rFonts w:ascii="Arial" w:hAnsi="Arial" w:cs="Arial"/>
        </w:rPr>
        <w:t>a empresa</w:t>
      </w:r>
      <w:r w:rsidRPr="009B0324">
        <w:rPr>
          <w:rFonts w:ascii="Arial" w:hAnsi="Arial" w:cs="Arial"/>
        </w:rPr>
        <w:t xml:space="preserve"> establecid</w:t>
      </w:r>
      <w:r>
        <w:rPr>
          <w:rFonts w:ascii="Arial" w:hAnsi="Arial" w:cs="Arial"/>
        </w:rPr>
        <w:t>a</w:t>
      </w:r>
      <w:r w:rsidRPr="009B0324">
        <w:rPr>
          <w:rFonts w:ascii="Arial" w:hAnsi="Arial" w:cs="Arial"/>
        </w:rPr>
        <w:t>.</w:t>
      </w:r>
      <w:r w:rsidRPr="009B0324">
        <w:rPr>
          <w:rFonts w:ascii="Arial" w:hAnsi="Arial" w:cs="Arial"/>
          <w:b/>
          <w:bCs/>
        </w:rPr>
        <w:t xml:space="preserve"> </w:t>
      </w:r>
      <w:r w:rsidRPr="009B0324">
        <w:rPr>
          <w:rFonts w:ascii="Arial" w:hAnsi="Arial" w:cs="Arial"/>
        </w:rPr>
        <w:t xml:space="preserve">En esta situación, el (la) estudiante formula o interviene en un proyecto de interés para la organización. El objetivo básico del proyecto es identificar un problema de gestión en la organización para comprender su naturaleza, desarrollar la metodología adecuada de análisis, proponer acciones concretas para la solución de ese problema de gestión y ejecutarlas durante el periodo de Práctica Supervisada. </w:t>
      </w:r>
    </w:p>
    <w:p w14:paraId="00D6DE83" w14:textId="77777777" w:rsidR="00415AC5" w:rsidRPr="009B0324" w:rsidRDefault="00415AC5" w:rsidP="0092292F">
      <w:pPr>
        <w:numPr>
          <w:ilvl w:val="0"/>
          <w:numId w:val="149"/>
        </w:numPr>
        <w:ind w:left="709" w:hanging="425"/>
        <w:jc w:val="both"/>
        <w:rPr>
          <w:rFonts w:ascii="Arial" w:hAnsi="Arial" w:cs="Arial"/>
          <w:b/>
          <w:bCs/>
        </w:rPr>
      </w:pPr>
      <w:r w:rsidRPr="009B0324">
        <w:rPr>
          <w:rFonts w:ascii="Arial" w:hAnsi="Arial" w:cs="Arial"/>
        </w:rPr>
        <w:t xml:space="preserve">El otro contexto, dentro de esta modalidad, es la formulación de un proyecto de desarrollo </w:t>
      </w:r>
      <w:r>
        <w:rPr>
          <w:rFonts w:ascii="Arial" w:hAnsi="Arial" w:cs="Arial"/>
        </w:rPr>
        <w:t>turístico</w:t>
      </w:r>
      <w:r w:rsidRPr="009B0324">
        <w:rPr>
          <w:rFonts w:ascii="Arial" w:hAnsi="Arial" w:cs="Arial"/>
        </w:rPr>
        <w:t>, asumiendo rol de emprendedor:</w:t>
      </w:r>
      <w:r w:rsidRPr="009B0324">
        <w:rPr>
          <w:rFonts w:ascii="Arial" w:hAnsi="Arial" w:cs="Arial"/>
          <w:b/>
          <w:bCs/>
        </w:rPr>
        <w:t xml:space="preserve"> </w:t>
      </w:r>
      <w:r w:rsidRPr="009B0324">
        <w:rPr>
          <w:rFonts w:ascii="Arial" w:hAnsi="Arial" w:cs="Arial"/>
        </w:rPr>
        <w:t>En esta situación, el (la) estudiante podrá formular un proyecto, ubicándose en el papel de emprendedor, esto es, presentará un proyecto de inversión, de iniciativa propia, o realizará un plan de negocios para ese proyecto</w:t>
      </w:r>
      <w:r>
        <w:rPr>
          <w:rFonts w:ascii="Arial" w:hAnsi="Arial" w:cs="Arial"/>
        </w:rPr>
        <w:t xml:space="preserve">. </w:t>
      </w:r>
      <w:r w:rsidRPr="009B0324">
        <w:rPr>
          <w:rFonts w:ascii="Arial" w:hAnsi="Arial" w:cs="Arial"/>
        </w:rPr>
        <w:t>En esta modalidad se autoriza un máximo de 2 estudiantes para un mismo proyecto.</w:t>
      </w:r>
    </w:p>
    <w:p w14:paraId="4E22F31F" w14:textId="77777777" w:rsidR="00415AC5" w:rsidRPr="009B0324" w:rsidRDefault="00415AC5" w:rsidP="00415AC5">
      <w:pPr>
        <w:jc w:val="both"/>
        <w:rPr>
          <w:rFonts w:ascii="Arial" w:hAnsi="Arial" w:cs="Arial"/>
          <w:b/>
          <w:bCs/>
        </w:rPr>
      </w:pPr>
    </w:p>
    <w:p w14:paraId="2DD5DA8F" w14:textId="77777777" w:rsidR="00415AC5" w:rsidRPr="009B0324" w:rsidRDefault="00415AC5" w:rsidP="00415AC5">
      <w:pPr>
        <w:jc w:val="both"/>
        <w:rPr>
          <w:rFonts w:ascii="Arial" w:hAnsi="Arial" w:cs="Arial"/>
          <w:b/>
          <w:bCs/>
        </w:rPr>
      </w:pPr>
      <w:r w:rsidRPr="009B0324">
        <w:rPr>
          <w:rFonts w:ascii="Arial" w:hAnsi="Arial" w:cs="Arial"/>
          <w:b/>
          <w:bCs/>
        </w:rPr>
        <w:t xml:space="preserve">BIBLIOGRAFIA </w:t>
      </w:r>
    </w:p>
    <w:p w14:paraId="002E6D48" w14:textId="77777777" w:rsidR="00415AC5" w:rsidRPr="009B0324" w:rsidRDefault="00415AC5" w:rsidP="00415AC5">
      <w:pPr>
        <w:jc w:val="both"/>
        <w:rPr>
          <w:rFonts w:ascii="Arial" w:hAnsi="Arial" w:cs="Arial"/>
          <w:b/>
          <w:bCs/>
        </w:rPr>
      </w:pPr>
    </w:p>
    <w:p w14:paraId="102301A8" w14:textId="77777777" w:rsidR="00415AC5" w:rsidRPr="009B0324" w:rsidRDefault="00415AC5" w:rsidP="0092292F">
      <w:pPr>
        <w:numPr>
          <w:ilvl w:val="0"/>
          <w:numId w:val="148"/>
        </w:numPr>
        <w:jc w:val="both"/>
        <w:rPr>
          <w:rFonts w:ascii="Arial" w:hAnsi="Arial" w:cs="Arial"/>
        </w:rPr>
      </w:pPr>
      <w:r w:rsidRPr="009B0324">
        <w:rPr>
          <w:rFonts w:ascii="Arial" w:hAnsi="Arial" w:cs="Arial"/>
        </w:rPr>
        <w:t>Alcaraz, R. (2006). El Emprendedor de éxito: guía de planes de negocio. Distrito Federal: McGraw Hill.</w:t>
      </w:r>
    </w:p>
    <w:p w14:paraId="2A033ABD" w14:textId="77777777" w:rsidR="00415AC5" w:rsidRPr="009B0324" w:rsidRDefault="00415AC5" w:rsidP="0092292F">
      <w:pPr>
        <w:numPr>
          <w:ilvl w:val="0"/>
          <w:numId w:val="148"/>
        </w:numPr>
        <w:jc w:val="both"/>
        <w:rPr>
          <w:rFonts w:ascii="Arial" w:hAnsi="Arial" w:cs="Arial"/>
        </w:rPr>
      </w:pPr>
      <w:r w:rsidRPr="009B0324">
        <w:rPr>
          <w:rFonts w:ascii="Arial" w:hAnsi="Arial" w:cs="Arial"/>
        </w:rPr>
        <w:t>Anzola, S. (1996). Administración de Pequeñas Empresas. Distrito Federal: McGraw Hill.</w:t>
      </w:r>
    </w:p>
    <w:p w14:paraId="58F1290D" w14:textId="77777777" w:rsidR="00415AC5" w:rsidRPr="009B0324" w:rsidRDefault="00415AC5" w:rsidP="0092292F">
      <w:pPr>
        <w:numPr>
          <w:ilvl w:val="0"/>
          <w:numId w:val="148"/>
        </w:numPr>
        <w:jc w:val="both"/>
        <w:rPr>
          <w:rFonts w:ascii="Arial" w:hAnsi="Arial" w:cs="Arial"/>
        </w:rPr>
      </w:pPr>
      <w:r w:rsidRPr="009B0324">
        <w:rPr>
          <w:rFonts w:ascii="Arial" w:hAnsi="Arial" w:cs="Arial"/>
        </w:rPr>
        <w:t>Baca, G. (2001). Evaluación de Proyectos. Distrito Federal: McGraw Hill.</w:t>
      </w:r>
    </w:p>
    <w:p w14:paraId="36C0B336" w14:textId="77777777" w:rsidR="00415AC5" w:rsidRPr="009B0324" w:rsidRDefault="00415AC5" w:rsidP="0092292F">
      <w:pPr>
        <w:numPr>
          <w:ilvl w:val="0"/>
          <w:numId w:val="148"/>
        </w:numPr>
        <w:jc w:val="both"/>
        <w:rPr>
          <w:rFonts w:ascii="Arial" w:hAnsi="Arial" w:cs="Arial"/>
        </w:rPr>
      </w:pPr>
      <w:r w:rsidRPr="009B0324">
        <w:rPr>
          <w:rFonts w:ascii="Arial" w:hAnsi="Arial" w:cs="Arial"/>
        </w:rPr>
        <w:t>Báez, S. (1992). Descripción de puestos en Hoteles, Restaurantes y Bares. Editorial Continental.</w:t>
      </w:r>
    </w:p>
    <w:p w14:paraId="19A7F024" w14:textId="77777777" w:rsidR="00415AC5" w:rsidRPr="009B0324" w:rsidRDefault="00415AC5" w:rsidP="0092292F">
      <w:pPr>
        <w:numPr>
          <w:ilvl w:val="0"/>
          <w:numId w:val="148"/>
        </w:numPr>
        <w:jc w:val="both"/>
        <w:rPr>
          <w:rFonts w:ascii="Arial" w:hAnsi="Arial" w:cs="Arial"/>
        </w:rPr>
      </w:pPr>
      <w:r w:rsidRPr="009B0324">
        <w:rPr>
          <w:rFonts w:ascii="Arial" w:hAnsi="Arial" w:cs="Arial"/>
        </w:rPr>
        <w:t>Bermejo, M. &amp; De la Vega, I. (2002). Crea tu propia empresa: estrategias para su puesta en marcha y supervivencia.</w:t>
      </w:r>
    </w:p>
    <w:p w14:paraId="5AB46088" w14:textId="77777777" w:rsidR="00415AC5" w:rsidRPr="009B0324" w:rsidRDefault="00415AC5" w:rsidP="0092292F">
      <w:pPr>
        <w:numPr>
          <w:ilvl w:val="0"/>
          <w:numId w:val="148"/>
        </w:numPr>
        <w:jc w:val="both"/>
        <w:rPr>
          <w:rFonts w:ascii="Arial" w:hAnsi="Arial" w:cs="Arial"/>
        </w:rPr>
      </w:pPr>
      <w:r w:rsidRPr="009B0324">
        <w:rPr>
          <w:rFonts w:ascii="Arial" w:hAnsi="Arial" w:cs="Arial"/>
        </w:rPr>
        <w:t>Bowman, C. (2001). Planeamiento Estratégico. La esencia de la Administración Estratégica. Prentice Hall.</w:t>
      </w:r>
    </w:p>
    <w:p w14:paraId="54E817DF" w14:textId="77777777" w:rsidR="00415AC5" w:rsidRPr="009B0324" w:rsidRDefault="00415AC5" w:rsidP="0092292F">
      <w:pPr>
        <w:numPr>
          <w:ilvl w:val="0"/>
          <w:numId w:val="148"/>
        </w:numPr>
        <w:jc w:val="both"/>
        <w:rPr>
          <w:rFonts w:ascii="Arial" w:hAnsi="Arial" w:cs="Arial"/>
        </w:rPr>
      </w:pPr>
      <w:r w:rsidRPr="009B0324">
        <w:rPr>
          <w:rFonts w:ascii="Arial" w:hAnsi="Arial" w:cs="Arial"/>
        </w:rPr>
        <w:t>Charles, L, Adrien, M.H. &amp; Anderson, G. (2001). Mejorando el desempeño de las organizaciones. Método de auto evaluación. San José: Editorial Tecnológica.</w:t>
      </w:r>
    </w:p>
    <w:p w14:paraId="66E8B760" w14:textId="77777777" w:rsidR="00415AC5" w:rsidRPr="009B0324" w:rsidRDefault="00415AC5" w:rsidP="0092292F">
      <w:pPr>
        <w:numPr>
          <w:ilvl w:val="0"/>
          <w:numId w:val="148"/>
        </w:numPr>
        <w:jc w:val="both"/>
        <w:rPr>
          <w:rFonts w:ascii="Arial" w:hAnsi="Arial" w:cs="Arial"/>
        </w:rPr>
      </w:pPr>
      <w:r w:rsidRPr="009B0324">
        <w:rPr>
          <w:rFonts w:ascii="Arial" w:hAnsi="Arial" w:cs="Arial"/>
        </w:rPr>
        <w:t>Foster, D. (1994). Ventas y Mercadotecnia para el profesional en Turismo. Distrito Federal: McGraw Hill.</w:t>
      </w:r>
    </w:p>
    <w:p w14:paraId="08CFD743" w14:textId="77777777" w:rsidR="00415AC5" w:rsidRPr="009B0324" w:rsidRDefault="00415AC5" w:rsidP="0092292F">
      <w:pPr>
        <w:numPr>
          <w:ilvl w:val="0"/>
          <w:numId w:val="148"/>
        </w:numPr>
        <w:jc w:val="both"/>
        <w:rPr>
          <w:rFonts w:ascii="Arial" w:hAnsi="Arial" w:cs="Arial"/>
        </w:rPr>
      </w:pPr>
      <w:r w:rsidRPr="009B0324">
        <w:rPr>
          <w:rFonts w:ascii="Arial" w:hAnsi="Arial" w:cs="Arial"/>
        </w:rPr>
        <w:t>Foster, D. (1995). Ventas y Mercadotecnia para Hoteles, Moteles y Resorts. Distrito Federal: McGraw Hill.</w:t>
      </w:r>
    </w:p>
    <w:p w14:paraId="2881E2B5" w14:textId="77777777" w:rsidR="00415AC5" w:rsidRPr="009B0324" w:rsidRDefault="00415AC5" w:rsidP="0092292F">
      <w:pPr>
        <w:numPr>
          <w:ilvl w:val="0"/>
          <w:numId w:val="148"/>
        </w:numPr>
        <w:jc w:val="both"/>
        <w:rPr>
          <w:rFonts w:ascii="Arial" w:hAnsi="Arial" w:cs="Arial"/>
        </w:rPr>
      </w:pPr>
      <w:r w:rsidRPr="009B0324">
        <w:rPr>
          <w:rFonts w:ascii="Arial" w:hAnsi="Arial" w:cs="Arial"/>
        </w:rPr>
        <w:t>Gazel, L. (2001). Material Complementario para el Curso Preparación y Evaluación de Proyectos. San José: EUNED.</w:t>
      </w:r>
    </w:p>
    <w:p w14:paraId="19E30A87" w14:textId="77777777" w:rsidR="00415AC5" w:rsidRPr="009B0324" w:rsidRDefault="00415AC5" w:rsidP="0092292F">
      <w:pPr>
        <w:numPr>
          <w:ilvl w:val="0"/>
          <w:numId w:val="148"/>
        </w:numPr>
        <w:jc w:val="both"/>
        <w:rPr>
          <w:rFonts w:ascii="Arial" w:hAnsi="Arial" w:cs="Arial"/>
        </w:rPr>
      </w:pPr>
      <w:r w:rsidRPr="009B0324">
        <w:rPr>
          <w:rFonts w:ascii="Arial" w:hAnsi="Arial" w:cs="Arial"/>
        </w:rPr>
        <w:t>Hernández, E. (2003). Proyectos Turísticos. Formulación y Evaluación de Proyectos. Editorial Trillas.</w:t>
      </w:r>
    </w:p>
    <w:p w14:paraId="3617AF8A" w14:textId="77777777" w:rsidR="00415AC5" w:rsidRPr="009B0324" w:rsidRDefault="00415AC5" w:rsidP="0092292F">
      <w:pPr>
        <w:numPr>
          <w:ilvl w:val="0"/>
          <w:numId w:val="148"/>
        </w:numPr>
        <w:jc w:val="both"/>
        <w:rPr>
          <w:rFonts w:ascii="Arial" w:hAnsi="Arial" w:cs="Arial"/>
        </w:rPr>
      </w:pPr>
      <w:r w:rsidRPr="009B0324">
        <w:rPr>
          <w:rFonts w:ascii="Arial" w:hAnsi="Arial" w:cs="Arial"/>
        </w:rPr>
        <w:t>Hernández, C. (1998). Análisis Administrativo. Técnicas y Métodos. San José: EUNED.</w:t>
      </w:r>
    </w:p>
    <w:p w14:paraId="45B61A73" w14:textId="77777777" w:rsidR="00415AC5" w:rsidRPr="009B0324" w:rsidRDefault="00415AC5" w:rsidP="0092292F">
      <w:pPr>
        <w:numPr>
          <w:ilvl w:val="0"/>
          <w:numId w:val="148"/>
        </w:numPr>
        <w:jc w:val="both"/>
        <w:rPr>
          <w:rFonts w:ascii="Arial" w:hAnsi="Arial" w:cs="Arial"/>
        </w:rPr>
      </w:pPr>
      <w:r w:rsidRPr="009B0324">
        <w:rPr>
          <w:rFonts w:ascii="Arial" w:hAnsi="Arial" w:cs="Arial"/>
        </w:rPr>
        <w:t>Hill, C. &amp; Jones, G. (1996). Administración Estratégica. Un enfoque integrado. Bogotá: McGraw Hill.</w:t>
      </w:r>
    </w:p>
    <w:p w14:paraId="76217508" w14:textId="77777777" w:rsidR="00415AC5" w:rsidRPr="009B0324" w:rsidRDefault="00415AC5" w:rsidP="0092292F">
      <w:pPr>
        <w:numPr>
          <w:ilvl w:val="0"/>
          <w:numId w:val="148"/>
        </w:numPr>
        <w:jc w:val="both"/>
        <w:rPr>
          <w:rFonts w:ascii="Arial" w:hAnsi="Arial" w:cs="Arial"/>
        </w:rPr>
      </w:pPr>
      <w:r w:rsidRPr="00E758CA">
        <w:rPr>
          <w:rFonts w:ascii="Arial" w:hAnsi="Arial" w:cs="Arial"/>
          <w:lang w:val="en-GB"/>
        </w:rPr>
        <w:t xml:space="preserve">Kotler, P., Bowen, J. &amp; Makens, J. (1997). </w:t>
      </w:r>
      <w:r w:rsidRPr="009B0324">
        <w:rPr>
          <w:rFonts w:ascii="Arial" w:hAnsi="Arial" w:cs="Arial"/>
        </w:rPr>
        <w:t>Mercadotecnia para Hotelería y Turismo. Prentice Hall.</w:t>
      </w:r>
    </w:p>
    <w:p w14:paraId="7C93AA24"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lastRenderedPageBreak/>
        <w:t>Lattin</w:t>
      </w:r>
      <w:proofErr w:type="spellEnd"/>
      <w:r w:rsidRPr="009B0324">
        <w:rPr>
          <w:rFonts w:ascii="Arial" w:hAnsi="Arial" w:cs="Arial"/>
        </w:rPr>
        <w:t>, G.W. (1994). Administración Moderna de Hoteles y Moteles. Editorial Trillas.</w:t>
      </w:r>
    </w:p>
    <w:p w14:paraId="47F31932"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Milio</w:t>
      </w:r>
      <w:proofErr w:type="spellEnd"/>
      <w:r w:rsidRPr="009B0324">
        <w:rPr>
          <w:rFonts w:ascii="Arial" w:hAnsi="Arial" w:cs="Arial"/>
        </w:rPr>
        <w:t>, I. (2004). Diseño y Comercialización de Productos Turísticos Locales y Regionales. Madrid: Thomson.</w:t>
      </w:r>
    </w:p>
    <w:p w14:paraId="541A5F37" w14:textId="77777777" w:rsidR="00415AC5" w:rsidRPr="009B0324" w:rsidRDefault="00415AC5" w:rsidP="0092292F">
      <w:pPr>
        <w:numPr>
          <w:ilvl w:val="0"/>
          <w:numId w:val="148"/>
        </w:numPr>
        <w:jc w:val="both"/>
        <w:rPr>
          <w:rFonts w:ascii="Arial" w:hAnsi="Arial" w:cs="Arial"/>
        </w:rPr>
      </w:pPr>
      <w:r w:rsidRPr="009B0324">
        <w:rPr>
          <w:rFonts w:ascii="Arial" w:hAnsi="Arial" w:cs="Arial"/>
        </w:rPr>
        <w:t>Pazos, E. (199). Metodología para la redacción de informes técnicos. San José: EUNED.</w:t>
      </w:r>
    </w:p>
    <w:p w14:paraId="12C3A8D6" w14:textId="77777777" w:rsidR="00415AC5" w:rsidRPr="009B0324" w:rsidRDefault="00415AC5" w:rsidP="0092292F">
      <w:pPr>
        <w:numPr>
          <w:ilvl w:val="0"/>
          <w:numId w:val="148"/>
        </w:numPr>
        <w:jc w:val="both"/>
        <w:rPr>
          <w:rFonts w:ascii="Arial" w:hAnsi="Arial" w:cs="Arial"/>
        </w:rPr>
      </w:pPr>
      <w:r w:rsidRPr="009B0324">
        <w:rPr>
          <w:rFonts w:ascii="Arial" w:hAnsi="Arial" w:cs="Arial"/>
        </w:rPr>
        <w:t>Quesada, R. (2000). Elementos del Turismo. San José: EUNED.</w:t>
      </w:r>
    </w:p>
    <w:p w14:paraId="7730C3C6" w14:textId="77777777" w:rsidR="00415AC5" w:rsidRPr="009B0324" w:rsidRDefault="00415AC5" w:rsidP="0092292F">
      <w:pPr>
        <w:numPr>
          <w:ilvl w:val="0"/>
          <w:numId w:val="148"/>
        </w:numPr>
        <w:jc w:val="both"/>
        <w:rPr>
          <w:rFonts w:ascii="Arial" w:hAnsi="Arial" w:cs="Arial"/>
        </w:rPr>
      </w:pPr>
      <w:r w:rsidRPr="009B0324">
        <w:rPr>
          <w:rFonts w:ascii="Arial" w:hAnsi="Arial" w:cs="Arial"/>
        </w:rPr>
        <w:t xml:space="preserve">Robbins, S. &amp; </w:t>
      </w:r>
      <w:proofErr w:type="spellStart"/>
      <w:r w:rsidRPr="009B0324">
        <w:rPr>
          <w:rFonts w:ascii="Arial" w:hAnsi="Arial" w:cs="Arial"/>
        </w:rPr>
        <w:t>Coulter</w:t>
      </w:r>
      <w:proofErr w:type="spellEnd"/>
      <w:r w:rsidRPr="009B0324">
        <w:rPr>
          <w:rFonts w:ascii="Arial" w:hAnsi="Arial" w:cs="Arial"/>
        </w:rPr>
        <w:t>, M. (2000). Administración. Distrito Federal: Pearson.</w:t>
      </w:r>
    </w:p>
    <w:p w14:paraId="24D37F50" w14:textId="77777777" w:rsidR="00415AC5" w:rsidRPr="009B0324" w:rsidRDefault="00415AC5" w:rsidP="0092292F">
      <w:pPr>
        <w:numPr>
          <w:ilvl w:val="0"/>
          <w:numId w:val="148"/>
        </w:numPr>
        <w:jc w:val="both"/>
        <w:rPr>
          <w:rFonts w:ascii="Arial" w:hAnsi="Arial" w:cs="Arial"/>
        </w:rPr>
      </w:pPr>
      <w:r w:rsidRPr="009B0324">
        <w:rPr>
          <w:rFonts w:ascii="Arial" w:hAnsi="Arial" w:cs="Arial"/>
        </w:rPr>
        <w:t>Rosales, R. (1999). Formulación y Evaluación de Proyectos. San José: ICAP.</w:t>
      </w:r>
    </w:p>
    <w:p w14:paraId="60C7E79E" w14:textId="77777777" w:rsidR="00415AC5" w:rsidRPr="009B0324" w:rsidRDefault="00415AC5" w:rsidP="0092292F">
      <w:pPr>
        <w:numPr>
          <w:ilvl w:val="0"/>
          <w:numId w:val="148"/>
        </w:numPr>
        <w:jc w:val="both"/>
        <w:rPr>
          <w:rFonts w:ascii="Arial" w:hAnsi="Arial" w:cs="Arial"/>
        </w:rPr>
      </w:pPr>
      <w:r w:rsidRPr="009B0324">
        <w:rPr>
          <w:rFonts w:ascii="Arial" w:hAnsi="Arial" w:cs="Arial"/>
        </w:rPr>
        <w:t>Sapag, N. &amp; Sapag, R. (2000). Preparación y Evaluación de Proyectos. Santiago: McGraw Hill.</w:t>
      </w:r>
    </w:p>
    <w:p w14:paraId="700D8425" w14:textId="77777777" w:rsidR="00415AC5" w:rsidRPr="009B0324" w:rsidRDefault="00415AC5" w:rsidP="0092292F">
      <w:pPr>
        <w:numPr>
          <w:ilvl w:val="0"/>
          <w:numId w:val="148"/>
        </w:numPr>
        <w:jc w:val="both"/>
        <w:rPr>
          <w:rFonts w:ascii="Arial" w:hAnsi="Arial" w:cs="Arial"/>
        </w:rPr>
      </w:pPr>
      <w:r w:rsidRPr="009B0324">
        <w:rPr>
          <w:rFonts w:ascii="Arial" w:hAnsi="Arial" w:cs="Arial"/>
        </w:rPr>
        <w:t>Werther, W. &amp; Davis, K. (1990). Administración de Personal y Recursos Humanos. Distrito Federal: McGraw Hill.</w:t>
      </w:r>
    </w:p>
    <w:p w14:paraId="519360EC" w14:textId="77777777" w:rsidR="00415AC5" w:rsidRDefault="00415AC5" w:rsidP="00415AC5">
      <w:pPr>
        <w:pStyle w:val="Ttulo1"/>
      </w:pPr>
      <w:r w:rsidRPr="009B0324">
        <w:br w:type="page"/>
      </w:r>
    </w:p>
    <w:p w14:paraId="1DFA23B7" w14:textId="77777777" w:rsidR="00415AC5" w:rsidRDefault="00415AC5" w:rsidP="00415AC5"/>
    <w:p w14:paraId="2038DF20" w14:textId="77777777" w:rsidR="00415AC5" w:rsidRPr="00C05780" w:rsidRDefault="00415AC5" w:rsidP="00415AC5"/>
    <w:p w14:paraId="40D49894" w14:textId="77777777" w:rsidR="00415AC5" w:rsidRDefault="00415AC5" w:rsidP="00415AC5">
      <w:pPr>
        <w:pStyle w:val="Ttulo1"/>
      </w:pPr>
    </w:p>
    <w:p w14:paraId="36EE4A52" w14:textId="77777777" w:rsidR="00415AC5" w:rsidRDefault="00415AC5" w:rsidP="00415AC5">
      <w:pPr>
        <w:pStyle w:val="Ttulo1"/>
      </w:pPr>
    </w:p>
    <w:p w14:paraId="6EA5FC7C" w14:textId="77777777" w:rsidR="00415AC5" w:rsidRDefault="00415AC5" w:rsidP="00415AC5">
      <w:pPr>
        <w:rPr>
          <w:lang w:val="pt-BR"/>
        </w:rPr>
      </w:pPr>
    </w:p>
    <w:p w14:paraId="70D412EF" w14:textId="77777777" w:rsidR="00415AC5" w:rsidRDefault="00415AC5" w:rsidP="00415AC5">
      <w:pPr>
        <w:rPr>
          <w:lang w:val="pt-BR"/>
        </w:rPr>
      </w:pPr>
    </w:p>
    <w:p w14:paraId="12E75EA0" w14:textId="77777777" w:rsidR="00415AC5" w:rsidRDefault="00415AC5" w:rsidP="00415AC5">
      <w:pPr>
        <w:rPr>
          <w:lang w:val="pt-BR"/>
        </w:rPr>
      </w:pPr>
    </w:p>
    <w:p w14:paraId="5125E715" w14:textId="77777777" w:rsidR="00415AC5" w:rsidRDefault="00415AC5" w:rsidP="00415AC5">
      <w:pPr>
        <w:rPr>
          <w:lang w:val="pt-BR"/>
        </w:rPr>
      </w:pPr>
    </w:p>
    <w:p w14:paraId="361EEAFE" w14:textId="77777777" w:rsidR="00415AC5" w:rsidRDefault="00415AC5" w:rsidP="00415AC5">
      <w:pPr>
        <w:rPr>
          <w:lang w:val="pt-BR"/>
        </w:rPr>
      </w:pPr>
    </w:p>
    <w:p w14:paraId="5B29EE5C" w14:textId="77777777" w:rsidR="00415AC5" w:rsidRDefault="00415AC5" w:rsidP="00415AC5">
      <w:pPr>
        <w:rPr>
          <w:lang w:val="pt-BR"/>
        </w:rPr>
      </w:pPr>
    </w:p>
    <w:p w14:paraId="72AA2253" w14:textId="77777777" w:rsidR="00415AC5" w:rsidRDefault="00415AC5" w:rsidP="00415AC5">
      <w:pPr>
        <w:rPr>
          <w:lang w:val="pt-BR"/>
        </w:rPr>
      </w:pPr>
    </w:p>
    <w:p w14:paraId="03F3C15E" w14:textId="77777777" w:rsidR="00415AC5" w:rsidRDefault="00415AC5" w:rsidP="00415AC5">
      <w:pPr>
        <w:rPr>
          <w:lang w:val="pt-BR"/>
        </w:rPr>
      </w:pPr>
    </w:p>
    <w:p w14:paraId="394DE653" w14:textId="77777777" w:rsidR="00415AC5" w:rsidRDefault="00415AC5" w:rsidP="00415AC5">
      <w:pPr>
        <w:rPr>
          <w:lang w:val="pt-BR"/>
        </w:rPr>
      </w:pPr>
    </w:p>
    <w:p w14:paraId="7C89DA50" w14:textId="77777777" w:rsidR="00415AC5" w:rsidRDefault="00415AC5" w:rsidP="00415AC5">
      <w:pPr>
        <w:rPr>
          <w:lang w:val="pt-BR"/>
        </w:rPr>
      </w:pPr>
    </w:p>
    <w:p w14:paraId="4F8918F0" w14:textId="7DF1B729" w:rsidR="00415AC5" w:rsidRDefault="00415AC5" w:rsidP="00415AC5">
      <w:pPr>
        <w:rPr>
          <w:lang w:val="pt-BR"/>
        </w:rPr>
      </w:pPr>
    </w:p>
    <w:p w14:paraId="3D0C9ED3" w14:textId="77777777" w:rsidR="00EE4B73" w:rsidRPr="001168F8" w:rsidRDefault="00EE4B73" w:rsidP="00415AC5">
      <w:pPr>
        <w:rPr>
          <w:lang w:val="pt-BR"/>
        </w:rPr>
      </w:pPr>
    </w:p>
    <w:p w14:paraId="598E7BFD" w14:textId="77777777" w:rsidR="00415AC5" w:rsidRDefault="00415AC5" w:rsidP="00415AC5">
      <w:pPr>
        <w:pStyle w:val="Ttulo1"/>
        <w:jc w:val="left"/>
      </w:pPr>
    </w:p>
    <w:p w14:paraId="4A3779B8" w14:textId="77777777" w:rsidR="00415AC5" w:rsidRDefault="00415AC5" w:rsidP="00415AC5">
      <w:pPr>
        <w:pStyle w:val="Ttulo1"/>
      </w:pPr>
    </w:p>
    <w:p w14:paraId="4D455565" w14:textId="77777777" w:rsidR="00415AC5" w:rsidRPr="00B51C41" w:rsidRDefault="00415AC5" w:rsidP="00415AC5">
      <w:pPr>
        <w:pStyle w:val="Ttulo1"/>
      </w:pPr>
      <w:bookmarkStart w:id="291" w:name="_Toc224465005"/>
      <w:bookmarkStart w:id="292" w:name="_Toc224465655"/>
      <w:bookmarkStart w:id="293" w:name="_Toc224467038"/>
      <w:bookmarkStart w:id="294" w:name="_Toc224468239"/>
      <w:bookmarkStart w:id="295" w:name="_Toc224468910"/>
      <w:bookmarkStart w:id="296" w:name="_Toc237754349"/>
      <w:r w:rsidRPr="00B51C41">
        <w:t>descriptores de los cURSOS OPTATIVOS DEL éNFASIS EN HOTELER</w:t>
      </w:r>
      <w:r>
        <w:t>i</w:t>
      </w:r>
      <w:r w:rsidRPr="00B51C41">
        <w:t>A</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7E9DD74" w14:textId="77777777" w:rsidR="00415AC5" w:rsidRPr="009B0324" w:rsidRDefault="00415AC5" w:rsidP="00415AC5">
      <w:pPr>
        <w:rPr>
          <w:rFonts w:ascii="Arial" w:hAnsi="Arial" w:cs="Arial"/>
          <w:b/>
          <w:bCs/>
        </w:rPr>
      </w:pPr>
    </w:p>
    <w:p w14:paraId="61E19C35"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27327AD7"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569F5EE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3B097540"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64D2E79E" w14:textId="77777777" w:rsidTr="000B213F">
        <w:tc>
          <w:tcPr>
            <w:tcW w:w="4068" w:type="dxa"/>
          </w:tcPr>
          <w:p w14:paraId="74E3F934"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68DC41BD" w14:textId="77777777" w:rsidR="00415AC5" w:rsidRPr="009B0324" w:rsidRDefault="00415AC5" w:rsidP="000B213F">
            <w:pPr>
              <w:rPr>
                <w:rFonts w:ascii="Arial" w:hAnsi="Arial" w:cs="Arial"/>
              </w:rPr>
            </w:pPr>
          </w:p>
        </w:tc>
      </w:tr>
      <w:tr w:rsidR="00415AC5" w:rsidRPr="009B0324" w14:paraId="3E0D1C9D" w14:textId="77777777" w:rsidTr="000B213F">
        <w:tc>
          <w:tcPr>
            <w:tcW w:w="4068" w:type="dxa"/>
          </w:tcPr>
          <w:p w14:paraId="0A0C9130"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1F2A8A6C" w14:textId="7DEF5FEF" w:rsidR="00415AC5" w:rsidRPr="009B0324" w:rsidRDefault="00EE4B73" w:rsidP="000B213F">
            <w:pPr>
              <w:rPr>
                <w:rFonts w:ascii="Arial" w:hAnsi="Arial" w:cs="Arial"/>
              </w:rPr>
            </w:pPr>
            <w:r>
              <w:rPr>
                <w:rFonts w:ascii="Arial" w:hAnsi="Arial" w:cs="Arial"/>
              </w:rPr>
              <w:t>SCC 468O</w:t>
            </w:r>
          </w:p>
        </w:tc>
      </w:tr>
      <w:tr w:rsidR="00415AC5" w:rsidRPr="009B0324" w14:paraId="3E3673D6" w14:textId="77777777" w:rsidTr="000B213F">
        <w:tc>
          <w:tcPr>
            <w:tcW w:w="4068" w:type="dxa"/>
          </w:tcPr>
          <w:p w14:paraId="180F8289"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260F90E5" w14:textId="77777777" w:rsidR="00415AC5" w:rsidRPr="009B0324" w:rsidRDefault="00415AC5" w:rsidP="000B213F">
            <w:pPr>
              <w:rPr>
                <w:rFonts w:ascii="Arial" w:hAnsi="Arial" w:cs="Arial"/>
                <w:b/>
                <w:bCs/>
              </w:rPr>
            </w:pPr>
            <w:r w:rsidRPr="009B0324">
              <w:rPr>
                <w:rFonts w:ascii="Arial" w:hAnsi="Arial" w:cs="Arial"/>
                <w:b/>
                <w:bCs/>
              </w:rPr>
              <w:t>Ama de Llaves</w:t>
            </w:r>
          </w:p>
        </w:tc>
      </w:tr>
      <w:tr w:rsidR="00415AC5" w:rsidRPr="009B0324" w14:paraId="2855CF4B" w14:textId="77777777" w:rsidTr="000B213F">
        <w:tc>
          <w:tcPr>
            <w:tcW w:w="4068" w:type="dxa"/>
          </w:tcPr>
          <w:p w14:paraId="4A06BFFE"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000058A8"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88C658E" w14:textId="77777777" w:rsidTr="000B213F">
        <w:tc>
          <w:tcPr>
            <w:tcW w:w="4068" w:type="dxa"/>
          </w:tcPr>
          <w:p w14:paraId="7EFE34CE"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793CB22D"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052A5023" w14:textId="77777777" w:rsidTr="000B213F">
        <w:tc>
          <w:tcPr>
            <w:tcW w:w="4068" w:type="dxa"/>
          </w:tcPr>
          <w:p w14:paraId="2D20C025"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5C7810D3"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0E50ABE" w14:textId="77777777" w:rsidTr="000B213F">
        <w:tc>
          <w:tcPr>
            <w:tcW w:w="4068" w:type="dxa"/>
          </w:tcPr>
          <w:p w14:paraId="43510E41"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179CAEA7"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2397EC2D" w14:textId="77777777" w:rsidTr="000B213F">
        <w:tc>
          <w:tcPr>
            <w:tcW w:w="4068" w:type="dxa"/>
          </w:tcPr>
          <w:p w14:paraId="1DD9FF34"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4F20422F"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8ECDA10" w14:textId="77777777" w:rsidTr="000B213F">
        <w:tc>
          <w:tcPr>
            <w:tcW w:w="4068" w:type="dxa"/>
          </w:tcPr>
          <w:p w14:paraId="164C51CB"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08EA8B40"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BB0C86F" w14:textId="77777777" w:rsidTr="000B213F">
        <w:tc>
          <w:tcPr>
            <w:tcW w:w="4068" w:type="dxa"/>
          </w:tcPr>
          <w:p w14:paraId="21765A0D"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54696E14" w14:textId="34ED2D6A" w:rsidR="00415AC5" w:rsidRPr="009B0324" w:rsidRDefault="00EE4B73" w:rsidP="000B213F">
            <w:pPr>
              <w:rPr>
                <w:rFonts w:ascii="Arial" w:hAnsi="Arial" w:cs="Arial"/>
              </w:rPr>
            </w:pPr>
            <w:r>
              <w:rPr>
                <w:rFonts w:ascii="Arial" w:hAnsi="Arial" w:cs="Arial"/>
              </w:rPr>
              <w:t>3</w:t>
            </w:r>
            <w:r w:rsidR="00415AC5" w:rsidRPr="009B0324">
              <w:rPr>
                <w:rFonts w:ascii="Arial" w:hAnsi="Arial" w:cs="Arial"/>
              </w:rPr>
              <w:t xml:space="preserve"> (1 Teoría – </w:t>
            </w:r>
            <w:r w:rsidR="00415AC5">
              <w:rPr>
                <w:rFonts w:ascii="Arial" w:hAnsi="Arial" w:cs="Arial"/>
              </w:rPr>
              <w:t xml:space="preserve">2: </w:t>
            </w:r>
            <w:proofErr w:type="gramStart"/>
            <w:r w:rsidR="00415AC5" w:rsidRPr="009B0324">
              <w:rPr>
                <w:rFonts w:ascii="Arial" w:hAnsi="Arial" w:cs="Arial"/>
              </w:rPr>
              <w:t xml:space="preserve">Práctica </w:t>
            </w:r>
            <w:r w:rsidR="00415AC5">
              <w:rPr>
                <w:rFonts w:ascii="Arial" w:hAnsi="Arial" w:cs="Arial"/>
              </w:rPr>
              <w:t xml:space="preserve"> y</w:t>
            </w:r>
            <w:proofErr w:type="gramEnd"/>
            <w:r w:rsidR="00415AC5">
              <w:rPr>
                <w:rFonts w:ascii="Arial" w:hAnsi="Arial" w:cs="Arial"/>
              </w:rPr>
              <w:t xml:space="preserve"> </w:t>
            </w:r>
            <w:r w:rsidR="00415AC5" w:rsidRPr="009B0324">
              <w:rPr>
                <w:rFonts w:ascii="Arial" w:hAnsi="Arial" w:cs="Arial"/>
              </w:rPr>
              <w:t>Práctica Monitoreada en hoteles)</w:t>
            </w:r>
          </w:p>
        </w:tc>
      </w:tr>
      <w:tr w:rsidR="00415AC5" w:rsidRPr="009B0324" w14:paraId="642A5D06" w14:textId="77777777" w:rsidTr="000B213F">
        <w:tc>
          <w:tcPr>
            <w:tcW w:w="4068" w:type="dxa"/>
          </w:tcPr>
          <w:p w14:paraId="78063BFD"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223847E2" w14:textId="707CD030" w:rsidR="00415AC5" w:rsidRPr="009B0324" w:rsidRDefault="00EE4B73" w:rsidP="000B213F">
            <w:pPr>
              <w:rPr>
                <w:rFonts w:ascii="Arial" w:hAnsi="Arial" w:cs="Arial"/>
              </w:rPr>
            </w:pPr>
            <w:r>
              <w:rPr>
                <w:rFonts w:ascii="Arial" w:hAnsi="Arial" w:cs="Arial"/>
              </w:rPr>
              <w:t>5</w:t>
            </w:r>
          </w:p>
        </w:tc>
      </w:tr>
      <w:tr w:rsidR="00415AC5" w:rsidRPr="009B0324" w14:paraId="351A8BB5" w14:textId="77777777" w:rsidTr="000B213F">
        <w:tc>
          <w:tcPr>
            <w:tcW w:w="4068" w:type="dxa"/>
          </w:tcPr>
          <w:p w14:paraId="483FAAA9"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4D82FC6C" w14:textId="15A7410E" w:rsidR="00415AC5" w:rsidRPr="009B0324" w:rsidRDefault="00EE4B73" w:rsidP="000B213F">
            <w:pPr>
              <w:rPr>
                <w:rFonts w:ascii="Arial" w:hAnsi="Arial" w:cs="Arial"/>
              </w:rPr>
            </w:pPr>
            <w:r>
              <w:rPr>
                <w:rFonts w:ascii="Arial" w:hAnsi="Arial" w:cs="Arial"/>
              </w:rPr>
              <w:t>3</w:t>
            </w:r>
          </w:p>
        </w:tc>
      </w:tr>
      <w:tr w:rsidR="00415AC5" w:rsidRPr="009B0324" w14:paraId="4A8ED3A0" w14:textId="77777777" w:rsidTr="000B213F">
        <w:tc>
          <w:tcPr>
            <w:tcW w:w="4068" w:type="dxa"/>
          </w:tcPr>
          <w:p w14:paraId="566E7BBD"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678DEB75"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24833CB" w14:textId="77777777" w:rsidTr="000B213F">
        <w:tc>
          <w:tcPr>
            <w:tcW w:w="4068" w:type="dxa"/>
          </w:tcPr>
          <w:p w14:paraId="64597F15"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586D404A" w14:textId="18846BA4" w:rsidR="00415AC5" w:rsidRPr="009B0324" w:rsidRDefault="000E1374" w:rsidP="000B213F">
            <w:pPr>
              <w:rPr>
                <w:rFonts w:ascii="Arial" w:hAnsi="Arial" w:cs="Arial"/>
              </w:rPr>
            </w:pPr>
            <w:r>
              <w:rPr>
                <w:rFonts w:ascii="Arial" w:hAnsi="Arial" w:cs="Arial"/>
              </w:rPr>
              <w:t>Ninguno</w:t>
            </w:r>
          </w:p>
        </w:tc>
      </w:tr>
      <w:tr w:rsidR="00415AC5" w:rsidRPr="009B0324" w14:paraId="535D6F66" w14:textId="77777777" w:rsidTr="000B213F">
        <w:tc>
          <w:tcPr>
            <w:tcW w:w="4068" w:type="dxa"/>
            <w:tcBorders>
              <w:bottom w:val="single" w:sz="4" w:space="0" w:color="auto"/>
            </w:tcBorders>
          </w:tcPr>
          <w:p w14:paraId="56F7D593"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7CC958B7" w14:textId="77777777" w:rsidR="00415AC5" w:rsidRPr="009B0324" w:rsidRDefault="00415AC5" w:rsidP="000B213F">
            <w:pPr>
              <w:rPr>
                <w:rFonts w:ascii="Arial" w:hAnsi="Arial" w:cs="Arial"/>
              </w:rPr>
            </w:pPr>
          </w:p>
        </w:tc>
      </w:tr>
    </w:tbl>
    <w:p w14:paraId="42876CE7" w14:textId="77777777" w:rsidR="00415AC5" w:rsidRPr="009B0324" w:rsidRDefault="00415AC5" w:rsidP="00415AC5">
      <w:pPr>
        <w:jc w:val="center"/>
        <w:rPr>
          <w:rFonts w:ascii="Arial" w:hAnsi="Arial" w:cs="Arial"/>
          <w:b/>
          <w:bCs/>
        </w:rPr>
      </w:pPr>
    </w:p>
    <w:p w14:paraId="6069B361" w14:textId="77777777" w:rsidR="00415AC5" w:rsidRPr="009B0324" w:rsidRDefault="00415AC5" w:rsidP="00415AC5">
      <w:pPr>
        <w:rPr>
          <w:rFonts w:ascii="Arial" w:hAnsi="Arial" w:cs="Arial"/>
          <w:b/>
          <w:bCs/>
        </w:rPr>
      </w:pPr>
      <w:r w:rsidRPr="009B0324">
        <w:rPr>
          <w:rFonts w:ascii="Arial" w:hAnsi="Arial" w:cs="Arial"/>
          <w:b/>
          <w:bCs/>
        </w:rPr>
        <w:t>DESCRIPCION DEL CURSO</w:t>
      </w:r>
    </w:p>
    <w:p w14:paraId="52138BCB" w14:textId="77777777" w:rsidR="00415AC5" w:rsidRPr="009B0324" w:rsidRDefault="00415AC5" w:rsidP="00415AC5">
      <w:pPr>
        <w:pStyle w:val="Textoindependiente2"/>
      </w:pPr>
      <w:r w:rsidRPr="009B0324">
        <w:t>El curso introduce al estudiante en las funciones ejecutivas del departamento de Ama de Llaves, dentro de la empresa hotelera, destacando las funciones de dirigir, distribuir, supervisar la limpieza y preparación de las habitaciones, áreas públicas y áreas de servicio del hotel, la conservación e inventario del mobiliario, equipo, lencería, suministros, capacitación del personal a su cargo. Se enfatiza la relación directa que tiene con la dirección general, donde se indicará que las habitaciones están en debidas condiciones, los clientes atendidos, buen uso y economía de la lencería empleada y de los inventarios que se ajusten a las existencias reales y de manejar un stock adecuado.</w:t>
      </w:r>
    </w:p>
    <w:p w14:paraId="52E6D8BD"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7D15BD5F" w14:textId="77777777" w:rsidR="00415AC5" w:rsidRPr="009B0324" w:rsidRDefault="00415AC5" w:rsidP="00415AC5">
      <w:pPr>
        <w:pStyle w:val="Textoindependiente2"/>
      </w:pPr>
    </w:p>
    <w:p w14:paraId="460EE93C"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45168939" w14:textId="77777777" w:rsidR="00415AC5" w:rsidRPr="009B0324" w:rsidRDefault="00415AC5" w:rsidP="0092292F">
      <w:pPr>
        <w:numPr>
          <w:ilvl w:val="0"/>
          <w:numId w:val="133"/>
        </w:numPr>
        <w:jc w:val="both"/>
        <w:rPr>
          <w:rFonts w:ascii="Arial" w:hAnsi="Arial" w:cs="Arial"/>
        </w:rPr>
      </w:pPr>
      <w:r w:rsidRPr="009B0324">
        <w:rPr>
          <w:rFonts w:ascii="Arial" w:hAnsi="Arial" w:cs="Arial"/>
        </w:rPr>
        <w:t>Determinar la gestión administrativa y operativa que se lleva a cabo en el Departamento de Ama de Llaves base para brindar un servicio de calidad al cliente.</w:t>
      </w:r>
    </w:p>
    <w:p w14:paraId="0C9B352A" w14:textId="77777777" w:rsidR="00415AC5" w:rsidRPr="009B0324" w:rsidRDefault="00415AC5" w:rsidP="0092292F">
      <w:pPr>
        <w:numPr>
          <w:ilvl w:val="0"/>
          <w:numId w:val="133"/>
        </w:numPr>
        <w:jc w:val="both"/>
        <w:rPr>
          <w:rFonts w:ascii="Arial" w:hAnsi="Arial" w:cs="Arial"/>
        </w:rPr>
      </w:pPr>
      <w:r w:rsidRPr="009B0324">
        <w:rPr>
          <w:rFonts w:ascii="Arial" w:hAnsi="Arial" w:cs="Arial"/>
        </w:rPr>
        <w:t>Identificar el papel ejecutivo que desempeña una Ama de Llaves profesional, hacia un desarrollo óptimo de sus funciones y actividades diarias.</w:t>
      </w:r>
    </w:p>
    <w:p w14:paraId="39533D7D" w14:textId="77777777" w:rsidR="00415AC5" w:rsidRPr="009B0324" w:rsidRDefault="00415AC5" w:rsidP="0092292F">
      <w:pPr>
        <w:numPr>
          <w:ilvl w:val="0"/>
          <w:numId w:val="133"/>
        </w:numPr>
        <w:jc w:val="both"/>
        <w:rPr>
          <w:rFonts w:ascii="Arial" w:hAnsi="Arial" w:cs="Arial"/>
        </w:rPr>
      </w:pPr>
      <w:r w:rsidRPr="009B0324">
        <w:rPr>
          <w:rFonts w:ascii="Arial" w:hAnsi="Arial" w:cs="Arial"/>
        </w:rPr>
        <w:t>Valorar las cualidades deseables sobre la personalidad que debe tener el Ama de Llaves y su personal de apoyo, para contribuir a un ejercicio de funciones basados en principios y valores.</w:t>
      </w:r>
    </w:p>
    <w:p w14:paraId="466F9266" w14:textId="77777777" w:rsidR="00EE4B73" w:rsidRDefault="00EE4B73" w:rsidP="00415AC5">
      <w:pPr>
        <w:jc w:val="both"/>
        <w:rPr>
          <w:rFonts w:ascii="Arial" w:hAnsi="Arial" w:cs="Arial"/>
          <w:b/>
          <w:bCs/>
        </w:rPr>
      </w:pPr>
    </w:p>
    <w:p w14:paraId="496AA4D9" w14:textId="2B6E6D9B" w:rsidR="00415AC5" w:rsidRPr="009B0324" w:rsidRDefault="00415AC5" w:rsidP="00415AC5">
      <w:pPr>
        <w:jc w:val="both"/>
        <w:rPr>
          <w:rFonts w:ascii="Arial" w:hAnsi="Arial" w:cs="Arial"/>
          <w:b/>
          <w:bCs/>
        </w:rPr>
      </w:pPr>
      <w:r w:rsidRPr="009B0324">
        <w:rPr>
          <w:rFonts w:ascii="Arial" w:hAnsi="Arial" w:cs="Arial"/>
          <w:b/>
          <w:bCs/>
        </w:rPr>
        <w:lastRenderedPageBreak/>
        <w:t>CONTENIDOS</w:t>
      </w:r>
    </w:p>
    <w:p w14:paraId="1B42FAC4" w14:textId="77777777" w:rsidR="00415AC5" w:rsidRPr="009B0324" w:rsidRDefault="00415AC5" w:rsidP="0092292F">
      <w:pPr>
        <w:numPr>
          <w:ilvl w:val="0"/>
          <w:numId w:val="132"/>
        </w:numPr>
        <w:jc w:val="both"/>
        <w:rPr>
          <w:rFonts w:ascii="Arial" w:hAnsi="Arial" w:cs="Arial"/>
        </w:rPr>
      </w:pPr>
      <w:r w:rsidRPr="009B0324">
        <w:rPr>
          <w:rFonts w:ascii="Arial" w:hAnsi="Arial" w:cs="Arial"/>
        </w:rPr>
        <w:t>Organización del departamento de Ama de Llaves</w:t>
      </w:r>
    </w:p>
    <w:p w14:paraId="739AF430" w14:textId="77777777" w:rsidR="00415AC5" w:rsidRPr="009B0324" w:rsidRDefault="00415AC5" w:rsidP="0092292F">
      <w:pPr>
        <w:numPr>
          <w:ilvl w:val="0"/>
          <w:numId w:val="132"/>
        </w:numPr>
        <w:jc w:val="both"/>
        <w:rPr>
          <w:rFonts w:ascii="Arial" w:hAnsi="Arial" w:cs="Arial"/>
        </w:rPr>
      </w:pPr>
      <w:r w:rsidRPr="009B0324">
        <w:rPr>
          <w:rFonts w:ascii="Arial" w:hAnsi="Arial" w:cs="Arial"/>
        </w:rPr>
        <w:t>Fundamentos y funciones del departamento de Ama de Llaves</w:t>
      </w:r>
    </w:p>
    <w:p w14:paraId="1A96BE1D" w14:textId="77777777" w:rsidR="00415AC5" w:rsidRPr="009B0324" w:rsidRDefault="00415AC5" w:rsidP="0092292F">
      <w:pPr>
        <w:numPr>
          <w:ilvl w:val="0"/>
          <w:numId w:val="132"/>
        </w:numPr>
        <w:jc w:val="both"/>
        <w:rPr>
          <w:rFonts w:ascii="Arial" w:hAnsi="Arial" w:cs="Arial"/>
        </w:rPr>
      </w:pPr>
      <w:r w:rsidRPr="009B0324">
        <w:rPr>
          <w:rFonts w:ascii="Arial" w:hAnsi="Arial" w:cs="Arial"/>
        </w:rPr>
        <w:t>Perfil del personal del departamento de Ama de Llaves</w:t>
      </w:r>
    </w:p>
    <w:p w14:paraId="24082EEF" w14:textId="77777777" w:rsidR="00415AC5" w:rsidRPr="009B0324" w:rsidRDefault="00415AC5" w:rsidP="0092292F">
      <w:pPr>
        <w:numPr>
          <w:ilvl w:val="0"/>
          <w:numId w:val="132"/>
        </w:numPr>
        <w:jc w:val="both"/>
        <w:rPr>
          <w:rFonts w:ascii="Arial" w:hAnsi="Arial" w:cs="Arial"/>
        </w:rPr>
      </w:pPr>
      <w:r w:rsidRPr="009B0324">
        <w:rPr>
          <w:rFonts w:ascii="Arial" w:hAnsi="Arial" w:cs="Arial"/>
        </w:rPr>
        <w:t>Responsabilidades administrativas del departamento de Ama de Llaves: manejo de inventarios, control de gastos, prevención y seguridad, manejo de lavandería, bloqueo y desbloqueo de habitaciones, entre otros.</w:t>
      </w:r>
    </w:p>
    <w:p w14:paraId="68FD5CD7" w14:textId="77777777" w:rsidR="00415AC5" w:rsidRPr="009B0324" w:rsidRDefault="00415AC5" w:rsidP="0092292F">
      <w:pPr>
        <w:numPr>
          <w:ilvl w:val="0"/>
          <w:numId w:val="132"/>
        </w:numPr>
        <w:jc w:val="both"/>
        <w:rPr>
          <w:rFonts w:ascii="Arial" w:hAnsi="Arial" w:cs="Arial"/>
        </w:rPr>
      </w:pPr>
      <w:r w:rsidRPr="009B0324">
        <w:rPr>
          <w:rFonts w:ascii="Arial" w:hAnsi="Arial" w:cs="Arial"/>
        </w:rPr>
        <w:t>Equipos, suministros y materiales del departamento; reportes y formatos</w:t>
      </w:r>
    </w:p>
    <w:p w14:paraId="5ADF9206" w14:textId="77777777" w:rsidR="00415AC5" w:rsidRPr="009B0324" w:rsidRDefault="00415AC5" w:rsidP="0092292F">
      <w:pPr>
        <w:numPr>
          <w:ilvl w:val="0"/>
          <w:numId w:val="132"/>
        </w:numPr>
        <w:jc w:val="both"/>
        <w:rPr>
          <w:rFonts w:ascii="Arial" w:hAnsi="Arial" w:cs="Arial"/>
        </w:rPr>
      </w:pPr>
      <w:r w:rsidRPr="009B0324">
        <w:rPr>
          <w:rFonts w:ascii="Arial" w:hAnsi="Arial" w:cs="Arial"/>
        </w:rPr>
        <w:t xml:space="preserve">Técnicas de limpieza de habitaciones, áreas públicas y otros espacios; estándares de calidad. Y Área de lavandería </w:t>
      </w:r>
    </w:p>
    <w:p w14:paraId="4DF1DBED" w14:textId="77777777" w:rsidR="00415AC5" w:rsidRPr="009B0324" w:rsidRDefault="00415AC5" w:rsidP="0092292F">
      <w:pPr>
        <w:numPr>
          <w:ilvl w:val="0"/>
          <w:numId w:val="132"/>
        </w:numPr>
        <w:jc w:val="both"/>
        <w:rPr>
          <w:rFonts w:ascii="Arial" w:hAnsi="Arial" w:cs="Arial"/>
        </w:rPr>
      </w:pPr>
      <w:r w:rsidRPr="009B0324">
        <w:rPr>
          <w:rFonts w:ascii="Arial" w:hAnsi="Arial" w:cs="Arial"/>
        </w:rPr>
        <w:t>Relaciones interdepartamentales</w:t>
      </w:r>
    </w:p>
    <w:p w14:paraId="528EF494" w14:textId="77777777" w:rsidR="00415AC5" w:rsidRPr="009B0324" w:rsidRDefault="00415AC5" w:rsidP="0092292F">
      <w:pPr>
        <w:numPr>
          <w:ilvl w:val="0"/>
          <w:numId w:val="132"/>
        </w:numPr>
        <w:jc w:val="both"/>
        <w:rPr>
          <w:rFonts w:ascii="Arial" w:hAnsi="Arial" w:cs="Arial"/>
        </w:rPr>
      </w:pPr>
      <w:r w:rsidRPr="009B0324">
        <w:rPr>
          <w:rFonts w:ascii="Arial" w:hAnsi="Arial" w:cs="Arial"/>
        </w:rPr>
        <w:t>Casos Prácticos</w:t>
      </w:r>
    </w:p>
    <w:p w14:paraId="5149B7AB" w14:textId="77777777" w:rsidR="00415AC5" w:rsidRPr="009B0324" w:rsidRDefault="00415AC5" w:rsidP="00415AC5">
      <w:pPr>
        <w:jc w:val="both"/>
        <w:rPr>
          <w:rFonts w:ascii="Arial" w:hAnsi="Arial" w:cs="Arial"/>
        </w:rPr>
      </w:pPr>
    </w:p>
    <w:p w14:paraId="1417F629" w14:textId="77777777" w:rsidR="00415AC5" w:rsidRPr="009B0324" w:rsidRDefault="00415AC5" w:rsidP="00415AC5">
      <w:pPr>
        <w:pStyle w:val="Textoindependiente2"/>
        <w:rPr>
          <w:b/>
          <w:bCs/>
        </w:rPr>
      </w:pPr>
      <w:r w:rsidRPr="009B0324">
        <w:rPr>
          <w:b/>
          <w:bCs/>
        </w:rPr>
        <w:t xml:space="preserve">METODOLOGIA: </w:t>
      </w:r>
    </w:p>
    <w:p w14:paraId="764B50F8" w14:textId="77777777" w:rsidR="00415AC5" w:rsidRPr="009B0324" w:rsidRDefault="00415AC5" w:rsidP="00415AC5">
      <w:pPr>
        <w:pStyle w:val="Textoindependiente2"/>
      </w:pPr>
      <w:r w:rsidRPr="009B0324">
        <w:t>El curso será impartido de manera magistral y práctica. El estudiante debe diseñar planes de trabajos, horarios, funciones para el personal, normativas de uso del equipo, elaborar catálogos de productos y proveedores, establecer stock en bodega de Ama de Llaves, realizar inventarios de productos que se utilizan, diseñar técnicas de limpieza, etc. El estudiante debe realizar trabajos de investigación en las diferentes empresas de hospedaje con el fin de valorar a profundidad los contenidos del curso.</w:t>
      </w:r>
    </w:p>
    <w:p w14:paraId="426E1E46" w14:textId="77777777" w:rsidR="00415AC5" w:rsidRPr="009B0324" w:rsidRDefault="00415AC5" w:rsidP="00415AC5">
      <w:pPr>
        <w:jc w:val="both"/>
        <w:rPr>
          <w:rFonts w:ascii="Arial" w:hAnsi="Arial" w:cs="Arial"/>
        </w:rPr>
      </w:pPr>
    </w:p>
    <w:p w14:paraId="158C37BA"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3F429B4F" w14:textId="77777777" w:rsidR="00415AC5" w:rsidRPr="009B0324" w:rsidRDefault="00415AC5" w:rsidP="0092292F">
      <w:pPr>
        <w:numPr>
          <w:ilvl w:val="0"/>
          <w:numId w:val="134"/>
        </w:numPr>
        <w:jc w:val="both"/>
        <w:rPr>
          <w:rFonts w:ascii="Arial" w:hAnsi="Arial" w:cs="Arial"/>
        </w:rPr>
      </w:pPr>
      <w:proofErr w:type="spellStart"/>
      <w:r w:rsidRPr="009B0324">
        <w:rPr>
          <w:rFonts w:ascii="Arial" w:hAnsi="Arial" w:cs="Arial"/>
        </w:rPr>
        <w:t>Baez</w:t>
      </w:r>
      <w:proofErr w:type="spellEnd"/>
      <w:r w:rsidRPr="009B0324">
        <w:rPr>
          <w:rFonts w:ascii="Arial" w:hAnsi="Arial" w:cs="Arial"/>
        </w:rPr>
        <w:t xml:space="preserve"> S. (1992). Hotelería. Editorial CECSA. México.</w:t>
      </w:r>
    </w:p>
    <w:p w14:paraId="794CFD23" w14:textId="77777777" w:rsidR="00415AC5" w:rsidRPr="009B0324" w:rsidRDefault="00415AC5" w:rsidP="0092292F">
      <w:pPr>
        <w:numPr>
          <w:ilvl w:val="0"/>
          <w:numId w:val="134"/>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del puesto de ama de llaves. Editorial Limusa. </w:t>
      </w:r>
    </w:p>
    <w:p w14:paraId="199826F2" w14:textId="77777777" w:rsidR="00415AC5" w:rsidRPr="009B0324" w:rsidRDefault="00415AC5" w:rsidP="0092292F">
      <w:pPr>
        <w:numPr>
          <w:ilvl w:val="0"/>
          <w:numId w:val="134"/>
        </w:numPr>
        <w:jc w:val="both"/>
        <w:rPr>
          <w:rFonts w:ascii="Arial" w:hAnsi="Arial" w:cs="Arial"/>
        </w:rPr>
      </w:pPr>
      <w:proofErr w:type="spellStart"/>
      <w:r w:rsidRPr="009B0324">
        <w:rPr>
          <w:rFonts w:ascii="Arial" w:hAnsi="Arial" w:cs="Arial"/>
        </w:rPr>
        <w:t>Baez</w:t>
      </w:r>
      <w:proofErr w:type="spellEnd"/>
      <w:r w:rsidRPr="009B0324">
        <w:rPr>
          <w:rFonts w:ascii="Arial" w:hAnsi="Arial" w:cs="Arial"/>
        </w:rPr>
        <w:t xml:space="preserve"> S. (1992). Descripción de puestos en Hoteles, Restaurantes y Bares. Compañía Editorial Continental, S.A de C.V. (CECSA). México. </w:t>
      </w:r>
    </w:p>
    <w:p w14:paraId="7D1AD5DF" w14:textId="77777777" w:rsidR="00415AC5" w:rsidRPr="009B0324" w:rsidRDefault="00415AC5" w:rsidP="0092292F">
      <w:pPr>
        <w:numPr>
          <w:ilvl w:val="0"/>
          <w:numId w:val="134"/>
        </w:numPr>
        <w:jc w:val="both"/>
        <w:rPr>
          <w:rFonts w:ascii="Arial" w:hAnsi="Arial" w:cs="Arial"/>
        </w:rPr>
      </w:pPr>
      <w:r w:rsidRPr="009B0324">
        <w:rPr>
          <w:rFonts w:ascii="Arial" w:hAnsi="Arial" w:cs="Arial"/>
        </w:rPr>
        <w:t xml:space="preserve">De la Torre, F. (1989). Administración Hotelera. Primer Curso: División de Cuartos. Editorial Trillas. México. </w:t>
      </w:r>
    </w:p>
    <w:p w14:paraId="098BC28D" w14:textId="77777777" w:rsidR="00415AC5" w:rsidRPr="009B0324" w:rsidRDefault="00415AC5" w:rsidP="0092292F">
      <w:pPr>
        <w:numPr>
          <w:ilvl w:val="0"/>
          <w:numId w:val="134"/>
        </w:numPr>
        <w:jc w:val="both"/>
        <w:rPr>
          <w:rFonts w:ascii="Arial" w:hAnsi="Arial" w:cs="Arial"/>
        </w:rPr>
      </w:pPr>
      <w:r w:rsidRPr="009B0324">
        <w:rPr>
          <w:rFonts w:ascii="Arial" w:hAnsi="Arial" w:cs="Arial"/>
        </w:rPr>
        <w:t xml:space="preserve">Instituto Costarricense de Turismo (2002). Normas que regulan las empresas y actividades turísticas. ICT. Costa Rica. </w:t>
      </w:r>
    </w:p>
    <w:p w14:paraId="51B35C7C" w14:textId="77777777" w:rsidR="00415AC5" w:rsidRPr="009B0324" w:rsidRDefault="00415AC5" w:rsidP="0092292F">
      <w:pPr>
        <w:numPr>
          <w:ilvl w:val="0"/>
          <w:numId w:val="134"/>
        </w:numPr>
        <w:jc w:val="both"/>
        <w:rPr>
          <w:rFonts w:ascii="Arial" w:hAnsi="Arial" w:cs="Arial"/>
        </w:rPr>
      </w:pPr>
      <w:proofErr w:type="spellStart"/>
      <w:r w:rsidRPr="009B0324">
        <w:rPr>
          <w:rFonts w:ascii="Arial" w:hAnsi="Arial" w:cs="Arial"/>
        </w:rPr>
        <w:t>Lattin</w:t>
      </w:r>
      <w:proofErr w:type="spellEnd"/>
      <w:r w:rsidRPr="009B0324">
        <w:rPr>
          <w:rFonts w:ascii="Arial" w:hAnsi="Arial" w:cs="Arial"/>
        </w:rPr>
        <w:t xml:space="preserve"> W. (1994). Administración moderna de Hoteles y Moteles. Editorial Trillas. México. </w:t>
      </w:r>
    </w:p>
    <w:p w14:paraId="68EFE2E7" w14:textId="77777777" w:rsidR="00415AC5" w:rsidRPr="009B0324" w:rsidRDefault="00415AC5" w:rsidP="0092292F">
      <w:pPr>
        <w:numPr>
          <w:ilvl w:val="0"/>
          <w:numId w:val="134"/>
        </w:numPr>
        <w:jc w:val="both"/>
        <w:rPr>
          <w:rFonts w:ascii="Arial" w:hAnsi="Arial" w:cs="Arial"/>
        </w:rPr>
      </w:pPr>
      <w:r w:rsidRPr="009B0324">
        <w:rPr>
          <w:rFonts w:ascii="Arial" w:hAnsi="Arial" w:cs="Arial"/>
        </w:rPr>
        <w:t xml:space="preserve">Mestres J. (1999). Técnicas de Gestión y Dirección Hotelera. Editorial Gestión 2000. España. </w:t>
      </w:r>
    </w:p>
    <w:p w14:paraId="55E09A4C" w14:textId="77777777" w:rsidR="00415AC5" w:rsidRPr="009B0324" w:rsidRDefault="00415AC5" w:rsidP="0092292F">
      <w:pPr>
        <w:numPr>
          <w:ilvl w:val="0"/>
          <w:numId w:val="134"/>
        </w:numPr>
        <w:jc w:val="both"/>
        <w:rPr>
          <w:rFonts w:ascii="Arial" w:hAnsi="Arial" w:cs="Arial"/>
        </w:rPr>
      </w:pPr>
      <w:proofErr w:type="spellStart"/>
      <w:r w:rsidRPr="009B0324">
        <w:rPr>
          <w:rFonts w:ascii="Arial" w:hAnsi="Arial" w:cs="Arial"/>
        </w:rPr>
        <w:t>Milio</w:t>
      </w:r>
      <w:proofErr w:type="spellEnd"/>
      <w:r w:rsidRPr="009B0324">
        <w:rPr>
          <w:rFonts w:ascii="Arial" w:hAnsi="Arial" w:cs="Arial"/>
        </w:rPr>
        <w:t xml:space="preserve">, I. (2000). Organización y Control de Alojamiento. Editorial Paraninfo. España. </w:t>
      </w:r>
    </w:p>
    <w:p w14:paraId="248C4268" w14:textId="77777777" w:rsidR="00415AC5" w:rsidRPr="009B0324" w:rsidRDefault="00415AC5" w:rsidP="0092292F">
      <w:pPr>
        <w:numPr>
          <w:ilvl w:val="0"/>
          <w:numId w:val="134"/>
        </w:numPr>
        <w:jc w:val="both"/>
        <w:rPr>
          <w:rFonts w:ascii="Arial" w:hAnsi="Arial" w:cs="Arial"/>
        </w:rPr>
      </w:pPr>
      <w:r w:rsidRPr="009B0324">
        <w:rPr>
          <w:rFonts w:ascii="Arial" w:hAnsi="Arial" w:cs="Arial"/>
        </w:rPr>
        <w:t xml:space="preserve">Navarro A.  (2006).  Manual para regiduría de pisos. Editorial Thomson- Paraninfo. España. </w:t>
      </w:r>
    </w:p>
    <w:p w14:paraId="33DC5FBB" w14:textId="77777777" w:rsidR="00415AC5" w:rsidRPr="009B0324" w:rsidRDefault="00415AC5" w:rsidP="0092292F">
      <w:pPr>
        <w:numPr>
          <w:ilvl w:val="0"/>
          <w:numId w:val="134"/>
        </w:numPr>
        <w:jc w:val="both"/>
        <w:rPr>
          <w:rFonts w:ascii="Arial" w:hAnsi="Arial" w:cs="Arial"/>
        </w:rPr>
      </w:pPr>
      <w:r w:rsidRPr="009B0324">
        <w:rPr>
          <w:rFonts w:ascii="Arial" w:hAnsi="Arial" w:cs="Arial"/>
        </w:rPr>
        <w:t xml:space="preserve">Ramos </w:t>
      </w:r>
      <w:proofErr w:type="gramStart"/>
      <w:r w:rsidRPr="009B0324">
        <w:rPr>
          <w:rFonts w:ascii="Arial" w:hAnsi="Arial" w:cs="Arial"/>
        </w:rPr>
        <w:t>F,  Barrera</w:t>
      </w:r>
      <w:proofErr w:type="gramEnd"/>
      <w:r w:rsidRPr="009B0324">
        <w:rPr>
          <w:rFonts w:ascii="Arial" w:hAnsi="Arial" w:cs="Arial"/>
        </w:rPr>
        <w:t xml:space="preserve"> M. (2006). Operación de Hoteles. I. División de Cuartos. Editorial Trillas. México. </w:t>
      </w:r>
    </w:p>
    <w:p w14:paraId="28515B82" w14:textId="77777777" w:rsidR="00415AC5" w:rsidRPr="009B0324" w:rsidRDefault="00415AC5" w:rsidP="0092292F">
      <w:pPr>
        <w:numPr>
          <w:ilvl w:val="0"/>
          <w:numId w:val="134"/>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 Operaciones Hoteleras. Editorial Limusa. </w:t>
      </w:r>
    </w:p>
    <w:p w14:paraId="54304425" w14:textId="77777777" w:rsidR="00415AC5" w:rsidRPr="009B0324" w:rsidRDefault="00415AC5" w:rsidP="0092292F">
      <w:pPr>
        <w:numPr>
          <w:ilvl w:val="0"/>
          <w:numId w:val="134"/>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(1994) Manual de Administración Hotelera. Editorial Limusa.  México.</w:t>
      </w:r>
    </w:p>
    <w:p w14:paraId="5AB328F0" w14:textId="77777777" w:rsidR="00415AC5" w:rsidRPr="009B0324" w:rsidRDefault="00415AC5" w:rsidP="00415AC5">
      <w:pPr>
        <w:rPr>
          <w:rFonts w:ascii="Arial" w:hAnsi="Arial" w:cs="Arial"/>
        </w:rPr>
      </w:pPr>
    </w:p>
    <w:p w14:paraId="263675CD" w14:textId="77777777" w:rsidR="00415AC5" w:rsidRPr="009B0324" w:rsidRDefault="00415AC5" w:rsidP="00415AC5">
      <w:pPr>
        <w:rPr>
          <w:rFonts w:ascii="Arial" w:hAnsi="Arial" w:cs="Arial"/>
        </w:rPr>
      </w:pPr>
      <w:r w:rsidRPr="009B0324">
        <w:rPr>
          <w:rFonts w:ascii="Arial" w:hAnsi="Arial" w:cs="Arial"/>
          <w:b/>
          <w:bCs/>
        </w:rPr>
        <w:br w:type="page"/>
      </w:r>
      <w:r w:rsidRPr="009B0324">
        <w:rPr>
          <w:rFonts w:ascii="Arial" w:hAnsi="Arial" w:cs="Arial"/>
          <w:b/>
          <w:bCs/>
        </w:rPr>
        <w:lastRenderedPageBreak/>
        <w:t>UNIVERSIDAD NACIONAL</w:t>
      </w:r>
    </w:p>
    <w:p w14:paraId="1252018F"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F127462"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3207BE9A"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077"/>
        <w:gridCol w:w="4880"/>
      </w:tblGrid>
      <w:tr w:rsidR="00415AC5" w:rsidRPr="009B0324" w14:paraId="033AA565" w14:textId="77777777" w:rsidTr="000B213F">
        <w:trPr>
          <w:trHeight w:val="285"/>
        </w:trPr>
        <w:tc>
          <w:tcPr>
            <w:tcW w:w="4077" w:type="dxa"/>
          </w:tcPr>
          <w:p w14:paraId="6E27DC1B"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80" w:type="dxa"/>
          </w:tcPr>
          <w:p w14:paraId="0A33E090" w14:textId="77777777" w:rsidR="00415AC5" w:rsidRPr="009B0324" w:rsidRDefault="00415AC5" w:rsidP="000B213F">
            <w:pPr>
              <w:rPr>
                <w:rFonts w:ascii="Arial" w:hAnsi="Arial" w:cs="Arial"/>
              </w:rPr>
            </w:pPr>
          </w:p>
        </w:tc>
      </w:tr>
      <w:tr w:rsidR="00415AC5" w:rsidRPr="009B0324" w14:paraId="135C6310" w14:textId="77777777" w:rsidTr="000B213F">
        <w:trPr>
          <w:trHeight w:val="285"/>
        </w:trPr>
        <w:tc>
          <w:tcPr>
            <w:tcW w:w="4077" w:type="dxa"/>
          </w:tcPr>
          <w:p w14:paraId="7BE7C631" w14:textId="77777777" w:rsidR="00415AC5" w:rsidRPr="009B0324" w:rsidRDefault="00415AC5" w:rsidP="000B213F">
            <w:pPr>
              <w:rPr>
                <w:rFonts w:ascii="Arial" w:hAnsi="Arial" w:cs="Arial"/>
                <w:b/>
                <w:bCs/>
              </w:rPr>
            </w:pPr>
            <w:r w:rsidRPr="009B0324">
              <w:rPr>
                <w:rFonts w:ascii="Arial" w:hAnsi="Arial" w:cs="Arial"/>
                <w:b/>
                <w:bCs/>
              </w:rPr>
              <w:t>Código:</w:t>
            </w:r>
          </w:p>
        </w:tc>
        <w:tc>
          <w:tcPr>
            <w:tcW w:w="4880" w:type="dxa"/>
          </w:tcPr>
          <w:p w14:paraId="05AB2FFB" w14:textId="4708437F" w:rsidR="00415AC5" w:rsidRPr="009B0324" w:rsidRDefault="00EE4B73" w:rsidP="000B213F">
            <w:pPr>
              <w:rPr>
                <w:rFonts w:ascii="Arial" w:hAnsi="Arial" w:cs="Arial"/>
              </w:rPr>
            </w:pPr>
            <w:r>
              <w:rPr>
                <w:rFonts w:ascii="Arial" w:hAnsi="Arial" w:cs="Arial"/>
              </w:rPr>
              <w:t>SCC 469O</w:t>
            </w:r>
          </w:p>
        </w:tc>
      </w:tr>
      <w:tr w:rsidR="00415AC5" w:rsidRPr="009B0324" w14:paraId="5ABFB447" w14:textId="77777777" w:rsidTr="000B213F">
        <w:trPr>
          <w:trHeight w:val="285"/>
        </w:trPr>
        <w:tc>
          <w:tcPr>
            <w:tcW w:w="4077" w:type="dxa"/>
          </w:tcPr>
          <w:p w14:paraId="5A511D1A" w14:textId="77777777" w:rsidR="00415AC5" w:rsidRPr="009B0324" w:rsidRDefault="00415AC5" w:rsidP="000B213F">
            <w:pPr>
              <w:rPr>
                <w:rFonts w:ascii="Arial" w:hAnsi="Arial" w:cs="Arial"/>
                <w:b/>
                <w:bCs/>
              </w:rPr>
            </w:pPr>
            <w:r w:rsidRPr="009B0324">
              <w:rPr>
                <w:rFonts w:ascii="Arial" w:hAnsi="Arial" w:cs="Arial"/>
                <w:b/>
                <w:bCs/>
              </w:rPr>
              <w:t>Curso:</w:t>
            </w:r>
          </w:p>
        </w:tc>
        <w:tc>
          <w:tcPr>
            <w:tcW w:w="4880" w:type="dxa"/>
          </w:tcPr>
          <w:p w14:paraId="74D64270" w14:textId="77777777" w:rsidR="00415AC5" w:rsidRPr="009B0324" w:rsidRDefault="00415AC5" w:rsidP="000B213F">
            <w:pPr>
              <w:rPr>
                <w:rFonts w:ascii="Arial" w:hAnsi="Arial" w:cs="Arial"/>
                <w:b/>
                <w:bCs/>
              </w:rPr>
            </w:pPr>
            <w:r w:rsidRPr="009B0324">
              <w:rPr>
                <w:rFonts w:ascii="Arial" w:hAnsi="Arial" w:cs="Arial"/>
                <w:b/>
                <w:bCs/>
              </w:rPr>
              <w:t>El Arte del Vino y sus Combinaciones</w:t>
            </w:r>
          </w:p>
        </w:tc>
      </w:tr>
      <w:tr w:rsidR="00415AC5" w:rsidRPr="009B0324" w14:paraId="3AF91284" w14:textId="77777777" w:rsidTr="000B213F">
        <w:trPr>
          <w:trHeight w:val="285"/>
        </w:trPr>
        <w:tc>
          <w:tcPr>
            <w:tcW w:w="4077" w:type="dxa"/>
          </w:tcPr>
          <w:p w14:paraId="0773EFB9"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80" w:type="dxa"/>
          </w:tcPr>
          <w:p w14:paraId="05C03D37"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68BF266" w14:textId="77777777" w:rsidTr="000B213F">
        <w:trPr>
          <w:trHeight w:val="285"/>
        </w:trPr>
        <w:tc>
          <w:tcPr>
            <w:tcW w:w="4077" w:type="dxa"/>
          </w:tcPr>
          <w:p w14:paraId="004819E3" w14:textId="77777777" w:rsidR="00415AC5" w:rsidRPr="009B0324" w:rsidRDefault="00415AC5" w:rsidP="000B213F">
            <w:pPr>
              <w:rPr>
                <w:rFonts w:ascii="Arial" w:hAnsi="Arial" w:cs="Arial"/>
                <w:b/>
                <w:bCs/>
              </w:rPr>
            </w:pPr>
            <w:r w:rsidRPr="009B0324">
              <w:rPr>
                <w:rFonts w:ascii="Arial" w:hAnsi="Arial" w:cs="Arial"/>
                <w:b/>
                <w:bCs/>
              </w:rPr>
              <w:t>Nivel:</w:t>
            </w:r>
          </w:p>
        </w:tc>
        <w:tc>
          <w:tcPr>
            <w:tcW w:w="4880" w:type="dxa"/>
          </w:tcPr>
          <w:p w14:paraId="6915DB53"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0CA6884F" w14:textId="77777777" w:rsidTr="000B213F">
        <w:trPr>
          <w:trHeight w:val="285"/>
        </w:trPr>
        <w:tc>
          <w:tcPr>
            <w:tcW w:w="4077" w:type="dxa"/>
          </w:tcPr>
          <w:p w14:paraId="41DEDC7E" w14:textId="77777777" w:rsidR="00415AC5" w:rsidRPr="009B0324" w:rsidRDefault="00415AC5" w:rsidP="000B213F">
            <w:pPr>
              <w:rPr>
                <w:rFonts w:ascii="Arial" w:hAnsi="Arial" w:cs="Arial"/>
                <w:b/>
                <w:bCs/>
              </w:rPr>
            </w:pPr>
            <w:r w:rsidRPr="009B0324">
              <w:rPr>
                <w:rFonts w:ascii="Arial" w:hAnsi="Arial" w:cs="Arial"/>
                <w:b/>
                <w:bCs/>
              </w:rPr>
              <w:t>Modalidad:</w:t>
            </w:r>
          </w:p>
        </w:tc>
        <w:tc>
          <w:tcPr>
            <w:tcW w:w="4880" w:type="dxa"/>
          </w:tcPr>
          <w:p w14:paraId="1DBD9269"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CEC3B85" w14:textId="77777777" w:rsidTr="000B213F">
        <w:trPr>
          <w:trHeight w:val="285"/>
        </w:trPr>
        <w:tc>
          <w:tcPr>
            <w:tcW w:w="4077" w:type="dxa"/>
          </w:tcPr>
          <w:p w14:paraId="6BC80115"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80" w:type="dxa"/>
          </w:tcPr>
          <w:p w14:paraId="72DE8048" w14:textId="77777777" w:rsidR="00415AC5" w:rsidRPr="009B0324" w:rsidRDefault="00415AC5" w:rsidP="000B213F">
            <w:pPr>
              <w:rPr>
                <w:rFonts w:ascii="Arial" w:hAnsi="Arial" w:cs="Arial"/>
              </w:rPr>
            </w:pPr>
            <w:r w:rsidRPr="009B0324">
              <w:rPr>
                <w:rFonts w:ascii="Arial" w:hAnsi="Arial" w:cs="Arial"/>
              </w:rPr>
              <w:t>Optativo</w:t>
            </w:r>
          </w:p>
        </w:tc>
      </w:tr>
      <w:tr w:rsidR="00415AC5" w:rsidRPr="009B0324" w14:paraId="3BF6F124" w14:textId="77777777" w:rsidTr="000B213F">
        <w:trPr>
          <w:trHeight w:val="285"/>
        </w:trPr>
        <w:tc>
          <w:tcPr>
            <w:tcW w:w="4077" w:type="dxa"/>
          </w:tcPr>
          <w:p w14:paraId="6DB456C6" w14:textId="77777777" w:rsidR="00415AC5" w:rsidRPr="009B0324" w:rsidRDefault="00415AC5" w:rsidP="000B213F">
            <w:pPr>
              <w:rPr>
                <w:rFonts w:ascii="Arial" w:hAnsi="Arial" w:cs="Arial"/>
                <w:b/>
                <w:bCs/>
              </w:rPr>
            </w:pPr>
            <w:r w:rsidRPr="009B0324">
              <w:rPr>
                <w:rFonts w:ascii="Arial" w:hAnsi="Arial" w:cs="Arial"/>
                <w:b/>
                <w:bCs/>
              </w:rPr>
              <w:t>Créditos:</w:t>
            </w:r>
          </w:p>
        </w:tc>
        <w:tc>
          <w:tcPr>
            <w:tcW w:w="4880" w:type="dxa"/>
          </w:tcPr>
          <w:p w14:paraId="3A71D4A1"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4376AF8E" w14:textId="77777777" w:rsidTr="000B213F">
        <w:trPr>
          <w:trHeight w:val="285"/>
        </w:trPr>
        <w:tc>
          <w:tcPr>
            <w:tcW w:w="4077" w:type="dxa"/>
          </w:tcPr>
          <w:p w14:paraId="0B8DC4F4"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80" w:type="dxa"/>
          </w:tcPr>
          <w:p w14:paraId="58C97412"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8F60344" w14:textId="77777777" w:rsidTr="000B213F">
        <w:trPr>
          <w:trHeight w:val="285"/>
        </w:trPr>
        <w:tc>
          <w:tcPr>
            <w:tcW w:w="4077" w:type="dxa"/>
          </w:tcPr>
          <w:p w14:paraId="3B39AC55"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80" w:type="dxa"/>
          </w:tcPr>
          <w:p w14:paraId="2E95193D" w14:textId="39C23CAD" w:rsidR="00415AC5" w:rsidRPr="009B0324" w:rsidRDefault="00DA3265" w:rsidP="000B213F">
            <w:pPr>
              <w:rPr>
                <w:rFonts w:ascii="Arial" w:hAnsi="Arial" w:cs="Arial"/>
              </w:rPr>
            </w:pPr>
            <w:r>
              <w:rPr>
                <w:rFonts w:ascii="Arial" w:hAnsi="Arial" w:cs="Arial"/>
              </w:rPr>
              <w:t>3</w:t>
            </w:r>
            <w:r w:rsidR="00415AC5" w:rsidRPr="009B0324">
              <w:rPr>
                <w:rFonts w:ascii="Arial" w:hAnsi="Arial" w:cs="Arial"/>
              </w:rPr>
              <w:t xml:space="preserve"> (1 Teoría – 2 Práctica)</w:t>
            </w:r>
          </w:p>
        </w:tc>
      </w:tr>
      <w:tr w:rsidR="00415AC5" w:rsidRPr="009B0324" w14:paraId="5639D005" w14:textId="77777777" w:rsidTr="000B213F">
        <w:trPr>
          <w:trHeight w:val="285"/>
        </w:trPr>
        <w:tc>
          <w:tcPr>
            <w:tcW w:w="4077" w:type="dxa"/>
          </w:tcPr>
          <w:p w14:paraId="00E813D6"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80" w:type="dxa"/>
          </w:tcPr>
          <w:p w14:paraId="624D9AD5" w14:textId="39B3E68C" w:rsidR="00415AC5" w:rsidRPr="009B0324" w:rsidRDefault="00DA3265" w:rsidP="000B213F">
            <w:pPr>
              <w:rPr>
                <w:rFonts w:ascii="Arial" w:hAnsi="Arial" w:cs="Arial"/>
              </w:rPr>
            </w:pPr>
            <w:r>
              <w:rPr>
                <w:rFonts w:ascii="Arial" w:hAnsi="Arial" w:cs="Arial"/>
              </w:rPr>
              <w:t>5</w:t>
            </w:r>
          </w:p>
        </w:tc>
      </w:tr>
      <w:tr w:rsidR="00415AC5" w:rsidRPr="009B0324" w14:paraId="6B5A8C15" w14:textId="77777777" w:rsidTr="000B213F">
        <w:trPr>
          <w:trHeight w:val="285"/>
        </w:trPr>
        <w:tc>
          <w:tcPr>
            <w:tcW w:w="4077" w:type="dxa"/>
          </w:tcPr>
          <w:p w14:paraId="02EE31AD"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80" w:type="dxa"/>
          </w:tcPr>
          <w:p w14:paraId="06F475DE" w14:textId="32FD5576" w:rsidR="00415AC5" w:rsidRPr="009B0324" w:rsidRDefault="00DA3265" w:rsidP="000B213F">
            <w:pPr>
              <w:rPr>
                <w:rFonts w:ascii="Arial" w:hAnsi="Arial" w:cs="Arial"/>
              </w:rPr>
            </w:pPr>
            <w:r>
              <w:rPr>
                <w:rFonts w:ascii="Arial" w:hAnsi="Arial" w:cs="Arial"/>
              </w:rPr>
              <w:t>3</w:t>
            </w:r>
          </w:p>
        </w:tc>
      </w:tr>
      <w:tr w:rsidR="00415AC5" w:rsidRPr="009B0324" w14:paraId="660AB783" w14:textId="77777777" w:rsidTr="000B213F">
        <w:trPr>
          <w:trHeight w:val="285"/>
        </w:trPr>
        <w:tc>
          <w:tcPr>
            <w:tcW w:w="4077" w:type="dxa"/>
          </w:tcPr>
          <w:p w14:paraId="0BBCE893"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80" w:type="dxa"/>
          </w:tcPr>
          <w:p w14:paraId="693309C5"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F8F9556" w14:textId="77777777" w:rsidTr="000B213F">
        <w:trPr>
          <w:trHeight w:val="285"/>
        </w:trPr>
        <w:tc>
          <w:tcPr>
            <w:tcW w:w="4077" w:type="dxa"/>
          </w:tcPr>
          <w:p w14:paraId="442EFA7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80" w:type="dxa"/>
          </w:tcPr>
          <w:p w14:paraId="594BE4A6" w14:textId="5353219E" w:rsidR="00415AC5" w:rsidRPr="009B0324" w:rsidRDefault="000E1374" w:rsidP="000B213F">
            <w:pPr>
              <w:rPr>
                <w:rFonts w:ascii="Arial" w:hAnsi="Arial" w:cs="Arial"/>
              </w:rPr>
            </w:pPr>
            <w:r>
              <w:rPr>
                <w:rFonts w:ascii="Arial" w:hAnsi="Arial" w:cs="Arial"/>
              </w:rPr>
              <w:t>Ninguno</w:t>
            </w:r>
          </w:p>
        </w:tc>
      </w:tr>
      <w:tr w:rsidR="00415AC5" w:rsidRPr="00C6565D" w14:paraId="2C24FDCA" w14:textId="77777777" w:rsidTr="000B213F">
        <w:trPr>
          <w:trHeight w:val="285"/>
        </w:trPr>
        <w:tc>
          <w:tcPr>
            <w:tcW w:w="4077" w:type="dxa"/>
            <w:tcBorders>
              <w:bottom w:val="single" w:sz="4" w:space="0" w:color="auto"/>
            </w:tcBorders>
          </w:tcPr>
          <w:p w14:paraId="5260E6B2"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80" w:type="dxa"/>
            <w:tcBorders>
              <w:bottom w:val="single" w:sz="4" w:space="0" w:color="auto"/>
            </w:tcBorders>
          </w:tcPr>
          <w:p w14:paraId="6A7F2E6D" w14:textId="77777777" w:rsidR="00415AC5" w:rsidRPr="00AC503A" w:rsidRDefault="00415AC5" w:rsidP="000B213F">
            <w:pPr>
              <w:rPr>
                <w:rFonts w:ascii="Arial" w:hAnsi="Arial" w:cs="Arial"/>
                <w:lang w:val="pt-BR"/>
              </w:rPr>
            </w:pPr>
          </w:p>
        </w:tc>
      </w:tr>
    </w:tbl>
    <w:p w14:paraId="22290155" w14:textId="77777777" w:rsidR="00415AC5" w:rsidRPr="00AC503A" w:rsidRDefault="00415AC5" w:rsidP="00415AC5">
      <w:pPr>
        <w:rPr>
          <w:rFonts w:ascii="Arial" w:hAnsi="Arial" w:cs="Arial"/>
          <w:lang w:val="pt-BR"/>
        </w:rPr>
      </w:pPr>
    </w:p>
    <w:p w14:paraId="1A24D048" w14:textId="77777777" w:rsidR="00415AC5" w:rsidRPr="00AC503A" w:rsidRDefault="00415AC5" w:rsidP="00415AC5">
      <w:pPr>
        <w:rPr>
          <w:rFonts w:ascii="Arial" w:hAnsi="Arial" w:cs="Arial"/>
          <w:lang w:val="pt-BR"/>
        </w:rPr>
      </w:pPr>
    </w:p>
    <w:p w14:paraId="115708B1"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52F51A0F" w14:textId="77777777" w:rsidR="00415AC5" w:rsidRPr="009B0324" w:rsidRDefault="00415AC5" w:rsidP="00415AC5">
      <w:pPr>
        <w:rPr>
          <w:rFonts w:ascii="Arial" w:hAnsi="Arial" w:cs="Arial"/>
          <w:b/>
          <w:bCs/>
        </w:rPr>
      </w:pPr>
    </w:p>
    <w:p w14:paraId="1FF58E4A" w14:textId="77777777" w:rsidR="00415AC5" w:rsidRPr="009B0324" w:rsidRDefault="00415AC5" w:rsidP="00415AC5">
      <w:pPr>
        <w:jc w:val="both"/>
        <w:rPr>
          <w:rFonts w:ascii="Arial" w:hAnsi="Arial" w:cs="Arial"/>
        </w:rPr>
      </w:pPr>
      <w:r w:rsidRPr="009B0324">
        <w:rPr>
          <w:rFonts w:ascii="Arial" w:hAnsi="Arial" w:cs="Arial"/>
        </w:rPr>
        <w:t>El curso se ilustra en un lenguaje cotidiano, explica todo sobre el vino, donde y como adquirirlo, como leer las etiquetas de las botellas, hablar el lenguaje del vino; como degustar el vino, como reconocer su calidad, como descifrar la carta de vinos en los restaurantes, como destapar una botella, orientados desde lo más elemental hasta lo más avanzado en este extenso mundo de vinos.  Se enfoca también hacia como se consiguen los distintos estilos y sabores de los vinos, a través de las variedades de la uva, y la influencia que ejercen factores como, el clima, el suelo, sin olvidar los principios básicos de la vinificación, y su incidencia en el gusto final del vino, la combinación del vino con los alimentos.</w:t>
      </w:r>
    </w:p>
    <w:p w14:paraId="2A606262"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EAB179A" w14:textId="77777777" w:rsidR="00415AC5" w:rsidRPr="009B0324" w:rsidRDefault="00415AC5" w:rsidP="00415AC5">
      <w:pPr>
        <w:rPr>
          <w:rFonts w:ascii="Arial" w:hAnsi="Arial" w:cs="Arial"/>
        </w:rPr>
      </w:pPr>
    </w:p>
    <w:p w14:paraId="14B54C29"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0A3772E0" w14:textId="77777777" w:rsidR="00415AC5" w:rsidRPr="009B0324" w:rsidRDefault="00415AC5" w:rsidP="0092292F">
      <w:pPr>
        <w:numPr>
          <w:ilvl w:val="0"/>
          <w:numId w:val="135"/>
        </w:numPr>
        <w:jc w:val="both"/>
        <w:rPr>
          <w:rFonts w:ascii="Arial" w:hAnsi="Arial" w:cs="Arial"/>
        </w:rPr>
      </w:pPr>
      <w:r w:rsidRPr="009B0324">
        <w:rPr>
          <w:rFonts w:ascii="Arial" w:hAnsi="Arial" w:cs="Arial"/>
        </w:rPr>
        <w:t xml:space="preserve">Valorar la importancia del vino en la vida social y económica, teniendo como marco el turismo nacional e internacional. </w:t>
      </w:r>
    </w:p>
    <w:p w14:paraId="0C3EB4C6" w14:textId="77777777" w:rsidR="00415AC5" w:rsidRPr="009B0324" w:rsidRDefault="00415AC5" w:rsidP="0092292F">
      <w:pPr>
        <w:numPr>
          <w:ilvl w:val="0"/>
          <w:numId w:val="135"/>
        </w:numPr>
        <w:jc w:val="both"/>
        <w:rPr>
          <w:rFonts w:ascii="Arial" w:hAnsi="Arial" w:cs="Arial"/>
        </w:rPr>
      </w:pPr>
      <w:r w:rsidRPr="009B0324">
        <w:rPr>
          <w:rFonts w:ascii="Arial" w:hAnsi="Arial" w:cs="Arial"/>
        </w:rPr>
        <w:t xml:space="preserve">Determinar </w:t>
      </w:r>
      <w:proofErr w:type="spellStart"/>
      <w:r w:rsidRPr="009B0324">
        <w:rPr>
          <w:rFonts w:ascii="Arial" w:hAnsi="Arial" w:cs="Arial"/>
        </w:rPr>
        <w:t>como</w:t>
      </w:r>
      <w:proofErr w:type="spellEnd"/>
      <w:r w:rsidRPr="009B0324">
        <w:rPr>
          <w:rFonts w:ascii="Arial" w:hAnsi="Arial" w:cs="Arial"/>
        </w:rPr>
        <w:t xml:space="preserve"> se produce el vino, </w:t>
      </w:r>
      <w:proofErr w:type="spellStart"/>
      <w:r w:rsidRPr="009B0324">
        <w:rPr>
          <w:rFonts w:ascii="Arial" w:hAnsi="Arial" w:cs="Arial"/>
        </w:rPr>
        <w:t>cuales</w:t>
      </w:r>
      <w:proofErr w:type="spellEnd"/>
      <w:r w:rsidRPr="009B0324">
        <w:rPr>
          <w:rFonts w:ascii="Arial" w:hAnsi="Arial" w:cs="Arial"/>
        </w:rPr>
        <w:t xml:space="preserve"> son sus propiedades y características, sus zonas productoras, su elaboración y almacenamiento.</w:t>
      </w:r>
    </w:p>
    <w:p w14:paraId="5CA9C8A6" w14:textId="77777777" w:rsidR="00415AC5" w:rsidRPr="009B0324" w:rsidRDefault="00415AC5" w:rsidP="0092292F">
      <w:pPr>
        <w:numPr>
          <w:ilvl w:val="0"/>
          <w:numId w:val="135"/>
        </w:numPr>
        <w:jc w:val="both"/>
        <w:rPr>
          <w:rFonts w:ascii="Arial" w:hAnsi="Arial" w:cs="Arial"/>
        </w:rPr>
      </w:pPr>
      <w:r w:rsidRPr="009B0324">
        <w:rPr>
          <w:rFonts w:ascii="Arial" w:hAnsi="Arial" w:cs="Arial"/>
        </w:rPr>
        <w:t>Conocer los tipos de vinos, la temperatura, como se catan y decantan para degustarlo profesionalmente, así como la combinación con las diferentes comidas.</w:t>
      </w:r>
    </w:p>
    <w:p w14:paraId="78837566" w14:textId="77777777" w:rsidR="00415AC5" w:rsidRPr="009B0324" w:rsidRDefault="00415AC5" w:rsidP="00415AC5">
      <w:pPr>
        <w:jc w:val="both"/>
        <w:rPr>
          <w:rFonts w:ascii="Arial" w:hAnsi="Arial" w:cs="Arial"/>
        </w:rPr>
      </w:pPr>
    </w:p>
    <w:p w14:paraId="663BB5E0" w14:textId="77777777" w:rsidR="00415AC5" w:rsidRPr="009B0324" w:rsidRDefault="00415AC5" w:rsidP="00415AC5">
      <w:pPr>
        <w:rPr>
          <w:rFonts w:ascii="Arial" w:hAnsi="Arial" w:cs="Arial"/>
          <w:b/>
          <w:bCs/>
        </w:rPr>
      </w:pPr>
      <w:r w:rsidRPr="009B0324">
        <w:rPr>
          <w:rFonts w:ascii="Arial" w:hAnsi="Arial" w:cs="Arial"/>
          <w:b/>
          <w:bCs/>
        </w:rPr>
        <w:lastRenderedPageBreak/>
        <w:t>CONTENIDOS:</w:t>
      </w:r>
    </w:p>
    <w:p w14:paraId="1BBD3AE7" w14:textId="77777777" w:rsidR="00415AC5" w:rsidRPr="009B0324" w:rsidRDefault="00415AC5" w:rsidP="0092292F">
      <w:pPr>
        <w:numPr>
          <w:ilvl w:val="0"/>
          <w:numId w:val="136"/>
        </w:numPr>
        <w:jc w:val="both"/>
        <w:rPr>
          <w:rFonts w:ascii="Arial" w:hAnsi="Arial" w:cs="Arial"/>
        </w:rPr>
      </w:pPr>
      <w:r w:rsidRPr="009B0324">
        <w:rPr>
          <w:rFonts w:ascii="Arial" w:hAnsi="Arial" w:cs="Arial"/>
        </w:rPr>
        <w:t xml:space="preserve">Historia del vino, producción y zonas productoras internacionales </w:t>
      </w:r>
    </w:p>
    <w:p w14:paraId="4589724E" w14:textId="77777777" w:rsidR="00415AC5" w:rsidRPr="009B0324" w:rsidRDefault="00415AC5" w:rsidP="0092292F">
      <w:pPr>
        <w:numPr>
          <w:ilvl w:val="0"/>
          <w:numId w:val="136"/>
        </w:numPr>
        <w:jc w:val="both"/>
        <w:rPr>
          <w:rFonts w:ascii="Arial" w:hAnsi="Arial" w:cs="Arial"/>
        </w:rPr>
      </w:pPr>
      <w:r w:rsidRPr="009B0324">
        <w:rPr>
          <w:rFonts w:ascii="Arial" w:hAnsi="Arial" w:cs="Arial"/>
        </w:rPr>
        <w:t>Los colores del vino</w:t>
      </w:r>
    </w:p>
    <w:p w14:paraId="44F2F1A1" w14:textId="77777777" w:rsidR="00415AC5" w:rsidRPr="009B0324" w:rsidRDefault="00415AC5" w:rsidP="0092292F">
      <w:pPr>
        <w:numPr>
          <w:ilvl w:val="0"/>
          <w:numId w:val="136"/>
        </w:numPr>
        <w:jc w:val="both"/>
        <w:rPr>
          <w:rFonts w:ascii="Arial" w:hAnsi="Arial" w:cs="Arial"/>
        </w:rPr>
      </w:pPr>
      <w:r w:rsidRPr="009B0324">
        <w:rPr>
          <w:rFonts w:ascii="Arial" w:hAnsi="Arial" w:cs="Arial"/>
        </w:rPr>
        <w:t>Que determina el estilo y el sabor del vino</w:t>
      </w:r>
    </w:p>
    <w:p w14:paraId="372C786B" w14:textId="77777777" w:rsidR="00415AC5" w:rsidRPr="009B0324" w:rsidRDefault="00415AC5" w:rsidP="0092292F">
      <w:pPr>
        <w:numPr>
          <w:ilvl w:val="0"/>
          <w:numId w:val="136"/>
        </w:numPr>
        <w:jc w:val="both"/>
        <w:rPr>
          <w:rFonts w:ascii="Arial" w:hAnsi="Arial" w:cs="Arial"/>
        </w:rPr>
      </w:pPr>
      <w:r w:rsidRPr="009B0324">
        <w:rPr>
          <w:rFonts w:ascii="Arial" w:hAnsi="Arial" w:cs="Arial"/>
        </w:rPr>
        <w:t xml:space="preserve">La cava, los tipos y estilos del vino. Los vinos espumosos </w:t>
      </w:r>
    </w:p>
    <w:p w14:paraId="40146CEC" w14:textId="77777777" w:rsidR="00415AC5" w:rsidRPr="009B0324" w:rsidRDefault="00415AC5" w:rsidP="0092292F">
      <w:pPr>
        <w:numPr>
          <w:ilvl w:val="0"/>
          <w:numId w:val="136"/>
        </w:numPr>
        <w:jc w:val="both"/>
        <w:rPr>
          <w:rFonts w:ascii="Arial" w:hAnsi="Arial" w:cs="Arial"/>
        </w:rPr>
      </w:pPr>
      <w:r w:rsidRPr="009B0324">
        <w:rPr>
          <w:rFonts w:ascii="Arial" w:hAnsi="Arial" w:cs="Arial"/>
        </w:rPr>
        <w:t>Vinificación</w:t>
      </w:r>
    </w:p>
    <w:p w14:paraId="6AA38195" w14:textId="77777777" w:rsidR="00415AC5" w:rsidRPr="009B0324" w:rsidRDefault="00415AC5" w:rsidP="0092292F">
      <w:pPr>
        <w:numPr>
          <w:ilvl w:val="0"/>
          <w:numId w:val="136"/>
        </w:numPr>
        <w:jc w:val="both"/>
        <w:rPr>
          <w:rFonts w:ascii="Arial" w:hAnsi="Arial" w:cs="Arial"/>
        </w:rPr>
      </w:pPr>
      <w:r w:rsidRPr="009B0324">
        <w:rPr>
          <w:rFonts w:ascii="Arial" w:hAnsi="Arial" w:cs="Arial"/>
        </w:rPr>
        <w:t>Vino y gastronomía</w:t>
      </w:r>
    </w:p>
    <w:p w14:paraId="1DAF27E5" w14:textId="77777777" w:rsidR="00415AC5" w:rsidRPr="009B0324" w:rsidRDefault="00415AC5" w:rsidP="0092292F">
      <w:pPr>
        <w:numPr>
          <w:ilvl w:val="0"/>
          <w:numId w:val="136"/>
        </w:numPr>
        <w:jc w:val="both"/>
        <w:rPr>
          <w:rFonts w:ascii="Arial" w:hAnsi="Arial" w:cs="Arial"/>
        </w:rPr>
      </w:pPr>
      <w:r w:rsidRPr="009B0324">
        <w:rPr>
          <w:rFonts w:ascii="Arial" w:hAnsi="Arial" w:cs="Arial"/>
        </w:rPr>
        <w:t>El descorche y el servicio de los vinos</w:t>
      </w:r>
    </w:p>
    <w:p w14:paraId="639A2BD8" w14:textId="77777777" w:rsidR="00415AC5" w:rsidRPr="009B0324" w:rsidRDefault="00415AC5" w:rsidP="0092292F">
      <w:pPr>
        <w:numPr>
          <w:ilvl w:val="0"/>
          <w:numId w:val="136"/>
        </w:numPr>
        <w:jc w:val="both"/>
        <w:rPr>
          <w:rFonts w:ascii="Arial" w:hAnsi="Arial" w:cs="Arial"/>
        </w:rPr>
      </w:pPr>
      <w:r w:rsidRPr="009B0324">
        <w:rPr>
          <w:rFonts w:ascii="Arial" w:hAnsi="Arial" w:cs="Arial"/>
        </w:rPr>
        <w:t>Temperatura de los vinos</w:t>
      </w:r>
    </w:p>
    <w:p w14:paraId="2C90EB64" w14:textId="77777777" w:rsidR="00415AC5" w:rsidRPr="009B0324" w:rsidRDefault="00415AC5" w:rsidP="0092292F">
      <w:pPr>
        <w:numPr>
          <w:ilvl w:val="0"/>
          <w:numId w:val="136"/>
        </w:numPr>
        <w:jc w:val="both"/>
        <w:rPr>
          <w:rFonts w:ascii="Arial" w:hAnsi="Arial" w:cs="Arial"/>
        </w:rPr>
      </w:pPr>
      <w:r w:rsidRPr="009B0324">
        <w:rPr>
          <w:rFonts w:ascii="Arial" w:hAnsi="Arial" w:cs="Arial"/>
        </w:rPr>
        <w:t>La cata y degustación de los vinos</w:t>
      </w:r>
    </w:p>
    <w:p w14:paraId="4EA320B6" w14:textId="77777777" w:rsidR="00415AC5" w:rsidRPr="009B0324" w:rsidRDefault="00415AC5" w:rsidP="0092292F">
      <w:pPr>
        <w:numPr>
          <w:ilvl w:val="0"/>
          <w:numId w:val="136"/>
        </w:numPr>
        <w:jc w:val="both"/>
        <w:rPr>
          <w:rFonts w:ascii="Arial" w:hAnsi="Arial" w:cs="Arial"/>
        </w:rPr>
      </w:pPr>
      <w:r w:rsidRPr="009B0324">
        <w:rPr>
          <w:rFonts w:ascii="Arial" w:hAnsi="Arial" w:cs="Arial"/>
        </w:rPr>
        <w:t>La decantación</w:t>
      </w:r>
    </w:p>
    <w:p w14:paraId="632AC799" w14:textId="77777777" w:rsidR="00415AC5" w:rsidRPr="009B0324" w:rsidRDefault="00415AC5" w:rsidP="0092292F">
      <w:pPr>
        <w:numPr>
          <w:ilvl w:val="0"/>
          <w:numId w:val="136"/>
        </w:numPr>
        <w:jc w:val="both"/>
        <w:rPr>
          <w:rFonts w:ascii="Arial" w:hAnsi="Arial" w:cs="Arial"/>
        </w:rPr>
      </w:pPr>
      <w:r w:rsidRPr="009B0324">
        <w:rPr>
          <w:rFonts w:ascii="Arial" w:hAnsi="Arial" w:cs="Arial"/>
        </w:rPr>
        <w:t>Como orientarse en la lista de vinos de un restaurante</w:t>
      </w:r>
    </w:p>
    <w:p w14:paraId="7B381E7B" w14:textId="77777777" w:rsidR="00415AC5" w:rsidRPr="009B0324" w:rsidRDefault="00415AC5" w:rsidP="0092292F">
      <w:pPr>
        <w:numPr>
          <w:ilvl w:val="0"/>
          <w:numId w:val="136"/>
        </w:numPr>
        <w:jc w:val="both"/>
        <w:rPr>
          <w:rFonts w:ascii="Arial" w:hAnsi="Arial" w:cs="Arial"/>
        </w:rPr>
      </w:pPr>
      <w:r w:rsidRPr="009B0324">
        <w:rPr>
          <w:rFonts w:ascii="Arial" w:hAnsi="Arial" w:cs="Arial"/>
        </w:rPr>
        <w:t>La etiqueta del vino</w:t>
      </w:r>
    </w:p>
    <w:p w14:paraId="32F65616" w14:textId="77777777" w:rsidR="00415AC5" w:rsidRPr="009B0324" w:rsidRDefault="00415AC5" w:rsidP="0092292F">
      <w:pPr>
        <w:numPr>
          <w:ilvl w:val="0"/>
          <w:numId w:val="136"/>
        </w:numPr>
        <w:jc w:val="both"/>
        <w:rPr>
          <w:rFonts w:ascii="Arial" w:hAnsi="Arial" w:cs="Arial"/>
        </w:rPr>
      </w:pPr>
      <w:r w:rsidRPr="009B0324">
        <w:rPr>
          <w:rFonts w:ascii="Arial" w:hAnsi="Arial" w:cs="Arial"/>
        </w:rPr>
        <w:t>Secretos de la uva</w:t>
      </w:r>
    </w:p>
    <w:p w14:paraId="2F515825" w14:textId="77777777" w:rsidR="00415AC5" w:rsidRPr="009B0324" w:rsidRDefault="00415AC5" w:rsidP="0092292F">
      <w:pPr>
        <w:numPr>
          <w:ilvl w:val="0"/>
          <w:numId w:val="136"/>
        </w:numPr>
        <w:jc w:val="both"/>
        <w:rPr>
          <w:rFonts w:ascii="Arial" w:hAnsi="Arial" w:cs="Arial"/>
        </w:rPr>
      </w:pPr>
      <w:r w:rsidRPr="009B0324">
        <w:rPr>
          <w:rFonts w:ascii="Arial" w:hAnsi="Arial" w:cs="Arial"/>
        </w:rPr>
        <w:t>El vino añejo. Los destilados</w:t>
      </w:r>
    </w:p>
    <w:p w14:paraId="5EAF4839" w14:textId="77777777" w:rsidR="00415AC5" w:rsidRPr="009B0324" w:rsidRDefault="00415AC5" w:rsidP="00415AC5">
      <w:pPr>
        <w:rPr>
          <w:rFonts w:ascii="Arial" w:hAnsi="Arial" w:cs="Arial"/>
          <w:b/>
          <w:bCs/>
        </w:rPr>
      </w:pPr>
    </w:p>
    <w:p w14:paraId="0572A92C" w14:textId="77777777" w:rsidR="00415AC5" w:rsidRPr="009B0324" w:rsidRDefault="00415AC5" w:rsidP="00415AC5">
      <w:pPr>
        <w:rPr>
          <w:rFonts w:ascii="Arial" w:hAnsi="Arial" w:cs="Arial"/>
          <w:b/>
          <w:bCs/>
        </w:rPr>
      </w:pPr>
      <w:r w:rsidRPr="009B0324">
        <w:rPr>
          <w:rFonts w:ascii="Arial" w:hAnsi="Arial" w:cs="Arial"/>
          <w:b/>
          <w:bCs/>
        </w:rPr>
        <w:t xml:space="preserve">METODOLOGÍA: </w:t>
      </w:r>
    </w:p>
    <w:p w14:paraId="1AD0B722" w14:textId="77777777" w:rsidR="00415AC5" w:rsidRPr="009B0324" w:rsidRDefault="00415AC5" w:rsidP="00415AC5">
      <w:pPr>
        <w:ind w:firstLine="708"/>
        <w:jc w:val="both"/>
        <w:rPr>
          <w:rFonts w:ascii="Arial" w:hAnsi="Arial" w:cs="Arial"/>
        </w:rPr>
      </w:pPr>
    </w:p>
    <w:p w14:paraId="540E4507" w14:textId="77777777" w:rsidR="00415AC5" w:rsidRPr="009B0324" w:rsidRDefault="00415AC5" w:rsidP="00415AC5">
      <w:pPr>
        <w:jc w:val="both"/>
        <w:rPr>
          <w:rFonts w:ascii="Arial" w:hAnsi="Arial" w:cs="Arial"/>
        </w:rPr>
      </w:pPr>
      <w:r w:rsidRPr="009B0324">
        <w:rPr>
          <w:rFonts w:ascii="Arial" w:hAnsi="Arial" w:cs="Arial"/>
        </w:rPr>
        <w:t>El profesor debe ubicarse en un escenario real donde cuente con todos los insumos necesarios para valorar el tema del vino, los estudiantes deben realizar trabajos de investigación y exposición, dramatizaciones, práctica en cavas de vinos, se debe realizar giras técnicas de verificación de los temas, contar con expertos del tema para que brinden charlas, valoración de videos, análisis de casos, fichas técnicas.</w:t>
      </w:r>
    </w:p>
    <w:p w14:paraId="427B07CB" w14:textId="77777777" w:rsidR="00415AC5" w:rsidRPr="009B0324" w:rsidRDefault="00415AC5" w:rsidP="00415AC5">
      <w:pPr>
        <w:jc w:val="both"/>
        <w:rPr>
          <w:rFonts w:ascii="Arial" w:hAnsi="Arial" w:cs="Arial"/>
        </w:rPr>
      </w:pPr>
    </w:p>
    <w:p w14:paraId="04E6BFF4" w14:textId="77777777" w:rsidR="00415AC5" w:rsidRPr="009B0324" w:rsidRDefault="00415AC5" w:rsidP="00415AC5">
      <w:pPr>
        <w:rPr>
          <w:rFonts w:ascii="Arial" w:hAnsi="Arial" w:cs="Arial"/>
          <w:b/>
          <w:bCs/>
        </w:rPr>
      </w:pPr>
      <w:r w:rsidRPr="009B0324">
        <w:rPr>
          <w:rFonts w:ascii="Arial" w:hAnsi="Arial" w:cs="Arial"/>
          <w:b/>
          <w:bCs/>
        </w:rPr>
        <w:t>BIBLIOGRAFIA:</w:t>
      </w:r>
    </w:p>
    <w:p w14:paraId="235EB8E0" w14:textId="77777777" w:rsidR="00415AC5" w:rsidRPr="009B0324" w:rsidRDefault="00415AC5" w:rsidP="0092292F">
      <w:pPr>
        <w:numPr>
          <w:ilvl w:val="0"/>
          <w:numId w:val="137"/>
        </w:numPr>
        <w:jc w:val="both"/>
        <w:rPr>
          <w:rFonts w:ascii="Arial" w:hAnsi="Arial" w:cs="Arial"/>
        </w:rPr>
      </w:pPr>
      <w:r w:rsidRPr="009B0324">
        <w:rPr>
          <w:rFonts w:ascii="Arial" w:hAnsi="Arial" w:cs="Arial"/>
        </w:rPr>
        <w:t xml:space="preserve">Fiona Beckett. (2001).  Los Estilos del Vino.  Editorial Blume- España. </w:t>
      </w:r>
    </w:p>
    <w:p w14:paraId="03E73CED" w14:textId="77777777" w:rsidR="00415AC5" w:rsidRPr="009B0324" w:rsidRDefault="00415AC5" w:rsidP="0092292F">
      <w:pPr>
        <w:numPr>
          <w:ilvl w:val="0"/>
          <w:numId w:val="137"/>
        </w:numPr>
        <w:jc w:val="both"/>
        <w:rPr>
          <w:rFonts w:ascii="Arial" w:hAnsi="Arial" w:cs="Arial"/>
        </w:rPr>
      </w:pPr>
      <w:r w:rsidRPr="009B0324">
        <w:rPr>
          <w:rFonts w:ascii="Arial" w:hAnsi="Arial" w:cs="Arial"/>
        </w:rPr>
        <w:t xml:space="preserve">De Flores, Graciela M. Los Vinos, Los Quesos y el Pan.  Editorial Limusa, Noriega. México. </w:t>
      </w:r>
    </w:p>
    <w:p w14:paraId="5918F184" w14:textId="77777777" w:rsidR="00415AC5" w:rsidRPr="009B0324" w:rsidRDefault="00415AC5" w:rsidP="0092292F">
      <w:pPr>
        <w:numPr>
          <w:ilvl w:val="0"/>
          <w:numId w:val="137"/>
        </w:numPr>
        <w:jc w:val="both"/>
        <w:rPr>
          <w:rFonts w:ascii="Arial" w:hAnsi="Arial" w:cs="Arial"/>
        </w:rPr>
      </w:pPr>
      <w:r w:rsidRPr="00E758CA">
        <w:rPr>
          <w:rFonts w:ascii="Arial" w:hAnsi="Arial" w:cs="Arial"/>
          <w:lang w:val="en-GB"/>
        </w:rPr>
        <w:t xml:space="preserve">Mc Carty y Ewing-Mulligan. </w:t>
      </w:r>
      <w:r w:rsidRPr="009B0324">
        <w:rPr>
          <w:rFonts w:ascii="Arial" w:hAnsi="Arial" w:cs="Arial"/>
        </w:rPr>
        <w:t xml:space="preserve">(2004). El vino. Serie para </w:t>
      </w:r>
      <w:proofErr w:type="spellStart"/>
      <w:r w:rsidRPr="009B0324">
        <w:rPr>
          <w:rFonts w:ascii="Arial" w:hAnsi="Arial" w:cs="Arial"/>
        </w:rPr>
        <w:t>Dummies</w:t>
      </w:r>
      <w:proofErr w:type="spellEnd"/>
      <w:r w:rsidRPr="009B0324">
        <w:rPr>
          <w:rFonts w:ascii="Arial" w:hAnsi="Arial" w:cs="Arial"/>
        </w:rPr>
        <w:t xml:space="preserve">- Editorial Norma. Colombia. </w:t>
      </w:r>
    </w:p>
    <w:p w14:paraId="2CF62F3E" w14:textId="77777777" w:rsidR="00415AC5" w:rsidRPr="009B0324" w:rsidRDefault="00415AC5" w:rsidP="00415AC5">
      <w:pPr>
        <w:tabs>
          <w:tab w:val="num" w:pos="360"/>
        </w:tabs>
        <w:spacing w:line="360" w:lineRule="auto"/>
        <w:ind w:firstLine="357"/>
        <w:jc w:val="both"/>
        <w:rPr>
          <w:rFonts w:ascii="Arial" w:hAnsi="Arial" w:cs="Arial"/>
        </w:rPr>
      </w:pPr>
    </w:p>
    <w:p w14:paraId="7B7F32A4" w14:textId="77777777" w:rsidR="00415AC5" w:rsidRPr="009B0324" w:rsidRDefault="00415AC5" w:rsidP="00415AC5">
      <w:pPr>
        <w:spacing w:line="360" w:lineRule="auto"/>
        <w:ind w:firstLine="357"/>
        <w:jc w:val="both"/>
        <w:rPr>
          <w:rFonts w:ascii="Arial" w:hAnsi="Arial" w:cs="Arial"/>
        </w:rPr>
      </w:pPr>
    </w:p>
    <w:p w14:paraId="59C6A49A" w14:textId="77777777" w:rsidR="00415AC5" w:rsidRPr="009B0324" w:rsidRDefault="00415AC5" w:rsidP="00415AC5">
      <w:pPr>
        <w:rPr>
          <w:rFonts w:ascii="Arial" w:hAnsi="Arial" w:cs="Arial"/>
        </w:rPr>
      </w:pPr>
      <w:r w:rsidRPr="009B0324">
        <w:rPr>
          <w:rFonts w:ascii="Arial" w:hAnsi="Arial" w:cs="Arial"/>
        </w:rPr>
        <w:br w:type="page"/>
      </w:r>
      <w:r w:rsidRPr="009B0324">
        <w:rPr>
          <w:rFonts w:ascii="Arial" w:hAnsi="Arial" w:cs="Arial"/>
          <w:b/>
          <w:bCs/>
        </w:rPr>
        <w:lastRenderedPageBreak/>
        <w:t>UNIVERSIDAD NACIONAL</w:t>
      </w:r>
    </w:p>
    <w:p w14:paraId="34A59EDC"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50CC1B8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41485645"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077"/>
        <w:gridCol w:w="4880"/>
      </w:tblGrid>
      <w:tr w:rsidR="00415AC5" w:rsidRPr="009B0324" w14:paraId="20801FCA" w14:textId="77777777" w:rsidTr="000B213F">
        <w:trPr>
          <w:trHeight w:val="266"/>
        </w:trPr>
        <w:tc>
          <w:tcPr>
            <w:tcW w:w="4077" w:type="dxa"/>
          </w:tcPr>
          <w:p w14:paraId="0F225B34"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80" w:type="dxa"/>
          </w:tcPr>
          <w:p w14:paraId="34118DF8" w14:textId="77777777" w:rsidR="00415AC5" w:rsidRPr="009B0324" w:rsidRDefault="00415AC5" w:rsidP="000B213F">
            <w:pPr>
              <w:rPr>
                <w:rFonts w:ascii="Arial" w:hAnsi="Arial" w:cs="Arial"/>
              </w:rPr>
            </w:pPr>
          </w:p>
        </w:tc>
      </w:tr>
      <w:tr w:rsidR="00415AC5" w:rsidRPr="009B0324" w14:paraId="12504565" w14:textId="77777777" w:rsidTr="000B213F">
        <w:trPr>
          <w:trHeight w:val="281"/>
        </w:trPr>
        <w:tc>
          <w:tcPr>
            <w:tcW w:w="4077" w:type="dxa"/>
          </w:tcPr>
          <w:p w14:paraId="6E5040CD" w14:textId="77777777" w:rsidR="00415AC5" w:rsidRPr="009B0324" w:rsidRDefault="00415AC5" w:rsidP="000B213F">
            <w:pPr>
              <w:rPr>
                <w:rFonts w:ascii="Arial" w:hAnsi="Arial" w:cs="Arial"/>
                <w:b/>
                <w:bCs/>
              </w:rPr>
            </w:pPr>
            <w:r w:rsidRPr="009B0324">
              <w:rPr>
                <w:rFonts w:ascii="Arial" w:hAnsi="Arial" w:cs="Arial"/>
                <w:b/>
                <w:bCs/>
              </w:rPr>
              <w:t>Código:</w:t>
            </w:r>
          </w:p>
        </w:tc>
        <w:tc>
          <w:tcPr>
            <w:tcW w:w="4880" w:type="dxa"/>
          </w:tcPr>
          <w:p w14:paraId="17D2F010" w14:textId="7CDB8B80" w:rsidR="00415AC5" w:rsidRPr="009B0324" w:rsidRDefault="00DA3265" w:rsidP="000B213F">
            <w:pPr>
              <w:rPr>
                <w:rFonts w:ascii="Arial" w:hAnsi="Arial" w:cs="Arial"/>
              </w:rPr>
            </w:pPr>
            <w:r>
              <w:rPr>
                <w:rFonts w:ascii="Arial" w:hAnsi="Arial" w:cs="Arial"/>
              </w:rPr>
              <w:t>SCC 470O</w:t>
            </w:r>
          </w:p>
        </w:tc>
      </w:tr>
      <w:tr w:rsidR="00415AC5" w:rsidRPr="009B0324" w14:paraId="1F7E2F81" w14:textId="77777777" w:rsidTr="000B213F">
        <w:trPr>
          <w:trHeight w:val="281"/>
        </w:trPr>
        <w:tc>
          <w:tcPr>
            <w:tcW w:w="4077" w:type="dxa"/>
          </w:tcPr>
          <w:p w14:paraId="2C82F448" w14:textId="77777777" w:rsidR="00415AC5" w:rsidRPr="009B0324" w:rsidRDefault="00415AC5" w:rsidP="000B213F">
            <w:pPr>
              <w:rPr>
                <w:rFonts w:ascii="Arial" w:hAnsi="Arial" w:cs="Arial"/>
                <w:b/>
                <w:bCs/>
              </w:rPr>
            </w:pPr>
            <w:r w:rsidRPr="009B0324">
              <w:rPr>
                <w:rFonts w:ascii="Arial" w:hAnsi="Arial" w:cs="Arial"/>
                <w:b/>
                <w:bCs/>
              </w:rPr>
              <w:t>Curso:</w:t>
            </w:r>
          </w:p>
        </w:tc>
        <w:tc>
          <w:tcPr>
            <w:tcW w:w="4880" w:type="dxa"/>
          </w:tcPr>
          <w:p w14:paraId="36E237A9" w14:textId="77777777" w:rsidR="00415AC5" w:rsidRPr="009B0324" w:rsidRDefault="00415AC5" w:rsidP="000B213F">
            <w:pPr>
              <w:rPr>
                <w:rFonts w:ascii="Arial" w:hAnsi="Arial" w:cs="Arial"/>
                <w:b/>
                <w:bCs/>
              </w:rPr>
            </w:pPr>
            <w:r w:rsidRPr="009B0324">
              <w:rPr>
                <w:rFonts w:ascii="Arial" w:hAnsi="Arial" w:cs="Arial"/>
                <w:b/>
                <w:bCs/>
              </w:rPr>
              <w:t>Etiqueta en la mesa</w:t>
            </w:r>
          </w:p>
        </w:tc>
      </w:tr>
      <w:tr w:rsidR="00415AC5" w:rsidRPr="009B0324" w14:paraId="3C714871" w14:textId="77777777" w:rsidTr="000B213F">
        <w:trPr>
          <w:trHeight w:val="266"/>
        </w:trPr>
        <w:tc>
          <w:tcPr>
            <w:tcW w:w="4077" w:type="dxa"/>
          </w:tcPr>
          <w:p w14:paraId="46F12AED"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80" w:type="dxa"/>
          </w:tcPr>
          <w:p w14:paraId="2D088F61"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19DE8517" w14:textId="77777777" w:rsidTr="000B213F">
        <w:trPr>
          <w:trHeight w:val="281"/>
        </w:trPr>
        <w:tc>
          <w:tcPr>
            <w:tcW w:w="4077" w:type="dxa"/>
          </w:tcPr>
          <w:p w14:paraId="60F4E679" w14:textId="77777777" w:rsidR="00415AC5" w:rsidRPr="009B0324" w:rsidRDefault="00415AC5" w:rsidP="000B213F">
            <w:pPr>
              <w:rPr>
                <w:rFonts w:ascii="Arial" w:hAnsi="Arial" w:cs="Arial"/>
                <w:b/>
                <w:bCs/>
              </w:rPr>
            </w:pPr>
            <w:r w:rsidRPr="009B0324">
              <w:rPr>
                <w:rFonts w:ascii="Arial" w:hAnsi="Arial" w:cs="Arial"/>
                <w:b/>
                <w:bCs/>
              </w:rPr>
              <w:t>Nivel:</w:t>
            </w:r>
          </w:p>
        </w:tc>
        <w:tc>
          <w:tcPr>
            <w:tcW w:w="4880" w:type="dxa"/>
          </w:tcPr>
          <w:p w14:paraId="2E3A9E7A"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50781416" w14:textId="77777777" w:rsidTr="000B213F">
        <w:trPr>
          <w:trHeight w:val="266"/>
        </w:trPr>
        <w:tc>
          <w:tcPr>
            <w:tcW w:w="4077" w:type="dxa"/>
          </w:tcPr>
          <w:p w14:paraId="08A483DF" w14:textId="77777777" w:rsidR="00415AC5" w:rsidRPr="009B0324" w:rsidRDefault="00415AC5" w:rsidP="000B213F">
            <w:pPr>
              <w:rPr>
                <w:rFonts w:ascii="Arial" w:hAnsi="Arial" w:cs="Arial"/>
                <w:b/>
                <w:bCs/>
              </w:rPr>
            </w:pPr>
            <w:r w:rsidRPr="009B0324">
              <w:rPr>
                <w:rFonts w:ascii="Arial" w:hAnsi="Arial" w:cs="Arial"/>
                <w:b/>
                <w:bCs/>
              </w:rPr>
              <w:t>Modalidad:</w:t>
            </w:r>
          </w:p>
        </w:tc>
        <w:tc>
          <w:tcPr>
            <w:tcW w:w="4880" w:type="dxa"/>
          </w:tcPr>
          <w:p w14:paraId="2A63C48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3429DDEB" w14:textId="77777777" w:rsidTr="000B213F">
        <w:trPr>
          <w:trHeight w:val="281"/>
        </w:trPr>
        <w:tc>
          <w:tcPr>
            <w:tcW w:w="4077" w:type="dxa"/>
          </w:tcPr>
          <w:p w14:paraId="29A7790B"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80" w:type="dxa"/>
          </w:tcPr>
          <w:p w14:paraId="18DB67CD"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4BEE6934" w14:textId="77777777" w:rsidTr="000B213F">
        <w:trPr>
          <w:trHeight w:val="281"/>
        </w:trPr>
        <w:tc>
          <w:tcPr>
            <w:tcW w:w="4077" w:type="dxa"/>
          </w:tcPr>
          <w:p w14:paraId="45334DEC" w14:textId="77777777" w:rsidR="00415AC5" w:rsidRPr="009B0324" w:rsidRDefault="00415AC5" w:rsidP="000B213F">
            <w:pPr>
              <w:rPr>
                <w:rFonts w:ascii="Arial" w:hAnsi="Arial" w:cs="Arial"/>
                <w:b/>
                <w:bCs/>
              </w:rPr>
            </w:pPr>
            <w:r w:rsidRPr="009B0324">
              <w:rPr>
                <w:rFonts w:ascii="Arial" w:hAnsi="Arial" w:cs="Arial"/>
                <w:b/>
                <w:bCs/>
              </w:rPr>
              <w:t>Créditos:</w:t>
            </w:r>
          </w:p>
        </w:tc>
        <w:tc>
          <w:tcPr>
            <w:tcW w:w="4880" w:type="dxa"/>
          </w:tcPr>
          <w:p w14:paraId="5C41307F"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49574457" w14:textId="77777777" w:rsidTr="000B213F">
        <w:trPr>
          <w:trHeight w:val="266"/>
        </w:trPr>
        <w:tc>
          <w:tcPr>
            <w:tcW w:w="4077" w:type="dxa"/>
          </w:tcPr>
          <w:p w14:paraId="1446CD67"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80" w:type="dxa"/>
          </w:tcPr>
          <w:p w14:paraId="7B42B644"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F43AD52" w14:textId="77777777" w:rsidTr="000B213F">
        <w:trPr>
          <w:trHeight w:val="281"/>
        </w:trPr>
        <w:tc>
          <w:tcPr>
            <w:tcW w:w="4077" w:type="dxa"/>
          </w:tcPr>
          <w:p w14:paraId="33E59E57"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80" w:type="dxa"/>
          </w:tcPr>
          <w:p w14:paraId="0AF83631" w14:textId="6946D6E4" w:rsidR="00415AC5" w:rsidRPr="009B0324" w:rsidRDefault="00DA3265"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6A5CECEF" w14:textId="77777777" w:rsidTr="000B213F">
        <w:trPr>
          <w:trHeight w:val="266"/>
        </w:trPr>
        <w:tc>
          <w:tcPr>
            <w:tcW w:w="4077" w:type="dxa"/>
          </w:tcPr>
          <w:p w14:paraId="125D137C"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80" w:type="dxa"/>
          </w:tcPr>
          <w:p w14:paraId="17C136B8" w14:textId="156BE06A" w:rsidR="00415AC5" w:rsidRPr="009B0324" w:rsidRDefault="00DA3265" w:rsidP="000B213F">
            <w:pPr>
              <w:rPr>
                <w:rFonts w:ascii="Arial" w:hAnsi="Arial" w:cs="Arial"/>
              </w:rPr>
            </w:pPr>
            <w:r>
              <w:rPr>
                <w:rFonts w:ascii="Arial" w:hAnsi="Arial" w:cs="Arial"/>
              </w:rPr>
              <w:t>5</w:t>
            </w:r>
          </w:p>
        </w:tc>
      </w:tr>
      <w:tr w:rsidR="00415AC5" w:rsidRPr="009B0324" w14:paraId="7F3BC884" w14:textId="77777777" w:rsidTr="000B213F">
        <w:trPr>
          <w:trHeight w:val="281"/>
        </w:trPr>
        <w:tc>
          <w:tcPr>
            <w:tcW w:w="4077" w:type="dxa"/>
          </w:tcPr>
          <w:p w14:paraId="09FA8098"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80" w:type="dxa"/>
          </w:tcPr>
          <w:p w14:paraId="6A23ECAE" w14:textId="4BD932C8" w:rsidR="00415AC5" w:rsidRPr="009B0324" w:rsidRDefault="00DA3265" w:rsidP="000B213F">
            <w:pPr>
              <w:rPr>
                <w:rFonts w:ascii="Arial" w:hAnsi="Arial" w:cs="Arial"/>
              </w:rPr>
            </w:pPr>
            <w:r>
              <w:rPr>
                <w:rFonts w:ascii="Arial" w:hAnsi="Arial" w:cs="Arial"/>
              </w:rPr>
              <w:t>3</w:t>
            </w:r>
          </w:p>
        </w:tc>
      </w:tr>
      <w:tr w:rsidR="00415AC5" w:rsidRPr="009B0324" w14:paraId="495A05C2" w14:textId="77777777" w:rsidTr="000B213F">
        <w:trPr>
          <w:trHeight w:val="281"/>
        </w:trPr>
        <w:tc>
          <w:tcPr>
            <w:tcW w:w="4077" w:type="dxa"/>
          </w:tcPr>
          <w:p w14:paraId="33887314"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80" w:type="dxa"/>
          </w:tcPr>
          <w:p w14:paraId="14B39B50"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3D0F0A20" w14:textId="77777777" w:rsidTr="000B213F">
        <w:trPr>
          <w:trHeight w:val="266"/>
        </w:trPr>
        <w:tc>
          <w:tcPr>
            <w:tcW w:w="4077" w:type="dxa"/>
          </w:tcPr>
          <w:p w14:paraId="1D9BB813"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80" w:type="dxa"/>
          </w:tcPr>
          <w:p w14:paraId="79F16726" w14:textId="4C661C95" w:rsidR="00415AC5" w:rsidRPr="009B0324" w:rsidRDefault="000E1374" w:rsidP="000B213F">
            <w:pPr>
              <w:rPr>
                <w:rFonts w:ascii="Arial" w:hAnsi="Arial" w:cs="Arial"/>
              </w:rPr>
            </w:pPr>
            <w:r>
              <w:rPr>
                <w:rFonts w:ascii="Arial" w:hAnsi="Arial" w:cs="Arial"/>
              </w:rPr>
              <w:t>Ninguno</w:t>
            </w:r>
          </w:p>
        </w:tc>
      </w:tr>
      <w:tr w:rsidR="00415AC5" w:rsidRPr="009B0324" w14:paraId="05EFD370" w14:textId="77777777" w:rsidTr="000B213F">
        <w:trPr>
          <w:trHeight w:val="281"/>
        </w:trPr>
        <w:tc>
          <w:tcPr>
            <w:tcW w:w="4077" w:type="dxa"/>
            <w:tcBorders>
              <w:bottom w:val="single" w:sz="4" w:space="0" w:color="auto"/>
            </w:tcBorders>
          </w:tcPr>
          <w:p w14:paraId="05044811"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80" w:type="dxa"/>
            <w:tcBorders>
              <w:bottom w:val="single" w:sz="4" w:space="0" w:color="auto"/>
            </w:tcBorders>
          </w:tcPr>
          <w:p w14:paraId="104D70DF" w14:textId="77777777" w:rsidR="00415AC5" w:rsidRPr="009B0324" w:rsidRDefault="00415AC5" w:rsidP="000B213F">
            <w:pPr>
              <w:rPr>
                <w:rFonts w:ascii="Arial" w:hAnsi="Arial" w:cs="Arial"/>
              </w:rPr>
            </w:pPr>
          </w:p>
        </w:tc>
      </w:tr>
    </w:tbl>
    <w:p w14:paraId="5C8F1A8C" w14:textId="77777777" w:rsidR="00415AC5" w:rsidRPr="009B0324" w:rsidRDefault="00415AC5" w:rsidP="00415AC5">
      <w:pPr>
        <w:rPr>
          <w:rFonts w:ascii="Arial" w:hAnsi="Arial" w:cs="Arial"/>
          <w:b/>
          <w:bCs/>
        </w:rPr>
      </w:pPr>
    </w:p>
    <w:p w14:paraId="78FA42CD" w14:textId="77777777" w:rsidR="00415AC5" w:rsidRPr="009B0324" w:rsidRDefault="00415AC5" w:rsidP="00415AC5">
      <w:pPr>
        <w:rPr>
          <w:rFonts w:ascii="Arial" w:hAnsi="Arial" w:cs="Arial"/>
          <w:b/>
          <w:bCs/>
        </w:rPr>
      </w:pPr>
    </w:p>
    <w:p w14:paraId="33E1996D"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70C7B440" w14:textId="77777777" w:rsidR="00415AC5" w:rsidRPr="009B0324" w:rsidRDefault="00415AC5" w:rsidP="00415AC5">
      <w:pPr>
        <w:rPr>
          <w:rFonts w:ascii="Arial" w:hAnsi="Arial" w:cs="Arial"/>
          <w:b/>
          <w:bCs/>
        </w:rPr>
      </w:pPr>
    </w:p>
    <w:p w14:paraId="385AEA4B" w14:textId="77777777" w:rsidR="00415AC5" w:rsidRPr="009B0324" w:rsidRDefault="00415AC5" w:rsidP="00415AC5">
      <w:pPr>
        <w:jc w:val="both"/>
        <w:rPr>
          <w:rFonts w:ascii="Arial" w:hAnsi="Arial" w:cs="Arial"/>
        </w:rPr>
      </w:pPr>
      <w:r w:rsidRPr="009B0324">
        <w:rPr>
          <w:rFonts w:ascii="Arial" w:hAnsi="Arial" w:cs="Arial"/>
        </w:rPr>
        <w:t xml:space="preserve">El curso brinda los lineamientos básicos para relacionarse y comportarse socialmente en la mesa, formal o banquete. En este curso se enseña el uso de toda la cubertería y cristalería requerida en una mesa formal, así como la forma de vestirnos para asistir a un evento formal. </w:t>
      </w:r>
    </w:p>
    <w:p w14:paraId="12DB2095"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7B7DA5BA" w14:textId="77777777" w:rsidR="00415AC5" w:rsidRPr="009B0324" w:rsidRDefault="00415AC5" w:rsidP="00415AC5">
      <w:pPr>
        <w:jc w:val="both"/>
        <w:rPr>
          <w:rFonts w:ascii="Arial" w:hAnsi="Arial" w:cs="Arial"/>
        </w:rPr>
      </w:pPr>
    </w:p>
    <w:p w14:paraId="1E4BDA37"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5EFF3D61" w14:textId="77777777" w:rsidR="00415AC5" w:rsidRPr="009B0324" w:rsidRDefault="00415AC5" w:rsidP="0092292F">
      <w:pPr>
        <w:numPr>
          <w:ilvl w:val="0"/>
          <w:numId w:val="138"/>
        </w:numPr>
        <w:jc w:val="both"/>
        <w:rPr>
          <w:rFonts w:ascii="Arial" w:hAnsi="Arial" w:cs="Arial"/>
        </w:rPr>
      </w:pPr>
      <w:r w:rsidRPr="009B0324">
        <w:rPr>
          <w:rFonts w:ascii="Arial" w:hAnsi="Arial" w:cs="Arial"/>
        </w:rPr>
        <w:t>Determinar la forma correcta de proyectar una imagen positiva como lineamiento básico en la etiqueta, así como las indicaciones para trasmitir el mensaje correcto a través del lenguaje corporal, y vestirse adecuadamente para asistir a un evento formal o para una reunión informal de negocios.</w:t>
      </w:r>
    </w:p>
    <w:p w14:paraId="00E2A46F" w14:textId="77777777" w:rsidR="00415AC5" w:rsidRPr="009B0324" w:rsidRDefault="00415AC5" w:rsidP="0092292F">
      <w:pPr>
        <w:numPr>
          <w:ilvl w:val="0"/>
          <w:numId w:val="138"/>
        </w:numPr>
        <w:jc w:val="both"/>
        <w:rPr>
          <w:rFonts w:ascii="Arial" w:hAnsi="Arial" w:cs="Arial"/>
        </w:rPr>
      </w:pPr>
      <w:r w:rsidRPr="009B0324">
        <w:rPr>
          <w:rFonts w:ascii="Arial" w:hAnsi="Arial" w:cs="Arial"/>
        </w:rPr>
        <w:t xml:space="preserve">Construir la buena comunicación en el ámbito empresarial o en el sitio de trabajo, la cual es esencial para las buenas relaciones y conducirse adecuadamente en la vida de los negocios. </w:t>
      </w:r>
    </w:p>
    <w:p w14:paraId="11CAE2E9" w14:textId="77777777" w:rsidR="00415AC5" w:rsidRPr="009B0324" w:rsidRDefault="00415AC5" w:rsidP="0092292F">
      <w:pPr>
        <w:numPr>
          <w:ilvl w:val="0"/>
          <w:numId w:val="138"/>
        </w:numPr>
        <w:jc w:val="both"/>
        <w:rPr>
          <w:rFonts w:ascii="Arial" w:hAnsi="Arial" w:cs="Arial"/>
        </w:rPr>
      </w:pPr>
      <w:r w:rsidRPr="009B0324">
        <w:rPr>
          <w:rFonts w:ascii="Arial" w:hAnsi="Arial" w:cs="Arial"/>
        </w:rPr>
        <w:t xml:space="preserve">Conocer los buenos modales en la mesa, así como que cubierto utilizar para cada plato, que copa le corresponde a cada tipo de vino, y </w:t>
      </w:r>
      <w:proofErr w:type="spellStart"/>
      <w:r w:rsidRPr="009B0324">
        <w:rPr>
          <w:rFonts w:ascii="Arial" w:hAnsi="Arial" w:cs="Arial"/>
        </w:rPr>
        <w:t>cual</w:t>
      </w:r>
      <w:proofErr w:type="spellEnd"/>
      <w:r w:rsidRPr="009B0324">
        <w:rPr>
          <w:rFonts w:ascii="Arial" w:hAnsi="Arial" w:cs="Arial"/>
        </w:rPr>
        <w:t xml:space="preserve"> es el comportamiento adecuado en una cena de negocios.</w:t>
      </w:r>
    </w:p>
    <w:p w14:paraId="2F6FBB0C" w14:textId="77777777" w:rsidR="00415AC5" w:rsidRDefault="00415AC5" w:rsidP="00415AC5">
      <w:pPr>
        <w:jc w:val="both"/>
        <w:rPr>
          <w:rFonts w:ascii="Arial" w:hAnsi="Arial" w:cs="Arial"/>
        </w:rPr>
      </w:pPr>
    </w:p>
    <w:p w14:paraId="6C677564" w14:textId="77777777" w:rsidR="00415AC5" w:rsidRDefault="00415AC5" w:rsidP="00415AC5">
      <w:pPr>
        <w:jc w:val="both"/>
        <w:rPr>
          <w:rFonts w:ascii="Arial" w:hAnsi="Arial" w:cs="Arial"/>
        </w:rPr>
      </w:pPr>
    </w:p>
    <w:p w14:paraId="580F5E19" w14:textId="77777777" w:rsidR="00415AC5" w:rsidRPr="009B0324" w:rsidRDefault="00415AC5" w:rsidP="00415AC5">
      <w:pPr>
        <w:jc w:val="both"/>
        <w:rPr>
          <w:rFonts w:ascii="Arial" w:hAnsi="Arial" w:cs="Arial"/>
        </w:rPr>
      </w:pPr>
    </w:p>
    <w:p w14:paraId="6099C25E" w14:textId="77777777" w:rsidR="00415AC5" w:rsidRPr="009B0324" w:rsidRDefault="00415AC5" w:rsidP="00415AC5">
      <w:pPr>
        <w:rPr>
          <w:rFonts w:ascii="Arial" w:hAnsi="Arial" w:cs="Arial"/>
          <w:b/>
          <w:bCs/>
        </w:rPr>
      </w:pPr>
      <w:r w:rsidRPr="009B0324">
        <w:rPr>
          <w:rFonts w:ascii="Arial" w:hAnsi="Arial" w:cs="Arial"/>
          <w:b/>
          <w:bCs/>
        </w:rPr>
        <w:lastRenderedPageBreak/>
        <w:t>CONTENIDOS:</w:t>
      </w:r>
    </w:p>
    <w:p w14:paraId="05C26F76" w14:textId="77777777" w:rsidR="00415AC5" w:rsidRPr="009B0324" w:rsidRDefault="00415AC5" w:rsidP="0092292F">
      <w:pPr>
        <w:numPr>
          <w:ilvl w:val="0"/>
          <w:numId w:val="139"/>
        </w:numPr>
        <w:jc w:val="both"/>
        <w:rPr>
          <w:rFonts w:ascii="Arial" w:hAnsi="Arial" w:cs="Arial"/>
        </w:rPr>
      </w:pPr>
      <w:r w:rsidRPr="009B0324">
        <w:rPr>
          <w:rFonts w:ascii="Arial" w:hAnsi="Arial" w:cs="Arial"/>
        </w:rPr>
        <w:t>Etiqueta</w:t>
      </w:r>
    </w:p>
    <w:p w14:paraId="0F3AB725" w14:textId="77777777" w:rsidR="00415AC5" w:rsidRPr="009B0324" w:rsidRDefault="00415AC5" w:rsidP="0092292F">
      <w:pPr>
        <w:numPr>
          <w:ilvl w:val="0"/>
          <w:numId w:val="139"/>
        </w:numPr>
        <w:jc w:val="both"/>
        <w:rPr>
          <w:rFonts w:ascii="Arial" w:hAnsi="Arial" w:cs="Arial"/>
        </w:rPr>
      </w:pPr>
      <w:r w:rsidRPr="009B0324">
        <w:rPr>
          <w:rFonts w:ascii="Arial" w:hAnsi="Arial" w:cs="Arial"/>
        </w:rPr>
        <w:t xml:space="preserve">Como proyectar una imagen positiva: la vestimenta y la apariencia personal, vestirse </w:t>
      </w:r>
      <w:proofErr w:type="gramStart"/>
      <w:r w:rsidRPr="009B0324">
        <w:rPr>
          <w:rFonts w:ascii="Arial" w:hAnsi="Arial" w:cs="Arial"/>
        </w:rPr>
        <w:t>de acuerdo a</w:t>
      </w:r>
      <w:proofErr w:type="gramEnd"/>
      <w:r w:rsidRPr="009B0324">
        <w:rPr>
          <w:rFonts w:ascii="Arial" w:hAnsi="Arial" w:cs="Arial"/>
        </w:rPr>
        <w:t xml:space="preserve"> la ocasión, el arreglo personal, la postura, el lenguaje corporal.</w:t>
      </w:r>
    </w:p>
    <w:p w14:paraId="5A90BF89" w14:textId="77777777" w:rsidR="00415AC5" w:rsidRPr="009B0324" w:rsidRDefault="00415AC5" w:rsidP="0092292F">
      <w:pPr>
        <w:numPr>
          <w:ilvl w:val="0"/>
          <w:numId w:val="139"/>
        </w:numPr>
        <w:jc w:val="both"/>
        <w:rPr>
          <w:rFonts w:ascii="Arial" w:hAnsi="Arial" w:cs="Arial"/>
        </w:rPr>
      </w:pPr>
      <w:r w:rsidRPr="009B0324">
        <w:rPr>
          <w:rFonts w:ascii="Arial" w:hAnsi="Arial" w:cs="Arial"/>
        </w:rPr>
        <w:t>La comunicación en el mundo de los negocios: a la hora de la presentación y el saludo, como dirigirse al jefe y a los colegas, como salir airoso de las conferencias y reuniones de negocios, el teléfono y las conversaciones de negocios.</w:t>
      </w:r>
    </w:p>
    <w:p w14:paraId="7E10D457" w14:textId="77777777" w:rsidR="00415AC5" w:rsidRPr="009B0324" w:rsidRDefault="00415AC5" w:rsidP="0092292F">
      <w:pPr>
        <w:numPr>
          <w:ilvl w:val="0"/>
          <w:numId w:val="139"/>
        </w:numPr>
        <w:jc w:val="both"/>
        <w:rPr>
          <w:rFonts w:ascii="Arial" w:hAnsi="Arial" w:cs="Arial"/>
        </w:rPr>
      </w:pPr>
      <w:r w:rsidRPr="009B0324">
        <w:rPr>
          <w:rFonts w:ascii="Arial" w:hAnsi="Arial" w:cs="Arial"/>
        </w:rPr>
        <w:t xml:space="preserve">El arte perdido de la conversación: como iniciar una conversación, la importancia de saber elegir el tema, escuchar es mucho </w:t>
      </w:r>
      <w:proofErr w:type="spellStart"/>
      <w:r w:rsidRPr="009B0324">
        <w:rPr>
          <w:rFonts w:ascii="Arial" w:hAnsi="Arial" w:cs="Arial"/>
        </w:rPr>
        <w:t>mas</w:t>
      </w:r>
      <w:proofErr w:type="spellEnd"/>
      <w:r w:rsidRPr="009B0324">
        <w:rPr>
          <w:rFonts w:ascii="Arial" w:hAnsi="Arial" w:cs="Arial"/>
        </w:rPr>
        <w:t xml:space="preserve"> que no hablar, como superar la barrera del idioma y otros obstáculos, como finalizar la conversación-</w:t>
      </w:r>
    </w:p>
    <w:p w14:paraId="66AF0B2F" w14:textId="77777777" w:rsidR="00415AC5" w:rsidRPr="009B0324" w:rsidRDefault="00415AC5" w:rsidP="0092292F">
      <w:pPr>
        <w:numPr>
          <w:ilvl w:val="0"/>
          <w:numId w:val="139"/>
        </w:numPr>
        <w:jc w:val="both"/>
        <w:rPr>
          <w:rFonts w:ascii="Arial" w:hAnsi="Arial" w:cs="Arial"/>
        </w:rPr>
      </w:pPr>
      <w:r w:rsidRPr="009B0324">
        <w:rPr>
          <w:rFonts w:ascii="Arial" w:hAnsi="Arial" w:cs="Arial"/>
        </w:rPr>
        <w:t xml:space="preserve">Como es un buen invitado: como responder las invitaciones, la llegada a la reunión, relacionarse con los demás, atención a los buenos modales, saber </w:t>
      </w:r>
      <w:proofErr w:type="spellStart"/>
      <w:r w:rsidRPr="009B0324">
        <w:rPr>
          <w:rFonts w:ascii="Arial" w:hAnsi="Arial" w:cs="Arial"/>
        </w:rPr>
        <w:t>cuando</w:t>
      </w:r>
      <w:proofErr w:type="spellEnd"/>
      <w:r w:rsidRPr="009B0324">
        <w:rPr>
          <w:rFonts w:ascii="Arial" w:hAnsi="Arial" w:cs="Arial"/>
        </w:rPr>
        <w:t xml:space="preserve"> termina la fiesta.</w:t>
      </w:r>
    </w:p>
    <w:p w14:paraId="644CF465" w14:textId="77777777" w:rsidR="00415AC5" w:rsidRPr="009B0324" w:rsidRDefault="00415AC5" w:rsidP="0092292F">
      <w:pPr>
        <w:numPr>
          <w:ilvl w:val="0"/>
          <w:numId w:val="139"/>
        </w:numPr>
        <w:jc w:val="both"/>
        <w:rPr>
          <w:rFonts w:ascii="Arial" w:hAnsi="Arial" w:cs="Arial"/>
        </w:rPr>
      </w:pPr>
      <w:r w:rsidRPr="009B0324">
        <w:rPr>
          <w:rFonts w:ascii="Arial" w:hAnsi="Arial" w:cs="Arial"/>
        </w:rPr>
        <w:t xml:space="preserve">Buenos modales en la mesa: </w:t>
      </w:r>
      <w:proofErr w:type="gramStart"/>
      <w:r w:rsidRPr="009B0324">
        <w:rPr>
          <w:rFonts w:ascii="Arial" w:hAnsi="Arial" w:cs="Arial"/>
        </w:rPr>
        <w:t>atenciones previas a la cena, al estar todos sentados que sigue?</w:t>
      </w:r>
      <w:proofErr w:type="gramEnd"/>
      <w:r w:rsidRPr="009B0324">
        <w:rPr>
          <w:rFonts w:ascii="Arial" w:hAnsi="Arial" w:cs="Arial"/>
        </w:rPr>
        <w:t>, montaje de mesa, uso de los cubiertos: estilos europeo y norteamericano, los diversos platos, alimentos difíciles de comer, lo que se debe evitar.</w:t>
      </w:r>
    </w:p>
    <w:p w14:paraId="7748BD3A" w14:textId="77777777" w:rsidR="00415AC5" w:rsidRPr="009B0324" w:rsidRDefault="00415AC5" w:rsidP="0092292F">
      <w:pPr>
        <w:numPr>
          <w:ilvl w:val="0"/>
          <w:numId w:val="139"/>
        </w:numPr>
        <w:jc w:val="both"/>
        <w:rPr>
          <w:rFonts w:ascii="Arial" w:hAnsi="Arial" w:cs="Arial"/>
        </w:rPr>
      </w:pPr>
      <w:r w:rsidRPr="009B0324">
        <w:rPr>
          <w:rFonts w:ascii="Arial" w:hAnsi="Arial" w:cs="Arial"/>
        </w:rPr>
        <w:t>Las maravillas del vino: la elección del vino, que vino va mejor con la cena, como examinar el vino, como se cata el vino, la manera correcta de coger la copa, como tomar el vino, como se toma la champaña, como brindar.</w:t>
      </w:r>
    </w:p>
    <w:p w14:paraId="3C90418C" w14:textId="77777777" w:rsidR="00415AC5" w:rsidRPr="009B0324" w:rsidRDefault="00415AC5" w:rsidP="0092292F">
      <w:pPr>
        <w:numPr>
          <w:ilvl w:val="0"/>
          <w:numId w:val="139"/>
        </w:numPr>
        <w:jc w:val="both"/>
        <w:rPr>
          <w:rFonts w:ascii="Arial" w:hAnsi="Arial" w:cs="Arial"/>
        </w:rPr>
      </w:pPr>
      <w:r w:rsidRPr="009B0324">
        <w:rPr>
          <w:rFonts w:ascii="Arial" w:hAnsi="Arial" w:cs="Arial"/>
        </w:rPr>
        <w:t>Las comidas de negocios: cuidado de la imagen profesional, ventaja al prepararse por anticipado, pormenores de las comidas de negocios.</w:t>
      </w:r>
    </w:p>
    <w:p w14:paraId="052F6BDC" w14:textId="77777777" w:rsidR="00415AC5" w:rsidRPr="009B0324" w:rsidRDefault="00415AC5" w:rsidP="0092292F">
      <w:pPr>
        <w:numPr>
          <w:ilvl w:val="0"/>
          <w:numId w:val="139"/>
        </w:numPr>
        <w:jc w:val="both"/>
        <w:rPr>
          <w:rFonts w:ascii="Arial" w:hAnsi="Arial" w:cs="Arial"/>
        </w:rPr>
      </w:pPr>
      <w:r w:rsidRPr="009B0324">
        <w:rPr>
          <w:rFonts w:ascii="Arial" w:hAnsi="Arial" w:cs="Arial"/>
        </w:rPr>
        <w:t>Errores frecuentes de etiqueta</w:t>
      </w:r>
    </w:p>
    <w:p w14:paraId="07497BCA" w14:textId="77777777" w:rsidR="00415AC5" w:rsidRPr="009B0324" w:rsidRDefault="00415AC5" w:rsidP="0092292F">
      <w:pPr>
        <w:numPr>
          <w:ilvl w:val="0"/>
          <w:numId w:val="139"/>
        </w:numPr>
        <w:jc w:val="both"/>
        <w:rPr>
          <w:rFonts w:ascii="Arial" w:hAnsi="Arial" w:cs="Arial"/>
        </w:rPr>
      </w:pPr>
      <w:r w:rsidRPr="009B0324">
        <w:rPr>
          <w:rFonts w:ascii="Arial" w:hAnsi="Arial" w:cs="Arial"/>
        </w:rPr>
        <w:t>Cualidades personales y las formas en el trato social</w:t>
      </w:r>
    </w:p>
    <w:p w14:paraId="291EB5F2" w14:textId="77777777" w:rsidR="00415AC5" w:rsidRPr="009B0324" w:rsidRDefault="00415AC5" w:rsidP="00415AC5">
      <w:pPr>
        <w:jc w:val="both"/>
        <w:rPr>
          <w:rFonts w:ascii="Arial" w:hAnsi="Arial" w:cs="Arial"/>
        </w:rPr>
      </w:pPr>
    </w:p>
    <w:p w14:paraId="1A36DC48" w14:textId="77777777" w:rsidR="00415AC5" w:rsidRPr="009B0324" w:rsidRDefault="00415AC5" w:rsidP="00415AC5">
      <w:pPr>
        <w:rPr>
          <w:rFonts w:ascii="Arial" w:hAnsi="Arial" w:cs="Arial"/>
          <w:b/>
          <w:bCs/>
        </w:rPr>
      </w:pPr>
      <w:r w:rsidRPr="009B0324">
        <w:rPr>
          <w:rFonts w:ascii="Arial" w:hAnsi="Arial" w:cs="Arial"/>
          <w:b/>
          <w:bCs/>
        </w:rPr>
        <w:t>METODOLOGIA:</w:t>
      </w:r>
    </w:p>
    <w:p w14:paraId="45AD880E" w14:textId="77777777" w:rsidR="00415AC5" w:rsidRPr="009B0324" w:rsidRDefault="00415AC5" w:rsidP="00415AC5">
      <w:pPr>
        <w:jc w:val="both"/>
        <w:rPr>
          <w:rFonts w:ascii="Arial" w:hAnsi="Arial" w:cs="Arial"/>
        </w:rPr>
      </w:pPr>
      <w:r w:rsidRPr="009B0324">
        <w:rPr>
          <w:rFonts w:ascii="Arial" w:hAnsi="Arial" w:cs="Arial"/>
        </w:rPr>
        <w:t xml:space="preserve">Se le debe dar al curso dos enfoques: calidad de servicio </w:t>
      </w:r>
      <w:proofErr w:type="gramStart"/>
      <w:r w:rsidRPr="009B0324">
        <w:rPr>
          <w:rFonts w:ascii="Arial" w:hAnsi="Arial" w:cs="Arial"/>
        </w:rPr>
        <w:t>y  calidad</w:t>
      </w:r>
      <w:proofErr w:type="gramEnd"/>
      <w:r w:rsidRPr="009B0324">
        <w:rPr>
          <w:rFonts w:ascii="Arial" w:hAnsi="Arial" w:cs="Arial"/>
        </w:rPr>
        <w:t xml:space="preserve"> de cliente, La teoría se analiza paralelamente con la aplicación de la misma, se deben hacer demostraciones, dramatizaciones, prácticas en clase, visitas técnicas a sitios de interés, así como contratar una cena formal en un restaurante 5 tenedores para aplicar las indicaciones del curso.</w:t>
      </w:r>
    </w:p>
    <w:p w14:paraId="2D494905" w14:textId="77777777" w:rsidR="00415AC5" w:rsidRPr="009B0324" w:rsidRDefault="00415AC5" w:rsidP="00415AC5">
      <w:pPr>
        <w:rPr>
          <w:rFonts w:ascii="Arial" w:hAnsi="Arial" w:cs="Arial"/>
        </w:rPr>
      </w:pPr>
    </w:p>
    <w:p w14:paraId="6F8306AD" w14:textId="77777777" w:rsidR="00415AC5" w:rsidRPr="009B0324" w:rsidRDefault="00415AC5" w:rsidP="00415AC5">
      <w:pPr>
        <w:jc w:val="both"/>
        <w:rPr>
          <w:rFonts w:ascii="Arial" w:hAnsi="Arial" w:cs="Arial"/>
        </w:rPr>
      </w:pPr>
      <w:r w:rsidRPr="009B0324">
        <w:rPr>
          <w:rFonts w:ascii="Arial" w:hAnsi="Arial" w:cs="Arial"/>
          <w:b/>
          <w:bCs/>
        </w:rPr>
        <w:t>BIBLIOGRAFIA</w:t>
      </w:r>
      <w:r w:rsidRPr="009B0324">
        <w:rPr>
          <w:rFonts w:ascii="Arial" w:hAnsi="Arial" w:cs="Arial"/>
        </w:rPr>
        <w:t>:</w:t>
      </w:r>
    </w:p>
    <w:p w14:paraId="10A40E17" w14:textId="77777777" w:rsidR="00415AC5" w:rsidRPr="009B0324" w:rsidRDefault="00415AC5" w:rsidP="0092292F">
      <w:pPr>
        <w:numPr>
          <w:ilvl w:val="0"/>
          <w:numId w:val="140"/>
        </w:numPr>
        <w:jc w:val="both"/>
        <w:rPr>
          <w:rFonts w:ascii="Arial" w:hAnsi="Arial" w:cs="Arial"/>
        </w:rPr>
      </w:pPr>
      <w:r w:rsidRPr="009B0324">
        <w:rPr>
          <w:rFonts w:ascii="Arial" w:hAnsi="Arial" w:cs="Arial"/>
        </w:rPr>
        <w:t xml:space="preserve">De Antillón F &amp; Antillón A. (1994).  Protocolo Corporativo y Organización de Eventos.  Litografía e imprenta LILL, S.A. Costa Rica Sue F.  (2006).  Etiqueta para </w:t>
      </w:r>
      <w:proofErr w:type="spellStart"/>
      <w:r w:rsidRPr="009B0324">
        <w:rPr>
          <w:rFonts w:ascii="Arial" w:hAnsi="Arial" w:cs="Arial"/>
        </w:rPr>
        <w:t>Dummies</w:t>
      </w:r>
      <w:proofErr w:type="spellEnd"/>
      <w:r w:rsidRPr="009B0324">
        <w:rPr>
          <w:rFonts w:ascii="Arial" w:hAnsi="Arial" w:cs="Arial"/>
        </w:rPr>
        <w:t xml:space="preserve">.  Editorial Norma. Colombia. </w:t>
      </w:r>
    </w:p>
    <w:p w14:paraId="00BD49EC" w14:textId="77777777" w:rsidR="00415AC5" w:rsidRPr="009B0324" w:rsidRDefault="00415AC5" w:rsidP="0092292F">
      <w:pPr>
        <w:numPr>
          <w:ilvl w:val="0"/>
          <w:numId w:val="140"/>
        </w:numPr>
        <w:jc w:val="both"/>
        <w:rPr>
          <w:rFonts w:ascii="Arial" w:hAnsi="Arial" w:cs="Arial"/>
        </w:rPr>
      </w:pPr>
      <w:r w:rsidRPr="009B0324">
        <w:rPr>
          <w:rFonts w:ascii="Arial" w:hAnsi="Arial" w:cs="Arial"/>
        </w:rPr>
        <w:t xml:space="preserve">De Antillón F.  Etiqueta. Litografía Costa Rica. San José, Costa Rica. </w:t>
      </w:r>
    </w:p>
    <w:p w14:paraId="78C993BC" w14:textId="77777777" w:rsidR="00415AC5" w:rsidRPr="009B0324" w:rsidRDefault="00415AC5" w:rsidP="0092292F">
      <w:pPr>
        <w:numPr>
          <w:ilvl w:val="0"/>
          <w:numId w:val="140"/>
        </w:numPr>
        <w:jc w:val="both"/>
        <w:rPr>
          <w:rFonts w:ascii="Arial" w:hAnsi="Arial" w:cs="Arial"/>
        </w:rPr>
      </w:pPr>
      <w:r w:rsidRPr="009B0324">
        <w:rPr>
          <w:rFonts w:ascii="Arial" w:hAnsi="Arial" w:cs="Arial"/>
        </w:rPr>
        <w:t xml:space="preserve">Lecaros, V. (2002).  Cómo tener éxito socialmente. Consejos para conducirse con propiedad en situaciones sociales de alto nivel. Panorama Editorial. México. </w:t>
      </w:r>
    </w:p>
    <w:p w14:paraId="68358B8E" w14:textId="77777777" w:rsidR="00415AC5" w:rsidRPr="009B0324" w:rsidRDefault="00415AC5" w:rsidP="0092292F">
      <w:pPr>
        <w:numPr>
          <w:ilvl w:val="0"/>
          <w:numId w:val="140"/>
        </w:numPr>
        <w:jc w:val="both"/>
        <w:rPr>
          <w:rFonts w:ascii="Arial" w:hAnsi="Arial" w:cs="Arial"/>
        </w:rPr>
      </w:pPr>
      <w:r w:rsidRPr="009B0324">
        <w:rPr>
          <w:rFonts w:ascii="Arial" w:hAnsi="Arial" w:cs="Arial"/>
        </w:rPr>
        <w:t xml:space="preserve">Soto C. (2002). Saber Estar. Guía Práctica de Buenas Maneras.  Ediciones la Palabra. Madrid. </w:t>
      </w:r>
    </w:p>
    <w:p w14:paraId="6937C07E" w14:textId="77777777" w:rsidR="00415AC5" w:rsidRDefault="00415AC5" w:rsidP="00415AC5">
      <w:pPr>
        <w:rPr>
          <w:rFonts w:ascii="Arial" w:hAnsi="Arial" w:cs="Arial"/>
          <w:b/>
          <w:bCs/>
        </w:rPr>
      </w:pPr>
      <w:r>
        <w:rPr>
          <w:rFonts w:ascii="Arial" w:hAnsi="Arial" w:cs="Arial"/>
          <w:b/>
          <w:bCs/>
        </w:rPr>
        <w:br w:type="page"/>
      </w:r>
    </w:p>
    <w:p w14:paraId="1AE08FEC"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33FE04A9"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3059C84"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952349D" w14:textId="77777777" w:rsidR="00415AC5" w:rsidRPr="009B0324" w:rsidRDefault="00415AC5" w:rsidP="00415AC5">
      <w:pPr>
        <w:rPr>
          <w:rFonts w:ascii="Arial" w:hAnsi="Arial" w:cs="Arial"/>
        </w:rPr>
      </w:pPr>
    </w:p>
    <w:tbl>
      <w:tblPr>
        <w:tblW w:w="8973" w:type="dxa"/>
        <w:tblInd w:w="-106" w:type="dxa"/>
        <w:tblBorders>
          <w:bottom w:val="single" w:sz="4" w:space="0" w:color="auto"/>
        </w:tblBorders>
        <w:tblLook w:val="01E0" w:firstRow="1" w:lastRow="1" w:firstColumn="1" w:lastColumn="1" w:noHBand="0" w:noVBand="0"/>
      </w:tblPr>
      <w:tblGrid>
        <w:gridCol w:w="4219"/>
        <w:gridCol w:w="4754"/>
      </w:tblGrid>
      <w:tr w:rsidR="00415AC5" w:rsidRPr="009B0324" w14:paraId="4FBCD42D" w14:textId="77777777" w:rsidTr="000B213F">
        <w:trPr>
          <w:trHeight w:val="264"/>
        </w:trPr>
        <w:tc>
          <w:tcPr>
            <w:tcW w:w="4219" w:type="dxa"/>
          </w:tcPr>
          <w:p w14:paraId="61B961DF"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754" w:type="dxa"/>
          </w:tcPr>
          <w:p w14:paraId="1FEC8526" w14:textId="77777777" w:rsidR="00415AC5" w:rsidRPr="009B0324" w:rsidRDefault="00415AC5" w:rsidP="000B213F">
            <w:pPr>
              <w:rPr>
                <w:rFonts w:ascii="Arial" w:hAnsi="Arial" w:cs="Arial"/>
              </w:rPr>
            </w:pPr>
          </w:p>
        </w:tc>
      </w:tr>
      <w:tr w:rsidR="00415AC5" w:rsidRPr="009B0324" w14:paraId="148E0BEA" w14:textId="77777777" w:rsidTr="000B213F">
        <w:trPr>
          <w:trHeight w:val="279"/>
        </w:trPr>
        <w:tc>
          <w:tcPr>
            <w:tcW w:w="4219" w:type="dxa"/>
          </w:tcPr>
          <w:p w14:paraId="1A24A63B" w14:textId="77777777" w:rsidR="00415AC5" w:rsidRPr="009B0324" w:rsidRDefault="00415AC5" w:rsidP="000B213F">
            <w:pPr>
              <w:rPr>
                <w:rFonts w:ascii="Arial" w:hAnsi="Arial" w:cs="Arial"/>
                <w:b/>
                <w:bCs/>
              </w:rPr>
            </w:pPr>
            <w:r w:rsidRPr="009B0324">
              <w:rPr>
                <w:rFonts w:ascii="Arial" w:hAnsi="Arial" w:cs="Arial"/>
                <w:b/>
                <w:bCs/>
              </w:rPr>
              <w:t>Código:</w:t>
            </w:r>
          </w:p>
        </w:tc>
        <w:tc>
          <w:tcPr>
            <w:tcW w:w="4754" w:type="dxa"/>
          </w:tcPr>
          <w:p w14:paraId="0B09DDC9" w14:textId="16CFC5A2" w:rsidR="00415AC5" w:rsidRPr="009B0324" w:rsidRDefault="00DA3265" w:rsidP="000B213F">
            <w:pPr>
              <w:rPr>
                <w:rFonts w:ascii="Arial" w:hAnsi="Arial" w:cs="Arial"/>
              </w:rPr>
            </w:pPr>
            <w:r>
              <w:rPr>
                <w:rFonts w:ascii="Arial" w:hAnsi="Arial" w:cs="Arial"/>
              </w:rPr>
              <w:t>SCC 471O</w:t>
            </w:r>
          </w:p>
        </w:tc>
      </w:tr>
      <w:tr w:rsidR="00415AC5" w:rsidRPr="009B0324" w14:paraId="321AD2E8" w14:textId="77777777" w:rsidTr="000B213F">
        <w:trPr>
          <w:trHeight w:val="264"/>
        </w:trPr>
        <w:tc>
          <w:tcPr>
            <w:tcW w:w="4219" w:type="dxa"/>
          </w:tcPr>
          <w:p w14:paraId="286BC3B6" w14:textId="77777777" w:rsidR="00415AC5" w:rsidRPr="009B0324" w:rsidRDefault="00415AC5" w:rsidP="000B213F">
            <w:pPr>
              <w:rPr>
                <w:rFonts w:ascii="Arial" w:hAnsi="Arial" w:cs="Arial"/>
                <w:b/>
                <w:bCs/>
              </w:rPr>
            </w:pPr>
            <w:r w:rsidRPr="009B0324">
              <w:rPr>
                <w:rFonts w:ascii="Arial" w:hAnsi="Arial" w:cs="Arial"/>
                <w:b/>
                <w:bCs/>
              </w:rPr>
              <w:t>Curso:</w:t>
            </w:r>
          </w:p>
        </w:tc>
        <w:tc>
          <w:tcPr>
            <w:tcW w:w="4754" w:type="dxa"/>
          </w:tcPr>
          <w:p w14:paraId="493FDD55" w14:textId="77777777" w:rsidR="00415AC5" w:rsidRPr="009B0324" w:rsidRDefault="00415AC5" w:rsidP="000B213F">
            <w:pPr>
              <w:rPr>
                <w:rFonts w:ascii="Arial" w:hAnsi="Arial" w:cs="Arial"/>
                <w:b/>
                <w:bCs/>
              </w:rPr>
            </w:pPr>
            <w:r w:rsidRPr="009B0324">
              <w:rPr>
                <w:rFonts w:ascii="Arial" w:hAnsi="Arial" w:cs="Arial"/>
                <w:b/>
                <w:bCs/>
              </w:rPr>
              <w:t>Coctelería y Decoración</w:t>
            </w:r>
          </w:p>
        </w:tc>
      </w:tr>
      <w:tr w:rsidR="00415AC5" w:rsidRPr="009B0324" w14:paraId="2029C786" w14:textId="77777777" w:rsidTr="000B213F">
        <w:trPr>
          <w:trHeight w:val="279"/>
        </w:trPr>
        <w:tc>
          <w:tcPr>
            <w:tcW w:w="4219" w:type="dxa"/>
          </w:tcPr>
          <w:p w14:paraId="4A19DDA1" w14:textId="77777777" w:rsidR="00415AC5" w:rsidRPr="009B0324" w:rsidRDefault="00415AC5" w:rsidP="000B213F">
            <w:pPr>
              <w:rPr>
                <w:rFonts w:ascii="Arial" w:hAnsi="Arial" w:cs="Arial"/>
                <w:b/>
                <w:bCs/>
              </w:rPr>
            </w:pPr>
            <w:r w:rsidRPr="009B0324">
              <w:rPr>
                <w:rFonts w:ascii="Arial" w:hAnsi="Arial" w:cs="Arial"/>
                <w:b/>
                <w:bCs/>
              </w:rPr>
              <w:t>Naturaleza:</w:t>
            </w:r>
          </w:p>
        </w:tc>
        <w:tc>
          <w:tcPr>
            <w:tcW w:w="4754" w:type="dxa"/>
          </w:tcPr>
          <w:p w14:paraId="5D58510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9F406E1" w14:textId="77777777" w:rsidTr="000B213F">
        <w:trPr>
          <w:trHeight w:val="264"/>
        </w:trPr>
        <w:tc>
          <w:tcPr>
            <w:tcW w:w="4219" w:type="dxa"/>
          </w:tcPr>
          <w:p w14:paraId="7DD81FD1" w14:textId="77777777" w:rsidR="00415AC5" w:rsidRPr="009B0324" w:rsidRDefault="00415AC5" w:rsidP="000B213F">
            <w:pPr>
              <w:rPr>
                <w:rFonts w:ascii="Arial" w:hAnsi="Arial" w:cs="Arial"/>
                <w:b/>
                <w:bCs/>
              </w:rPr>
            </w:pPr>
            <w:r w:rsidRPr="009B0324">
              <w:rPr>
                <w:rFonts w:ascii="Arial" w:hAnsi="Arial" w:cs="Arial"/>
                <w:b/>
                <w:bCs/>
              </w:rPr>
              <w:t>Nivel:</w:t>
            </w:r>
          </w:p>
        </w:tc>
        <w:tc>
          <w:tcPr>
            <w:tcW w:w="4754" w:type="dxa"/>
          </w:tcPr>
          <w:p w14:paraId="67498158"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08758C81" w14:textId="77777777" w:rsidTr="000B213F">
        <w:trPr>
          <w:trHeight w:val="279"/>
        </w:trPr>
        <w:tc>
          <w:tcPr>
            <w:tcW w:w="4219" w:type="dxa"/>
          </w:tcPr>
          <w:p w14:paraId="71B8AD84" w14:textId="77777777" w:rsidR="00415AC5" w:rsidRPr="009B0324" w:rsidRDefault="00415AC5" w:rsidP="000B213F">
            <w:pPr>
              <w:rPr>
                <w:rFonts w:ascii="Arial" w:hAnsi="Arial" w:cs="Arial"/>
                <w:b/>
                <w:bCs/>
              </w:rPr>
            </w:pPr>
            <w:r w:rsidRPr="009B0324">
              <w:rPr>
                <w:rFonts w:ascii="Arial" w:hAnsi="Arial" w:cs="Arial"/>
                <w:b/>
                <w:bCs/>
              </w:rPr>
              <w:t>Modalidad:</w:t>
            </w:r>
          </w:p>
        </w:tc>
        <w:tc>
          <w:tcPr>
            <w:tcW w:w="4754" w:type="dxa"/>
          </w:tcPr>
          <w:p w14:paraId="54E5A19B"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7B554C5" w14:textId="77777777" w:rsidTr="000B213F">
        <w:trPr>
          <w:trHeight w:val="264"/>
        </w:trPr>
        <w:tc>
          <w:tcPr>
            <w:tcW w:w="4219" w:type="dxa"/>
          </w:tcPr>
          <w:p w14:paraId="209BF87F"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754" w:type="dxa"/>
          </w:tcPr>
          <w:p w14:paraId="1A98EC7E" w14:textId="77777777" w:rsidR="00415AC5" w:rsidRPr="009B0324" w:rsidRDefault="00415AC5" w:rsidP="000B213F">
            <w:pPr>
              <w:rPr>
                <w:rFonts w:ascii="Arial" w:hAnsi="Arial" w:cs="Arial"/>
              </w:rPr>
            </w:pPr>
            <w:r w:rsidRPr="009B0324">
              <w:rPr>
                <w:rFonts w:ascii="Arial" w:hAnsi="Arial" w:cs="Arial"/>
              </w:rPr>
              <w:t>Optativo</w:t>
            </w:r>
          </w:p>
        </w:tc>
      </w:tr>
      <w:tr w:rsidR="00415AC5" w:rsidRPr="009B0324" w14:paraId="66F76B40" w14:textId="77777777" w:rsidTr="000B213F">
        <w:trPr>
          <w:trHeight w:val="279"/>
        </w:trPr>
        <w:tc>
          <w:tcPr>
            <w:tcW w:w="4219" w:type="dxa"/>
          </w:tcPr>
          <w:p w14:paraId="0281EFD9" w14:textId="77777777" w:rsidR="00415AC5" w:rsidRPr="009B0324" w:rsidRDefault="00415AC5" w:rsidP="000B213F">
            <w:pPr>
              <w:rPr>
                <w:rFonts w:ascii="Arial" w:hAnsi="Arial" w:cs="Arial"/>
                <w:b/>
                <w:bCs/>
              </w:rPr>
            </w:pPr>
            <w:r w:rsidRPr="009B0324">
              <w:rPr>
                <w:rFonts w:ascii="Arial" w:hAnsi="Arial" w:cs="Arial"/>
                <w:b/>
                <w:bCs/>
              </w:rPr>
              <w:t>Créditos:</w:t>
            </w:r>
          </w:p>
        </w:tc>
        <w:tc>
          <w:tcPr>
            <w:tcW w:w="4754" w:type="dxa"/>
          </w:tcPr>
          <w:p w14:paraId="4DDB090F"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42AD128F" w14:textId="77777777" w:rsidTr="000B213F">
        <w:trPr>
          <w:trHeight w:val="264"/>
        </w:trPr>
        <w:tc>
          <w:tcPr>
            <w:tcW w:w="4219" w:type="dxa"/>
          </w:tcPr>
          <w:p w14:paraId="3CDA6F2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754" w:type="dxa"/>
          </w:tcPr>
          <w:p w14:paraId="22E83E5C"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AB17479" w14:textId="77777777" w:rsidTr="000B213F">
        <w:trPr>
          <w:trHeight w:val="279"/>
        </w:trPr>
        <w:tc>
          <w:tcPr>
            <w:tcW w:w="4219" w:type="dxa"/>
          </w:tcPr>
          <w:p w14:paraId="04ADC834"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754" w:type="dxa"/>
          </w:tcPr>
          <w:p w14:paraId="19E6149C" w14:textId="4E99A57A" w:rsidR="00415AC5" w:rsidRPr="009B0324" w:rsidRDefault="00DA3265"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06821111" w14:textId="77777777" w:rsidTr="000B213F">
        <w:trPr>
          <w:trHeight w:val="264"/>
        </w:trPr>
        <w:tc>
          <w:tcPr>
            <w:tcW w:w="4219" w:type="dxa"/>
          </w:tcPr>
          <w:p w14:paraId="74CE0A97"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754" w:type="dxa"/>
          </w:tcPr>
          <w:p w14:paraId="1F792B62" w14:textId="552C9A34" w:rsidR="00415AC5" w:rsidRPr="009B0324" w:rsidRDefault="00DA3265" w:rsidP="000B213F">
            <w:pPr>
              <w:rPr>
                <w:rFonts w:ascii="Arial" w:hAnsi="Arial" w:cs="Arial"/>
              </w:rPr>
            </w:pPr>
            <w:r>
              <w:rPr>
                <w:rFonts w:ascii="Arial" w:hAnsi="Arial" w:cs="Arial"/>
              </w:rPr>
              <w:t>5</w:t>
            </w:r>
          </w:p>
        </w:tc>
      </w:tr>
      <w:tr w:rsidR="00415AC5" w:rsidRPr="009B0324" w14:paraId="42718E8B" w14:textId="77777777" w:rsidTr="000B213F">
        <w:trPr>
          <w:trHeight w:val="279"/>
        </w:trPr>
        <w:tc>
          <w:tcPr>
            <w:tcW w:w="4219" w:type="dxa"/>
          </w:tcPr>
          <w:p w14:paraId="46D57112"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754" w:type="dxa"/>
          </w:tcPr>
          <w:p w14:paraId="055FACB7" w14:textId="36D6C8AC" w:rsidR="00415AC5" w:rsidRPr="009B0324" w:rsidRDefault="00DA3265" w:rsidP="000B213F">
            <w:pPr>
              <w:rPr>
                <w:rFonts w:ascii="Arial" w:hAnsi="Arial" w:cs="Arial"/>
              </w:rPr>
            </w:pPr>
            <w:r>
              <w:rPr>
                <w:rFonts w:ascii="Arial" w:hAnsi="Arial" w:cs="Arial"/>
              </w:rPr>
              <w:t>3</w:t>
            </w:r>
          </w:p>
        </w:tc>
      </w:tr>
      <w:tr w:rsidR="00415AC5" w:rsidRPr="009B0324" w14:paraId="1CCF9B18" w14:textId="77777777" w:rsidTr="000B213F">
        <w:trPr>
          <w:trHeight w:val="264"/>
        </w:trPr>
        <w:tc>
          <w:tcPr>
            <w:tcW w:w="4219" w:type="dxa"/>
          </w:tcPr>
          <w:p w14:paraId="19764ED4"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754" w:type="dxa"/>
          </w:tcPr>
          <w:p w14:paraId="6ABAD6CE"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2A68F786" w14:textId="77777777" w:rsidTr="000B213F">
        <w:trPr>
          <w:trHeight w:val="264"/>
        </w:trPr>
        <w:tc>
          <w:tcPr>
            <w:tcW w:w="4219" w:type="dxa"/>
          </w:tcPr>
          <w:p w14:paraId="637D9DAA" w14:textId="77777777" w:rsidR="00415AC5" w:rsidRPr="009B0324" w:rsidRDefault="00415AC5" w:rsidP="000B213F">
            <w:pPr>
              <w:rPr>
                <w:rFonts w:ascii="Arial" w:hAnsi="Arial" w:cs="Arial"/>
                <w:b/>
                <w:bCs/>
              </w:rPr>
            </w:pPr>
            <w:r w:rsidRPr="009B0324">
              <w:rPr>
                <w:rFonts w:ascii="Arial" w:hAnsi="Arial" w:cs="Arial"/>
                <w:b/>
                <w:bCs/>
              </w:rPr>
              <w:t>Requisitos:</w:t>
            </w:r>
          </w:p>
        </w:tc>
        <w:tc>
          <w:tcPr>
            <w:tcW w:w="4754" w:type="dxa"/>
          </w:tcPr>
          <w:p w14:paraId="65167A91" w14:textId="5927606F" w:rsidR="00415AC5" w:rsidRPr="009B0324" w:rsidRDefault="00DA3265" w:rsidP="000B213F">
            <w:pPr>
              <w:rPr>
                <w:rFonts w:ascii="Arial" w:hAnsi="Arial" w:cs="Arial"/>
              </w:rPr>
            </w:pPr>
            <w:r>
              <w:rPr>
                <w:rFonts w:ascii="Arial" w:hAnsi="Arial" w:cs="Arial"/>
              </w:rPr>
              <w:t>Ninguno</w:t>
            </w:r>
          </w:p>
        </w:tc>
      </w:tr>
      <w:tr w:rsidR="00415AC5" w:rsidRPr="009B0324" w14:paraId="39C7FA35" w14:textId="77777777" w:rsidTr="000B213F">
        <w:trPr>
          <w:trHeight w:val="279"/>
        </w:trPr>
        <w:tc>
          <w:tcPr>
            <w:tcW w:w="4219" w:type="dxa"/>
            <w:tcBorders>
              <w:bottom w:val="single" w:sz="4" w:space="0" w:color="auto"/>
            </w:tcBorders>
          </w:tcPr>
          <w:p w14:paraId="17ECAA45"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754" w:type="dxa"/>
            <w:tcBorders>
              <w:bottom w:val="single" w:sz="4" w:space="0" w:color="auto"/>
            </w:tcBorders>
          </w:tcPr>
          <w:p w14:paraId="6D4CE3B1" w14:textId="77777777" w:rsidR="00415AC5" w:rsidRPr="009B0324" w:rsidRDefault="00415AC5" w:rsidP="000B213F">
            <w:pPr>
              <w:rPr>
                <w:rFonts w:ascii="Arial" w:hAnsi="Arial" w:cs="Arial"/>
              </w:rPr>
            </w:pPr>
          </w:p>
        </w:tc>
      </w:tr>
    </w:tbl>
    <w:p w14:paraId="47D6954D" w14:textId="77777777" w:rsidR="00415AC5" w:rsidRPr="009B0324" w:rsidRDefault="00415AC5" w:rsidP="00415AC5">
      <w:pPr>
        <w:rPr>
          <w:rFonts w:ascii="Arial" w:hAnsi="Arial" w:cs="Arial"/>
          <w:b/>
          <w:bCs/>
        </w:rPr>
      </w:pPr>
    </w:p>
    <w:p w14:paraId="0E2A80D8" w14:textId="77777777" w:rsidR="00415AC5" w:rsidRPr="009B0324" w:rsidRDefault="00415AC5" w:rsidP="00415AC5">
      <w:pPr>
        <w:rPr>
          <w:rFonts w:ascii="Arial" w:hAnsi="Arial" w:cs="Arial"/>
          <w:b/>
          <w:bCs/>
        </w:rPr>
      </w:pPr>
    </w:p>
    <w:p w14:paraId="0F9D9818"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2BE077FC" w14:textId="77777777" w:rsidR="00415AC5" w:rsidRPr="009B0324" w:rsidRDefault="00415AC5" w:rsidP="00415AC5">
      <w:pPr>
        <w:jc w:val="both"/>
        <w:rPr>
          <w:rFonts w:ascii="Arial" w:hAnsi="Arial" w:cs="Arial"/>
        </w:rPr>
      </w:pPr>
    </w:p>
    <w:p w14:paraId="5D67B8EA" w14:textId="77777777" w:rsidR="00415AC5" w:rsidRPr="009B0324" w:rsidRDefault="00415AC5" w:rsidP="00415AC5">
      <w:pPr>
        <w:jc w:val="both"/>
        <w:rPr>
          <w:rFonts w:ascii="Arial" w:hAnsi="Arial" w:cs="Arial"/>
        </w:rPr>
      </w:pPr>
      <w:r w:rsidRPr="009B0324">
        <w:rPr>
          <w:rFonts w:ascii="Arial" w:hAnsi="Arial" w:cs="Arial"/>
        </w:rPr>
        <w:t xml:space="preserve">A través del curso se pretende que el estudiante adquiera los conocimientos necesarios para la preparación de bebidas, tragos y cócteles. De igual modo, se invita a los estudiantes a desarrollarse y aprender en un campo que evoluciona constantemente: Por un </w:t>
      </w:r>
      <w:proofErr w:type="gramStart"/>
      <w:r w:rsidRPr="009B0324">
        <w:rPr>
          <w:rFonts w:ascii="Arial" w:hAnsi="Arial" w:cs="Arial"/>
        </w:rPr>
        <w:t>lado</w:t>
      </w:r>
      <w:proofErr w:type="gramEnd"/>
      <w:r w:rsidRPr="009B0324">
        <w:rPr>
          <w:rFonts w:ascii="Arial" w:hAnsi="Arial" w:cs="Arial"/>
        </w:rPr>
        <w:t xml:space="preserve"> la coctelería internacional como pilar referente que se mantiene en el tiempo y por el otro el desarrollo de nuevas tendencias que lo mantendrán actualizado, capacitándolo para plasmar sus propias expresiones en el arte de la coctelería. Este curso se ha dividido en dos partes bien diferenciadas: la primera trata de los diferentes licores que se puedan encontrar, su historia, su evolución, características principales, cómo clasificarlos, cómo conocer su graduación, y una segunda parte en la que veremos como combinarlos entre sí o con otras bebidas para así formar y crear nuevas bebidas en las que el alcohol es el principal ingrediente.</w:t>
      </w:r>
    </w:p>
    <w:p w14:paraId="6F2DD5F3"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C75CF86" w14:textId="77777777" w:rsidR="00415AC5" w:rsidRPr="009B0324" w:rsidRDefault="00415AC5" w:rsidP="00415AC5">
      <w:pPr>
        <w:rPr>
          <w:rFonts w:ascii="Arial" w:hAnsi="Arial" w:cs="Arial"/>
        </w:rPr>
      </w:pPr>
    </w:p>
    <w:p w14:paraId="5EA73872" w14:textId="77777777" w:rsidR="00415AC5" w:rsidRPr="009B0324" w:rsidRDefault="00415AC5" w:rsidP="00415AC5">
      <w:pPr>
        <w:rPr>
          <w:rFonts w:ascii="Arial" w:hAnsi="Arial" w:cs="Arial"/>
          <w:b/>
          <w:bCs/>
        </w:rPr>
      </w:pPr>
      <w:r w:rsidRPr="009B0324">
        <w:rPr>
          <w:rFonts w:ascii="Arial" w:hAnsi="Arial" w:cs="Arial"/>
          <w:b/>
          <w:bCs/>
        </w:rPr>
        <w:t>OBJETIVOS:</w:t>
      </w:r>
    </w:p>
    <w:p w14:paraId="502D556A" w14:textId="77777777" w:rsidR="00415AC5" w:rsidRPr="009B0324" w:rsidRDefault="00415AC5" w:rsidP="0092292F">
      <w:pPr>
        <w:numPr>
          <w:ilvl w:val="0"/>
          <w:numId w:val="141"/>
        </w:numPr>
        <w:jc w:val="both"/>
        <w:rPr>
          <w:rFonts w:ascii="Arial" w:hAnsi="Arial" w:cs="Arial"/>
        </w:rPr>
      </w:pPr>
      <w:r w:rsidRPr="009B0324">
        <w:rPr>
          <w:rFonts w:ascii="Arial" w:hAnsi="Arial" w:cs="Arial"/>
        </w:rPr>
        <w:t xml:space="preserve">Dotar a estudiantes de las habilidades que se precisan para llevar a cabo una correcta elaboración de mezclas de bebidas, cócteles americanos, cafés y batidos. </w:t>
      </w:r>
    </w:p>
    <w:p w14:paraId="7632A1D7" w14:textId="77777777" w:rsidR="00415AC5" w:rsidRPr="009B0324" w:rsidRDefault="00415AC5" w:rsidP="0092292F">
      <w:pPr>
        <w:numPr>
          <w:ilvl w:val="0"/>
          <w:numId w:val="141"/>
        </w:numPr>
        <w:jc w:val="both"/>
        <w:rPr>
          <w:rFonts w:ascii="Arial" w:hAnsi="Arial" w:cs="Arial"/>
        </w:rPr>
      </w:pPr>
      <w:r w:rsidRPr="009B0324">
        <w:rPr>
          <w:rFonts w:ascii="Arial" w:hAnsi="Arial" w:cs="Arial"/>
        </w:rPr>
        <w:t>Utilizar las técnicas de presentación de bebidas, cócteles, cafés y batidos en la barra o mostrador de los establecimientos gastronómicos</w:t>
      </w:r>
    </w:p>
    <w:p w14:paraId="0F77A93F" w14:textId="77777777" w:rsidR="00415AC5" w:rsidRPr="009B0324" w:rsidRDefault="00415AC5" w:rsidP="00415AC5">
      <w:pPr>
        <w:rPr>
          <w:rFonts w:ascii="Arial" w:hAnsi="Arial" w:cs="Arial"/>
          <w:b/>
          <w:bCs/>
        </w:rPr>
      </w:pPr>
      <w:r w:rsidRPr="009B0324">
        <w:rPr>
          <w:rFonts w:ascii="Arial" w:hAnsi="Arial" w:cs="Arial"/>
          <w:b/>
          <w:bCs/>
        </w:rPr>
        <w:lastRenderedPageBreak/>
        <w:t>CONTENIDOS:</w:t>
      </w:r>
    </w:p>
    <w:p w14:paraId="7CA49E57"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Coctelería (Equipo)</w:t>
      </w:r>
    </w:p>
    <w:p w14:paraId="525B623F"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Hielos y Adornos</w:t>
      </w:r>
    </w:p>
    <w:p w14:paraId="16D4E16F"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Cristalería</w:t>
      </w:r>
    </w:p>
    <w:p w14:paraId="7FD90AEE"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Clasificación de cócteles</w:t>
      </w:r>
    </w:p>
    <w:p w14:paraId="448541B9"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Cócteles no clasificados</w:t>
      </w:r>
    </w:p>
    <w:p w14:paraId="47373A63"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 xml:space="preserve">Reglas para el </w:t>
      </w:r>
      <w:proofErr w:type="spellStart"/>
      <w:r w:rsidRPr="009B0324">
        <w:rPr>
          <w:rFonts w:ascii="Arial" w:hAnsi="Arial" w:cs="Arial"/>
          <w:sz w:val="24"/>
          <w:szCs w:val="24"/>
        </w:rPr>
        <w:t>bartender</w:t>
      </w:r>
      <w:proofErr w:type="spellEnd"/>
    </w:p>
    <w:p w14:paraId="2CC7BC30"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Licores y Aperitivos</w:t>
      </w:r>
    </w:p>
    <w:p w14:paraId="058B3736"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D</w:t>
      </w:r>
      <w:r>
        <w:rPr>
          <w:rFonts w:ascii="Arial" w:hAnsi="Arial" w:cs="Arial"/>
          <w:sz w:val="24"/>
          <w:szCs w:val="24"/>
        </w:rPr>
        <w:t xml:space="preserve">estilados y </w:t>
      </w:r>
      <w:r w:rsidRPr="009B0324">
        <w:rPr>
          <w:rFonts w:ascii="Arial" w:hAnsi="Arial" w:cs="Arial"/>
          <w:sz w:val="24"/>
          <w:szCs w:val="24"/>
        </w:rPr>
        <w:t>Cerveza</w:t>
      </w:r>
    </w:p>
    <w:p w14:paraId="48D1C7D1"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Cócteles sin y con alcohol</w:t>
      </w:r>
    </w:p>
    <w:p w14:paraId="32EB756B" w14:textId="77777777" w:rsidR="00415AC5" w:rsidRPr="009B0324" w:rsidRDefault="00415AC5" w:rsidP="0092292F">
      <w:pPr>
        <w:pStyle w:val="Textodeglobo"/>
        <w:numPr>
          <w:ilvl w:val="0"/>
          <w:numId w:val="142"/>
        </w:numPr>
        <w:rPr>
          <w:rFonts w:ascii="Arial" w:hAnsi="Arial" w:cs="Arial"/>
          <w:sz w:val="24"/>
          <w:szCs w:val="24"/>
        </w:rPr>
      </w:pPr>
      <w:r w:rsidRPr="009B0324">
        <w:rPr>
          <w:rFonts w:ascii="Arial" w:hAnsi="Arial" w:cs="Arial"/>
          <w:sz w:val="24"/>
          <w:szCs w:val="24"/>
        </w:rPr>
        <w:t>Cafés y batidos</w:t>
      </w:r>
    </w:p>
    <w:p w14:paraId="0E045135" w14:textId="77777777" w:rsidR="00415AC5" w:rsidRPr="009B0324" w:rsidRDefault="00415AC5" w:rsidP="00415AC5">
      <w:pPr>
        <w:rPr>
          <w:rFonts w:ascii="Arial" w:hAnsi="Arial" w:cs="Arial"/>
        </w:rPr>
      </w:pPr>
    </w:p>
    <w:p w14:paraId="56AC0EBB" w14:textId="77777777" w:rsidR="00415AC5" w:rsidRPr="009B0324" w:rsidRDefault="00415AC5" w:rsidP="00415AC5">
      <w:pPr>
        <w:rPr>
          <w:rFonts w:ascii="Arial" w:hAnsi="Arial" w:cs="Arial"/>
          <w:b/>
          <w:bCs/>
        </w:rPr>
      </w:pPr>
      <w:r w:rsidRPr="009B0324">
        <w:rPr>
          <w:rFonts w:ascii="Arial" w:hAnsi="Arial" w:cs="Arial"/>
          <w:b/>
          <w:bCs/>
        </w:rPr>
        <w:t xml:space="preserve">METODOLOGÍA: </w:t>
      </w:r>
    </w:p>
    <w:p w14:paraId="21BE09C8" w14:textId="77777777" w:rsidR="00415AC5" w:rsidRPr="009B0324" w:rsidRDefault="00415AC5" w:rsidP="00415AC5">
      <w:pPr>
        <w:jc w:val="both"/>
        <w:rPr>
          <w:rFonts w:ascii="Arial" w:hAnsi="Arial" w:cs="Arial"/>
        </w:rPr>
      </w:pPr>
      <w:r w:rsidRPr="009B0324">
        <w:rPr>
          <w:rFonts w:ascii="Arial" w:hAnsi="Arial" w:cs="Arial"/>
        </w:rPr>
        <w:t>El curso debe ser interactivo y vivencial, se requiere práctica en el bar de hoteles de alta categoría, gira de verificación, demostraciones, trabajos de investigación y exposición, análisis de videos acorde con el tema, las clases deben darse en un escenario real donde el estudiante tenga la oportunidad de desarrollar sus conocimientos, así como desarrollar sus habilidades y destrezas en el arte del servicio.</w:t>
      </w:r>
    </w:p>
    <w:p w14:paraId="1289FC13" w14:textId="77777777" w:rsidR="00415AC5" w:rsidRPr="009B0324" w:rsidRDefault="00415AC5" w:rsidP="00415AC5">
      <w:pPr>
        <w:rPr>
          <w:rFonts w:ascii="Arial" w:hAnsi="Arial" w:cs="Arial"/>
          <w:b/>
          <w:bCs/>
        </w:rPr>
      </w:pPr>
    </w:p>
    <w:p w14:paraId="52982424" w14:textId="77777777" w:rsidR="00415AC5" w:rsidRPr="009B0324" w:rsidRDefault="00415AC5" w:rsidP="00415AC5">
      <w:pPr>
        <w:rPr>
          <w:rFonts w:ascii="Arial" w:hAnsi="Arial" w:cs="Arial"/>
          <w:b/>
          <w:bCs/>
        </w:rPr>
      </w:pPr>
      <w:r w:rsidRPr="009B0324">
        <w:rPr>
          <w:rFonts w:ascii="Arial" w:hAnsi="Arial" w:cs="Arial"/>
          <w:b/>
          <w:bCs/>
        </w:rPr>
        <w:t>BIBLIOGRAFIA</w:t>
      </w:r>
    </w:p>
    <w:p w14:paraId="31AF5E9B" w14:textId="77777777" w:rsidR="00415AC5" w:rsidRPr="009B0324" w:rsidRDefault="00415AC5" w:rsidP="0092292F">
      <w:pPr>
        <w:numPr>
          <w:ilvl w:val="0"/>
          <w:numId w:val="143"/>
        </w:numPr>
        <w:jc w:val="both"/>
        <w:rPr>
          <w:rFonts w:ascii="Arial" w:hAnsi="Arial" w:cs="Arial"/>
        </w:rPr>
      </w:pPr>
      <w:proofErr w:type="spellStart"/>
      <w:r w:rsidRPr="009B0324">
        <w:rPr>
          <w:rFonts w:ascii="Arial" w:hAnsi="Arial" w:cs="Arial"/>
        </w:rPr>
        <w:t>Audry</w:t>
      </w:r>
      <w:proofErr w:type="spellEnd"/>
      <w:r w:rsidRPr="009B0324">
        <w:rPr>
          <w:rFonts w:ascii="Arial" w:hAnsi="Arial" w:cs="Arial"/>
        </w:rPr>
        <w:t>, O. (2000). Decoración con frutas. Editorial Trillas. México</w:t>
      </w:r>
    </w:p>
    <w:p w14:paraId="2FCD3EDF" w14:textId="77777777" w:rsidR="00415AC5" w:rsidRPr="00E758CA" w:rsidRDefault="00415AC5" w:rsidP="0092292F">
      <w:pPr>
        <w:numPr>
          <w:ilvl w:val="0"/>
          <w:numId w:val="143"/>
        </w:numPr>
        <w:jc w:val="both"/>
        <w:rPr>
          <w:rFonts w:ascii="Arial" w:hAnsi="Arial" w:cs="Arial"/>
          <w:lang w:val="en-GB"/>
        </w:rPr>
      </w:pPr>
      <w:r w:rsidRPr="009B0324">
        <w:rPr>
          <w:rFonts w:ascii="Arial" w:hAnsi="Arial" w:cs="Arial"/>
        </w:rPr>
        <w:t xml:space="preserve">Bermúdez, Mo. (2002). El hotelero, Como ser el Mejor Anfitrión. </w:t>
      </w:r>
      <w:r w:rsidRPr="00E758CA">
        <w:rPr>
          <w:rFonts w:ascii="Arial" w:hAnsi="Arial" w:cs="Arial"/>
          <w:lang w:val="en-GB"/>
        </w:rPr>
        <w:t>Editorial Mc Graw Hill. USA.</w:t>
      </w:r>
    </w:p>
    <w:p w14:paraId="6FF1AD54" w14:textId="77777777" w:rsidR="00415AC5" w:rsidRPr="009B0324" w:rsidRDefault="00415AC5" w:rsidP="0092292F">
      <w:pPr>
        <w:numPr>
          <w:ilvl w:val="0"/>
          <w:numId w:val="143"/>
        </w:numPr>
        <w:jc w:val="both"/>
        <w:rPr>
          <w:rFonts w:ascii="Arial" w:hAnsi="Arial" w:cs="Arial"/>
        </w:rPr>
      </w:pPr>
      <w:r w:rsidRPr="009B0324">
        <w:rPr>
          <w:rFonts w:ascii="Arial" w:hAnsi="Arial" w:cs="Arial"/>
        </w:rPr>
        <w:t xml:space="preserve">Bolaños, </w:t>
      </w:r>
      <w:proofErr w:type="spellStart"/>
      <w:r w:rsidRPr="009B0324">
        <w:rPr>
          <w:rFonts w:ascii="Arial" w:hAnsi="Arial" w:cs="Arial"/>
        </w:rPr>
        <w:t>Mª</w:t>
      </w:r>
      <w:proofErr w:type="spellEnd"/>
      <w:r w:rsidRPr="009B0324">
        <w:rPr>
          <w:rFonts w:ascii="Arial" w:hAnsi="Arial" w:cs="Arial"/>
        </w:rPr>
        <w:t xml:space="preserve">. (1999). El Menú, Diseño y Estructuración de menús para servicios de alimentos. Editorial Costa Rica. San José, Costa Rica. </w:t>
      </w:r>
    </w:p>
    <w:p w14:paraId="259351D3" w14:textId="77777777" w:rsidR="00415AC5" w:rsidRPr="009B0324" w:rsidRDefault="00415AC5" w:rsidP="0092292F">
      <w:pPr>
        <w:numPr>
          <w:ilvl w:val="0"/>
          <w:numId w:val="143"/>
        </w:numPr>
        <w:jc w:val="both"/>
        <w:rPr>
          <w:rFonts w:ascii="Arial" w:hAnsi="Arial" w:cs="Arial"/>
        </w:rPr>
      </w:pPr>
      <w:r w:rsidRPr="009B0324">
        <w:rPr>
          <w:rFonts w:ascii="Arial" w:hAnsi="Arial" w:cs="Arial"/>
        </w:rPr>
        <w:t>Báez S. (1992). Descripción de puestos en hoteles, bares y restaurantes. Compañía Editorial Continental, S.A de C.V. Colombia.</w:t>
      </w:r>
    </w:p>
    <w:p w14:paraId="1FB6CB1E" w14:textId="77777777" w:rsidR="00415AC5" w:rsidRPr="009B0324" w:rsidRDefault="00415AC5" w:rsidP="0092292F">
      <w:pPr>
        <w:numPr>
          <w:ilvl w:val="0"/>
          <w:numId w:val="143"/>
        </w:numPr>
        <w:jc w:val="both"/>
        <w:rPr>
          <w:rFonts w:ascii="Arial" w:hAnsi="Arial" w:cs="Arial"/>
        </w:rPr>
      </w:pPr>
      <w:r w:rsidRPr="009B0324">
        <w:rPr>
          <w:rFonts w:ascii="Arial" w:hAnsi="Arial" w:cs="Arial"/>
        </w:rPr>
        <w:t>Biosca, D. Como conseguir que los clientes repitan en la hotelería. Editorial Trillas. México</w:t>
      </w:r>
    </w:p>
    <w:p w14:paraId="429B11F8" w14:textId="77777777" w:rsidR="00415AC5" w:rsidRPr="009B0324" w:rsidRDefault="00415AC5" w:rsidP="0092292F">
      <w:pPr>
        <w:numPr>
          <w:ilvl w:val="0"/>
          <w:numId w:val="143"/>
        </w:numPr>
        <w:jc w:val="both"/>
        <w:rPr>
          <w:rFonts w:ascii="Arial" w:hAnsi="Arial" w:cs="Arial"/>
        </w:rPr>
      </w:pPr>
      <w:r w:rsidRPr="009B0324">
        <w:rPr>
          <w:rFonts w:ascii="Arial" w:hAnsi="Arial" w:cs="Arial"/>
        </w:rPr>
        <w:t xml:space="preserve">Cerra, J (1999). Curso de servicios hoteleros. Gestión de bebidas, Composición del Menú y la Carta, Coctelería y Bar.  Editorial Paraninfo. España.  </w:t>
      </w:r>
    </w:p>
    <w:p w14:paraId="520D294A" w14:textId="77777777" w:rsidR="00415AC5" w:rsidRPr="009B0324" w:rsidRDefault="00415AC5" w:rsidP="0092292F">
      <w:pPr>
        <w:numPr>
          <w:ilvl w:val="0"/>
          <w:numId w:val="143"/>
        </w:numPr>
        <w:jc w:val="both"/>
        <w:rPr>
          <w:rFonts w:ascii="Arial" w:hAnsi="Arial" w:cs="Arial"/>
        </w:rPr>
      </w:pPr>
      <w:r w:rsidRPr="009B0324">
        <w:rPr>
          <w:rFonts w:ascii="Arial" w:hAnsi="Arial" w:cs="Arial"/>
        </w:rPr>
        <w:t>Cerra, J. (1999) Curso de servicios hoteleros. Técnicas y organización. Editorial Paraninfo. Colombia</w:t>
      </w:r>
    </w:p>
    <w:p w14:paraId="5DF5DFB0" w14:textId="77777777" w:rsidR="00415AC5" w:rsidRPr="009B0324" w:rsidRDefault="00415AC5" w:rsidP="0092292F">
      <w:pPr>
        <w:numPr>
          <w:ilvl w:val="0"/>
          <w:numId w:val="143"/>
        </w:numPr>
        <w:jc w:val="both"/>
        <w:rPr>
          <w:rFonts w:ascii="Arial" w:hAnsi="Arial" w:cs="Arial"/>
        </w:rPr>
      </w:pPr>
      <w:r w:rsidRPr="009B0324">
        <w:rPr>
          <w:rFonts w:ascii="Arial" w:hAnsi="Arial" w:cs="Arial"/>
        </w:rPr>
        <w:t xml:space="preserve">De la Torre, F.  (1989). Administración Hotelera, Segundo curso: Alimentos y Bebidas. Editorial trillas. </w:t>
      </w:r>
    </w:p>
    <w:p w14:paraId="3C933AAE" w14:textId="77777777" w:rsidR="00415AC5" w:rsidRPr="009B0324" w:rsidRDefault="00415AC5" w:rsidP="0092292F">
      <w:pPr>
        <w:numPr>
          <w:ilvl w:val="0"/>
          <w:numId w:val="143"/>
        </w:numPr>
        <w:jc w:val="both"/>
        <w:rPr>
          <w:rFonts w:ascii="Arial" w:hAnsi="Arial" w:cs="Arial"/>
        </w:rPr>
      </w:pPr>
      <w:proofErr w:type="spellStart"/>
      <w:r w:rsidRPr="009B0324">
        <w:rPr>
          <w:rFonts w:ascii="Arial" w:hAnsi="Arial" w:cs="Arial"/>
        </w:rPr>
        <w:t>Hartjen</w:t>
      </w:r>
      <w:proofErr w:type="spellEnd"/>
      <w:r w:rsidRPr="009B0324">
        <w:rPr>
          <w:rFonts w:ascii="Arial" w:hAnsi="Arial" w:cs="Arial"/>
        </w:rPr>
        <w:t xml:space="preserve">. (2002). El manejo de restaurante, guía para gerentes y propietarios. Editorial Limusa. México. </w:t>
      </w:r>
    </w:p>
    <w:p w14:paraId="773EF395" w14:textId="77777777" w:rsidR="00415AC5" w:rsidRPr="009B0324" w:rsidRDefault="00415AC5" w:rsidP="0092292F">
      <w:pPr>
        <w:numPr>
          <w:ilvl w:val="0"/>
          <w:numId w:val="143"/>
        </w:numPr>
        <w:jc w:val="both"/>
        <w:rPr>
          <w:rFonts w:ascii="Arial" w:hAnsi="Arial" w:cs="Arial"/>
        </w:rPr>
      </w:pPr>
      <w:r w:rsidRPr="009B0324">
        <w:rPr>
          <w:rFonts w:ascii="Arial" w:hAnsi="Arial" w:cs="Arial"/>
        </w:rPr>
        <w:t xml:space="preserve">Lara, J. (1999) Dirección de alimentos y bebidas en hoteles. Editorial Trillas. México </w:t>
      </w:r>
    </w:p>
    <w:p w14:paraId="45139B2E" w14:textId="77777777" w:rsidR="00415AC5" w:rsidRPr="009B0324" w:rsidRDefault="00415AC5" w:rsidP="0092292F">
      <w:pPr>
        <w:numPr>
          <w:ilvl w:val="0"/>
          <w:numId w:val="143"/>
        </w:numPr>
        <w:jc w:val="both"/>
        <w:rPr>
          <w:rFonts w:ascii="Arial" w:hAnsi="Arial" w:cs="Arial"/>
        </w:rPr>
      </w:pPr>
      <w:r w:rsidRPr="009B0324">
        <w:rPr>
          <w:rFonts w:ascii="Arial" w:hAnsi="Arial" w:cs="Arial"/>
        </w:rPr>
        <w:t xml:space="preserve">Martínez, G. (1998). Los vinos, los quesos y el pan. Editorial Limusa, Noriega. México. </w:t>
      </w:r>
    </w:p>
    <w:p w14:paraId="1C351DE3" w14:textId="77777777" w:rsidR="00415AC5" w:rsidRPr="009B0324" w:rsidRDefault="00415AC5" w:rsidP="0092292F">
      <w:pPr>
        <w:numPr>
          <w:ilvl w:val="0"/>
          <w:numId w:val="143"/>
        </w:numPr>
        <w:jc w:val="both"/>
      </w:pPr>
      <w:r w:rsidRPr="009B0324">
        <w:rPr>
          <w:rFonts w:ascii="Arial" w:hAnsi="Arial" w:cs="Arial"/>
        </w:rPr>
        <w:t xml:space="preserve">Muñoz, F.  (1996). Etiqueta. Lehman editores. San José, Costa Rica. </w:t>
      </w:r>
    </w:p>
    <w:p w14:paraId="3CC84FB4" w14:textId="77777777" w:rsidR="00415AC5" w:rsidRPr="009B0324" w:rsidRDefault="00415AC5" w:rsidP="0092292F">
      <w:pPr>
        <w:numPr>
          <w:ilvl w:val="0"/>
          <w:numId w:val="143"/>
        </w:numPr>
        <w:jc w:val="both"/>
        <w:rPr>
          <w:rFonts w:ascii="Arial" w:hAnsi="Arial" w:cs="Arial"/>
        </w:rPr>
      </w:pPr>
      <w:r w:rsidRPr="009B0324">
        <w:rPr>
          <w:rFonts w:ascii="Arial" w:hAnsi="Arial" w:cs="Arial"/>
        </w:rPr>
        <w:t xml:space="preserve">Reynoso R. (1999). Tratado de alimentos y bebidas 1. Editorial Trillas. México </w:t>
      </w:r>
    </w:p>
    <w:p w14:paraId="6BA675BE" w14:textId="77777777" w:rsidR="00415AC5" w:rsidRPr="009B0324" w:rsidRDefault="00415AC5" w:rsidP="0092292F">
      <w:pPr>
        <w:numPr>
          <w:ilvl w:val="0"/>
          <w:numId w:val="143"/>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 operaciones Hoteleras. Editorial Limusa. México </w:t>
      </w:r>
    </w:p>
    <w:p w14:paraId="6BFFF38E" w14:textId="77777777" w:rsidR="00415AC5" w:rsidRPr="009B0324" w:rsidRDefault="00415AC5" w:rsidP="00415AC5">
      <w:pPr>
        <w:rPr>
          <w:rFonts w:ascii="Arial" w:hAnsi="Arial" w:cs="Arial"/>
        </w:rPr>
      </w:pPr>
      <w:r w:rsidRPr="009B0324">
        <w:rPr>
          <w:rFonts w:ascii="Arial" w:hAnsi="Arial" w:cs="Arial"/>
          <w:b/>
          <w:bCs/>
        </w:rPr>
        <w:br w:type="page"/>
      </w:r>
      <w:r w:rsidRPr="009B0324">
        <w:rPr>
          <w:rFonts w:ascii="Arial" w:hAnsi="Arial" w:cs="Arial"/>
          <w:b/>
          <w:bCs/>
        </w:rPr>
        <w:lastRenderedPageBreak/>
        <w:t>UNIVERSIDAD NACIONAL</w:t>
      </w:r>
    </w:p>
    <w:p w14:paraId="552F8067"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A5DC5F6"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1A804057" w14:textId="77777777" w:rsidR="00415AC5" w:rsidRPr="009B0324" w:rsidRDefault="00415AC5" w:rsidP="00415AC5">
      <w:pPr>
        <w:rPr>
          <w:rFonts w:ascii="Arial" w:hAnsi="Arial" w:cs="Arial"/>
        </w:rPr>
      </w:pPr>
    </w:p>
    <w:tbl>
      <w:tblPr>
        <w:tblW w:w="9003" w:type="dxa"/>
        <w:tblInd w:w="-106" w:type="dxa"/>
        <w:tblBorders>
          <w:bottom w:val="single" w:sz="4" w:space="0" w:color="auto"/>
        </w:tblBorders>
        <w:tblLook w:val="01E0" w:firstRow="1" w:lastRow="1" w:firstColumn="1" w:lastColumn="1" w:noHBand="0" w:noVBand="0"/>
      </w:tblPr>
      <w:tblGrid>
        <w:gridCol w:w="4077"/>
        <w:gridCol w:w="4926"/>
      </w:tblGrid>
      <w:tr w:rsidR="00415AC5" w:rsidRPr="009B0324" w14:paraId="387A2758" w14:textId="77777777" w:rsidTr="000B213F">
        <w:trPr>
          <w:trHeight w:val="271"/>
        </w:trPr>
        <w:tc>
          <w:tcPr>
            <w:tcW w:w="4077" w:type="dxa"/>
          </w:tcPr>
          <w:p w14:paraId="45311881"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6" w:type="dxa"/>
          </w:tcPr>
          <w:p w14:paraId="0785F0F9" w14:textId="77777777" w:rsidR="00415AC5" w:rsidRPr="009B0324" w:rsidRDefault="00415AC5" w:rsidP="000B213F">
            <w:pPr>
              <w:rPr>
                <w:rFonts w:ascii="Arial" w:hAnsi="Arial" w:cs="Arial"/>
              </w:rPr>
            </w:pPr>
          </w:p>
        </w:tc>
      </w:tr>
      <w:tr w:rsidR="00415AC5" w:rsidRPr="009B0324" w14:paraId="410B5534" w14:textId="77777777" w:rsidTr="000B213F">
        <w:trPr>
          <w:trHeight w:val="286"/>
        </w:trPr>
        <w:tc>
          <w:tcPr>
            <w:tcW w:w="4077" w:type="dxa"/>
          </w:tcPr>
          <w:p w14:paraId="41443F39" w14:textId="77777777" w:rsidR="00415AC5" w:rsidRPr="009B0324" w:rsidRDefault="00415AC5" w:rsidP="000B213F">
            <w:pPr>
              <w:rPr>
                <w:rFonts w:ascii="Arial" w:hAnsi="Arial" w:cs="Arial"/>
                <w:b/>
                <w:bCs/>
              </w:rPr>
            </w:pPr>
            <w:r w:rsidRPr="009B0324">
              <w:rPr>
                <w:rFonts w:ascii="Arial" w:hAnsi="Arial" w:cs="Arial"/>
                <w:b/>
                <w:bCs/>
              </w:rPr>
              <w:t>Código:</w:t>
            </w:r>
          </w:p>
        </w:tc>
        <w:tc>
          <w:tcPr>
            <w:tcW w:w="4926" w:type="dxa"/>
          </w:tcPr>
          <w:p w14:paraId="723A48E4" w14:textId="7E11F101" w:rsidR="00415AC5" w:rsidRPr="009B0324" w:rsidRDefault="00DA3265" w:rsidP="000B213F">
            <w:pPr>
              <w:rPr>
                <w:rFonts w:ascii="Arial" w:hAnsi="Arial" w:cs="Arial"/>
              </w:rPr>
            </w:pPr>
            <w:r>
              <w:rPr>
                <w:rFonts w:ascii="Arial" w:hAnsi="Arial" w:cs="Arial"/>
              </w:rPr>
              <w:t>SCC 472O</w:t>
            </w:r>
          </w:p>
        </w:tc>
      </w:tr>
      <w:tr w:rsidR="00415AC5" w:rsidRPr="009B0324" w14:paraId="238130CA" w14:textId="77777777" w:rsidTr="000B213F">
        <w:trPr>
          <w:trHeight w:val="271"/>
        </w:trPr>
        <w:tc>
          <w:tcPr>
            <w:tcW w:w="4077" w:type="dxa"/>
          </w:tcPr>
          <w:p w14:paraId="6AD087D3" w14:textId="77777777" w:rsidR="00415AC5" w:rsidRPr="009B0324" w:rsidRDefault="00415AC5" w:rsidP="000B213F">
            <w:pPr>
              <w:rPr>
                <w:rFonts w:ascii="Arial" w:hAnsi="Arial" w:cs="Arial"/>
                <w:b/>
                <w:bCs/>
              </w:rPr>
            </w:pPr>
            <w:r w:rsidRPr="009B0324">
              <w:rPr>
                <w:rFonts w:ascii="Arial" w:hAnsi="Arial" w:cs="Arial"/>
                <w:b/>
                <w:bCs/>
              </w:rPr>
              <w:t>Curso:</w:t>
            </w:r>
          </w:p>
        </w:tc>
        <w:tc>
          <w:tcPr>
            <w:tcW w:w="4926" w:type="dxa"/>
          </w:tcPr>
          <w:p w14:paraId="5CF7A4FC" w14:textId="77777777" w:rsidR="00415AC5" w:rsidRPr="009B0324" w:rsidRDefault="00415AC5" w:rsidP="000B213F">
            <w:pPr>
              <w:rPr>
                <w:rFonts w:ascii="Arial" w:hAnsi="Arial" w:cs="Arial"/>
                <w:b/>
                <w:bCs/>
              </w:rPr>
            </w:pPr>
            <w:r w:rsidRPr="009B0324">
              <w:rPr>
                <w:rFonts w:ascii="Arial" w:hAnsi="Arial" w:cs="Arial"/>
                <w:b/>
                <w:bCs/>
              </w:rPr>
              <w:t>Cocina Creativa</w:t>
            </w:r>
          </w:p>
        </w:tc>
      </w:tr>
      <w:tr w:rsidR="00415AC5" w:rsidRPr="009B0324" w14:paraId="347F08EA" w14:textId="77777777" w:rsidTr="000B213F">
        <w:trPr>
          <w:trHeight w:val="271"/>
        </w:trPr>
        <w:tc>
          <w:tcPr>
            <w:tcW w:w="4077" w:type="dxa"/>
          </w:tcPr>
          <w:p w14:paraId="2E3975AC"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6" w:type="dxa"/>
          </w:tcPr>
          <w:p w14:paraId="6D641B7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4F5A49AD" w14:textId="77777777" w:rsidTr="000B213F">
        <w:trPr>
          <w:trHeight w:val="286"/>
        </w:trPr>
        <w:tc>
          <w:tcPr>
            <w:tcW w:w="4077" w:type="dxa"/>
          </w:tcPr>
          <w:p w14:paraId="0885BA93" w14:textId="77777777" w:rsidR="00415AC5" w:rsidRPr="009B0324" w:rsidRDefault="00415AC5" w:rsidP="000B213F">
            <w:pPr>
              <w:rPr>
                <w:rFonts w:ascii="Arial" w:hAnsi="Arial" w:cs="Arial"/>
                <w:b/>
                <w:bCs/>
              </w:rPr>
            </w:pPr>
            <w:r w:rsidRPr="009B0324">
              <w:rPr>
                <w:rFonts w:ascii="Arial" w:hAnsi="Arial" w:cs="Arial"/>
                <w:b/>
                <w:bCs/>
              </w:rPr>
              <w:t>Nivel:</w:t>
            </w:r>
          </w:p>
        </w:tc>
        <w:tc>
          <w:tcPr>
            <w:tcW w:w="4926" w:type="dxa"/>
          </w:tcPr>
          <w:p w14:paraId="0D534A69"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4F28D636" w14:textId="77777777" w:rsidTr="000B213F">
        <w:trPr>
          <w:trHeight w:val="286"/>
        </w:trPr>
        <w:tc>
          <w:tcPr>
            <w:tcW w:w="4077" w:type="dxa"/>
          </w:tcPr>
          <w:p w14:paraId="55C96024"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6" w:type="dxa"/>
          </w:tcPr>
          <w:p w14:paraId="297A2D4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2F9A066" w14:textId="77777777" w:rsidTr="000B213F">
        <w:trPr>
          <w:trHeight w:val="286"/>
        </w:trPr>
        <w:tc>
          <w:tcPr>
            <w:tcW w:w="4077" w:type="dxa"/>
          </w:tcPr>
          <w:p w14:paraId="6CAEBD64"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6" w:type="dxa"/>
          </w:tcPr>
          <w:p w14:paraId="06A49520"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54C6ACBC" w14:textId="77777777" w:rsidTr="000B213F">
        <w:trPr>
          <w:trHeight w:val="271"/>
        </w:trPr>
        <w:tc>
          <w:tcPr>
            <w:tcW w:w="4077" w:type="dxa"/>
          </w:tcPr>
          <w:p w14:paraId="6D8B5699"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6" w:type="dxa"/>
          </w:tcPr>
          <w:p w14:paraId="15861B01"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AABCA59" w14:textId="77777777" w:rsidTr="000B213F">
        <w:trPr>
          <w:trHeight w:val="271"/>
        </w:trPr>
        <w:tc>
          <w:tcPr>
            <w:tcW w:w="4077" w:type="dxa"/>
          </w:tcPr>
          <w:p w14:paraId="64DD8B0D"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6" w:type="dxa"/>
          </w:tcPr>
          <w:p w14:paraId="222C5B00"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8523D45" w14:textId="77777777" w:rsidTr="000B213F">
        <w:trPr>
          <w:trHeight w:val="286"/>
        </w:trPr>
        <w:tc>
          <w:tcPr>
            <w:tcW w:w="4077" w:type="dxa"/>
          </w:tcPr>
          <w:p w14:paraId="4B7E666A"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6" w:type="dxa"/>
          </w:tcPr>
          <w:p w14:paraId="4B2BBF2F" w14:textId="6B155418" w:rsidR="00415AC5" w:rsidRPr="009B0324" w:rsidRDefault="00DA3265" w:rsidP="000B213F">
            <w:pPr>
              <w:rPr>
                <w:rFonts w:ascii="Arial" w:hAnsi="Arial" w:cs="Arial"/>
              </w:rPr>
            </w:pPr>
            <w:r>
              <w:rPr>
                <w:rFonts w:ascii="Arial" w:hAnsi="Arial" w:cs="Arial"/>
              </w:rPr>
              <w:t>3</w:t>
            </w:r>
            <w:r w:rsidR="00415AC5" w:rsidRPr="009B0324">
              <w:rPr>
                <w:rFonts w:ascii="Arial" w:hAnsi="Arial" w:cs="Arial"/>
              </w:rPr>
              <w:t xml:space="preserve"> (1 Teoría – 2 Práctica)</w:t>
            </w:r>
          </w:p>
        </w:tc>
      </w:tr>
      <w:tr w:rsidR="00415AC5" w:rsidRPr="009B0324" w14:paraId="1180F661" w14:textId="77777777" w:rsidTr="000B213F">
        <w:trPr>
          <w:trHeight w:val="286"/>
        </w:trPr>
        <w:tc>
          <w:tcPr>
            <w:tcW w:w="4077" w:type="dxa"/>
          </w:tcPr>
          <w:p w14:paraId="3605800B"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6" w:type="dxa"/>
          </w:tcPr>
          <w:p w14:paraId="0C0E0921" w14:textId="6425EB84" w:rsidR="00415AC5" w:rsidRPr="009B0324" w:rsidRDefault="00DA3265" w:rsidP="000B213F">
            <w:pPr>
              <w:rPr>
                <w:rFonts w:ascii="Arial" w:hAnsi="Arial" w:cs="Arial"/>
              </w:rPr>
            </w:pPr>
            <w:r>
              <w:rPr>
                <w:rFonts w:ascii="Arial" w:hAnsi="Arial" w:cs="Arial"/>
              </w:rPr>
              <w:t>5</w:t>
            </w:r>
          </w:p>
        </w:tc>
      </w:tr>
      <w:tr w:rsidR="00415AC5" w:rsidRPr="009B0324" w14:paraId="4559982A" w14:textId="77777777" w:rsidTr="000B213F">
        <w:trPr>
          <w:trHeight w:val="286"/>
        </w:trPr>
        <w:tc>
          <w:tcPr>
            <w:tcW w:w="4077" w:type="dxa"/>
          </w:tcPr>
          <w:p w14:paraId="1B78B458"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6" w:type="dxa"/>
          </w:tcPr>
          <w:p w14:paraId="00AB43ED" w14:textId="4601BCF5" w:rsidR="00415AC5" w:rsidRPr="009B0324" w:rsidRDefault="00DA3265" w:rsidP="000B213F">
            <w:pPr>
              <w:rPr>
                <w:rFonts w:ascii="Arial" w:hAnsi="Arial" w:cs="Arial"/>
              </w:rPr>
            </w:pPr>
            <w:r>
              <w:rPr>
                <w:rFonts w:ascii="Arial" w:hAnsi="Arial" w:cs="Arial"/>
              </w:rPr>
              <w:t>3</w:t>
            </w:r>
          </w:p>
        </w:tc>
      </w:tr>
      <w:tr w:rsidR="00415AC5" w:rsidRPr="009B0324" w14:paraId="3758C2A4" w14:textId="77777777" w:rsidTr="000B213F">
        <w:trPr>
          <w:trHeight w:val="271"/>
        </w:trPr>
        <w:tc>
          <w:tcPr>
            <w:tcW w:w="4077" w:type="dxa"/>
          </w:tcPr>
          <w:p w14:paraId="192F5E86"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6" w:type="dxa"/>
          </w:tcPr>
          <w:p w14:paraId="494A02C3"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6C492FD3" w14:textId="77777777" w:rsidTr="000B213F">
        <w:trPr>
          <w:trHeight w:val="286"/>
        </w:trPr>
        <w:tc>
          <w:tcPr>
            <w:tcW w:w="4077" w:type="dxa"/>
          </w:tcPr>
          <w:p w14:paraId="632FD236"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6" w:type="dxa"/>
          </w:tcPr>
          <w:p w14:paraId="3CA04A25" w14:textId="00C7DB5A" w:rsidR="00415AC5" w:rsidRPr="009B0324" w:rsidRDefault="00DA3265" w:rsidP="000B213F">
            <w:pPr>
              <w:rPr>
                <w:rFonts w:ascii="Arial" w:hAnsi="Arial" w:cs="Arial"/>
              </w:rPr>
            </w:pPr>
            <w:r>
              <w:rPr>
                <w:rFonts w:ascii="Arial" w:hAnsi="Arial" w:cs="Arial"/>
              </w:rPr>
              <w:t>Ninguno</w:t>
            </w:r>
          </w:p>
        </w:tc>
      </w:tr>
      <w:tr w:rsidR="00415AC5" w:rsidRPr="009B0324" w14:paraId="4B58B069" w14:textId="77777777" w:rsidTr="000B213F">
        <w:trPr>
          <w:trHeight w:val="286"/>
        </w:trPr>
        <w:tc>
          <w:tcPr>
            <w:tcW w:w="4077" w:type="dxa"/>
            <w:tcBorders>
              <w:bottom w:val="single" w:sz="4" w:space="0" w:color="auto"/>
            </w:tcBorders>
          </w:tcPr>
          <w:p w14:paraId="4EBCAF4E"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6" w:type="dxa"/>
            <w:tcBorders>
              <w:bottom w:val="single" w:sz="4" w:space="0" w:color="auto"/>
            </w:tcBorders>
          </w:tcPr>
          <w:p w14:paraId="379E34B4" w14:textId="77777777" w:rsidR="00415AC5" w:rsidRPr="009B0324" w:rsidRDefault="00415AC5" w:rsidP="000B213F">
            <w:pPr>
              <w:rPr>
                <w:rFonts w:ascii="Arial" w:hAnsi="Arial" w:cs="Arial"/>
              </w:rPr>
            </w:pPr>
          </w:p>
        </w:tc>
      </w:tr>
    </w:tbl>
    <w:p w14:paraId="24748FE0" w14:textId="77777777" w:rsidR="00415AC5" w:rsidRPr="009B0324" w:rsidRDefault="00415AC5" w:rsidP="00415AC5">
      <w:pPr>
        <w:rPr>
          <w:rFonts w:ascii="Arial" w:hAnsi="Arial" w:cs="Arial"/>
        </w:rPr>
      </w:pPr>
    </w:p>
    <w:p w14:paraId="26C05526" w14:textId="77777777" w:rsidR="00415AC5" w:rsidRPr="009B0324" w:rsidRDefault="00415AC5" w:rsidP="00415AC5">
      <w:pPr>
        <w:rPr>
          <w:rFonts w:ascii="Arial" w:hAnsi="Arial" w:cs="Arial"/>
        </w:rPr>
      </w:pPr>
    </w:p>
    <w:p w14:paraId="3B8F654D" w14:textId="77777777" w:rsidR="00415AC5" w:rsidRPr="009B0324" w:rsidRDefault="00415AC5" w:rsidP="00415AC5">
      <w:pPr>
        <w:rPr>
          <w:rFonts w:ascii="Arial" w:hAnsi="Arial" w:cs="Arial"/>
          <w:b/>
          <w:bCs/>
        </w:rPr>
      </w:pPr>
      <w:r w:rsidRPr="009B0324">
        <w:rPr>
          <w:rFonts w:ascii="Arial" w:hAnsi="Arial" w:cs="Arial"/>
          <w:b/>
          <w:bCs/>
        </w:rPr>
        <w:t xml:space="preserve">DESCRIPCION DEL CURSO: </w:t>
      </w:r>
    </w:p>
    <w:p w14:paraId="072E144A" w14:textId="77777777" w:rsidR="00415AC5" w:rsidRPr="009B0324" w:rsidRDefault="00415AC5" w:rsidP="00415AC5">
      <w:pPr>
        <w:jc w:val="both"/>
        <w:rPr>
          <w:rFonts w:ascii="Arial" w:hAnsi="Arial" w:cs="Arial"/>
        </w:rPr>
      </w:pPr>
    </w:p>
    <w:p w14:paraId="0DCD2225" w14:textId="77777777" w:rsidR="00415AC5" w:rsidRPr="009B0324" w:rsidRDefault="00415AC5" w:rsidP="00415AC5">
      <w:pPr>
        <w:jc w:val="both"/>
        <w:rPr>
          <w:rFonts w:ascii="Arial" w:hAnsi="Arial" w:cs="Arial"/>
          <w:b/>
          <w:bCs/>
        </w:rPr>
      </w:pPr>
      <w:r w:rsidRPr="009B0324">
        <w:rPr>
          <w:rFonts w:ascii="Arial" w:hAnsi="Arial" w:cs="Arial"/>
        </w:rPr>
        <w:t>Este es un "curso sin recetas". Pretende iniciar al estudiante en el mundo culinario, dirigido a estudiantes de la profundización en Hotelería con inquietud por aprender y practicar los métodos culinarios desde la base para finalizar con propuestas creativas de cocina.</w:t>
      </w:r>
    </w:p>
    <w:p w14:paraId="11A38EF4" w14:textId="77777777" w:rsidR="00415AC5" w:rsidRPr="009B0324" w:rsidRDefault="00415AC5" w:rsidP="00415AC5">
      <w:pPr>
        <w:jc w:val="both"/>
        <w:rPr>
          <w:rFonts w:ascii="Arial" w:hAnsi="Arial" w:cs="Arial"/>
          <w:b/>
          <w:bCs/>
        </w:rPr>
      </w:pPr>
      <w:r w:rsidRPr="009B0324">
        <w:rPr>
          <w:rFonts w:ascii="Arial" w:hAnsi="Arial" w:cs="Arial"/>
        </w:rPr>
        <w:t xml:space="preserve">Se abordan técnicas aplicadas a los distintos géneros, consejos y trucos en la cocina, diccionario básico de cocina, así como partes de la cocina y su utilización. También la importancia de la alimentación equilibrada desde los distintos géneros: verduras y hortalizas, arroces, legumbres, pastas, carnes, pollos, pescados y mariscos. </w:t>
      </w:r>
    </w:p>
    <w:p w14:paraId="4AAFF23E"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5AED18ED" w14:textId="77777777" w:rsidR="00415AC5" w:rsidRPr="009B0324" w:rsidRDefault="00415AC5" w:rsidP="00415AC5">
      <w:pPr>
        <w:rPr>
          <w:rFonts w:ascii="Arial" w:hAnsi="Arial" w:cs="Arial"/>
          <w:b/>
          <w:bCs/>
        </w:rPr>
      </w:pPr>
    </w:p>
    <w:p w14:paraId="54E22539" w14:textId="77777777" w:rsidR="00415AC5" w:rsidRPr="009B0324" w:rsidRDefault="00415AC5" w:rsidP="00415AC5">
      <w:pPr>
        <w:rPr>
          <w:rFonts w:ascii="Arial" w:hAnsi="Arial" w:cs="Arial"/>
          <w:b/>
          <w:bCs/>
        </w:rPr>
      </w:pPr>
      <w:r w:rsidRPr="009B0324">
        <w:rPr>
          <w:rFonts w:ascii="Arial" w:hAnsi="Arial" w:cs="Arial"/>
          <w:b/>
          <w:bCs/>
        </w:rPr>
        <w:t>OBJETIVOS:</w:t>
      </w:r>
    </w:p>
    <w:p w14:paraId="02BACF7B" w14:textId="77777777" w:rsidR="00415AC5" w:rsidRPr="009B0324" w:rsidRDefault="00415AC5" w:rsidP="0092292F">
      <w:pPr>
        <w:numPr>
          <w:ilvl w:val="0"/>
          <w:numId w:val="144"/>
        </w:numPr>
        <w:jc w:val="both"/>
        <w:rPr>
          <w:rFonts w:ascii="Arial" w:hAnsi="Arial" w:cs="Arial"/>
        </w:rPr>
      </w:pPr>
      <w:r w:rsidRPr="009B0324">
        <w:rPr>
          <w:rFonts w:ascii="Arial" w:hAnsi="Arial" w:cs="Arial"/>
        </w:rPr>
        <w:t>Elaborar platillos con propuestas creativas e innovadoras del mundo culinario.</w:t>
      </w:r>
    </w:p>
    <w:p w14:paraId="53B65801" w14:textId="77777777" w:rsidR="00415AC5" w:rsidRPr="009B0324" w:rsidRDefault="00415AC5" w:rsidP="0092292F">
      <w:pPr>
        <w:numPr>
          <w:ilvl w:val="0"/>
          <w:numId w:val="144"/>
        </w:numPr>
        <w:jc w:val="both"/>
        <w:rPr>
          <w:rFonts w:ascii="Arial" w:hAnsi="Arial" w:cs="Arial"/>
        </w:rPr>
      </w:pPr>
      <w:r w:rsidRPr="009B0324">
        <w:rPr>
          <w:rFonts w:ascii="Arial" w:hAnsi="Arial" w:cs="Arial"/>
        </w:rPr>
        <w:t xml:space="preserve">Enseñar las técnicas de elaboración y conservación de platos a partir del uso y manejo de los equipos básicos de cocina y los distintos géneros. </w:t>
      </w:r>
    </w:p>
    <w:p w14:paraId="155B12A8" w14:textId="77777777" w:rsidR="00415AC5" w:rsidRPr="009B0324" w:rsidRDefault="00415AC5" w:rsidP="0092292F">
      <w:pPr>
        <w:numPr>
          <w:ilvl w:val="0"/>
          <w:numId w:val="144"/>
        </w:numPr>
        <w:jc w:val="both"/>
        <w:rPr>
          <w:rFonts w:ascii="Arial" w:hAnsi="Arial" w:cs="Arial"/>
        </w:rPr>
      </w:pPr>
      <w:r w:rsidRPr="009B0324">
        <w:rPr>
          <w:rFonts w:ascii="Arial" w:hAnsi="Arial" w:cs="Arial"/>
        </w:rPr>
        <w:t xml:space="preserve">Mostrar a los estudiantes las diferentes recetas que existen en la cocina tradicional, y poner en práctica alguna de ellas. </w:t>
      </w:r>
    </w:p>
    <w:p w14:paraId="61E77DE9" w14:textId="77777777" w:rsidR="00415AC5" w:rsidRPr="009B0324" w:rsidRDefault="00415AC5" w:rsidP="0092292F">
      <w:pPr>
        <w:numPr>
          <w:ilvl w:val="0"/>
          <w:numId w:val="144"/>
        </w:numPr>
        <w:jc w:val="both"/>
        <w:rPr>
          <w:rFonts w:ascii="Arial" w:hAnsi="Arial" w:cs="Arial"/>
        </w:rPr>
      </w:pPr>
      <w:r w:rsidRPr="009B0324">
        <w:rPr>
          <w:rFonts w:ascii="Arial" w:hAnsi="Arial" w:cs="Arial"/>
        </w:rPr>
        <w:t>Dotar a los estudiantes de conocimientos, habilidades y técnicas para elaborar platos de la denominada cocina creativa.</w:t>
      </w:r>
    </w:p>
    <w:p w14:paraId="08D64D68" w14:textId="77777777" w:rsidR="00415AC5" w:rsidRPr="009B0324" w:rsidRDefault="00415AC5" w:rsidP="0092292F">
      <w:pPr>
        <w:numPr>
          <w:ilvl w:val="0"/>
          <w:numId w:val="144"/>
        </w:numPr>
        <w:jc w:val="both"/>
        <w:rPr>
          <w:rFonts w:ascii="Arial" w:hAnsi="Arial" w:cs="Arial"/>
        </w:rPr>
      </w:pPr>
      <w:r w:rsidRPr="009B0324">
        <w:rPr>
          <w:rFonts w:ascii="Arial" w:hAnsi="Arial" w:cs="Arial"/>
        </w:rPr>
        <w:lastRenderedPageBreak/>
        <w:t xml:space="preserve">Informar al alumno sobre la normativa vigente y las medidas preventivas aplicables en materia de medioambiente e higiene alimentaria en el puesto de trabajo. </w:t>
      </w:r>
    </w:p>
    <w:p w14:paraId="206448A1" w14:textId="77777777" w:rsidR="00415AC5" w:rsidRPr="009B0324" w:rsidRDefault="00415AC5" w:rsidP="00415AC5">
      <w:pPr>
        <w:rPr>
          <w:rFonts w:ascii="Arial" w:hAnsi="Arial" w:cs="Arial"/>
          <w:b/>
          <w:bCs/>
        </w:rPr>
      </w:pPr>
    </w:p>
    <w:p w14:paraId="424304A8" w14:textId="77777777" w:rsidR="00415AC5" w:rsidRPr="009B0324" w:rsidRDefault="00415AC5" w:rsidP="00415AC5">
      <w:pPr>
        <w:rPr>
          <w:rFonts w:ascii="Arial" w:hAnsi="Arial" w:cs="Arial"/>
          <w:b/>
          <w:bCs/>
        </w:rPr>
      </w:pPr>
      <w:r w:rsidRPr="009B0324">
        <w:rPr>
          <w:rFonts w:ascii="Arial" w:hAnsi="Arial" w:cs="Arial"/>
          <w:b/>
          <w:bCs/>
        </w:rPr>
        <w:t>CONTENIDOS:</w:t>
      </w:r>
    </w:p>
    <w:p w14:paraId="20167567" w14:textId="77777777" w:rsidR="00415AC5" w:rsidRPr="009B0324" w:rsidRDefault="00415AC5" w:rsidP="0092292F">
      <w:pPr>
        <w:numPr>
          <w:ilvl w:val="0"/>
          <w:numId w:val="145"/>
        </w:numPr>
        <w:jc w:val="both"/>
        <w:rPr>
          <w:rFonts w:ascii="Arial" w:hAnsi="Arial" w:cs="Arial"/>
          <w:b/>
          <w:bCs/>
        </w:rPr>
      </w:pPr>
      <w:r w:rsidRPr="009B0324">
        <w:rPr>
          <w:rFonts w:ascii="Arial" w:hAnsi="Arial" w:cs="Arial"/>
        </w:rPr>
        <w:t>Higiene alimentaria</w:t>
      </w:r>
    </w:p>
    <w:p w14:paraId="18A2B821" w14:textId="77777777" w:rsidR="00415AC5" w:rsidRPr="009B0324" w:rsidRDefault="00415AC5" w:rsidP="0092292F">
      <w:pPr>
        <w:numPr>
          <w:ilvl w:val="0"/>
          <w:numId w:val="145"/>
        </w:numPr>
        <w:jc w:val="both"/>
        <w:rPr>
          <w:rFonts w:ascii="Arial" w:hAnsi="Arial" w:cs="Arial"/>
        </w:rPr>
      </w:pPr>
      <w:r w:rsidRPr="009B0324">
        <w:rPr>
          <w:rFonts w:ascii="Arial" w:hAnsi="Arial" w:cs="Arial"/>
        </w:rPr>
        <w:t>Introducción a las técnicas culinarias básicas de cocina</w:t>
      </w:r>
    </w:p>
    <w:p w14:paraId="357E76F2" w14:textId="77777777" w:rsidR="00415AC5" w:rsidRPr="009B0324" w:rsidRDefault="00415AC5" w:rsidP="0092292F">
      <w:pPr>
        <w:numPr>
          <w:ilvl w:val="0"/>
          <w:numId w:val="145"/>
        </w:numPr>
        <w:jc w:val="both"/>
        <w:rPr>
          <w:rFonts w:ascii="Arial" w:hAnsi="Arial" w:cs="Arial"/>
        </w:rPr>
      </w:pPr>
      <w:r w:rsidRPr="009B0324">
        <w:rPr>
          <w:rFonts w:ascii="Arial" w:hAnsi="Arial" w:cs="Arial"/>
        </w:rPr>
        <w:t>Introducción a las técnicas aplicadas a los diferentes géneros</w:t>
      </w:r>
    </w:p>
    <w:p w14:paraId="4FA5FB27" w14:textId="77777777" w:rsidR="00415AC5" w:rsidRPr="009B0324" w:rsidRDefault="00415AC5" w:rsidP="0092292F">
      <w:pPr>
        <w:numPr>
          <w:ilvl w:val="0"/>
          <w:numId w:val="145"/>
        </w:numPr>
        <w:jc w:val="both"/>
        <w:rPr>
          <w:rFonts w:ascii="Arial" w:hAnsi="Arial" w:cs="Arial"/>
          <w:b/>
          <w:bCs/>
        </w:rPr>
      </w:pPr>
      <w:r w:rsidRPr="009B0324">
        <w:rPr>
          <w:rFonts w:ascii="Arial" w:hAnsi="Arial" w:cs="Arial"/>
        </w:rPr>
        <w:t>Introducción a las técnicas de conservación de alimentos</w:t>
      </w:r>
    </w:p>
    <w:p w14:paraId="2DA0EDD2" w14:textId="77777777" w:rsidR="00415AC5" w:rsidRPr="009B0324" w:rsidRDefault="00415AC5" w:rsidP="0092292F">
      <w:pPr>
        <w:numPr>
          <w:ilvl w:val="0"/>
          <w:numId w:val="145"/>
        </w:numPr>
        <w:jc w:val="both"/>
        <w:rPr>
          <w:rFonts w:ascii="Arial" w:hAnsi="Arial" w:cs="Arial"/>
        </w:rPr>
      </w:pPr>
      <w:r w:rsidRPr="009B0324">
        <w:rPr>
          <w:rFonts w:ascii="Arial" w:hAnsi="Arial" w:cs="Arial"/>
        </w:rPr>
        <w:t>Elaboración de recetas básicas</w:t>
      </w:r>
    </w:p>
    <w:p w14:paraId="11D06549" w14:textId="77777777" w:rsidR="00415AC5" w:rsidRPr="009B0324" w:rsidRDefault="00415AC5" w:rsidP="0092292F">
      <w:pPr>
        <w:numPr>
          <w:ilvl w:val="0"/>
          <w:numId w:val="145"/>
        </w:numPr>
        <w:jc w:val="both"/>
        <w:rPr>
          <w:rFonts w:ascii="Arial" w:hAnsi="Arial" w:cs="Arial"/>
        </w:rPr>
      </w:pPr>
      <w:r w:rsidRPr="009B0324">
        <w:rPr>
          <w:rFonts w:ascii="Arial" w:hAnsi="Arial" w:cs="Arial"/>
        </w:rPr>
        <w:t>La creatividad en la elaboración de platos</w:t>
      </w:r>
    </w:p>
    <w:p w14:paraId="02CA6CC0" w14:textId="77777777" w:rsidR="00415AC5" w:rsidRPr="009B0324" w:rsidRDefault="00415AC5" w:rsidP="0092292F">
      <w:pPr>
        <w:numPr>
          <w:ilvl w:val="0"/>
          <w:numId w:val="145"/>
        </w:numPr>
        <w:jc w:val="both"/>
        <w:rPr>
          <w:rFonts w:ascii="Arial" w:hAnsi="Arial" w:cs="Arial"/>
        </w:rPr>
      </w:pPr>
      <w:r w:rsidRPr="009B0324">
        <w:rPr>
          <w:rFonts w:ascii="Arial" w:hAnsi="Arial" w:cs="Arial"/>
        </w:rPr>
        <w:t>La responsabilidad del cocinero en la confección y presentación de platos especiales</w:t>
      </w:r>
    </w:p>
    <w:p w14:paraId="2ABAC350" w14:textId="77777777" w:rsidR="00415AC5" w:rsidRPr="009B0324" w:rsidRDefault="00415AC5" w:rsidP="0092292F">
      <w:pPr>
        <w:numPr>
          <w:ilvl w:val="0"/>
          <w:numId w:val="145"/>
        </w:numPr>
        <w:jc w:val="both"/>
        <w:rPr>
          <w:rFonts w:ascii="Arial" w:hAnsi="Arial" w:cs="Arial"/>
        </w:rPr>
      </w:pPr>
      <w:r w:rsidRPr="009B0324">
        <w:rPr>
          <w:rFonts w:ascii="Arial" w:hAnsi="Arial" w:cs="Arial"/>
        </w:rPr>
        <w:t>Principios y criterios básicos en la combinación de alimentos</w:t>
      </w:r>
    </w:p>
    <w:p w14:paraId="59E3AB6E" w14:textId="77777777" w:rsidR="00415AC5" w:rsidRPr="009B0324" w:rsidRDefault="00415AC5" w:rsidP="0092292F">
      <w:pPr>
        <w:numPr>
          <w:ilvl w:val="0"/>
          <w:numId w:val="145"/>
        </w:numPr>
        <w:jc w:val="both"/>
        <w:rPr>
          <w:rFonts w:ascii="Arial" w:hAnsi="Arial" w:cs="Arial"/>
        </w:rPr>
      </w:pPr>
      <w:r w:rsidRPr="009B0324">
        <w:rPr>
          <w:rFonts w:ascii="Arial" w:hAnsi="Arial" w:cs="Arial"/>
        </w:rPr>
        <w:t>Innovaciones y/o sustituciones de materias primas. Importancia en la adecuación, en la sustitución o introducción de nuevos productos</w:t>
      </w:r>
    </w:p>
    <w:p w14:paraId="0E3483DD" w14:textId="77777777" w:rsidR="00415AC5" w:rsidRPr="009B0324" w:rsidRDefault="00415AC5" w:rsidP="0092292F">
      <w:pPr>
        <w:numPr>
          <w:ilvl w:val="0"/>
          <w:numId w:val="145"/>
        </w:numPr>
        <w:jc w:val="both"/>
        <w:rPr>
          <w:rFonts w:ascii="Arial" w:hAnsi="Arial" w:cs="Arial"/>
        </w:rPr>
      </w:pPr>
      <w:r w:rsidRPr="009B0324">
        <w:rPr>
          <w:rFonts w:ascii="Arial" w:hAnsi="Arial" w:cs="Arial"/>
        </w:rPr>
        <w:t>La certificación de la calidad en hotelería</w:t>
      </w:r>
    </w:p>
    <w:p w14:paraId="0FB37427" w14:textId="77777777" w:rsidR="00415AC5" w:rsidRPr="009B0324" w:rsidRDefault="00415AC5" w:rsidP="0092292F">
      <w:pPr>
        <w:numPr>
          <w:ilvl w:val="0"/>
          <w:numId w:val="145"/>
        </w:numPr>
        <w:jc w:val="both"/>
        <w:rPr>
          <w:rFonts w:ascii="Arial" w:hAnsi="Arial" w:cs="Arial"/>
        </w:rPr>
      </w:pPr>
      <w:r w:rsidRPr="009B0324">
        <w:rPr>
          <w:rFonts w:ascii="Arial" w:hAnsi="Arial" w:cs="Arial"/>
        </w:rPr>
        <w:t>Preparación de menús degustación</w:t>
      </w:r>
    </w:p>
    <w:p w14:paraId="727BBEDA" w14:textId="77777777" w:rsidR="00415AC5" w:rsidRPr="009B0324" w:rsidRDefault="00415AC5" w:rsidP="0092292F">
      <w:pPr>
        <w:numPr>
          <w:ilvl w:val="0"/>
          <w:numId w:val="145"/>
        </w:numPr>
        <w:jc w:val="both"/>
        <w:rPr>
          <w:rFonts w:ascii="Arial" w:hAnsi="Arial" w:cs="Arial"/>
        </w:rPr>
      </w:pPr>
      <w:r w:rsidRPr="009B0324">
        <w:rPr>
          <w:rFonts w:ascii="Arial" w:hAnsi="Arial" w:cs="Arial"/>
        </w:rPr>
        <w:t>Batería, menaje y utensilios para la preparación y presentación de los platos</w:t>
      </w:r>
    </w:p>
    <w:p w14:paraId="1055A45D" w14:textId="77777777" w:rsidR="00415AC5" w:rsidRPr="009B0324" w:rsidRDefault="00415AC5" w:rsidP="0092292F">
      <w:pPr>
        <w:numPr>
          <w:ilvl w:val="0"/>
          <w:numId w:val="145"/>
        </w:numPr>
        <w:jc w:val="both"/>
        <w:rPr>
          <w:rFonts w:ascii="Arial" w:hAnsi="Arial" w:cs="Arial"/>
        </w:rPr>
      </w:pPr>
      <w:r w:rsidRPr="009B0324">
        <w:rPr>
          <w:rFonts w:ascii="Arial" w:hAnsi="Arial" w:cs="Arial"/>
        </w:rPr>
        <w:t xml:space="preserve">La limpieza de los equipos y útiles de trabajo. </w:t>
      </w:r>
      <w:proofErr w:type="gramStart"/>
      <w:r w:rsidRPr="009B0324">
        <w:rPr>
          <w:rFonts w:ascii="Arial" w:hAnsi="Arial" w:cs="Arial"/>
        </w:rPr>
        <w:t>Detalles a observar</w:t>
      </w:r>
      <w:proofErr w:type="gramEnd"/>
      <w:r w:rsidRPr="009B0324">
        <w:rPr>
          <w:rFonts w:ascii="Arial" w:hAnsi="Arial" w:cs="Arial"/>
        </w:rPr>
        <w:t xml:space="preserve"> y productos a emplear.</w:t>
      </w:r>
    </w:p>
    <w:p w14:paraId="408F3E4E" w14:textId="77777777" w:rsidR="00415AC5" w:rsidRPr="009B0324" w:rsidRDefault="00415AC5" w:rsidP="0092292F">
      <w:pPr>
        <w:numPr>
          <w:ilvl w:val="0"/>
          <w:numId w:val="145"/>
        </w:numPr>
        <w:jc w:val="both"/>
        <w:rPr>
          <w:rFonts w:ascii="Arial" w:hAnsi="Arial" w:cs="Arial"/>
        </w:rPr>
      </w:pPr>
      <w:r w:rsidRPr="009B0324">
        <w:rPr>
          <w:rFonts w:ascii="Arial" w:hAnsi="Arial" w:cs="Arial"/>
        </w:rPr>
        <w:t>Confeccionar nuevos platos a partir de recetas de creación propia con presentación original</w:t>
      </w:r>
    </w:p>
    <w:p w14:paraId="52560ADB" w14:textId="77777777" w:rsidR="00415AC5" w:rsidRPr="009B0324" w:rsidRDefault="00415AC5" w:rsidP="0092292F">
      <w:pPr>
        <w:numPr>
          <w:ilvl w:val="0"/>
          <w:numId w:val="145"/>
        </w:numPr>
        <w:jc w:val="both"/>
        <w:rPr>
          <w:rFonts w:ascii="Arial" w:hAnsi="Arial" w:cs="Arial"/>
        </w:rPr>
      </w:pPr>
      <w:r w:rsidRPr="009B0324">
        <w:rPr>
          <w:rFonts w:ascii="Arial" w:hAnsi="Arial" w:cs="Arial"/>
        </w:rPr>
        <w:t xml:space="preserve">Sensibilización medioambiental </w:t>
      </w:r>
    </w:p>
    <w:p w14:paraId="49EB4934" w14:textId="77777777" w:rsidR="00415AC5" w:rsidRPr="009B0324" w:rsidRDefault="00415AC5" w:rsidP="00415AC5">
      <w:pPr>
        <w:rPr>
          <w:rFonts w:ascii="Arial" w:hAnsi="Arial" w:cs="Arial"/>
        </w:rPr>
      </w:pPr>
    </w:p>
    <w:p w14:paraId="62641AF8" w14:textId="77777777" w:rsidR="00415AC5" w:rsidRPr="009B0324" w:rsidRDefault="00415AC5" w:rsidP="00415AC5">
      <w:pPr>
        <w:rPr>
          <w:rFonts w:ascii="Arial" w:hAnsi="Arial" w:cs="Arial"/>
          <w:b/>
          <w:bCs/>
        </w:rPr>
      </w:pPr>
      <w:r w:rsidRPr="009B0324">
        <w:rPr>
          <w:rFonts w:ascii="Arial" w:hAnsi="Arial" w:cs="Arial"/>
          <w:b/>
          <w:bCs/>
        </w:rPr>
        <w:t xml:space="preserve">METODOLOGÍA: </w:t>
      </w:r>
    </w:p>
    <w:p w14:paraId="356B7615" w14:textId="77777777" w:rsidR="00415AC5" w:rsidRPr="009B0324" w:rsidRDefault="00415AC5" w:rsidP="00415AC5">
      <w:pPr>
        <w:jc w:val="both"/>
        <w:rPr>
          <w:rFonts w:ascii="Arial" w:hAnsi="Arial" w:cs="Arial"/>
        </w:rPr>
      </w:pPr>
    </w:p>
    <w:p w14:paraId="769DE33C" w14:textId="77777777" w:rsidR="00415AC5" w:rsidRPr="009B0324" w:rsidRDefault="00415AC5" w:rsidP="00415AC5">
      <w:pPr>
        <w:jc w:val="both"/>
        <w:rPr>
          <w:rFonts w:ascii="Arial" w:hAnsi="Arial" w:cs="Arial"/>
          <w:b/>
          <w:bCs/>
        </w:rPr>
      </w:pPr>
      <w:r w:rsidRPr="009B0324">
        <w:rPr>
          <w:rFonts w:ascii="Arial" w:hAnsi="Arial" w:cs="Arial"/>
        </w:rPr>
        <w:t>El curso debe ser interactivo y vivencial, se concibe como un "curso sin recetas". Se trata de una actividad en la que el participante desarrolla su ingenio: plasma sus conocimientos en inventiva en platos originales, creativos, no convencionales, etc. Dentro de las técnicas metodológicas se utilizarán demostraciones, trabajos de investigación y exposición, análisis de videos acordes con el tema, las clases deben darse en un escenario real donde el estudiante tenga la oportunidad de desarrollar sus conocimientos, habilidades y destrezas en el arte del servicio.</w:t>
      </w:r>
    </w:p>
    <w:p w14:paraId="22236C4F" w14:textId="77777777" w:rsidR="00415AC5" w:rsidRDefault="00415AC5" w:rsidP="00415AC5">
      <w:pPr>
        <w:rPr>
          <w:rFonts w:ascii="Arial" w:hAnsi="Arial" w:cs="Arial"/>
          <w:b/>
          <w:bCs/>
        </w:rPr>
      </w:pPr>
    </w:p>
    <w:p w14:paraId="43FEE1C0" w14:textId="77777777" w:rsidR="00415AC5" w:rsidRPr="009B0324" w:rsidRDefault="00415AC5" w:rsidP="00415AC5">
      <w:pPr>
        <w:rPr>
          <w:rFonts w:ascii="Arial" w:hAnsi="Arial" w:cs="Arial"/>
          <w:b/>
          <w:bCs/>
        </w:rPr>
      </w:pPr>
      <w:r w:rsidRPr="009B0324">
        <w:rPr>
          <w:rFonts w:ascii="Arial" w:hAnsi="Arial" w:cs="Arial"/>
          <w:b/>
          <w:bCs/>
        </w:rPr>
        <w:t>BIBLIOGRAFIA:</w:t>
      </w:r>
    </w:p>
    <w:p w14:paraId="24274E6E" w14:textId="77777777" w:rsidR="00415AC5" w:rsidRPr="009B0324" w:rsidRDefault="00415AC5" w:rsidP="0092292F">
      <w:pPr>
        <w:numPr>
          <w:ilvl w:val="0"/>
          <w:numId w:val="146"/>
        </w:numPr>
        <w:jc w:val="both"/>
        <w:rPr>
          <w:rFonts w:ascii="Arial" w:hAnsi="Arial" w:cs="Arial"/>
        </w:rPr>
      </w:pPr>
      <w:proofErr w:type="spellStart"/>
      <w:r w:rsidRPr="009B0324">
        <w:rPr>
          <w:rFonts w:ascii="Arial" w:hAnsi="Arial" w:cs="Arial"/>
        </w:rPr>
        <w:t>Audry</w:t>
      </w:r>
      <w:proofErr w:type="spellEnd"/>
      <w:r w:rsidRPr="009B0324">
        <w:rPr>
          <w:rFonts w:ascii="Arial" w:hAnsi="Arial" w:cs="Arial"/>
        </w:rPr>
        <w:t>, O. Decoración con frutas. Editorial Trillas. México</w:t>
      </w:r>
    </w:p>
    <w:p w14:paraId="12F896F9" w14:textId="77777777" w:rsidR="00415AC5" w:rsidRPr="009B0324" w:rsidRDefault="00415AC5" w:rsidP="0092292F">
      <w:pPr>
        <w:numPr>
          <w:ilvl w:val="0"/>
          <w:numId w:val="146"/>
        </w:numPr>
        <w:jc w:val="both"/>
        <w:rPr>
          <w:rFonts w:ascii="Arial" w:hAnsi="Arial" w:cs="Arial"/>
        </w:rPr>
      </w:pPr>
      <w:r w:rsidRPr="009B0324">
        <w:rPr>
          <w:rFonts w:ascii="Arial" w:hAnsi="Arial" w:cs="Arial"/>
        </w:rPr>
        <w:t>Bermúdez, M.  El hotelero, Como ser el Mejor Anfitrión. Editorial Mac Graw Hill. México</w:t>
      </w:r>
    </w:p>
    <w:p w14:paraId="65C48D18" w14:textId="77777777" w:rsidR="00415AC5" w:rsidRPr="009B0324" w:rsidRDefault="00415AC5" w:rsidP="0092292F">
      <w:pPr>
        <w:numPr>
          <w:ilvl w:val="0"/>
          <w:numId w:val="146"/>
        </w:numPr>
        <w:jc w:val="both"/>
        <w:rPr>
          <w:rFonts w:ascii="Arial" w:hAnsi="Arial" w:cs="Arial"/>
        </w:rPr>
      </w:pPr>
      <w:r w:rsidRPr="009B0324">
        <w:rPr>
          <w:rFonts w:ascii="Arial" w:hAnsi="Arial" w:cs="Arial"/>
        </w:rPr>
        <w:t>Báez S. (1993). DESCRIPCION DE PUESTOS EN HOTELES, RESTAURANTES Y BARES. Compañía Editorial Continental, S.A de C.V. Colombia</w:t>
      </w:r>
    </w:p>
    <w:p w14:paraId="4065CC3A" w14:textId="77777777" w:rsidR="00415AC5" w:rsidRPr="009B0324" w:rsidRDefault="00415AC5" w:rsidP="0092292F">
      <w:pPr>
        <w:numPr>
          <w:ilvl w:val="0"/>
          <w:numId w:val="146"/>
        </w:numPr>
        <w:jc w:val="both"/>
        <w:rPr>
          <w:rFonts w:ascii="Arial" w:hAnsi="Arial" w:cs="Arial"/>
        </w:rPr>
      </w:pPr>
      <w:r w:rsidRPr="009B0324">
        <w:rPr>
          <w:rFonts w:ascii="Arial" w:hAnsi="Arial" w:cs="Arial"/>
        </w:rPr>
        <w:t>Biosca, D. (1997). COMO CONSEGUIR QUE LOS CLIENTES REPITAN EN LA HOTELERIA.  Editorial Paraninfo. España.</w:t>
      </w:r>
    </w:p>
    <w:p w14:paraId="1C58A63D" w14:textId="77777777" w:rsidR="00415AC5" w:rsidRPr="009B0324" w:rsidRDefault="00415AC5" w:rsidP="0092292F">
      <w:pPr>
        <w:numPr>
          <w:ilvl w:val="0"/>
          <w:numId w:val="146"/>
        </w:numPr>
        <w:jc w:val="both"/>
        <w:rPr>
          <w:rFonts w:ascii="Arial" w:hAnsi="Arial" w:cs="Arial"/>
        </w:rPr>
      </w:pPr>
      <w:r w:rsidRPr="009B0324">
        <w:rPr>
          <w:rFonts w:ascii="Arial" w:hAnsi="Arial" w:cs="Arial"/>
        </w:rPr>
        <w:t xml:space="preserve">Bolaños </w:t>
      </w:r>
      <w:proofErr w:type="spellStart"/>
      <w:r w:rsidRPr="009B0324">
        <w:rPr>
          <w:rFonts w:ascii="Arial" w:hAnsi="Arial" w:cs="Arial"/>
        </w:rPr>
        <w:t>Mª</w:t>
      </w:r>
      <w:proofErr w:type="spellEnd"/>
      <w:r w:rsidRPr="009B0324">
        <w:rPr>
          <w:rFonts w:ascii="Arial" w:hAnsi="Arial" w:cs="Arial"/>
        </w:rPr>
        <w:t xml:space="preserve">. (1999) EL MENU, Diseño y Estructuración de menús para servicios de alimentos. Editorial Costa Rica. San José, Costa Rica. </w:t>
      </w:r>
    </w:p>
    <w:p w14:paraId="0FEE2B7C" w14:textId="77777777" w:rsidR="00415AC5" w:rsidRPr="009B0324" w:rsidRDefault="00415AC5" w:rsidP="0092292F">
      <w:pPr>
        <w:numPr>
          <w:ilvl w:val="0"/>
          <w:numId w:val="146"/>
        </w:numPr>
        <w:jc w:val="both"/>
        <w:rPr>
          <w:rFonts w:ascii="Arial" w:hAnsi="Arial" w:cs="Arial"/>
        </w:rPr>
      </w:pPr>
      <w:r w:rsidRPr="009B0324">
        <w:rPr>
          <w:rFonts w:ascii="Arial" w:hAnsi="Arial" w:cs="Arial"/>
        </w:rPr>
        <w:lastRenderedPageBreak/>
        <w:t xml:space="preserve">Cerra J. (1999). CURSO DE SERVICIOS HOTELEROS, Gestión de bebidas, Composición del Menú y la Carta, Coctelería y Bar.  Editorial Paraninfo. España. </w:t>
      </w:r>
    </w:p>
    <w:p w14:paraId="3F06E5CD" w14:textId="77777777" w:rsidR="00415AC5" w:rsidRPr="009B0324" w:rsidRDefault="00415AC5" w:rsidP="0092292F">
      <w:pPr>
        <w:numPr>
          <w:ilvl w:val="0"/>
          <w:numId w:val="146"/>
        </w:numPr>
        <w:jc w:val="both"/>
        <w:rPr>
          <w:rFonts w:ascii="Arial" w:hAnsi="Arial" w:cs="Arial"/>
        </w:rPr>
      </w:pPr>
      <w:r w:rsidRPr="009B0324">
        <w:rPr>
          <w:rFonts w:ascii="Arial" w:hAnsi="Arial" w:cs="Arial"/>
        </w:rPr>
        <w:t>Cerra, J. (1999). Curso de servicios hoteleros. Técnicas y organización. Editorial Paraninfo. México.</w:t>
      </w:r>
    </w:p>
    <w:p w14:paraId="06AAB454" w14:textId="77777777" w:rsidR="00415AC5" w:rsidRPr="009B0324" w:rsidRDefault="00415AC5" w:rsidP="0092292F">
      <w:pPr>
        <w:numPr>
          <w:ilvl w:val="0"/>
          <w:numId w:val="146"/>
        </w:numPr>
        <w:jc w:val="both"/>
        <w:rPr>
          <w:rFonts w:ascii="Arial" w:hAnsi="Arial" w:cs="Arial"/>
        </w:rPr>
      </w:pPr>
      <w:r w:rsidRPr="009B0324">
        <w:rPr>
          <w:rFonts w:ascii="Arial" w:hAnsi="Arial" w:cs="Arial"/>
        </w:rPr>
        <w:t xml:space="preserve">De Flores G. (1997). Los vinos, los quesos y el pan. Editorial Limusa, Noriega. México. </w:t>
      </w:r>
    </w:p>
    <w:p w14:paraId="5DD4BF99" w14:textId="77777777" w:rsidR="00415AC5" w:rsidRPr="009B0324" w:rsidRDefault="00415AC5" w:rsidP="0092292F">
      <w:pPr>
        <w:numPr>
          <w:ilvl w:val="0"/>
          <w:numId w:val="146"/>
        </w:numPr>
        <w:jc w:val="both"/>
        <w:rPr>
          <w:rFonts w:ascii="Arial" w:hAnsi="Arial" w:cs="Arial"/>
        </w:rPr>
      </w:pPr>
      <w:r w:rsidRPr="009B0324">
        <w:rPr>
          <w:rFonts w:ascii="Arial" w:hAnsi="Arial" w:cs="Arial"/>
        </w:rPr>
        <w:t>De la Torre, F.  (1989). ADMINISTRACION HOTELERA, Segundo curso: Alimentos y Bebidas. Editorial Trillas. México.</w:t>
      </w:r>
    </w:p>
    <w:p w14:paraId="45C73C8E" w14:textId="77777777" w:rsidR="00415AC5" w:rsidRPr="009B0324" w:rsidRDefault="00415AC5" w:rsidP="0092292F">
      <w:pPr>
        <w:numPr>
          <w:ilvl w:val="0"/>
          <w:numId w:val="146"/>
        </w:numPr>
        <w:jc w:val="both"/>
        <w:rPr>
          <w:rFonts w:ascii="Arial" w:hAnsi="Arial" w:cs="Arial"/>
        </w:rPr>
      </w:pPr>
      <w:proofErr w:type="spellStart"/>
      <w:r w:rsidRPr="009B0324">
        <w:rPr>
          <w:rFonts w:ascii="Arial" w:hAnsi="Arial" w:cs="Arial"/>
        </w:rPr>
        <w:t>Hartjen</w:t>
      </w:r>
      <w:proofErr w:type="spellEnd"/>
      <w:r w:rsidRPr="009B0324">
        <w:rPr>
          <w:rFonts w:ascii="Arial" w:hAnsi="Arial" w:cs="Arial"/>
        </w:rPr>
        <w:t xml:space="preserve">. (2002).  EL MANEJO DE RESTAURANTE, GUIA PARA GERENTES Y PROPIETARIOS.  Editorial Limusa. México. </w:t>
      </w:r>
    </w:p>
    <w:p w14:paraId="076AE39D" w14:textId="77777777" w:rsidR="00415AC5" w:rsidRPr="009B0324" w:rsidRDefault="00415AC5" w:rsidP="0092292F">
      <w:pPr>
        <w:numPr>
          <w:ilvl w:val="0"/>
          <w:numId w:val="146"/>
        </w:numPr>
        <w:jc w:val="both"/>
        <w:rPr>
          <w:rFonts w:ascii="Arial" w:hAnsi="Arial" w:cs="Arial"/>
        </w:rPr>
      </w:pPr>
      <w:r w:rsidRPr="009B0324">
        <w:rPr>
          <w:rFonts w:ascii="Arial" w:hAnsi="Arial" w:cs="Arial"/>
        </w:rPr>
        <w:t>Lara, J. Dirección de alimentos y bebidas en hoteles. Editorial Trillas. México.</w:t>
      </w:r>
    </w:p>
    <w:p w14:paraId="2AAAB136" w14:textId="77777777" w:rsidR="00415AC5" w:rsidRPr="009B0324" w:rsidRDefault="00415AC5" w:rsidP="0092292F">
      <w:pPr>
        <w:numPr>
          <w:ilvl w:val="0"/>
          <w:numId w:val="146"/>
        </w:numPr>
        <w:jc w:val="both"/>
        <w:rPr>
          <w:rFonts w:ascii="Arial" w:hAnsi="Arial" w:cs="Arial"/>
        </w:rPr>
      </w:pPr>
      <w:r w:rsidRPr="009B0324">
        <w:rPr>
          <w:rFonts w:ascii="Arial" w:hAnsi="Arial" w:cs="Arial"/>
        </w:rPr>
        <w:t>Muñoz, F. (1994).  Etiqueta. Lehman editores. San José, Costa Rica.</w:t>
      </w:r>
    </w:p>
    <w:p w14:paraId="715D40C7" w14:textId="77777777" w:rsidR="00415AC5" w:rsidRPr="009B0324" w:rsidRDefault="00415AC5" w:rsidP="0092292F">
      <w:pPr>
        <w:numPr>
          <w:ilvl w:val="0"/>
          <w:numId w:val="146"/>
        </w:numPr>
        <w:jc w:val="both"/>
        <w:rPr>
          <w:rFonts w:ascii="Arial" w:hAnsi="Arial" w:cs="Arial"/>
        </w:rPr>
      </w:pPr>
      <w:r w:rsidRPr="009B0324">
        <w:rPr>
          <w:rFonts w:ascii="Arial" w:hAnsi="Arial" w:cs="Arial"/>
        </w:rPr>
        <w:t>Reynoso. R, Tratado de alimentos y bebidas 1. Editorial Trillas. México</w:t>
      </w:r>
      <w:r w:rsidRPr="009B0324">
        <w:rPr>
          <w:rFonts w:ascii="Arial" w:hAnsi="Arial" w:cs="Arial"/>
          <w:highlight w:val="yellow"/>
        </w:rPr>
        <w:t xml:space="preserve"> </w:t>
      </w:r>
    </w:p>
    <w:p w14:paraId="218AFC2B" w14:textId="77777777" w:rsidR="00415AC5" w:rsidRPr="009B0324" w:rsidRDefault="00415AC5" w:rsidP="0092292F">
      <w:pPr>
        <w:numPr>
          <w:ilvl w:val="0"/>
          <w:numId w:val="146"/>
        </w:numPr>
        <w:jc w:val="both"/>
        <w:rPr>
          <w:rFonts w:ascii="Arial" w:hAnsi="Arial" w:cs="Arial"/>
        </w:rPr>
      </w:pPr>
      <w:proofErr w:type="spellStart"/>
      <w:r w:rsidRPr="009B0324">
        <w:rPr>
          <w:rFonts w:ascii="Arial" w:hAnsi="Arial" w:cs="Arial"/>
        </w:rPr>
        <w:t>Sectur</w:t>
      </w:r>
      <w:proofErr w:type="spellEnd"/>
      <w:r w:rsidRPr="009B0324">
        <w:rPr>
          <w:rFonts w:ascii="Arial" w:hAnsi="Arial" w:cs="Arial"/>
        </w:rPr>
        <w:t xml:space="preserve"> (1994). MANUAL DE OPERACIONES HOTELERAS. Editorial Limusa. México.</w:t>
      </w:r>
    </w:p>
    <w:p w14:paraId="6BF8CA6C" w14:textId="77777777" w:rsidR="00415AC5" w:rsidRPr="009B0324" w:rsidRDefault="00415AC5" w:rsidP="00415AC5">
      <w:pPr>
        <w:spacing w:line="360" w:lineRule="auto"/>
        <w:ind w:firstLine="357"/>
        <w:jc w:val="both"/>
        <w:rPr>
          <w:rFonts w:ascii="Arial" w:hAnsi="Arial" w:cs="Arial"/>
        </w:rPr>
      </w:pPr>
    </w:p>
    <w:p w14:paraId="427A720B" w14:textId="77777777" w:rsidR="00415AC5" w:rsidRPr="009B0324" w:rsidRDefault="00415AC5" w:rsidP="00415AC5">
      <w:pPr>
        <w:jc w:val="both"/>
        <w:rPr>
          <w:rFonts w:ascii="Arial" w:hAnsi="Arial" w:cs="Arial"/>
        </w:rPr>
      </w:pPr>
    </w:p>
    <w:p w14:paraId="6E75DD8B" w14:textId="77777777" w:rsidR="00415AC5" w:rsidRDefault="00415AC5" w:rsidP="00415AC5">
      <w:pPr>
        <w:jc w:val="both"/>
        <w:rPr>
          <w:rFonts w:ascii="Arial" w:hAnsi="Arial" w:cs="Arial"/>
          <w:b/>
          <w:bCs/>
        </w:rPr>
      </w:pPr>
      <w:r>
        <w:rPr>
          <w:rFonts w:ascii="Arial" w:hAnsi="Arial" w:cs="Arial"/>
        </w:rPr>
        <w:br w:type="page"/>
      </w:r>
    </w:p>
    <w:p w14:paraId="3AC11DA0"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1D9A4DFB"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43AE5B45"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12F02BAE"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48"/>
        <w:gridCol w:w="4896"/>
      </w:tblGrid>
      <w:tr w:rsidR="00415AC5" w:rsidRPr="009B0324" w14:paraId="78872462" w14:textId="77777777" w:rsidTr="000B213F">
        <w:tc>
          <w:tcPr>
            <w:tcW w:w="4068" w:type="dxa"/>
          </w:tcPr>
          <w:p w14:paraId="22C85BE0"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7B79538C" w14:textId="77777777" w:rsidR="00415AC5" w:rsidRPr="009B0324" w:rsidRDefault="00415AC5" w:rsidP="000B213F">
            <w:pPr>
              <w:rPr>
                <w:rFonts w:ascii="Arial" w:hAnsi="Arial" w:cs="Arial"/>
              </w:rPr>
            </w:pPr>
          </w:p>
        </w:tc>
      </w:tr>
      <w:tr w:rsidR="00415AC5" w:rsidRPr="009B0324" w14:paraId="596ACFED" w14:textId="77777777" w:rsidTr="000B213F">
        <w:tc>
          <w:tcPr>
            <w:tcW w:w="4068" w:type="dxa"/>
          </w:tcPr>
          <w:p w14:paraId="738BAD9F"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5090ADDD" w14:textId="22BF7FFF" w:rsidR="00415AC5" w:rsidRPr="009B0324" w:rsidRDefault="00DA3265" w:rsidP="000B213F">
            <w:pPr>
              <w:rPr>
                <w:rFonts w:ascii="Arial" w:hAnsi="Arial" w:cs="Arial"/>
              </w:rPr>
            </w:pPr>
            <w:r>
              <w:rPr>
                <w:rFonts w:ascii="Arial" w:hAnsi="Arial" w:cs="Arial"/>
              </w:rPr>
              <w:t>SCC 467O</w:t>
            </w:r>
          </w:p>
        </w:tc>
      </w:tr>
      <w:tr w:rsidR="00415AC5" w:rsidRPr="009B0324" w14:paraId="313F4E0F" w14:textId="77777777" w:rsidTr="000B213F">
        <w:tc>
          <w:tcPr>
            <w:tcW w:w="4068" w:type="dxa"/>
          </w:tcPr>
          <w:p w14:paraId="71B78C5D"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2990C0C0" w14:textId="77777777" w:rsidR="00415AC5" w:rsidRPr="009B0324" w:rsidRDefault="00415AC5" w:rsidP="000B213F">
            <w:pPr>
              <w:rPr>
                <w:rFonts w:ascii="Arial" w:hAnsi="Arial" w:cs="Arial"/>
                <w:b/>
                <w:bCs/>
              </w:rPr>
            </w:pPr>
            <w:r w:rsidRPr="009B0324">
              <w:rPr>
                <w:rFonts w:ascii="Arial" w:hAnsi="Arial" w:cs="Arial"/>
                <w:b/>
                <w:bCs/>
              </w:rPr>
              <w:t>Seminario de Turismo Centroamericano</w:t>
            </w:r>
          </w:p>
        </w:tc>
      </w:tr>
      <w:tr w:rsidR="00415AC5" w:rsidRPr="009B0324" w14:paraId="28CBC21B" w14:textId="77777777" w:rsidTr="000B213F">
        <w:tc>
          <w:tcPr>
            <w:tcW w:w="4068" w:type="dxa"/>
          </w:tcPr>
          <w:p w14:paraId="64A253CA"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42754B04"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52969D9" w14:textId="77777777" w:rsidTr="000B213F">
        <w:tc>
          <w:tcPr>
            <w:tcW w:w="4068" w:type="dxa"/>
          </w:tcPr>
          <w:p w14:paraId="2BE23DA2"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21632FB1"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7FAB81E6" w14:textId="77777777" w:rsidTr="000B213F">
        <w:tc>
          <w:tcPr>
            <w:tcW w:w="4068" w:type="dxa"/>
          </w:tcPr>
          <w:p w14:paraId="50CE8DC9"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1F223DD9"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3B58024B" w14:textId="77777777" w:rsidTr="000B213F">
        <w:tc>
          <w:tcPr>
            <w:tcW w:w="4068" w:type="dxa"/>
          </w:tcPr>
          <w:p w14:paraId="71A34D1D"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20D2356B"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12DA63B9" w14:textId="77777777" w:rsidTr="000B213F">
        <w:tc>
          <w:tcPr>
            <w:tcW w:w="4068" w:type="dxa"/>
          </w:tcPr>
          <w:p w14:paraId="3A5CC878"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1483798A"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3BD9A022" w14:textId="77777777" w:rsidTr="000B213F">
        <w:tc>
          <w:tcPr>
            <w:tcW w:w="4068" w:type="dxa"/>
          </w:tcPr>
          <w:p w14:paraId="5F3079B6"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61BA1C39"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BBF9882" w14:textId="77777777" w:rsidTr="000B213F">
        <w:tc>
          <w:tcPr>
            <w:tcW w:w="4068" w:type="dxa"/>
          </w:tcPr>
          <w:p w14:paraId="26E101A2"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2108700E" w14:textId="19864E6B" w:rsidR="00415AC5" w:rsidRPr="009B0324" w:rsidRDefault="00DA3265"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731C060B" w14:textId="77777777" w:rsidTr="000B213F">
        <w:tc>
          <w:tcPr>
            <w:tcW w:w="4068" w:type="dxa"/>
          </w:tcPr>
          <w:p w14:paraId="604AA1BF"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2A2BF328" w14:textId="1BCF39C4" w:rsidR="00415AC5" w:rsidRPr="009B0324" w:rsidRDefault="00DA3265" w:rsidP="000B213F">
            <w:pPr>
              <w:rPr>
                <w:rFonts w:ascii="Arial" w:hAnsi="Arial" w:cs="Arial"/>
              </w:rPr>
            </w:pPr>
            <w:r>
              <w:rPr>
                <w:rFonts w:ascii="Arial" w:hAnsi="Arial" w:cs="Arial"/>
              </w:rPr>
              <w:t>5</w:t>
            </w:r>
          </w:p>
        </w:tc>
      </w:tr>
      <w:tr w:rsidR="00415AC5" w:rsidRPr="009B0324" w14:paraId="02C72BED" w14:textId="77777777" w:rsidTr="000B213F">
        <w:tc>
          <w:tcPr>
            <w:tcW w:w="4068" w:type="dxa"/>
          </w:tcPr>
          <w:p w14:paraId="1520BCE6"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23FB826C" w14:textId="1462532D" w:rsidR="00415AC5" w:rsidRPr="009B0324" w:rsidRDefault="00DA3265" w:rsidP="000B213F">
            <w:pPr>
              <w:rPr>
                <w:rFonts w:ascii="Arial" w:hAnsi="Arial" w:cs="Arial"/>
              </w:rPr>
            </w:pPr>
            <w:r>
              <w:rPr>
                <w:rFonts w:ascii="Arial" w:hAnsi="Arial" w:cs="Arial"/>
              </w:rPr>
              <w:t>3</w:t>
            </w:r>
          </w:p>
        </w:tc>
      </w:tr>
      <w:tr w:rsidR="00415AC5" w:rsidRPr="009B0324" w14:paraId="4204AB52" w14:textId="77777777" w:rsidTr="000B213F">
        <w:tc>
          <w:tcPr>
            <w:tcW w:w="4068" w:type="dxa"/>
          </w:tcPr>
          <w:p w14:paraId="2DECC98A"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6FFC6D94"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5AC1768" w14:textId="77777777" w:rsidTr="000B213F">
        <w:tc>
          <w:tcPr>
            <w:tcW w:w="4068" w:type="dxa"/>
          </w:tcPr>
          <w:p w14:paraId="482D39A3"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0A08FBAF"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26AF8349" w14:textId="77777777" w:rsidTr="000B213F">
        <w:tc>
          <w:tcPr>
            <w:tcW w:w="4068" w:type="dxa"/>
            <w:tcBorders>
              <w:bottom w:val="single" w:sz="4" w:space="0" w:color="auto"/>
            </w:tcBorders>
          </w:tcPr>
          <w:p w14:paraId="060AB86B"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645186DC" w14:textId="77777777" w:rsidR="00415AC5" w:rsidRPr="009B0324" w:rsidRDefault="00415AC5" w:rsidP="000B213F">
            <w:pPr>
              <w:jc w:val="both"/>
              <w:rPr>
                <w:rFonts w:ascii="Arial" w:hAnsi="Arial" w:cs="Arial"/>
              </w:rPr>
            </w:pPr>
            <w:r w:rsidRPr="009B0324">
              <w:rPr>
                <w:rFonts w:ascii="Arial" w:hAnsi="Arial" w:cs="Arial"/>
              </w:rPr>
              <w:tab/>
            </w:r>
          </w:p>
        </w:tc>
      </w:tr>
    </w:tbl>
    <w:p w14:paraId="364C476F" w14:textId="77777777" w:rsidR="00415AC5" w:rsidRPr="009B0324" w:rsidRDefault="00415AC5" w:rsidP="00415AC5">
      <w:pPr>
        <w:jc w:val="both"/>
        <w:rPr>
          <w:rFonts w:ascii="Arial" w:hAnsi="Arial" w:cs="Arial"/>
        </w:rPr>
      </w:pPr>
    </w:p>
    <w:p w14:paraId="275D44D8" w14:textId="77777777" w:rsidR="00415AC5" w:rsidRPr="009B0324" w:rsidRDefault="00415AC5" w:rsidP="00415AC5">
      <w:pPr>
        <w:jc w:val="both"/>
        <w:rPr>
          <w:rFonts w:ascii="Arial" w:hAnsi="Arial" w:cs="Arial"/>
        </w:rPr>
      </w:pPr>
    </w:p>
    <w:p w14:paraId="4026CBF0" w14:textId="77777777" w:rsidR="00415AC5" w:rsidRPr="009B0324" w:rsidRDefault="00415AC5" w:rsidP="00415AC5">
      <w:pPr>
        <w:rPr>
          <w:rFonts w:ascii="Arial" w:hAnsi="Arial" w:cs="Arial"/>
          <w:b/>
          <w:bCs/>
        </w:rPr>
      </w:pPr>
      <w:bookmarkStart w:id="297" w:name="_Toc212888536"/>
      <w:bookmarkStart w:id="298" w:name="_Toc212889021"/>
      <w:bookmarkStart w:id="299" w:name="_Toc212914679"/>
      <w:bookmarkStart w:id="300" w:name="_Toc212916548"/>
      <w:bookmarkStart w:id="301" w:name="_Toc212917442"/>
      <w:bookmarkStart w:id="302" w:name="_Toc212917757"/>
      <w:bookmarkStart w:id="303" w:name="_Toc216167354"/>
      <w:bookmarkStart w:id="304" w:name="_Toc216167507"/>
      <w:bookmarkStart w:id="305" w:name="_Toc216167679"/>
      <w:bookmarkStart w:id="306" w:name="_Toc216680571"/>
      <w:r w:rsidRPr="009B0324">
        <w:rPr>
          <w:rFonts w:ascii="Arial" w:hAnsi="Arial" w:cs="Arial"/>
          <w:b/>
          <w:bCs/>
        </w:rPr>
        <w:t>DESCRIPCIÓN DEL CURSO</w:t>
      </w:r>
      <w:bookmarkEnd w:id="297"/>
      <w:bookmarkEnd w:id="298"/>
      <w:bookmarkEnd w:id="299"/>
      <w:bookmarkEnd w:id="300"/>
      <w:bookmarkEnd w:id="301"/>
      <w:bookmarkEnd w:id="302"/>
      <w:bookmarkEnd w:id="303"/>
      <w:bookmarkEnd w:id="304"/>
      <w:bookmarkEnd w:id="305"/>
      <w:bookmarkEnd w:id="306"/>
    </w:p>
    <w:p w14:paraId="2B6A9C3E" w14:textId="77777777" w:rsidR="00415AC5" w:rsidRPr="009B0324" w:rsidRDefault="00415AC5" w:rsidP="00415AC5">
      <w:pPr>
        <w:jc w:val="both"/>
        <w:rPr>
          <w:rFonts w:ascii="Arial" w:hAnsi="Arial" w:cs="Arial"/>
        </w:rPr>
      </w:pPr>
      <w:r w:rsidRPr="009B0324">
        <w:rPr>
          <w:rFonts w:ascii="Arial" w:hAnsi="Arial" w:cs="Arial"/>
        </w:rPr>
        <w:t xml:space="preserve">Los países que conforman la región </w:t>
      </w:r>
      <w:proofErr w:type="gramStart"/>
      <w:r w:rsidRPr="009B0324">
        <w:rPr>
          <w:rFonts w:ascii="Arial" w:hAnsi="Arial" w:cs="Arial"/>
        </w:rPr>
        <w:t>centroamericana  presentan</w:t>
      </w:r>
      <w:proofErr w:type="gramEnd"/>
      <w:r w:rsidRPr="009B0324">
        <w:rPr>
          <w:rFonts w:ascii="Arial" w:hAnsi="Arial" w:cs="Arial"/>
        </w:rPr>
        <w:t xml:space="preserve">  características diferentes en cuanto a clima, vegetación, cultura, otros, que les permiten integrar recursos turísticos diferentes unos de otros y posicionar la región como un destino incomparable a nivel mundial. El curso describe el proceso histórico, cultural y social de la región centroamericana, así como sus recursos naturales, vistos desde la perspectiva de la valoración turística, de manera que la región aproveche el potencial turístico y se puedan desarrollar iniciativas empresariales integradas en el paquete de turismo centroamericano.</w:t>
      </w:r>
    </w:p>
    <w:p w14:paraId="33F8B923"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67E3398C" w14:textId="77777777" w:rsidR="00415AC5" w:rsidRDefault="00415AC5" w:rsidP="00415AC5">
      <w:pPr>
        <w:jc w:val="both"/>
        <w:rPr>
          <w:rFonts w:ascii="Arial" w:hAnsi="Arial" w:cs="Arial"/>
        </w:rPr>
      </w:pPr>
    </w:p>
    <w:p w14:paraId="132394CA"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OBJETIVO</w:t>
      </w:r>
    </w:p>
    <w:p w14:paraId="570FD68F" w14:textId="77777777" w:rsidR="00415AC5" w:rsidRPr="009B0324" w:rsidRDefault="00415AC5" w:rsidP="00415AC5">
      <w:pPr>
        <w:jc w:val="both"/>
        <w:rPr>
          <w:rFonts w:ascii="Arial" w:hAnsi="Arial" w:cs="Arial"/>
        </w:rPr>
      </w:pPr>
      <w:r w:rsidRPr="009B0324">
        <w:rPr>
          <w:rFonts w:ascii="Arial" w:hAnsi="Arial" w:cs="Arial"/>
        </w:rPr>
        <w:t xml:space="preserve">Estudiar la diversidad turística de Centroamérica valorándola desde la perspectiva cultural, social, histórica y natural, como oportunidades de negocio potenciales que permiten integrar iniciativas empresariales en el paquete de turismo centroamericano. </w:t>
      </w:r>
    </w:p>
    <w:p w14:paraId="15A7093D" w14:textId="77777777" w:rsidR="00415AC5" w:rsidRPr="009B0324" w:rsidRDefault="00415AC5" w:rsidP="00415AC5">
      <w:pPr>
        <w:jc w:val="both"/>
        <w:rPr>
          <w:rFonts w:ascii="Arial" w:hAnsi="Arial" w:cs="Arial"/>
        </w:rPr>
      </w:pPr>
    </w:p>
    <w:p w14:paraId="441A221B" w14:textId="77777777" w:rsidR="00415AC5" w:rsidRPr="009B0324" w:rsidRDefault="00415AC5" w:rsidP="00415AC5">
      <w:pPr>
        <w:jc w:val="both"/>
        <w:rPr>
          <w:rFonts w:ascii="Arial" w:hAnsi="Arial" w:cs="Arial"/>
          <w:b/>
          <w:bCs/>
        </w:rPr>
      </w:pPr>
      <w:r w:rsidRPr="009B0324">
        <w:rPr>
          <w:rFonts w:ascii="Arial" w:hAnsi="Arial" w:cs="Arial"/>
          <w:b/>
          <w:bCs/>
        </w:rPr>
        <w:t xml:space="preserve">CONTENIDO </w:t>
      </w:r>
    </w:p>
    <w:p w14:paraId="399B4172" w14:textId="77777777" w:rsidR="00415AC5" w:rsidRPr="009B0324" w:rsidRDefault="00415AC5" w:rsidP="0092292F">
      <w:pPr>
        <w:numPr>
          <w:ilvl w:val="0"/>
          <w:numId w:val="110"/>
        </w:numPr>
        <w:jc w:val="both"/>
        <w:rPr>
          <w:rFonts w:ascii="Arial" w:hAnsi="Arial" w:cs="Arial"/>
        </w:rPr>
      </w:pPr>
      <w:r w:rsidRPr="009B0324">
        <w:rPr>
          <w:rFonts w:ascii="Arial" w:hAnsi="Arial" w:cs="Arial"/>
        </w:rPr>
        <w:t>Aspectos generales de la historia centroamericana.</w:t>
      </w:r>
    </w:p>
    <w:p w14:paraId="142A91E0" w14:textId="77777777" w:rsidR="00415AC5" w:rsidRPr="009B0324" w:rsidRDefault="00415AC5" w:rsidP="0092292F">
      <w:pPr>
        <w:numPr>
          <w:ilvl w:val="0"/>
          <w:numId w:val="110"/>
        </w:numPr>
        <w:jc w:val="both"/>
        <w:rPr>
          <w:rFonts w:ascii="Arial" w:hAnsi="Arial" w:cs="Arial"/>
        </w:rPr>
      </w:pPr>
      <w:r w:rsidRPr="009B0324">
        <w:rPr>
          <w:rFonts w:ascii="Arial" w:hAnsi="Arial" w:cs="Arial"/>
        </w:rPr>
        <w:t>Descripción geográfica, natural y cultural de la región centroamericana.</w:t>
      </w:r>
    </w:p>
    <w:p w14:paraId="402B0196" w14:textId="77777777" w:rsidR="00415AC5" w:rsidRPr="009B0324" w:rsidRDefault="00415AC5" w:rsidP="0092292F">
      <w:pPr>
        <w:numPr>
          <w:ilvl w:val="0"/>
          <w:numId w:val="110"/>
        </w:numPr>
        <w:jc w:val="both"/>
        <w:rPr>
          <w:rFonts w:ascii="Arial" w:hAnsi="Arial" w:cs="Arial"/>
        </w:rPr>
      </w:pPr>
      <w:r w:rsidRPr="009B0324">
        <w:rPr>
          <w:rFonts w:ascii="Arial" w:hAnsi="Arial" w:cs="Arial"/>
        </w:rPr>
        <w:t>Aspectos socioeconómicos de la región centroamericana.</w:t>
      </w:r>
    </w:p>
    <w:p w14:paraId="4CE8AEB5" w14:textId="77777777" w:rsidR="00415AC5" w:rsidRPr="009B0324" w:rsidRDefault="00415AC5" w:rsidP="0092292F">
      <w:pPr>
        <w:numPr>
          <w:ilvl w:val="0"/>
          <w:numId w:val="110"/>
        </w:numPr>
        <w:jc w:val="both"/>
        <w:rPr>
          <w:rFonts w:ascii="Arial" w:hAnsi="Arial" w:cs="Arial"/>
        </w:rPr>
      </w:pPr>
      <w:r w:rsidRPr="009B0324">
        <w:rPr>
          <w:rFonts w:ascii="Arial" w:hAnsi="Arial" w:cs="Arial"/>
        </w:rPr>
        <w:t>Recursos naturales y atractivos turísticos naturales de la región.</w:t>
      </w:r>
    </w:p>
    <w:p w14:paraId="15834014" w14:textId="77777777" w:rsidR="00415AC5" w:rsidRPr="009B0324" w:rsidRDefault="00415AC5" w:rsidP="0092292F">
      <w:pPr>
        <w:numPr>
          <w:ilvl w:val="0"/>
          <w:numId w:val="110"/>
        </w:numPr>
        <w:jc w:val="both"/>
        <w:rPr>
          <w:rFonts w:ascii="Arial" w:hAnsi="Arial" w:cs="Arial"/>
        </w:rPr>
      </w:pPr>
      <w:r w:rsidRPr="009B0324">
        <w:rPr>
          <w:rFonts w:ascii="Arial" w:hAnsi="Arial" w:cs="Arial"/>
        </w:rPr>
        <w:lastRenderedPageBreak/>
        <w:t>Recursos y atractivos turísticos culturales de la región centroamericana.</w:t>
      </w:r>
    </w:p>
    <w:p w14:paraId="673E0F70" w14:textId="77777777" w:rsidR="00415AC5" w:rsidRPr="009B0324" w:rsidRDefault="00415AC5" w:rsidP="0092292F">
      <w:pPr>
        <w:numPr>
          <w:ilvl w:val="0"/>
          <w:numId w:val="110"/>
        </w:numPr>
        <w:jc w:val="both"/>
        <w:rPr>
          <w:rFonts w:ascii="Arial" w:hAnsi="Arial" w:cs="Arial"/>
        </w:rPr>
      </w:pPr>
      <w:r w:rsidRPr="009B0324">
        <w:rPr>
          <w:rFonts w:ascii="Arial" w:hAnsi="Arial" w:cs="Arial"/>
        </w:rPr>
        <w:t>Recursos y atractivos turísticos arquitectónicos de la región centroamericana.</w:t>
      </w:r>
    </w:p>
    <w:p w14:paraId="52E3232A" w14:textId="77777777" w:rsidR="00415AC5" w:rsidRPr="009B0324" w:rsidRDefault="00415AC5" w:rsidP="0092292F">
      <w:pPr>
        <w:numPr>
          <w:ilvl w:val="0"/>
          <w:numId w:val="110"/>
        </w:numPr>
        <w:jc w:val="both"/>
        <w:rPr>
          <w:rFonts w:ascii="Arial" w:hAnsi="Arial" w:cs="Arial"/>
        </w:rPr>
      </w:pPr>
      <w:r w:rsidRPr="009B0324">
        <w:rPr>
          <w:rFonts w:ascii="Arial" w:hAnsi="Arial" w:cs="Arial"/>
        </w:rPr>
        <w:t>Programas y proyectos, políticas y actividades de integración centroamericana en turismo.</w:t>
      </w:r>
    </w:p>
    <w:p w14:paraId="6EC8D62D" w14:textId="77777777" w:rsidR="00415AC5" w:rsidRPr="009B0324" w:rsidRDefault="00415AC5" w:rsidP="0092292F">
      <w:pPr>
        <w:numPr>
          <w:ilvl w:val="0"/>
          <w:numId w:val="110"/>
        </w:numPr>
        <w:jc w:val="both"/>
        <w:rPr>
          <w:rFonts w:ascii="Arial" w:hAnsi="Arial" w:cs="Arial"/>
        </w:rPr>
      </w:pPr>
      <w:r w:rsidRPr="009B0324">
        <w:rPr>
          <w:rFonts w:ascii="Arial" w:hAnsi="Arial" w:cs="Arial"/>
        </w:rPr>
        <w:t>Descripción de los países centroamericanos: principales destinos y atractivos turísticos.</w:t>
      </w:r>
    </w:p>
    <w:p w14:paraId="29CD66F9" w14:textId="77777777" w:rsidR="00415AC5" w:rsidRPr="009B0324" w:rsidRDefault="00415AC5" w:rsidP="0092292F">
      <w:pPr>
        <w:numPr>
          <w:ilvl w:val="0"/>
          <w:numId w:val="110"/>
        </w:numPr>
        <w:jc w:val="both"/>
        <w:rPr>
          <w:rFonts w:ascii="Arial" w:hAnsi="Arial" w:cs="Arial"/>
        </w:rPr>
      </w:pPr>
      <w:r w:rsidRPr="009B0324">
        <w:rPr>
          <w:rFonts w:ascii="Arial" w:hAnsi="Arial" w:cs="Arial"/>
        </w:rPr>
        <w:t>Organizaciones empresariales centroamericanas, públicas y privadas, asociadas al turismo</w:t>
      </w:r>
    </w:p>
    <w:p w14:paraId="47F42437" w14:textId="77777777" w:rsidR="00415AC5" w:rsidRPr="009B0324" w:rsidRDefault="00415AC5" w:rsidP="0092292F">
      <w:pPr>
        <w:numPr>
          <w:ilvl w:val="0"/>
          <w:numId w:val="110"/>
        </w:numPr>
        <w:jc w:val="both"/>
        <w:rPr>
          <w:rFonts w:ascii="Arial" w:hAnsi="Arial" w:cs="Arial"/>
        </w:rPr>
      </w:pPr>
      <w:r w:rsidRPr="009B0324">
        <w:rPr>
          <w:rFonts w:ascii="Arial" w:hAnsi="Arial" w:cs="Arial"/>
        </w:rPr>
        <w:t xml:space="preserve">Ferias y eventos turísticas como oportunidades de negocio </w:t>
      </w:r>
    </w:p>
    <w:p w14:paraId="7C1E2FF0" w14:textId="77777777" w:rsidR="00415AC5" w:rsidRPr="009B0324" w:rsidRDefault="00415AC5" w:rsidP="0092292F">
      <w:pPr>
        <w:numPr>
          <w:ilvl w:val="0"/>
          <w:numId w:val="110"/>
        </w:numPr>
        <w:jc w:val="both"/>
        <w:rPr>
          <w:rFonts w:ascii="Arial" w:hAnsi="Arial" w:cs="Arial"/>
        </w:rPr>
      </w:pPr>
      <w:r w:rsidRPr="009B0324">
        <w:rPr>
          <w:rFonts w:ascii="Arial" w:hAnsi="Arial" w:cs="Arial"/>
        </w:rPr>
        <w:t xml:space="preserve">Requisitos migratorios del movimiento turístico en Centroamérica. </w:t>
      </w:r>
    </w:p>
    <w:p w14:paraId="2D2201D9" w14:textId="77777777" w:rsidR="00415AC5" w:rsidRPr="009B0324" w:rsidRDefault="00415AC5" w:rsidP="00415AC5">
      <w:pPr>
        <w:ind w:left="1980"/>
        <w:jc w:val="both"/>
        <w:rPr>
          <w:rFonts w:ascii="Arial" w:hAnsi="Arial" w:cs="Arial"/>
        </w:rPr>
      </w:pPr>
    </w:p>
    <w:p w14:paraId="0CADBED2"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007E41BB" w14:textId="77777777" w:rsidR="00415AC5" w:rsidRDefault="00415AC5" w:rsidP="00415AC5">
      <w:pPr>
        <w:rPr>
          <w:rFonts w:ascii="Arial" w:hAnsi="Arial" w:cs="Arial"/>
        </w:rPr>
      </w:pPr>
    </w:p>
    <w:p w14:paraId="06AC4255" w14:textId="77777777" w:rsidR="00415AC5" w:rsidRPr="009B0324" w:rsidRDefault="00415AC5" w:rsidP="00415AC5">
      <w:pPr>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19796E7B" w14:textId="77777777" w:rsidR="00415AC5" w:rsidRPr="009B0324" w:rsidRDefault="00415AC5" w:rsidP="0092292F">
      <w:pPr>
        <w:numPr>
          <w:ilvl w:val="0"/>
          <w:numId w:val="68"/>
        </w:numPr>
        <w:jc w:val="both"/>
        <w:rPr>
          <w:rFonts w:ascii="Arial" w:hAnsi="Arial" w:cs="Arial"/>
        </w:rPr>
      </w:pPr>
      <w:r w:rsidRPr="009B0324">
        <w:rPr>
          <w:rFonts w:ascii="Arial" w:hAnsi="Arial" w:cs="Arial"/>
        </w:rPr>
        <w:t>investigación y trabajo de campo</w:t>
      </w:r>
    </w:p>
    <w:p w14:paraId="62901B1E" w14:textId="77777777" w:rsidR="00415AC5" w:rsidRPr="009B0324" w:rsidRDefault="00415AC5" w:rsidP="0092292F">
      <w:pPr>
        <w:numPr>
          <w:ilvl w:val="0"/>
          <w:numId w:val="68"/>
        </w:numPr>
        <w:jc w:val="both"/>
        <w:rPr>
          <w:rFonts w:ascii="Arial" w:hAnsi="Arial" w:cs="Arial"/>
        </w:rPr>
      </w:pPr>
      <w:r w:rsidRPr="009B0324">
        <w:rPr>
          <w:rFonts w:ascii="Arial" w:hAnsi="Arial" w:cs="Arial"/>
        </w:rPr>
        <w:t>Presentación y discusión de casos en clase</w:t>
      </w:r>
    </w:p>
    <w:p w14:paraId="4D6D3975" w14:textId="77777777" w:rsidR="00415AC5" w:rsidRPr="009B0324" w:rsidRDefault="00415AC5" w:rsidP="0092292F">
      <w:pPr>
        <w:numPr>
          <w:ilvl w:val="0"/>
          <w:numId w:val="68"/>
        </w:numPr>
        <w:jc w:val="both"/>
        <w:rPr>
          <w:rFonts w:ascii="Arial" w:hAnsi="Arial" w:cs="Arial"/>
        </w:rPr>
      </w:pPr>
      <w:r w:rsidRPr="009B0324">
        <w:rPr>
          <w:rFonts w:ascii="Arial" w:hAnsi="Arial" w:cs="Arial"/>
        </w:rPr>
        <w:t>Presentación informe investigación para discusión en clase</w:t>
      </w:r>
    </w:p>
    <w:p w14:paraId="724220B5" w14:textId="77777777" w:rsidR="00415AC5" w:rsidRPr="009B0324" w:rsidRDefault="00415AC5" w:rsidP="00415AC5">
      <w:pPr>
        <w:jc w:val="both"/>
        <w:rPr>
          <w:rFonts w:ascii="Arial" w:hAnsi="Arial" w:cs="Arial"/>
        </w:rPr>
      </w:pPr>
    </w:p>
    <w:p w14:paraId="6DEDAC79" w14:textId="77777777" w:rsidR="00415AC5" w:rsidRPr="009B0324" w:rsidRDefault="00415AC5" w:rsidP="00415AC5">
      <w:pPr>
        <w:jc w:val="both"/>
        <w:rPr>
          <w:rFonts w:ascii="Arial" w:hAnsi="Arial" w:cs="Arial"/>
        </w:rPr>
      </w:pPr>
      <w:r w:rsidRPr="009B0324">
        <w:rPr>
          <w:rFonts w:ascii="Arial" w:hAnsi="Arial" w:cs="Arial"/>
        </w:rPr>
        <w:t xml:space="preserve">Dadas las características del curso deberá hacerse una valoración de los potenciales turísticos de los países centroamericanos, para lo cual los estudiantes deben hacer investigaciones desde la perspectiva social, cultural, histórica y natural de cada uno de los países, para ser presentados en un informe final que será discutido en clase. </w:t>
      </w:r>
    </w:p>
    <w:p w14:paraId="51FE8D60" w14:textId="77777777" w:rsidR="00415AC5" w:rsidRPr="009B0324" w:rsidRDefault="00415AC5" w:rsidP="00415AC5">
      <w:pPr>
        <w:jc w:val="both"/>
        <w:rPr>
          <w:rFonts w:ascii="Arial" w:hAnsi="Arial" w:cs="Arial"/>
          <w:b/>
          <w:bCs/>
        </w:rPr>
      </w:pPr>
    </w:p>
    <w:p w14:paraId="2D82799D" w14:textId="77777777" w:rsidR="00415AC5" w:rsidRPr="009B0324" w:rsidRDefault="00415AC5" w:rsidP="00415AC5">
      <w:pPr>
        <w:jc w:val="both"/>
        <w:rPr>
          <w:rFonts w:ascii="Arial" w:hAnsi="Arial" w:cs="Arial"/>
          <w:b/>
          <w:bCs/>
          <w:highlight w:val="yellow"/>
        </w:rPr>
      </w:pPr>
      <w:r w:rsidRPr="009B0324">
        <w:rPr>
          <w:rFonts w:ascii="Arial" w:hAnsi="Arial" w:cs="Arial"/>
          <w:b/>
          <w:bCs/>
        </w:rPr>
        <w:t xml:space="preserve">BIBLIOGRAFÍA </w:t>
      </w:r>
    </w:p>
    <w:p w14:paraId="0180386E" w14:textId="77777777" w:rsidR="00415AC5" w:rsidRPr="009B0324" w:rsidRDefault="00415AC5" w:rsidP="0092292F">
      <w:pPr>
        <w:numPr>
          <w:ilvl w:val="0"/>
          <w:numId w:val="147"/>
        </w:numPr>
        <w:jc w:val="both"/>
        <w:rPr>
          <w:rFonts w:ascii="Arial" w:hAnsi="Arial" w:cs="Arial"/>
        </w:rPr>
      </w:pPr>
      <w:proofErr w:type="spellStart"/>
      <w:r w:rsidRPr="009B0324">
        <w:rPr>
          <w:rFonts w:ascii="Arial" w:hAnsi="Arial" w:cs="Arial"/>
        </w:rPr>
        <w:t>Doryan</w:t>
      </w:r>
      <w:proofErr w:type="spellEnd"/>
      <w:r w:rsidRPr="009B0324">
        <w:rPr>
          <w:rFonts w:ascii="Arial" w:hAnsi="Arial" w:cs="Arial"/>
        </w:rPr>
        <w:t xml:space="preserve">, Eduardo. (1999) Educación y Competitividad en Centroamérica. CLACDS. </w:t>
      </w:r>
    </w:p>
    <w:p w14:paraId="2F0196E0" w14:textId="77777777" w:rsidR="00415AC5" w:rsidRPr="009B0324" w:rsidRDefault="00415AC5" w:rsidP="0092292F">
      <w:pPr>
        <w:numPr>
          <w:ilvl w:val="0"/>
          <w:numId w:val="147"/>
        </w:numPr>
        <w:jc w:val="both"/>
        <w:rPr>
          <w:rFonts w:ascii="Arial" w:hAnsi="Arial" w:cs="Arial"/>
        </w:rPr>
      </w:pPr>
      <w:r w:rsidRPr="009B0324">
        <w:rPr>
          <w:rFonts w:ascii="Arial" w:hAnsi="Arial" w:cs="Arial"/>
        </w:rPr>
        <w:t xml:space="preserve">González, H. (1992) Centroamérica en crisis. 1ra. Edición, Heredia, Costa Rica: EUNA.   </w:t>
      </w:r>
    </w:p>
    <w:p w14:paraId="6B05CAB8" w14:textId="77777777" w:rsidR="00415AC5" w:rsidRPr="009B0324" w:rsidRDefault="00415AC5" w:rsidP="0092292F">
      <w:pPr>
        <w:numPr>
          <w:ilvl w:val="0"/>
          <w:numId w:val="147"/>
        </w:numPr>
        <w:jc w:val="both"/>
        <w:rPr>
          <w:rFonts w:ascii="Arial" w:hAnsi="Arial" w:cs="Arial"/>
        </w:rPr>
      </w:pPr>
      <w:r w:rsidRPr="009B0324">
        <w:rPr>
          <w:rFonts w:ascii="Arial" w:hAnsi="Arial" w:cs="Arial"/>
        </w:rPr>
        <w:t>Hernández, A y Ríos, M. (2006). América Central y la convención de las Naciones Unidas sobre Derecho de los Usos de los Cursos de Aguas Internacionales para fines distintos para la navegación. 1ra. Edición, San José, Costa Rica.: CEMEDE.</w:t>
      </w:r>
    </w:p>
    <w:p w14:paraId="583ED4CA" w14:textId="77777777" w:rsidR="00415AC5" w:rsidRPr="009B0324" w:rsidRDefault="00415AC5" w:rsidP="0092292F">
      <w:pPr>
        <w:numPr>
          <w:ilvl w:val="0"/>
          <w:numId w:val="147"/>
        </w:numPr>
        <w:jc w:val="both"/>
        <w:rPr>
          <w:rFonts w:ascii="Arial" w:hAnsi="Arial" w:cs="Arial"/>
        </w:rPr>
      </w:pPr>
      <w:r w:rsidRPr="009B0324">
        <w:rPr>
          <w:rFonts w:ascii="Arial" w:hAnsi="Arial" w:cs="Arial"/>
        </w:rPr>
        <w:t>López Alexander y otros (2004). El Plan Trifinio: Un proceso de desarrollo sustentable transfronterizo en Centroamérica. 1ra. Edición, San José, Costa Rica.: CEMEDE.</w:t>
      </w:r>
    </w:p>
    <w:p w14:paraId="7D7626D1" w14:textId="77777777" w:rsidR="00415AC5" w:rsidRPr="009B0324" w:rsidRDefault="00415AC5" w:rsidP="0092292F">
      <w:pPr>
        <w:numPr>
          <w:ilvl w:val="0"/>
          <w:numId w:val="147"/>
        </w:numPr>
        <w:jc w:val="both"/>
        <w:rPr>
          <w:rFonts w:ascii="Arial" w:hAnsi="Arial" w:cs="Arial"/>
        </w:rPr>
      </w:pPr>
      <w:r w:rsidRPr="009B0324">
        <w:rPr>
          <w:rFonts w:ascii="Arial" w:hAnsi="Arial" w:cs="Arial"/>
        </w:rPr>
        <w:t xml:space="preserve">Piedra, Santiago. (1998). Informe en el estudio sobre Microempresa Turística. Programa de Apoyo al Sector Informal de Guatemala, PROSIGUA, de la Unión Europea y el Gobierno de Guatemala. </w:t>
      </w:r>
    </w:p>
    <w:p w14:paraId="38BC0D2C" w14:textId="77777777" w:rsidR="00415AC5" w:rsidRPr="009B0324" w:rsidRDefault="00415AC5" w:rsidP="0092292F">
      <w:pPr>
        <w:numPr>
          <w:ilvl w:val="0"/>
          <w:numId w:val="147"/>
        </w:numPr>
        <w:jc w:val="both"/>
        <w:rPr>
          <w:rFonts w:ascii="Arial" w:hAnsi="Arial" w:cs="Arial"/>
        </w:rPr>
      </w:pPr>
      <w:r w:rsidRPr="009B0324">
        <w:rPr>
          <w:rFonts w:ascii="Arial" w:hAnsi="Arial" w:cs="Arial"/>
        </w:rPr>
        <w:t>Rodas Martín, Pablo. (2002). Temas claves en la integración actual de Centroamérica. Conferencia “</w:t>
      </w:r>
      <w:proofErr w:type="spellStart"/>
      <w:r w:rsidRPr="009B0324">
        <w:rPr>
          <w:rFonts w:ascii="Arial" w:hAnsi="Arial" w:cs="Arial"/>
        </w:rPr>
        <w:t>Integrating</w:t>
      </w:r>
      <w:proofErr w:type="spellEnd"/>
      <w:r w:rsidRPr="009B0324">
        <w:rPr>
          <w:rFonts w:ascii="Arial" w:hAnsi="Arial" w:cs="Arial"/>
        </w:rPr>
        <w:t xml:space="preserve"> </w:t>
      </w:r>
      <w:proofErr w:type="spellStart"/>
      <w:r w:rsidRPr="009B0324">
        <w:rPr>
          <w:rFonts w:ascii="Arial" w:hAnsi="Arial" w:cs="Arial"/>
        </w:rPr>
        <w:t>the</w:t>
      </w:r>
      <w:proofErr w:type="spellEnd"/>
      <w:r w:rsidRPr="009B0324">
        <w:rPr>
          <w:rFonts w:ascii="Arial" w:hAnsi="Arial" w:cs="Arial"/>
        </w:rPr>
        <w:t xml:space="preserve"> </w:t>
      </w:r>
      <w:proofErr w:type="spellStart"/>
      <w:r w:rsidRPr="009B0324">
        <w:rPr>
          <w:rFonts w:ascii="Arial" w:hAnsi="Arial" w:cs="Arial"/>
        </w:rPr>
        <w:t>Americas</w:t>
      </w:r>
      <w:proofErr w:type="spellEnd"/>
      <w:r w:rsidRPr="009B0324">
        <w:rPr>
          <w:rFonts w:ascii="Arial" w:hAnsi="Arial" w:cs="Arial"/>
        </w:rPr>
        <w:t xml:space="preserve">”. Red de Investigación sobre Comercio en las </w:t>
      </w:r>
      <w:proofErr w:type="spellStart"/>
      <w:r w:rsidRPr="009B0324">
        <w:rPr>
          <w:rFonts w:ascii="Arial" w:hAnsi="Arial" w:cs="Arial"/>
        </w:rPr>
        <w:t>Americas</w:t>
      </w:r>
      <w:proofErr w:type="spellEnd"/>
      <w:r w:rsidRPr="009B0324">
        <w:rPr>
          <w:rFonts w:ascii="Arial" w:hAnsi="Arial" w:cs="Arial"/>
        </w:rPr>
        <w:t>. Washington DC.</w:t>
      </w:r>
    </w:p>
    <w:p w14:paraId="21522488" w14:textId="77777777" w:rsidR="00415AC5" w:rsidRPr="009B0324" w:rsidRDefault="00415AC5" w:rsidP="0092292F">
      <w:pPr>
        <w:numPr>
          <w:ilvl w:val="0"/>
          <w:numId w:val="147"/>
        </w:numPr>
        <w:jc w:val="both"/>
        <w:rPr>
          <w:rFonts w:ascii="Arial" w:hAnsi="Arial" w:cs="Arial"/>
        </w:rPr>
      </w:pPr>
      <w:r w:rsidRPr="009B0324">
        <w:rPr>
          <w:rFonts w:ascii="Arial" w:hAnsi="Arial" w:cs="Arial"/>
        </w:rPr>
        <w:t xml:space="preserve">Torres Rivas, Edelberto. (1989). Costa Rica: crisis y desafíos. 2da edición, San José, Edit. DEI. </w:t>
      </w:r>
    </w:p>
    <w:p w14:paraId="67503D2F" w14:textId="77777777" w:rsidR="00415AC5" w:rsidRPr="009B0324" w:rsidRDefault="00415AC5" w:rsidP="0092292F">
      <w:pPr>
        <w:numPr>
          <w:ilvl w:val="0"/>
          <w:numId w:val="147"/>
        </w:numPr>
        <w:jc w:val="both"/>
        <w:rPr>
          <w:rFonts w:ascii="Arial" w:hAnsi="Arial" w:cs="Arial"/>
        </w:rPr>
      </w:pPr>
      <w:r w:rsidRPr="009B0324">
        <w:rPr>
          <w:rFonts w:ascii="Arial" w:hAnsi="Arial" w:cs="Arial"/>
        </w:rPr>
        <w:t>Villasuso, J, y Trejos, R. (1999) Comercio e Integración de las Américas. San José, CR. BID, INTAL. UCR: IICA.</w:t>
      </w:r>
    </w:p>
    <w:p w14:paraId="0C4834BB" w14:textId="77777777" w:rsidR="00415AC5" w:rsidRPr="009B0324" w:rsidRDefault="00415AC5" w:rsidP="00415AC5">
      <w:pPr>
        <w:jc w:val="both"/>
        <w:rPr>
          <w:rFonts w:ascii="Arial" w:hAnsi="Arial" w:cs="Arial"/>
        </w:rPr>
      </w:pPr>
    </w:p>
    <w:p w14:paraId="491B98B0" w14:textId="77777777" w:rsidR="00415AC5" w:rsidRPr="009B0324" w:rsidRDefault="00415AC5" w:rsidP="00415AC5">
      <w:pPr>
        <w:jc w:val="both"/>
        <w:rPr>
          <w:rFonts w:ascii="Arial" w:hAnsi="Arial" w:cs="Arial"/>
        </w:rPr>
      </w:pPr>
      <w:r w:rsidRPr="009B0324">
        <w:rPr>
          <w:rFonts w:ascii="Arial" w:hAnsi="Arial" w:cs="Arial"/>
          <w:b/>
          <w:bCs/>
        </w:rPr>
        <w:t>Revistas</w:t>
      </w:r>
      <w:r w:rsidRPr="009B0324">
        <w:rPr>
          <w:rFonts w:ascii="Arial" w:hAnsi="Arial" w:cs="Arial"/>
        </w:rPr>
        <w:t>:</w:t>
      </w:r>
    </w:p>
    <w:p w14:paraId="42BD7EF7" w14:textId="77777777" w:rsidR="00415AC5" w:rsidRPr="00AC503A" w:rsidRDefault="00415AC5" w:rsidP="0092292F">
      <w:pPr>
        <w:numPr>
          <w:ilvl w:val="0"/>
          <w:numId w:val="147"/>
        </w:numPr>
        <w:jc w:val="both"/>
        <w:rPr>
          <w:rFonts w:ascii="Arial" w:hAnsi="Arial" w:cs="Arial"/>
          <w:lang w:val="en-GB"/>
        </w:rPr>
      </w:pPr>
      <w:r w:rsidRPr="00AC503A">
        <w:rPr>
          <w:rFonts w:ascii="Arial" w:hAnsi="Arial" w:cs="Arial"/>
          <w:lang w:val="en-GB"/>
        </w:rPr>
        <w:t>DISCOVER: CENTROAMÉRICA. HCP PUBLISHING, Miami, 2004.</w:t>
      </w:r>
    </w:p>
    <w:p w14:paraId="7ABC9A33" w14:textId="77777777" w:rsidR="00415AC5" w:rsidRPr="009B0324" w:rsidRDefault="00415AC5" w:rsidP="0092292F">
      <w:pPr>
        <w:numPr>
          <w:ilvl w:val="0"/>
          <w:numId w:val="147"/>
        </w:numPr>
        <w:jc w:val="both"/>
        <w:rPr>
          <w:rFonts w:ascii="Arial" w:hAnsi="Arial" w:cs="Arial"/>
        </w:rPr>
      </w:pPr>
      <w:proofErr w:type="spellStart"/>
      <w:r w:rsidRPr="009B0324">
        <w:rPr>
          <w:rFonts w:ascii="Arial" w:hAnsi="Arial" w:cs="Arial"/>
        </w:rPr>
        <w:t>Tecnitur</w:t>
      </w:r>
      <w:proofErr w:type="spellEnd"/>
      <w:r w:rsidRPr="009B0324">
        <w:rPr>
          <w:rFonts w:ascii="Arial" w:hAnsi="Arial" w:cs="Arial"/>
        </w:rPr>
        <w:t>, Año XX, No. 105, ACOPROT, CR, julio 2004</w:t>
      </w:r>
    </w:p>
    <w:p w14:paraId="307499E1" w14:textId="77777777" w:rsidR="00415AC5" w:rsidRPr="00E758CA" w:rsidRDefault="00415AC5" w:rsidP="0092292F">
      <w:pPr>
        <w:numPr>
          <w:ilvl w:val="0"/>
          <w:numId w:val="147"/>
        </w:numPr>
        <w:jc w:val="both"/>
        <w:rPr>
          <w:rFonts w:ascii="Arial" w:hAnsi="Arial" w:cs="Arial"/>
          <w:lang w:val="en-GB"/>
        </w:rPr>
      </w:pPr>
      <w:r w:rsidRPr="00E758CA">
        <w:rPr>
          <w:rFonts w:ascii="Arial" w:hAnsi="Arial" w:cs="Arial"/>
          <w:lang w:val="en-GB"/>
        </w:rPr>
        <w:t xml:space="preserve">Suma. </w:t>
      </w:r>
      <w:proofErr w:type="spellStart"/>
      <w:r w:rsidRPr="00E758CA">
        <w:rPr>
          <w:rFonts w:ascii="Arial" w:hAnsi="Arial" w:cs="Arial"/>
          <w:lang w:val="en-GB"/>
        </w:rPr>
        <w:t>Edic</w:t>
      </w:r>
      <w:proofErr w:type="spellEnd"/>
      <w:r w:rsidRPr="00E758CA">
        <w:rPr>
          <w:rFonts w:ascii="Arial" w:hAnsi="Arial" w:cs="Arial"/>
          <w:lang w:val="en-GB"/>
        </w:rPr>
        <w:t xml:space="preserve">. 116, Harvard Business Review, </w:t>
      </w:r>
      <w:proofErr w:type="spellStart"/>
      <w:r w:rsidRPr="00E758CA">
        <w:rPr>
          <w:rFonts w:ascii="Arial" w:hAnsi="Arial" w:cs="Arial"/>
          <w:lang w:val="en-GB"/>
        </w:rPr>
        <w:t>Enero</w:t>
      </w:r>
      <w:proofErr w:type="spellEnd"/>
      <w:r w:rsidRPr="00E758CA">
        <w:rPr>
          <w:rFonts w:ascii="Arial" w:hAnsi="Arial" w:cs="Arial"/>
          <w:lang w:val="en-GB"/>
        </w:rPr>
        <w:t xml:space="preserve"> 2004.   </w:t>
      </w:r>
    </w:p>
    <w:p w14:paraId="04401041" w14:textId="77777777" w:rsidR="00415AC5" w:rsidRPr="009B0324" w:rsidRDefault="00415AC5" w:rsidP="00415AC5">
      <w:pPr>
        <w:jc w:val="both"/>
        <w:rPr>
          <w:rFonts w:ascii="Arial" w:hAnsi="Arial" w:cs="Arial"/>
        </w:rPr>
      </w:pPr>
      <w:r w:rsidRPr="009B0324">
        <w:rPr>
          <w:rFonts w:ascii="Arial" w:hAnsi="Arial" w:cs="Arial"/>
        </w:rPr>
        <w:t xml:space="preserve">Otros: </w:t>
      </w:r>
    </w:p>
    <w:p w14:paraId="28BC33FA" w14:textId="77777777" w:rsidR="00415AC5" w:rsidRPr="009B0324" w:rsidRDefault="00415AC5" w:rsidP="0092292F">
      <w:pPr>
        <w:numPr>
          <w:ilvl w:val="0"/>
          <w:numId w:val="147"/>
        </w:numPr>
        <w:jc w:val="both"/>
        <w:rPr>
          <w:rFonts w:ascii="Arial" w:hAnsi="Arial" w:cs="Arial"/>
        </w:rPr>
      </w:pPr>
      <w:r w:rsidRPr="009B0324">
        <w:rPr>
          <w:rFonts w:ascii="Arial" w:hAnsi="Arial" w:cs="Arial"/>
        </w:rPr>
        <w:t xml:space="preserve">Arqueología Doméstica en Joyas de Cerén. Patrocinado por Patrimonio Cultural de El </w:t>
      </w:r>
      <w:proofErr w:type="gramStart"/>
      <w:r w:rsidRPr="009B0324">
        <w:rPr>
          <w:rFonts w:ascii="Arial" w:hAnsi="Arial" w:cs="Arial"/>
        </w:rPr>
        <w:t>Salvador.1990.http://cata.visitcentroamerica.com</w:t>
      </w:r>
      <w:proofErr w:type="gramEnd"/>
    </w:p>
    <w:p w14:paraId="5722D7A9" w14:textId="77777777" w:rsidR="00415AC5" w:rsidRPr="009B0324" w:rsidRDefault="00415AC5" w:rsidP="00415AC5">
      <w:pPr>
        <w:rPr>
          <w:rFonts w:ascii="Arial" w:hAnsi="Arial" w:cs="Arial"/>
        </w:rPr>
      </w:pPr>
    </w:p>
    <w:p w14:paraId="6EB84010" w14:textId="77777777" w:rsidR="00415AC5" w:rsidRPr="009B0324" w:rsidRDefault="00415AC5" w:rsidP="00415AC5">
      <w:pPr>
        <w:rPr>
          <w:rFonts w:ascii="Arial" w:hAnsi="Arial" w:cs="Arial"/>
          <w:b/>
          <w:bCs/>
        </w:rPr>
      </w:pPr>
    </w:p>
    <w:p w14:paraId="2D7EA591" w14:textId="77777777" w:rsidR="00415AC5" w:rsidRDefault="00415AC5" w:rsidP="00415AC5">
      <w:pPr>
        <w:rPr>
          <w:rFonts w:ascii="Arial" w:hAnsi="Arial" w:cs="Arial"/>
          <w:b/>
          <w:bCs/>
        </w:rPr>
      </w:pPr>
      <w:r>
        <w:rPr>
          <w:rFonts w:ascii="Arial" w:hAnsi="Arial" w:cs="Arial"/>
          <w:b/>
          <w:bCs/>
        </w:rPr>
        <w:br w:type="page"/>
      </w:r>
    </w:p>
    <w:p w14:paraId="6EA279F9"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6A2E3E8A"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0B22225B"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378CB7F4" w14:textId="77777777" w:rsidR="00415AC5" w:rsidRPr="009B0324" w:rsidRDefault="00415AC5" w:rsidP="00415AC5">
      <w:pPr>
        <w:jc w:val="both"/>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1"/>
        <w:gridCol w:w="4893"/>
      </w:tblGrid>
      <w:tr w:rsidR="00415AC5" w:rsidRPr="009B0324" w14:paraId="0945BA5A" w14:textId="77777777" w:rsidTr="000B213F">
        <w:tc>
          <w:tcPr>
            <w:tcW w:w="4068" w:type="dxa"/>
          </w:tcPr>
          <w:p w14:paraId="2C79DCA4"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5A12409D" w14:textId="77777777" w:rsidR="00415AC5" w:rsidRPr="009B0324" w:rsidRDefault="00415AC5" w:rsidP="000B213F">
            <w:pPr>
              <w:rPr>
                <w:rFonts w:ascii="Arial" w:hAnsi="Arial" w:cs="Arial"/>
              </w:rPr>
            </w:pPr>
          </w:p>
        </w:tc>
      </w:tr>
      <w:tr w:rsidR="00415AC5" w:rsidRPr="009B0324" w14:paraId="6432E4EA" w14:textId="77777777" w:rsidTr="000B213F">
        <w:tc>
          <w:tcPr>
            <w:tcW w:w="4068" w:type="dxa"/>
          </w:tcPr>
          <w:p w14:paraId="530AD713"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61E9DF93" w14:textId="41E3DA3F" w:rsidR="00415AC5" w:rsidRPr="009B0324" w:rsidRDefault="00DA3265" w:rsidP="000B213F">
            <w:pPr>
              <w:rPr>
                <w:rFonts w:ascii="Arial" w:hAnsi="Arial" w:cs="Arial"/>
              </w:rPr>
            </w:pPr>
            <w:r>
              <w:rPr>
                <w:rFonts w:ascii="Arial" w:hAnsi="Arial" w:cs="Arial"/>
              </w:rPr>
              <w:t>SCC 463O</w:t>
            </w:r>
          </w:p>
        </w:tc>
      </w:tr>
      <w:tr w:rsidR="00415AC5" w:rsidRPr="009B0324" w14:paraId="3244F2A3" w14:textId="77777777" w:rsidTr="000B213F">
        <w:tc>
          <w:tcPr>
            <w:tcW w:w="4068" w:type="dxa"/>
          </w:tcPr>
          <w:p w14:paraId="0F84CF09"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75074091" w14:textId="77777777" w:rsidR="00415AC5" w:rsidRPr="009B0324" w:rsidRDefault="00415AC5" w:rsidP="000B213F">
            <w:pPr>
              <w:rPr>
                <w:rFonts w:ascii="Arial" w:hAnsi="Arial" w:cs="Arial"/>
                <w:b/>
                <w:bCs/>
              </w:rPr>
            </w:pPr>
            <w:r w:rsidRPr="009B0324">
              <w:rPr>
                <w:rFonts w:ascii="Arial" w:hAnsi="Arial" w:cs="Arial"/>
                <w:b/>
                <w:bCs/>
              </w:rPr>
              <w:t>Ambiente y Desarrollo Sostenible</w:t>
            </w:r>
          </w:p>
        </w:tc>
      </w:tr>
      <w:tr w:rsidR="00415AC5" w:rsidRPr="009B0324" w14:paraId="0C74DD96" w14:textId="77777777" w:rsidTr="000B213F">
        <w:tc>
          <w:tcPr>
            <w:tcW w:w="4068" w:type="dxa"/>
          </w:tcPr>
          <w:p w14:paraId="1A1D29B7"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6BD6046E"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170D742D" w14:textId="77777777" w:rsidTr="000B213F">
        <w:tc>
          <w:tcPr>
            <w:tcW w:w="4068" w:type="dxa"/>
          </w:tcPr>
          <w:p w14:paraId="7A656D13"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20166AD7"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3717596E" w14:textId="77777777" w:rsidTr="000B213F">
        <w:tc>
          <w:tcPr>
            <w:tcW w:w="4068" w:type="dxa"/>
          </w:tcPr>
          <w:p w14:paraId="7A2EB36B"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6CA5FE3D"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049937B" w14:textId="77777777" w:rsidTr="000B213F">
        <w:tc>
          <w:tcPr>
            <w:tcW w:w="4068" w:type="dxa"/>
          </w:tcPr>
          <w:p w14:paraId="15CEA0C3"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32FA1D7A"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11ED9B54" w14:textId="77777777" w:rsidTr="000B213F">
        <w:tc>
          <w:tcPr>
            <w:tcW w:w="4068" w:type="dxa"/>
          </w:tcPr>
          <w:p w14:paraId="61ABBE6E"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14B57F9E"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78C5DE70" w14:textId="77777777" w:rsidTr="000B213F">
        <w:tc>
          <w:tcPr>
            <w:tcW w:w="4068" w:type="dxa"/>
          </w:tcPr>
          <w:p w14:paraId="636CB191"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5BE4EF86"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6E9D977" w14:textId="77777777" w:rsidTr="000B213F">
        <w:tc>
          <w:tcPr>
            <w:tcW w:w="4068" w:type="dxa"/>
          </w:tcPr>
          <w:p w14:paraId="59F36B11"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6A5F5918" w14:textId="6A22E8D9" w:rsidR="00415AC5" w:rsidRPr="009B0324" w:rsidRDefault="00DA3265" w:rsidP="000B213F">
            <w:pPr>
              <w:rPr>
                <w:rFonts w:ascii="Arial" w:hAnsi="Arial" w:cs="Arial"/>
              </w:rPr>
            </w:pPr>
            <w:r>
              <w:rPr>
                <w:rFonts w:ascii="Arial" w:hAnsi="Arial" w:cs="Arial"/>
              </w:rPr>
              <w:t>3</w:t>
            </w:r>
            <w:r w:rsidR="00415AC5" w:rsidRPr="009B0324">
              <w:rPr>
                <w:rFonts w:ascii="Arial" w:hAnsi="Arial" w:cs="Arial"/>
              </w:rPr>
              <w:t>(2 Teoría – 1 Práctica)</w:t>
            </w:r>
          </w:p>
        </w:tc>
      </w:tr>
      <w:tr w:rsidR="00415AC5" w:rsidRPr="009B0324" w14:paraId="3FC1B9DB" w14:textId="77777777" w:rsidTr="000B213F">
        <w:tc>
          <w:tcPr>
            <w:tcW w:w="4068" w:type="dxa"/>
          </w:tcPr>
          <w:p w14:paraId="34488BB7"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5E24AB05" w14:textId="6B42AF43" w:rsidR="00415AC5" w:rsidRPr="009B0324" w:rsidRDefault="00DA3265" w:rsidP="000B213F">
            <w:pPr>
              <w:rPr>
                <w:rFonts w:ascii="Arial" w:hAnsi="Arial" w:cs="Arial"/>
              </w:rPr>
            </w:pPr>
            <w:r>
              <w:rPr>
                <w:rFonts w:ascii="Arial" w:hAnsi="Arial" w:cs="Arial"/>
              </w:rPr>
              <w:t>5</w:t>
            </w:r>
          </w:p>
        </w:tc>
      </w:tr>
      <w:tr w:rsidR="00415AC5" w:rsidRPr="009B0324" w14:paraId="34761A20" w14:textId="77777777" w:rsidTr="000B213F">
        <w:tc>
          <w:tcPr>
            <w:tcW w:w="4068" w:type="dxa"/>
          </w:tcPr>
          <w:p w14:paraId="0603D4A3"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5C012F08" w14:textId="616550FF" w:rsidR="00415AC5" w:rsidRPr="009B0324" w:rsidRDefault="00DA3265" w:rsidP="000B213F">
            <w:pPr>
              <w:rPr>
                <w:rFonts w:ascii="Arial" w:hAnsi="Arial" w:cs="Arial"/>
              </w:rPr>
            </w:pPr>
            <w:r>
              <w:rPr>
                <w:rFonts w:ascii="Arial" w:hAnsi="Arial" w:cs="Arial"/>
              </w:rPr>
              <w:t>3</w:t>
            </w:r>
          </w:p>
        </w:tc>
      </w:tr>
      <w:tr w:rsidR="00415AC5" w:rsidRPr="009B0324" w14:paraId="4C5A931F" w14:textId="77777777" w:rsidTr="000B213F">
        <w:tc>
          <w:tcPr>
            <w:tcW w:w="4068" w:type="dxa"/>
          </w:tcPr>
          <w:p w14:paraId="31D51DC2"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57E3770A"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684E0650" w14:textId="77777777" w:rsidTr="000B213F">
        <w:tc>
          <w:tcPr>
            <w:tcW w:w="4068" w:type="dxa"/>
          </w:tcPr>
          <w:p w14:paraId="49CAF9F5"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0AE402D9"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20B55549" w14:textId="77777777" w:rsidTr="000B213F">
        <w:tc>
          <w:tcPr>
            <w:tcW w:w="4068" w:type="dxa"/>
            <w:tcBorders>
              <w:bottom w:val="single" w:sz="4" w:space="0" w:color="auto"/>
            </w:tcBorders>
          </w:tcPr>
          <w:p w14:paraId="14550FD8"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1E4D90B6" w14:textId="77777777" w:rsidR="00415AC5" w:rsidRPr="009B0324" w:rsidRDefault="00415AC5" w:rsidP="000B213F">
            <w:pPr>
              <w:rPr>
                <w:rFonts w:ascii="Arial" w:hAnsi="Arial" w:cs="Arial"/>
              </w:rPr>
            </w:pPr>
          </w:p>
        </w:tc>
      </w:tr>
    </w:tbl>
    <w:p w14:paraId="679589B7" w14:textId="77777777" w:rsidR="00415AC5" w:rsidRPr="009B0324" w:rsidRDefault="00415AC5" w:rsidP="00415AC5">
      <w:pPr>
        <w:jc w:val="both"/>
        <w:rPr>
          <w:rFonts w:ascii="Arial" w:hAnsi="Arial" w:cs="Arial"/>
        </w:rPr>
      </w:pPr>
    </w:p>
    <w:p w14:paraId="6ED11429" w14:textId="77777777" w:rsidR="00415AC5" w:rsidRPr="009B0324" w:rsidRDefault="00415AC5" w:rsidP="00415AC5">
      <w:pPr>
        <w:jc w:val="both"/>
        <w:rPr>
          <w:rFonts w:ascii="Arial" w:hAnsi="Arial" w:cs="Arial"/>
          <w:b/>
          <w:bCs/>
        </w:rPr>
      </w:pPr>
    </w:p>
    <w:p w14:paraId="65FF4B33"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DESCRIPCIÓN DEL CURSO</w:t>
      </w:r>
    </w:p>
    <w:p w14:paraId="0DF4C95C" w14:textId="77777777" w:rsidR="00415AC5" w:rsidRPr="009B0324" w:rsidRDefault="00415AC5" w:rsidP="00415AC5">
      <w:pPr>
        <w:jc w:val="both"/>
        <w:rPr>
          <w:rFonts w:ascii="Arial" w:hAnsi="Arial" w:cs="Arial"/>
        </w:rPr>
      </w:pPr>
    </w:p>
    <w:p w14:paraId="02DD7C22" w14:textId="77777777" w:rsidR="00415AC5" w:rsidRPr="009B0324" w:rsidRDefault="00415AC5" w:rsidP="00415AC5">
      <w:pPr>
        <w:jc w:val="both"/>
        <w:rPr>
          <w:rFonts w:ascii="Arial" w:hAnsi="Arial" w:cs="Arial"/>
        </w:rPr>
      </w:pPr>
      <w:r w:rsidRPr="009B0324">
        <w:rPr>
          <w:rFonts w:ascii="Arial" w:hAnsi="Arial" w:cs="Arial"/>
        </w:rPr>
        <w:t xml:space="preserve">El desarrollo sostenible debe ser entendido como un círculo sobre el cual gira la frágil vida de nuestro planeta: medio ambiente y el desarrollo de los pueblos. El medio ambiente en todas sus formas de vida, animal, vegetal, es la base sobre la cual la humanidad busca no solo satisfacer sus necesidades básicas para sobrevivir sino también para desarrollarse plenamente. </w:t>
      </w:r>
    </w:p>
    <w:p w14:paraId="05EFD030"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5C127EE1" w14:textId="77777777" w:rsidR="00415AC5" w:rsidRPr="009B0324" w:rsidRDefault="00415AC5" w:rsidP="00415AC5">
      <w:pPr>
        <w:spacing w:line="360" w:lineRule="auto"/>
        <w:jc w:val="both"/>
        <w:rPr>
          <w:rFonts w:ascii="Arial" w:hAnsi="Arial" w:cs="Arial"/>
        </w:rPr>
      </w:pPr>
    </w:p>
    <w:p w14:paraId="4C9A6C79" w14:textId="77777777" w:rsidR="00415AC5" w:rsidRPr="009B0324" w:rsidRDefault="00415AC5" w:rsidP="00415AC5">
      <w:pPr>
        <w:pStyle w:val="Textoindependiente"/>
        <w:spacing w:line="360" w:lineRule="auto"/>
        <w:jc w:val="both"/>
        <w:rPr>
          <w:rFonts w:ascii="Arial" w:hAnsi="Arial" w:cs="Arial"/>
          <w:b/>
          <w:bCs/>
        </w:rPr>
      </w:pPr>
      <w:r w:rsidRPr="009B0324">
        <w:rPr>
          <w:rFonts w:ascii="Arial" w:hAnsi="Arial" w:cs="Arial"/>
          <w:b/>
          <w:bCs/>
        </w:rPr>
        <w:t>OBJETIVO</w:t>
      </w:r>
    </w:p>
    <w:p w14:paraId="5B403A58" w14:textId="77777777" w:rsidR="00415AC5" w:rsidRPr="009B0324" w:rsidRDefault="00415AC5" w:rsidP="00415AC5">
      <w:pPr>
        <w:jc w:val="both"/>
        <w:rPr>
          <w:rFonts w:ascii="Arial" w:hAnsi="Arial" w:cs="Arial"/>
        </w:rPr>
      </w:pPr>
      <w:r w:rsidRPr="009B0324">
        <w:rPr>
          <w:rFonts w:ascii="Arial" w:hAnsi="Arial" w:cs="Arial"/>
        </w:rPr>
        <w:t>El objetivo del curso es presentar el proceso de evolución sobre las relaciones entre seres humanos y medio ambiente, a través de las teorías de desarrollo humano y el manejo de los recursos naturales, sus fallos y cómo se pueden llevar a cabo propuestas de solución en el ámbito local para fortalecer el desarrollo sostenible.</w:t>
      </w:r>
    </w:p>
    <w:p w14:paraId="4A0B1A62" w14:textId="77777777" w:rsidR="00415AC5" w:rsidRPr="009B0324" w:rsidRDefault="00415AC5" w:rsidP="00415AC5">
      <w:pPr>
        <w:jc w:val="both"/>
        <w:rPr>
          <w:rFonts w:ascii="Arial" w:hAnsi="Arial" w:cs="Arial"/>
        </w:rPr>
      </w:pPr>
    </w:p>
    <w:p w14:paraId="27000855"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474C597A" w14:textId="77777777" w:rsidR="00415AC5" w:rsidRPr="009B0324" w:rsidRDefault="00415AC5" w:rsidP="0092292F">
      <w:pPr>
        <w:numPr>
          <w:ilvl w:val="0"/>
          <w:numId w:val="111"/>
        </w:numPr>
        <w:jc w:val="both"/>
        <w:rPr>
          <w:rFonts w:ascii="Arial" w:hAnsi="Arial" w:cs="Arial"/>
        </w:rPr>
      </w:pPr>
      <w:r w:rsidRPr="009B0324">
        <w:rPr>
          <w:rFonts w:ascii="Arial" w:hAnsi="Arial" w:cs="Arial"/>
        </w:rPr>
        <w:t>Enfoque medioambiental: causas y viabilidad</w:t>
      </w:r>
    </w:p>
    <w:p w14:paraId="57118ACA" w14:textId="77777777" w:rsidR="00415AC5" w:rsidRPr="009B0324" w:rsidRDefault="00415AC5" w:rsidP="0092292F">
      <w:pPr>
        <w:numPr>
          <w:ilvl w:val="0"/>
          <w:numId w:val="111"/>
        </w:numPr>
        <w:jc w:val="both"/>
        <w:rPr>
          <w:rFonts w:ascii="Arial" w:hAnsi="Arial" w:cs="Arial"/>
        </w:rPr>
      </w:pPr>
      <w:r w:rsidRPr="009B0324">
        <w:rPr>
          <w:rFonts w:ascii="Arial" w:hAnsi="Arial" w:cs="Arial"/>
        </w:rPr>
        <w:t>Conceptualización del desarrollo sostenible</w:t>
      </w:r>
    </w:p>
    <w:p w14:paraId="57064FAF" w14:textId="77777777" w:rsidR="00415AC5" w:rsidRPr="009B0324" w:rsidRDefault="00415AC5" w:rsidP="0092292F">
      <w:pPr>
        <w:numPr>
          <w:ilvl w:val="0"/>
          <w:numId w:val="111"/>
        </w:numPr>
        <w:jc w:val="both"/>
        <w:rPr>
          <w:rFonts w:ascii="Arial" w:hAnsi="Arial" w:cs="Arial"/>
        </w:rPr>
      </w:pPr>
      <w:r w:rsidRPr="009B0324">
        <w:rPr>
          <w:rFonts w:ascii="Arial" w:hAnsi="Arial" w:cs="Arial"/>
        </w:rPr>
        <w:t>Enfoque económico del desarrollo sostenible</w:t>
      </w:r>
    </w:p>
    <w:p w14:paraId="282BC06C" w14:textId="77777777" w:rsidR="00415AC5" w:rsidRPr="009B0324" w:rsidRDefault="00415AC5" w:rsidP="0092292F">
      <w:pPr>
        <w:numPr>
          <w:ilvl w:val="0"/>
          <w:numId w:val="111"/>
        </w:numPr>
        <w:jc w:val="both"/>
        <w:rPr>
          <w:rFonts w:ascii="Arial" w:hAnsi="Arial" w:cs="Arial"/>
        </w:rPr>
      </w:pPr>
      <w:r w:rsidRPr="009B0324">
        <w:rPr>
          <w:rFonts w:ascii="Arial" w:hAnsi="Arial" w:cs="Arial"/>
        </w:rPr>
        <w:t>Sostenibilidad biológica</w:t>
      </w:r>
    </w:p>
    <w:p w14:paraId="3181AC87" w14:textId="77777777" w:rsidR="00415AC5" w:rsidRPr="009B0324" w:rsidRDefault="00415AC5" w:rsidP="0092292F">
      <w:pPr>
        <w:numPr>
          <w:ilvl w:val="0"/>
          <w:numId w:val="111"/>
        </w:numPr>
        <w:jc w:val="both"/>
        <w:rPr>
          <w:rFonts w:ascii="Arial" w:hAnsi="Arial" w:cs="Arial"/>
        </w:rPr>
      </w:pPr>
      <w:r w:rsidRPr="009B0324">
        <w:rPr>
          <w:rFonts w:ascii="Arial" w:hAnsi="Arial" w:cs="Arial"/>
        </w:rPr>
        <w:lastRenderedPageBreak/>
        <w:t>Enfoque político-social del desarrollo sostenible</w:t>
      </w:r>
    </w:p>
    <w:p w14:paraId="56C480D9" w14:textId="77777777" w:rsidR="00415AC5" w:rsidRPr="009B0324" w:rsidRDefault="00415AC5" w:rsidP="0092292F">
      <w:pPr>
        <w:numPr>
          <w:ilvl w:val="0"/>
          <w:numId w:val="111"/>
        </w:numPr>
        <w:jc w:val="both"/>
        <w:rPr>
          <w:rFonts w:ascii="Arial" w:hAnsi="Arial" w:cs="Arial"/>
        </w:rPr>
      </w:pPr>
      <w:r w:rsidRPr="009B0324">
        <w:rPr>
          <w:rFonts w:ascii="Arial" w:hAnsi="Arial" w:cs="Arial"/>
        </w:rPr>
        <w:t xml:space="preserve">Medio ambiente </w:t>
      </w:r>
      <w:proofErr w:type="gramStart"/>
      <w:r w:rsidRPr="009B0324">
        <w:rPr>
          <w:rFonts w:ascii="Arial" w:hAnsi="Arial" w:cs="Arial"/>
        </w:rPr>
        <w:t>y  Crecimiento</w:t>
      </w:r>
      <w:proofErr w:type="gramEnd"/>
      <w:r w:rsidRPr="009B0324">
        <w:rPr>
          <w:rFonts w:ascii="Arial" w:hAnsi="Arial" w:cs="Arial"/>
        </w:rPr>
        <w:t xml:space="preserve"> demográfico  </w:t>
      </w:r>
    </w:p>
    <w:p w14:paraId="4B8FDB73" w14:textId="77777777" w:rsidR="00415AC5" w:rsidRPr="009B0324" w:rsidRDefault="00415AC5" w:rsidP="0092292F">
      <w:pPr>
        <w:numPr>
          <w:ilvl w:val="0"/>
          <w:numId w:val="111"/>
        </w:numPr>
        <w:jc w:val="both"/>
        <w:rPr>
          <w:rFonts w:ascii="Arial" w:hAnsi="Arial" w:cs="Arial"/>
        </w:rPr>
      </w:pPr>
      <w:r w:rsidRPr="009B0324">
        <w:rPr>
          <w:rFonts w:ascii="Arial" w:hAnsi="Arial" w:cs="Arial"/>
        </w:rPr>
        <w:t>Conservación de la biodiversidad</w:t>
      </w:r>
    </w:p>
    <w:p w14:paraId="68E2A3B7" w14:textId="77777777" w:rsidR="00415AC5" w:rsidRPr="009B0324" w:rsidRDefault="00415AC5" w:rsidP="0092292F">
      <w:pPr>
        <w:numPr>
          <w:ilvl w:val="0"/>
          <w:numId w:val="111"/>
        </w:numPr>
        <w:jc w:val="both"/>
        <w:rPr>
          <w:rFonts w:ascii="Arial" w:hAnsi="Arial" w:cs="Arial"/>
        </w:rPr>
      </w:pPr>
      <w:r w:rsidRPr="009B0324">
        <w:rPr>
          <w:rFonts w:ascii="Arial" w:hAnsi="Arial" w:cs="Arial"/>
        </w:rPr>
        <w:t>Seguridad alimentaria mundial</w:t>
      </w:r>
    </w:p>
    <w:p w14:paraId="59AF949F" w14:textId="77777777" w:rsidR="00415AC5" w:rsidRPr="009B0324" w:rsidRDefault="00415AC5" w:rsidP="0092292F">
      <w:pPr>
        <w:numPr>
          <w:ilvl w:val="0"/>
          <w:numId w:val="111"/>
        </w:numPr>
        <w:jc w:val="both"/>
        <w:rPr>
          <w:rFonts w:ascii="Arial" w:hAnsi="Arial" w:cs="Arial"/>
        </w:rPr>
      </w:pPr>
      <w:r w:rsidRPr="009B0324">
        <w:rPr>
          <w:rFonts w:ascii="Arial" w:hAnsi="Arial" w:cs="Arial"/>
        </w:rPr>
        <w:t>Contaminación medioambiental</w:t>
      </w:r>
    </w:p>
    <w:p w14:paraId="3FE57C3E" w14:textId="77777777" w:rsidR="00415AC5" w:rsidRPr="009B0324" w:rsidRDefault="00415AC5" w:rsidP="0092292F">
      <w:pPr>
        <w:numPr>
          <w:ilvl w:val="0"/>
          <w:numId w:val="111"/>
        </w:numPr>
        <w:jc w:val="both"/>
        <w:rPr>
          <w:rFonts w:ascii="Arial" w:hAnsi="Arial" w:cs="Arial"/>
        </w:rPr>
      </w:pPr>
      <w:r w:rsidRPr="009B0324">
        <w:rPr>
          <w:rFonts w:ascii="Arial" w:hAnsi="Arial" w:cs="Arial"/>
        </w:rPr>
        <w:t>Normativa ambiental</w:t>
      </w:r>
    </w:p>
    <w:p w14:paraId="61DC2040" w14:textId="77777777" w:rsidR="00415AC5" w:rsidRPr="009B0324" w:rsidRDefault="00415AC5" w:rsidP="0092292F">
      <w:pPr>
        <w:numPr>
          <w:ilvl w:val="0"/>
          <w:numId w:val="111"/>
        </w:numPr>
        <w:jc w:val="both"/>
        <w:rPr>
          <w:rFonts w:ascii="Arial" w:hAnsi="Arial" w:cs="Arial"/>
        </w:rPr>
      </w:pPr>
      <w:r w:rsidRPr="009B0324">
        <w:rPr>
          <w:rFonts w:ascii="Arial" w:hAnsi="Arial" w:cs="Arial"/>
        </w:rPr>
        <w:t>Tecnología limpias</w:t>
      </w:r>
    </w:p>
    <w:p w14:paraId="54CE2D43" w14:textId="77777777" w:rsidR="00415AC5" w:rsidRPr="009B0324" w:rsidRDefault="00415AC5" w:rsidP="0092292F">
      <w:pPr>
        <w:numPr>
          <w:ilvl w:val="0"/>
          <w:numId w:val="111"/>
        </w:numPr>
        <w:jc w:val="both"/>
        <w:rPr>
          <w:rFonts w:ascii="Arial" w:hAnsi="Arial" w:cs="Arial"/>
        </w:rPr>
      </w:pPr>
      <w:r w:rsidRPr="009B0324">
        <w:rPr>
          <w:rFonts w:ascii="Arial" w:hAnsi="Arial" w:cs="Arial"/>
        </w:rPr>
        <w:t>Educación ambiental</w:t>
      </w:r>
    </w:p>
    <w:p w14:paraId="04AB4068" w14:textId="77777777" w:rsidR="00415AC5" w:rsidRPr="009B0324" w:rsidRDefault="00415AC5" w:rsidP="0092292F">
      <w:pPr>
        <w:numPr>
          <w:ilvl w:val="0"/>
          <w:numId w:val="111"/>
        </w:numPr>
        <w:jc w:val="both"/>
        <w:rPr>
          <w:rFonts w:ascii="Arial" w:hAnsi="Arial" w:cs="Arial"/>
        </w:rPr>
      </w:pPr>
      <w:r w:rsidRPr="009B0324">
        <w:rPr>
          <w:rFonts w:ascii="Arial" w:hAnsi="Arial" w:cs="Arial"/>
        </w:rPr>
        <w:t>Panorama mundial: PNUMA</w:t>
      </w:r>
    </w:p>
    <w:p w14:paraId="38D279D3" w14:textId="77777777" w:rsidR="00415AC5" w:rsidRPr="009B0324" w:rsidRDefault="00415AC5" w:rsidP="00415AC5">
      <w:pPr>
        <w:jc w:val="both"/>
        <w:rPr>
          <w:rFonts w:ascii="Arial" w:hAnsi="Arial" w:cs="Arial"/>
          <w:b/>
          <w:bCs/>
        </w:rPr>
      </w:pPr>
    </w:p>
    <w:p w14:paraId="7D985549"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580CD637" w14:textId="77777777" w:rsidR="00415AC5" w:rsidRPr="009B0324" w:rsidRDefault="00415AC5" w:rsidP="00415AC5">
      <w:pPr>
        <w:ind w:firstLine="708"/>
        <w:jc w:val="both"/>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7F82F031" w14:textId="77777777" w:rsidR="00415AC5" w:rsidRPr="009B0324" w:rsidRDefault="00415AC5" w:rsidP="0092292F">
      <w:pPr>
        <w:numPr>
          <w:ilvl w:val="0"/>
          <w:numId w:val="114"/>
        </w:numPr>
        <w:jc w:val="both"/>
        <w:rPr>
          <w:rFonts w:ascii="Arial" w:hAnsi="Arial" w:cs="Arial"/>
        </w:rPr>
      </w:pPr>
      <w:r w:rsidRPr="009B0324">
        <w:rPr>
          <w:rFonts w:ascii="Arial" w:hAnsi="Arial" w:cs="Arial"/>
        </w:rPr>
        <w:t xml:space="preserve">Elaboración de una investigación ambiental que evalúe la interacción entre la comunidad y su medio ambiente </w:t>
      </w:r>
    </w:p>
    <w:p w14:paraId="5D457D70" w14:textId="77777777" w:rsidR="00415AC5" w:rsidRPr="009B0324" w:rsidRDefault="00415AC5" w:rsidP="0092292F">
      <w:pPr>
        <w:numPr>
          <w:ilvl w:val="0"/>
          <w:numId w:val="114"/>
        </w:numPr>
        <w:jc w:val="both"/>
        <w:rPr>
          <w:rFonts w:ascii="Arial" w:hAnsi="Arial" w:cs="Arial"/>
        </w:rPr>
      </w:pPr>
      <w:r w:rsidRPr="009B0324">
        <w:rPr>
          <w:rFonts w:ascii="Arial" w:hAnsi="Arial" w:cs="Arial"/>
        </w:rPr>
        <w:t>Exposiciones magistrales por parte del profesor</w:t>
      </w:r>
    </w:p>
    <w:p w14:paraId="4DEA126B" w14:textId="77777777" w:rsidR="00415AC5" w:rsidRPr="009B0324" w:rsidRDefault="00415AC5" w:rsidP="0092292F">
      <w:pPr>
        <w:numPr>
          <w:ilvl w:val="0"/>
          <w:numId w:val="114"/>
        </w:numPr>
        <w:jc w:val="both"/>
        <w:rPr>
          <w:rFonts w:ascii="Arial" w:hAnsi="Arial" w:cs="Arial"/>
        </w:rPr>
      </w:pPr>
      <w:r w:rsidRPr="009B0324">
        <w:rPr>
          <w:rFonts w:ascii="Arial" w:hAnsi="Arial" w:cs="Arial"/>
        </w:rPr>
        <w:t>Discusión dirigida de lecturas, mediante la integración de grupos en clase</w:t>
      </w:r>
    </w:p>
    <w:p w14:paraId="27D17FD2" w14:textId="77777777" w:rsidR="00415AC5" w:rsidRPr="009B0324" w:rsidRDefault="00415AC5" w:rsidP="0092292F">
      <w:pPr>
        <w:numPr>
          <w:ilvl w:val="0"/>
          <w:numId w:val="114"/>
        </w:numPr>
        <w:jc w:val="both"/>
        <w:rPr>
          <w:rFonts w:ascii="Arial" w:hAnsi="Arial" w:cs="Arial"/>
        </w:rPr>
      </w:pPr>
      <w:r w:rsidRPr="009B0324">
        <w:rPr>
          <w:rFonts w:ascii="Arial" w:hAnsi="Arial" w:cs="Arial"/>
        </w:rPr>
        <w:t>Exposiciones por parte de los estudiantes de los temas asignados</w:t>
      </w:r>
    </w:p>
    <w:p w14:paraId="2B2152D0" w14:textId="77777777" w:rsidR="00415AC5" w:rsidRPr="009B0324" w:rsidRDefault="00415AC5" w:rsidP="0092292F">
      <w:pPr>
        <w:numPr>
          <w:ilvl w:val="0"/>
          <w:numId w:val="114"/>
        </w:numPr>
        <w:jc w:val="both"/>
        <w:rPr>
          <w:rFonts w:ascii="Arial" w:hAnsi="Arial" w:cs="Arial"/>
        </w:rPr>
      </w:pPr>
      <w:r w:rsidRPr="009B0324">
        <w:rPr>
          <w:rFonts w:ascii="Arial" w:hAnsi="Arial" w:cs="Arial"/>
        </w:rPr>
        <w:t>Trabajo de campo en una comunidad de la región chorotega</w:t>
      </w:r>
    </w:p>
    <w:p w14:paraId="3872BFE4" w14:textId="77777777" w:rsidR="00415AC5" w:rsidRPr="009B0324" w:rsidRDefault="00415AC5" w:rsidP="0092292F">
      <w:pPr>
        <w:numPr>
          <w:ilvl w:val="0"/>
          <w:numId w:val="114"/>
        </w:numPr>
        <w:jc w:val="both"/>
        <w:rPr>
          <w:rFonts w:ascii="Arial" w:hAnsi="Arial" w:cs="Arial"/>
        </w:rPr>
      </w:pPr>
      <w:r w:rsidRPr="009B0324">
        <w:rPr>
          <w:rFonts w:ascii="Arial" w:hAnsi="Arial" w:cs="Arial"/>
        </w:rPr>
        <w:t>Discusión dirigida de temas de actualidad</w:t>
      </w:r>
    </w:p>
    <w:p w14:paraId="25386EDD" w14:textId="77777777" w:rsidR="00415AC5" w:rsidRPr="009B0324" w:rsidRDefault="00415AC5" w:rsidP="0092292F">
      <w:pPr>
        <w:numPr>
          <w:ilvl w:val="0"/>
          <w:numId w:val="114"/>
        </w:numPr>
        <w:jc w:val="both"/>
        <w:rPr>
          <w:rFonts w:ascii="Arial" w:hAnsi="Arial" w:cs="Arial"/>
        </w:rPr>
      </w:pPr>
      <w:r w:rsidRPr="009B0324">
        <w:rPr>
          <w:rFonts w:ascii="Arial" w:hAnsi="Arial" w:cs="Arial"/>
        </w:rPr>
        <w:t>Análisis de estudios de caso</w:t>
      </w:r>
    </w:p>
    <w:p w14:paraId="0101D062" w14:textId="77777777" w:rsidR="00415AC5" w:rsidRPr="009B0324" w:rsidRDefault="00415AC5" w:rsidP="00415AC5">
      <w:pPr>
        <w:jc w:val="both"/>
        <w:rPr>
          <w:rFonts w:ascii="Arial" w:hAnsi="Arial" w:cs="Arial"/>
          <w:b/>
          <w:bCs/>
        </w:rPr>
      </w:pPr>
    </w:p>
    <w:p w14:paraId="3DA3E6A4"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BIBLIOGRAFÍA</w:t>
      </w:r>
    </w:p>
    <w:p w14:paraId="53D3ED68" w14:textId="77777777" w:rsidR="00415AC5" w:rsidRPr="009B0324" w:rsidRDefault="00415AC5" w:rsidP="0092292F">
      <w:pPr>
        <w:numPr>
          <w:ilvl w:val="0"/>
          <w:numId w:val="113"/>
        </w:numPr>
        <w:jc w:val="both"/>
        <w:rPr>
          <w:rFonts w:ascii="Arial" w:hAnsi="Arial" w:cs="Arial"/>
        </w:rPr>
      </w:pPr>
      <w:proofErr w:type="spellStart"/>
      <w:r w:rsidRPr="009B0324">
        <w:rPr>
          <w:rFonts w:ascii="Arial" w:hAnsi="Arial" w:cs="Arial"/>
        </w:rPr>
        <w:t>Enkerlin</w:t>
      </w:r>
      <w:proofErr w:type="spellEnd"/>
      <w:r w:rsidRPr="009B0324">
        <w:rPr>
          <w:rFonts w:ascii="Arial" w:hAnsi="Arial" w:cs="Arial"/>
        </w:rPr>
        <w:t>, E y otros. (2000) Ciencia Ambiental y Desarrollo Sostenible. THOMSON.  México.</w:t>
      </w:r>
    </w:p>
    <w:p w14:paraId="04478D32" w14:textId="77777777" w:rsidR="00415AC5" w:rsidRPr="009B0324" w:rsidRDefault="00415AC5" w:rsidP="0092292F">
      <w:pPr>
        <w:numPr>
          <w:ilvl w:val="0"/>
          <w:numId w:val="113"/>
        </w:numPr>
        <w:jc w:val="both"/>
        <w:rPr>
          <w:rFonts w:ascii="Arial" w:hAnsi="Arial" w:cs="Arial"/>
        </w:rPr>
      </w:pPr>
      <w:r w:rsidRPr="009B0324">
        <w:rPr>
          <w:rFonts w:ascii="Arial" w:hAnsi="Arial" w:cs="Arial"/>
        </w:rPr>
        <w:t>Miller, T. (2002) Ciencia Ambiental, Preservemos las Tierra. THOMSON. México.</w:t>
      </w:r>
    </w:p>
    <w:p w14:paraId="4800658B" w14:textId="77777777" w:rsidR="00415AC5" w:rsidRPr="009B0324" w:rsidRDefault="00415AC5" w:rsidP="0092292F">
      <w:pPr>
        <w:numPr>
          <w:ilvl w:val="0"/>
          <w:numId w:val="113"/>
        </w:numPr>
        <w:jc w:val="both"/>
        <w:rPr>
          <w:rFonts w:ascii="Arial" w:hAnsi="Arial" w:cs="Arial"/>
          <w:b/>
          <w:bCs/>
        </w:rPr>
      </w:pPr>
      <w:r w:rsidRPr="009B0324">
        <w:rPr>
          <w:rFonts w:ascii="Arial" w:hAnsi="Arial" w:cs="Arial"/>
        </w:rPr>
        <w:t xml:space="preserve">ONU. Declaraciones de Naciones Unidas (2003). </w:t>
      </w:r>
      <w:r w:rsidRPr="00AC503A">
        <w:rPr>
          <w:rFonts w:ascii="Arial" w:hAnsi="Arial" w:cs="Arial"/>
          <w:lang w:val="pt-BR"/>
        </w:rPr>
        <w:t xml:space="preserve">“Estocolmo, RIO, Rio+5, RIO+10, y Johannesburgo 2002. </w:t>
      </w:r>
      <w:r w:rsidRPr="009B0324">
        <w:rPr>
          <w:rFonts w:ascii="Arial" w:hAnsi="Arial" w:cs="Arial"/>
        </w:rPr>
        <w:t xml:space="preserve">Organización de Naciones Unidas. New Cork, USA. </w:t>
      </w:r>
    </w:p>
    <w:p w14:paraId="5244700B" w14:textId="77777777" w:rsidR="00415AC5" w:rsidRPr="009B0324" w:rsidRDefault="00415AC5" w:rsidP="0092292F">
      <w:pPr>
        <w:numPr>
          <w:ilvl w:val="0"/>
          <w:numId w:val="113"/>
        </w:numPr>
        <w:jc w:val="both"/>
        <w:rPr>
          <w:rFonts w:ascii="Arial" w:hAnsi="Arial" w:cs="Arial"/>
        </w:rPr>
      </w:pPr>
      <w:r w:rsidRPr="009B0324">
        <w:rPr>
          <w:rFonts w:ascii="Arial" w:hAnsi="Arial" w:cs="Arial"/>
        </w:rPr>
        <w:t>Quintero, H y otros. (2002) Ciencia, tecnología y Ambiente. THOMSON. México.</w:t>
      </w:r>
    </w:p>
    <w:p w14:paraId="268B3B14" w14:textId="77777777" w:rsidR="00415AC5" w:rsidRPr="009B0324" w:rsidRDefault="00415AC5" w:rsidP="00415AC5">
      <w:pPr>
        <w:spacing w:line="360" w:lineRule="auto"/>
        <w:jc w:val="both"/>
        <w:rPr>
          <w:rFonts w:ascii="Arial" w:hAnsi="Arial" w:cs="Arial"/>
          <w:color w:val="FF0000"/>
        </w:rPr>
      </w:pPr>
    </w:p>
    <w:p w14:paraId="46662304" w14:textId="77777777" w:rsidR="00415AC5" w:rsidRPr="009B0324" w:rsidRDefault="00415AC5" w:rsidP="00415AC5">
      <w:pPr>
        <w:rPr>
          <w:rFonts w:ascii="Arial" w:hAnsi="Arial" w:cs="Arial"/>
          <w:b/>
          <w:bCs/>
        </w:rPr>
      </w:pPr>
    </w:p>
    <w:p w14:paraId="575A257F" w14:textId="77777777" w:rsidR="00415AC5" w:rsidRPr="009B0324" w:rsidRDefault="00415AC5" w:rsidP="00415AC5">
      <w:pPr>
        <w:rPr>
          <w:rFonts w:ascii="Arial" w:hAnsi="Arial" w:cs="Arial"/>
          <w:b/>
          <w:bCs/>
        </w:rPr>
      </w:pPr>
      <w:r>
        <w:rPr>
          <w:rFonts w:ascii="Arial" w:hAnsi="Arial" w:cs="Arial"/>
          <w:b/>
          <w:bCs/>
        </w:rPr>
        <w:br w:type="page"/>
      </w:r>
    </w:p>
    <w:p w14:paraId="385D5932" w14:textId="77777777" w:rsidR="00415AC5" w:rsidRPr="009B0324" w:rsidRDefault="00415AC5" w:rsidP="00415AC5">
      <w:pPr>
        <w:rPr>
          <w:rFonts w:ascii="Arial" w:hAnsi="Arial" w:cs="Arial"/>
          <w:b/>
          <w:bCs/>
        </w:rPr>
      </w:pPr>
    </w:p>
    <w:p w14:paraId="7033A7C1" w14:textId="77777777" w:rsidR="00415AC5" w:rsidRPr="009B0324" w:rsidRDefault="00415AC5" w:rsidP="00415AC5">
      <w:pPr>
        <w:rPr>
          <w:rFonts w:ascii="Arial" w:hAnsi="Arial" w:cs="Arial"/>
          <w:b/>
          <w:bCs/>
        </w:rPr>
      </w:pPr>
    </w:p>
    <w:p w14:paraId="08B79A17" w14:textId="77777777" w:rsidR="00415AC5" w:rsidRPr="009B0324" w:rsidRDefault="00415AC5" w:rsidP="00415AC5">
      <w:pPr>
        <w:rPr>
          <w:rFonts w:ascii="Arial" w:hAnsi="Arial" w:cs="Arial"/>
          <w:b/>
          <w:bCs/>
        </w:rPr>
      </w:pPr>
    </w:p>
    <w:p w14:paraId="069F2B51" w14:textId="77777777" w:rsidR="00415AC5" w:rsidRPr="009B0324" w:rsidRDefault="00415AC5" w:rsidP="00415AC5">
      <w:pPr>
        <w:jc w:val="both"/>
        <w:rPr>
          <w:rFonts w:ascii="Arial" w:hAnsi="Arial" w:cs="Arial"/>
        </w:rPr>
      </w:pPr>
    </w:p>
    <w:p w14:paraId="234D766E" w14:textId="77777777" w:rsidR="00415AC5" w:rsidRPr="009B0324" w:rsidRDefault="00415AC5" w:rsidP="00415AC5">
      <w:pPr>
        <w:jc w:val="both"/>
        <w:rPr>
          <w:rFonts w:ascii="Arial" w:hAnsi="Arial" w:cs="Arial"/>
        </w:rPr>
      </w:pPr>
    </w:p>
    <w:p w14:paraId="6DC50FAF" w14:textId="77777777" w:rsidR="00415AC5" w:rsidRPr="009B0324" w:rsidRDefault="00415AC5" w:rsidP="00415AC5">
      <w:pPr>
        <w:jc w:val="both"/>
        <w:rPr>
          <w:rFonts w:ascii="Arial" w:hAnsi="Arial" w:cs="Arial"/>
        </w:rPr>
      </w:pPr>
    </w:p>
    <w:p w14:paraId="3BF78F7B" w14:textId="77777777" w:rsidR="00415AC5" w:rsidRPr="009B0324" w:rsidRDefault="00415AC5" w:rsidP="00415AC5">
      <w:pPr>
        <w:jc w:val="both"/>
        <w:rPr>
          <w:rFonts w:ascii="Arial" w:hAnsi="Arial" w:cs="Arial"/>
        </w:rPr>
      </w:pPr>
    </w:p>
    <w:p w14:paraId="23483289" w14:textId="77777777" w:rsidR="00415AC5" w:rsidRPr="009B0324" w:rsidRDefault="00415AC5" w:rsidP="00415AC5">
      <w:pPr>
        <w:jc w:val="both"/>
        <w:rPr>
          <w:rFonts w:ascii="Arial" w:hAnsi="Arial" w:cs="Arial"/>
        </w:rPr>
      </w:pPr>
    </w:p>
    <w:p w14:paraId="23C764DF" w14:textId="77777777" w:rsidR="00415AC5" w:rsidRPr="009B0324" w:rsidRDefault="00415AC5" w:rsidP="00415AC5">
      <w:pPr>
        <w:jc w:val="both"/>
        <w:rPr>
          <w:rFonts w:ascii="Arial" w:hAnsi="Arial" w:cs="Arial"/>
        </w:rPr>
      </w:pPr>
    </w:p>
    <w:p w14:paraId="33759435" w14:textId="77777777" w:rsidR="00415AC5" w:rsidRPr="009B0324" w:rsidRDefault="00415AC5" w:rsidP="00415AC5">
      <w:pPr>
        <w:jc w:val="both"/>
        <w:rPr>
          <w:rFonts w:ascii="Arial" w:hAnsi="Arial" w:cs="Arial"/>
        </w:rPr>
      </w:pPr>
    </w:p>
    <w:p w14:paraId="40C37CE3" w14:textId="77777777" w:rsidR="00415AC5" w:rsidRPr="009B0324" w:rsidRDefault="00415AC5" w:rsidP="00415AC5">
      <w:pPr>
        <w:jc w:val="both"/>
        <w:rPr>
          <w:rFonts w:ascii="Arial" w:hAnsi="Arial" w:cs="Arial"/>
        </w:rPr>
      </w:pPr>
    </w:p>
    <w:p w14:paraId="269ADCD2" w14:textId="77777777" w:rsidR="00415AC5" w:rsidRPr="009B0324" w:rsidRDefault="00415AC5" w:rsidP="00415AC5">
      <w:pPr>
        <w:jc w:val="both"/>
        <w:rPr>
          <w:rFonts w:ascii="Arial" w:hAnsi="Arial" w:cs="Arial"/>
        </w:rPr>
      </w:pPr>
    </w:p>
    <w:p w14:paraId="1E161B4A" w14:textId="77777777" w:rsidR="00415AC5" w:rsidRPr="009B0324" w:rsidRDefault="00415AC5" w:rsidP="00415AC5">
      <w:pPr>
        <w:jc w:val="both"/>
        <w:rPr>
          <w:rFonts w:ascii="Arial" w:hAnsi="Arial" w:cs="Arial"/>
        </w:rPr>
      </w:pPr>
    </w:p>
    <w:p w14:paraId="5121A5CC" w14:textId="77777777" w:rsidR="00415AC5" w:rsidRPr="009B0324" w:rsidRDefault="00415AC5" w:rsidP="00415AC5">
      <w:pPr>
        <w:pStyle w:val="Ttulo1"/>
      </w:pPr>
      <w:bookmarkStart w:id="307" w:name="_Toc212916549"/>
      <w:bookmarkStart w:id="308" w:name="_Toc212917443"/>
      <w:bookmarkStart w:id="309" w:name="_Toc212917758"/>
    </w:p>
    <w:p w14:paraId="12E25AA1" w14:textId="77777777" w:rsidR="00415AC5" w:rsidRPr="009B0324" w:rsidRDefault="00415AC5" w:rsidP="00415AC5"/>
    <w:p w14:paraId="10BB8BF6" w14:textId="77777777" w:rsidR="00415AC5" w:rsidRPr="009B0324" w:rsidRDefault="00415AC5" w:rsidP="00415AC5">
      <w:pPr>
        <w:pStyle w:val="Ttulo1"/>
      </w:pPr>
    </w:p>
    <w:p w14:paraId="05F51C0F" w14:textId="77777777" w:rsidR="00415AC5" w:rsidRPr="001E6ECA" w:rsidRDefault="00415AC5" w:rsidP="00415AC5">
      <w:pPr>
        <w:jc w:val="center"/>
        <w:rPr>
          <w:rFonts w:ascii="Arial" w:hAnsi="Arial" w:cs="Arial"/>
          <w:b/>
        </w:rPr>
      </w:pPr>
      <w:bookmarkStart w:id="310" w:name="_Toc216167355"/>
      <w:bookmarkStart w:id="311" w:name="_Toc216167508"/>
      <w:bookmarkStart w:id="312" w:name="_Toc216167680"/>
      <w:bookmarkStart w:id="313" w:name="_Toc220703323"/>
      <w:bookmarkStart w:id="314" w:name="_Toc220704123"/>
      <w:bookmarkStart w:id="315" w:name="_Toc220704774"/>
      <w:bookmarkStart w:id="316" w:name="_Toc224465006"/>
      <w:bookmarkStart w:id="317" w:name="_Toc224465656"/>
      <w:bookmarkStart w:id="318" w:name="_Toc224467039"/>
      <w:bookmarkStart w:id="319" w:name="_Toc224468240"/>
      <w:bookmarkStart w:id="320" w:name="_Toc224468911"/>
      <w:bookmarkStart w:id="321" w:name="_Toc237754350"/>
      <w:r w:rsidRPr="0045476E">
        <w:rPr>
          <w:rFonts w:ascii="Arial" w:hAnsi="Arial" w:cs="Arial"/>
          <w:b/>
        </w:rPr>
        <w:t>DESCRIPTORES</w:t>
      </w:r>
      <w:bookmarkStart w:id="322" w:name="_Toc216167356"/>
      <w:bookmarkStart w:id="323" w:name="_Toc216167509"/>
      <w:bookmarkStart w:id="324" w:name="_Toc216167681"/>
      <w:bookmarkEnd w:id="310"/>
      <w:bookmarkEnd w:id="311"/>
      <w:bookmarkEnd w:id="312"/>
      <w:r w:rsidRPr="0045476E">
        <w:rPr>
          <w:rFonts w:ascii="Arial" w:hAnsi="Arial" w:cs="Arial"/>
          <w:b/>
        </w:rPr>
        <w:t xml:space="preserve"> DEL ENFASIS EN TURISMO ALTERNATIVO</w:t>
      </w:r>
      <w:r w:rsidRPr="00B51C41">
        <w:t xml:space="preserve"> </w:t>
      </w:r>
      <w:r w:rsidRPr="00B51C41">
        <w:br w:type="page"/>
      </w:r>
      <w:bookmarkStart w:id="325" w:name="_Toc216167357"/>
      <w:bookmarkStart w:id="326" w:name="_Toc216167510"/>
      <w:bookmarkStart w:id="327" w:name="_Toc216680573"/>
      <w:bookmarkStart w:id="328" w:name="_Toc220700503"/>
      <w:bookmarkStart w:id="329" w:name="_Toc220703324"/>
      <w:bookmarkStart w:id="330" w:name="_Toc220704124"/>
      <w:bookmarkStart w:id="331" w:name="_Toc220704775"/>
      <w:bookmarkStart w:id="332" w:name="_Toc224465007"/>
      <w:bookmarkStart w:id="333" w:name="_Toc224465657"/>
      <w:bookmarkStart w:id="334" w:name="_Toc224466419"/>
      <w:bookmarkStart w:id="335" w:name="_Toc224467040"/>
      <w:bookmarkStart w:id="336" w:name="_Toc224468241"/>
      <w:bookmarkStart w:id="337" w:name="_Toc224468912"/>
      <w:bookmarkStart w:id="338" w:name="_Toc237754351"/>
      <w:r w:rsidRPr="001E6ECA">
        <w:rPr>
          <w:rFonts w:ascii="Arial" w:hAnsi="Arial" w:cs="Arial"/>
          <w:b/>
        </w:rPr>
        <w:lastRenderedPageBreak/>
        <w:t>TABLA 19</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7422E10" w14:textId="77777777" w:rsidR="00415AC5" w:rsidRPr="001E6ECA" w:rsidRDefault="00415AC5" w:rsidP="00415AC5">
      <w:pPr>
        <w:jc w:val="center"/>
        <w:rPr>
          <w:rFonts w:ascii="Arial" w:hAnsi="Arial" w:cs="Arial"/>
          <w:b/>
        </w:rPr>
      </w:pPr>
      <w:bookmarkStart w:id="339" w:name="_Toc216167358"/>
      <w:bookmarkStart w:id="340" w:name="_Toc216167511"/>
      <w:bookmarkStart w:id="341" w:name="_Toc216680574"/>
      <w:bookmarkStart w:id="342" w:name="_Toc220700504"/>
      <w:bookmarkStart w:id="343" w:name="_Toc220703325"/>
      <w:bookmarkStart w:id="344" w:name="_Toc220704125"/>
      <w:bookmarkStart w:id="345" w:name="_Toc220704776"/>
      <w:bookmarkStart w:id="346" w:name="_Toc224465008"/>
      <w:bookmarkStart w:id="347" w:name="_Toc224465658"/>
      <w:bookmarkStart w:id="348" w:name="_Toc224466420"/>
      <w:bookmarkStart w:id="349" w:name="_Toc224467041"/>
      <w:bookmarkStart w:id="350" w:name="_Toc224468242"/>
      <w:bookmarkStart w:id="351" w:name="_Toc224468913"/>
      <w:bookmarkStart w:id="352" w:name="_Toc237754352"/>
      <w:r w:rsidRPr="001E6ECA">
        <w:rPr>
          <w:rFonts w:ascii="Arial" w:hAnsi="Arial" w:cs="Arial"/>
          <w:b/>
        </w:rPr>
        <w:t>ESTRUCTURA CURRICULAR DEL ENFASIS EN TURISMO ALTERNATIVO</w:t>
      </w:r>
      <w:bookmarkEnd w:id="307"/>
      <w:bookmarkEnd w:id="308"/>
      <w:bookmarkEnd w:id="309"/>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0EDE1A6" w14:textId="77777777" w:rsidR="00415AC5" w:rsidRPr="001E6ECA" w:rsidRDefault="00415AC5" w:rsidP="00415AC5">
      <w:pPr>
        <w:jc w:val="center"/>
        <w:rPr>
          <w:rFonts w:ascii="Arial" w:hAnsi="Arial" w:cs="Arial"/>
          <w:b/>
          <w:bCs/>
          <w:sz w:val="22"/>
          <w:szCs w:val="22"/>
        </w:rPr>
      </w:pPr>
    </w:p>
    <w:p w14:paraId="30F65BDF" w14:textId="77777777" w:rsidR="00415AC5" w:rsidRPr="009B0324" w:rsidRDefault="00415AC5" w:rsidP="00415AC5">
      <w:pPr>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0ECAD9BA" w14:textId="77777777" w:rsidTr="000B213F">
        <w:trPr>
          <w:jc w:val="center"/>
        </w:trPr>
        <w:tc>
          <w:tcPr>
            <w:tcW w:w="8644" w:type="dxa"/>
            <w:gridSpan w:val="3"/>
            <w:shd w:val="clear" w:color="auto" w:fill="FFFFFF"/>
          </w:tcPr>
          <w:p w14:paraId="762F472F" w14:textId="77777777" w:rsidR="00415AC5" w:rsidRPr="009B0324" w:rsidRDefault="00415AC5" w:rsidP="000B213F">
            <w:pPr>
              <w:rPr>
                <w:rFonts w:ascii="Arial" w:hAnsi="Arial" w:cs="Arial"/>
                <w:b/>
                <w:bCs/>
              </w:rPr>
            </w:pPr>
            <w:r w:rsidRPr="009B0324">
              <w:rPr>
                <w:rFonts w:ascii="Arial" w:hAnsi="Arial" w:cs="Arial"/>
                <w:b/>
                <w:bCs/>
                <w:sz w:val="22"/>
                <w:szCs w:val="22"/>
              </w:rPr>
              <w:t>III NIVEL</w:t>
            </w:r>
            <w:r w:rsidRPr="009B0324">
              <w:rPr>
                <w:rFonts w:ascii="Arial" w:hAnsi="Arial" w:cs="Arial"/>
                <w:sz w:val="22"/>
                <w:szCs w:val="22"/>
              </w:rPr>
              <w:t xml:space="preserve"> </w:t>
            </w:r>
            <w:r w:rsidRPr="009B0324">
              <w:rPr>
                <w:rFonts w:ascii="Arial" w:hAnsi="Arial" w:cs="Arial"/>
                <w:b/>
                <w:bCs/>
                <w:sz w:val="22"/>
                <w:szCs w:val="22"/>
              </w:rPr>
              <w:t>VI CICLO</w:t>
            </w:r>
          </w:p>
        </w:tc>
      </w:tr>
      <w:tr w:rsidR="00415AC5" w:rsidRPr="009B0324" w14:paraId="18B6D2D8" w14:textId="77777777" w:rsidTr="000B213F">
        <w:trPr>
          <w:jc w:val="center"/>
        </w:trPr>
        <w:tc>
          <w:tcPr>
            <w:tcW w:w="1728" w:type="dxa"/>
            <w:shd w:val="clear" w:color="auto" w:fill="FFFFFF"/>
          </w:tcPr>
          <w:p w14:paraId="170F6D98"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 xml:space="preserve">Cod. Materia                                    </w:t>
            </w:r>
          </w:p>
        </w:tc>
        <w:tc>
          <w:tcPr>
            <w:tcW w:w="5220" w:type="dxa"/>
            <w:shd w:val="clear" w:color="auto" w:fill="A7BFDE"/>
          </w:tcPr>
          <w:p w14:paraId="45EC1C76"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Nombre Del Curso</w:t>
            </w:r>
          </w:p>
        </w:tc>
        <w:tc>
          <w:tcPr>
            <w:tcW w:w="1696" w:type="dxa"/>
            <w:shd w:val="clear" w:color="auto" w:fill="DBE5F1"/>
          </w:tcPr>
          <w:p w14:paraId="0E0CB635"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Créditos</w:t>
            </w:r>
          </w:p>
        </w:tc>
      </w:tr>
      <w:tr w:rsidR="00415AC5" w:rsidRPr="009B0324" w14:paraId="23D766B4" w14:textId="77777777" w:rsidTr="000B213F">
        <w:trPr>
          <w:jc w:val="center"/>
        </w:trPr>
        <w:tc>
          <w:tcPr>
            <w:tcW w:w="1728" w:type="dxa"/>
            <w:shd w:val="clear" w:color="auto" w:fill="FFFFFF"/>
          </w:tcPr>
          <w:p w14:paraId="38C355CD" w14:textId="77777777" w:rsidR="00415AC5" w:rsidRPr="009B0324" w:rsidRDefault="00415AC5" w:rsidP="000B213F">
            <w:pPr>
              <w:rPr>
                <w:rFonts w:ascii="Arial" w:hAnsi="Arial" w:cs="Arial"/>
                <w:b/>
                <w:bCs/>
                <w:color w:val="000000"/>
              </w:rPr>
            </w:pPr>
          </w:p>
        </w:tc>
        <w:tc>
          <w:tcPr>
            <w:tcW w:w="5220" w:type="dxa"/>
            <w:shd w:val="clear" w:color="auto" w:fill="A7BFDE"/>
          </w:tcPr>
          <w:p w14:paraId="38BF6F31"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 xml:space="preserve">Optativo I </w:t>
            </w:r>
          </w:p>
        </w:tc>
        <w:tc>
          <w:tcPr>
            <w:tcW w:w="1696" w:type="dxa"/>
            <w:shd w:val="clear" w:color="auto" w:fill="DBE5F1"/>
          </w:tcPr>
          <w:p w14:paraId="23197CD9"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7B51028F" w14:textId="77777777" w:rsidTr="000B213F">
        <w:trPr>
          <w:jc w:val="center"/>
        </w:trPr>
        <w:tc>
          <w:tcPr>
            <w:tcW w:w="1728" w:type="dxa"/>
            <w:shd w:val="clear" w:color="auto" w:fill="FFFFFF"/>
          </w:tcPr>
          <w:p w14:paraId="198BC103" w14:textId="77777777" w:rsidR="00415AC5" w:rsidRPr="009B0324" w:rsidRDefault="00415AC5" w:rsidP="000B213F">
            <w:pPr>
              <w:rPr>
                <w:rFonts w:ascii="Arial" w:hAnsi="Arial" w:cs="Arial"/>
                <w:b/>
                <w:bCs/>
                <w:color w:val="000000"/>
              </w:rPr>
            </w:pPr>
          </w:p>
        </w:tc>
        <w:tc>
          <w:tcPr>
            <w:tcW w:w="5220" w:type="dxa"/>
            <w:shd w:val="clear" w:color="auto" w:fill="A7BFDE"/>
          </w:tcPr>
          <w:p w14:paraId="21785DB8"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Optativo II</w:t>
            </w:r>
          </w:p>
        </w:tc>
        <w:tc>
          <w:tcPr>
            <w:tcW w:w="1696" w:type="dxa"/>
            <w:shd w:val="clear" w:color="auto" w:fill="DBE5F1"/>
          </w:tcPr>
          <w:p w14:paraId="21B01637"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075FB114" w14:textId="77777777" w:rsidTr="000B213F">
        <w:trPr>
          <w:jc w:val="center"/>
        </w:trPr>
        <w:tc>
          <w:tcPr>
            <w:tcW w:w="1728" w:type="dxa"/>
            <w:shd w:val="clear" w:color="auto" w:fill="FFFFFF"/>
          </w:tcPr>
          <w:p w14:paraId="6DDC2C32" w14:textId="77777777" w:rsidR="00415AC5" w:rsidRPr="009B0324" w:rsidRDefault="00415AC5" w:rsidP="000B213F">
            <w:pPr>
              <w:rPr>
                <w:rFonts w:ascii="Arial" w:hAnsi="Arial" w:cs="Arial"/>
                <w:b/>
                <w:bCs/>
                <w:color w:val="000000"/>
              </w:rPr>
            </w:pPr>
          </w:p>
        </w:tc>
        <w:tc>
          <w:tcPr>
            <w:tcW w:w="5220" w:type="dxa"/>
            <w:shd w:val="clear" w:color="auto" w:fill="A7BFDE"/>
          </w:tcPr>
          <w:p w14:paraId="32986AEF"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 xml:space="preserve">Turismo </w:t>
            </w:r>
            <w:r>
              <w:rPr>
                <w:rFonts w:ascii="Arial" w:hAnsi="Arial" w:cs="Arial"/>
                <w:b/>
                <w:bCs/>
                <w:color w:val="000000"/>
                <w:sz w:val="22"/>
                <w:szCs w:val="22"/>
              </w:rPr>
              <w:t xml:space="preserve">de Naturaleza </w:t>
            </w:r>
          </w:p>
        </w:tc>
        <w:tc>
          <w:tcPr>
            <w:tcW w:w="1696" w:type="dxa"/>
            <w:shd w:val="clear" w:color="auto" w:fill="DBE5F1"/>
          </w:tcPr>
          <w:p w14:paraId="1C4B148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38B2BE41" w14:textId="77777777" w:rsidTr="000B213F">
        <w:trPr>
          <w:jc w:val="center"/>
        </w:trPr>
        <w:tc>
          <w:tcPr>
            <w:tcW w:w="1728" w:type="dxa"/>
            <w:shd w:val="clear" w:color="auto" w:fill="FFFFFF"/>
          </w:tcPr>
          <w:p w14:paraId="7D18EF8E" w14:textId="77777777" w:rsidR="00415AC5" w:rsidRPr="009B0324" w:rsidRDefault="00415AC5" w:rsidP="000B213F">
            <w:pPr>
              <w:rPr>
                <w:rFonts w:ascii="Arial" w:hAnsi="Arial" w:cs="Arial"/>
                <w:b/>
                <w:bCs/>
                <w:color w:val="000000"/>
              </w:rPr>
            </w:pPr>
          </w:p>
        </w:tc>
        <w:tc>
          <w:tcPr>
            <w:tcW w:w="5220" w:type="dxa"/>
            <w:shd w:val="clear" w:color="auto" w:fill="A7BFDE"/>
          </w:tcPr>
          <w:p w14:paraId="40AB09A1"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Estrategias de Comercialización y Venta de</w:t>
            </w:r>
            <w:r>
              <w:rPr>
                <w:rFonts w:ascii="Arial" w:hAnsi="Arial" w:cs="Arial"/>
                <w:b/>
                <w:bCs/>
                <w:color w:val="000000"/>
                <w:sz w:val="22"/>
                <w:szCs w:val="22"/>
              </w:rPr>
              <w:t>l</w:t>
            </w:r>
            <w:r w:rsidRPr="009B0324">
              <w:rPr>
                <w:rFonts w:ascii="Arial" w:hAnsi="Arial" w:cs="Arial"/>
                <w:b/>
                <w:bCs/>
                <w:color w:val="000000"/>
                <w:sz w:val="22"/>
                <w:szCs w:val="22"/>
              </w:rPr>
              <w:t xml:space="preserve"> Turismo Alternativo</w:t>
            </w:r>
          </w:p>
        </w:tc>
        <w:tc>
          <w:tcPr>
            <w:tcW w:w="1696" w:type="dxa"/>
            <w:shd w:val="clear" w:color="auto" w:fill="DBE5F1"/>
          </w:tcPr>
          <w:p w14:paraId="7C9D46D1"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631408D1" w14:textId="77777777" w:rsidTr="000B213F">
        <w:trPr>
          <w:jc w:val="center"/>
        </w:trPr>
        <w:tc>
          <w:tcPr>
            <w:tcW w:w="1728" w:type="dxa"/>
            <w:shd w:val="clear" w:color="auto" w:fill="FFFFFF"/>
          </w:tcPr>
          <w:p w14:paraId="3C39A70B"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0ACA2C43" w14:textId="77777777" w:rsidR="00415AC5" w:rsidRPr="009B0324" w:rsidRDefault="00415AC5" w:rsidP="000B213F">
            <w:pPr>
              <w:rPr>
                <w:rFonts w:ascii="Arial" w:hAnsi="Arial" w:cs="Arial"/>
                <w:b/>
                <w:bCs/>
                <w:color w:val="000000"/>
              </w:rPr>
            </w:pPr>
            <w:r>
              <w:rPr>
                <w:rFonts w:ascii="Arial" w:hAnsi="Arial" w:cs="Arial"/>
                <w:b/>
                <w:bCs/>
                <w:color w:val="000000"/>
                <w:sz w:val="22"/>
                <w:szCs w:val="22"/>
              </w:rPr>
              <w:t>Expresión Oral: t</w:t>
            </w:r>
            <w:r w:rsidRPr="009B0324">
              <w:rPr>
                <w:rFonts w:ascii="Arial" w:hAnsi="Arial" w:cs="Arial"/>
                <w:b/>
                <w:bCs/>
                <w:color w:val="000000"/>
                <w:sz w:val="22"/>
                <w:szCs w:val="22"/>
              </w:rPr>
              <w:t xml:space="preserve">emas </w:t>
            </w:r>
            <w:r>
              <w:rPr>
                <w:rFonts w:ascii="Arial" w:hAnsi="Arial" w:cs="Arial"/>
                <w:b/>
                <w:bCs/>
                <w:color w:val="000000"/>
                <w:sz w:val="22"/>
                <w:szCs w:val="22"/>
              </w:rPr>
              <w:t>c</w:t>
            </w:r>
            <w:r w:rsidRPr="009B0324">
              <w:rPr>
                <w:rFonts w:ascii="Arial" w:hAnsi="Arial" w:cs="Arial"/>
                <w:b/>
                <w:bCs/>
                <w:color w:val="000000"/>
                <w:sz w:val="22"/>
                <w:szCs w:val="22"/>
              </w:rPr>
              <w:t xml:space="preserve">omerciales y </w:t>
            </w:r>
            <w:r>
              <w:rPr>
                <w:rFonts w:ascii="Arial" w:hAnsi="Arial" w:cs="Arial"/>
                <w:b/>
                <w:bCs/>
                <w:color w:val="000000"/>
                <w:sz w:val="22"/>
                <w:szCs w:val="22"/>
              </w:rPr>
              <w:t>t</w:t>
            </w:r>
            <w:r w:rsidRPr="009B0324">
              <w:rPr>
                <w:rFonts w:ascii="Arial" w:hAnsi="Arial" w:cs="Arial"/>
                <w:b/>
                <w:bCs/>
                <w:color w:val="000000"/>
                <w:sz w:val="22"/>
                <w:szCs w:val="22"/>
              </w:rPr>
              <w:t>urísticos</w:t>
            </w:r>
          </w:p>
        </w:tc>
        <w:tc>
          <w:tcPr>
            <w:tcW w:w="1696" w:type="dxa"/>
            <w:shd w:val="clear" w:color="auto" w:fill="DBE5F1"/>
          </w:tcPr>
          <w:p w14:paraId="0910C2F6"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06</w:t>
            </w:r>
          </w:p>
        </w:tc>
      </w:tr>
      <w:tr w:rsidR="00415AC5" w:rsidRPr="009B0324" w14:paraId="68175A14" w14:textId="77777777" w:rsidTr="000B213F">
        <w:trPr>
          <w:jc w:val="center"/>
        </w:trPr>
        <w:tc>
          <w:tcPr>
            <w:tcW w:w="1728" w:type="dxa"/>
            <w:shd w:val="clear" w:color="auto" w:fill="FFFFFF"/>
          </w:tcPr>
          <w:p w14:paraId="12A335A3"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Total</w:t>
            </w:r>
          </w:p>
        </w:tc>
        <w:tc>
          <w:tcPr>
            <w:tcW w:w="5220" w:type="dxa"/>
            <w:shd w:val="clear" w:color="auto" w:fill="FFFFFF"/>
          </w:tcPr>
          <w:p w14:paraId="1A4D5D6C" w14:textId="77777777" w:rsidR="00415AC5" w:rsidRPr="009B0324" w:rsidRDefault="00415AC5" w:rsidP="000B213F">
            <w:pPr>
              <w:jc w:val="center"/>
              <w:rPr>
                <w:rFonts w:ascii="Arial" w:hAnsi="Arial" w:cs="Arial"/>
                <w:b/>
                <w:bCs/>
                <w:color w:val="000000"/>
              </w:rPr>
            </w:pPr>
          </w:p>
        </w:tc>
        <w:tc>
          <w:tcPr>
            <w:tcW w:w="1696" w:type="dxa"/>
            <w:shd w:val="clear" w:color="auto" w:fill="FFFFFF"/>
          </w:tcPr>
          <w:p w14:paraId="2505BC59"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18</w:t>
            </w:r>
          </w:p>
        </w:tc>
      </w:tr>
    </w:tbl>
    <w:p w14:paraId="62E7907F" w14:textId="77777777" w:rsidR="00415AC5" w:rsidRPr="009B0324" w:rsidRDefault="00415AC5" w:rsidP="00415AC5">
      <w:pPr>
        <w:jc w:val="center"/>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43467C33" w14:textId="77777777" w:rsidTr="000B213F">
        <w:trPr>
          <w:jc w:val="center"/>
        </w:trPr>
        <w:tc>
          <w:tcPr>
            <w:tcW w:w="8644" w:type="dxa"/>
            <w:gridSpan w:val="3"/>
            <w:shd w:val="clear" w:color="auto" w:fill="FFFFFF"/>
          </w:tcPr>
          <w:p w14:paraId="689F532B" w14:textId="77777777" w:rsidR="00415AC5" w:rsidRPr="009B0324" w:rsidRDefault="00415AC5" w:rsidP="000B213F">
            <w:pPr>
              <w:jc w:val="center"/>
              <w:rPr>
                <w:rFonts w:ascii="Arial" w:hAnsi="Arial" w:cs="Arial"/>
                <w:b/>
                <w:bCs/>
              </w:rPr>
            </w:pPr>
            <w:r w:rsidRPr="009B0324">
              <w:rPr>
                <w:rFonts w:ascii="Arial" w:hAnsi="Arial" w:cs="Arial"/>
                <w:b/>
                <w:bCs/>
                <w:sz w:val="22"/>
                <w:szCs w:val="22"/>
              </w:rPr>
              <w:t>IV NIVEL VII CICLO</w:t>
            </w:r>
          </w:p>
        </w:tc>
      </w:tr>
      <w:tr w:rsidR="00415AC5" w:rsidRPr="009B0324" w14:paraId="5C52B001" w14:textId="77777777" w:rsidTr="000B213F">
        <w:trPr>
          <w:jc w:val="center"/>
        </w:trPr>
        <w:tc>
          <w:tcPr>
            <w:tcW w:w="1728" w:type="dxa"/>
            <w:shd w:val="clear" w:color="auto" w:fill="FFFFFF"/>
          </w:tcPr>
          <w:p w14:paraId="021799BB"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 xml:space="preserve">Cod. Materia                                    </w:t>
            </w:r>
          </w:p>
        </w:tc>
        <w:tc>
          <w:tcPr>
            <w:tcW w:w="5220" w:type="dxa"/>
            <w:shd w:val="clear" w:color="auto" w:fill="A7BFDE"/>
          </w:tcPr>
          <w:p w14:paraId="5E714F4F"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Nombre Del Curso</w:t>
            </w:r>
          </w:p>
        </w:tc>
        <w:tc>
          <w:tcPr>
            <w:tcW w:w="1696" w:type="dxa"/>
            <w:shd w:val="clear" w:color="auto" w:fill="DBE5F1"/>
          </w:tcPr>
          <w:p w14:paraId="3BFC6244"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Créditos</w:t>
            </w:r>
          </w:p>
        </w:tc>
      </w:tr>
      <w:tr w:rsidR="00415AC5" w:rsidRPr="009B0324" w14:paraId="15070861" w14:textId="77777777" w:rsidTr="000B213F">
        <w:trPr>
          <w:jc w:val="center"/>
        </w:trPr>
        <w:tc>
          <w:tcPr>
            <w:tcW w:w="1728" w:type="dxa"/>
            <w:shd w:val="clear" w:color="auto" w:fill="FFFFFF"/>
          </w:tcPr>
          <w:p w14:paraId="6B370661"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38FCA648"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 xml:space="preserve">Optativo III </w:t>
            </w:r>
          </w:p>
        </w:tc>
        <w:tc>
          <w:tcPr>
            <w:tcW w:w="1696" w:type="dxa"/>
            <w:shd w:val="clear" w:color="auto" w:fill="DBE5F1"/>
          </w:tcPr>
          <w:p w14:paraId="4F83F97D"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627E64B9" w14:textId="77777777" w:rsidTr="000B213F">
        <w:trPr>
          <w:jc w:val="center"/>
        </w:trPr>
        <w:tc>
          <w:tcPr>
            <w:tcW w:w="1728" w:type="dxa"/>
            <w:shd w:val="clear" w:color="auto" w:fill="FFFFFF"/>
          </w:tcPr>
          <w:p w14:paraId="49D92E28"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2BCC81DC"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Optativo IV</w:t>
            </w:r>
          </w:p>
        </w:tc>
        <w:tc>
          <w:tcPr>
            <w:tcW w:w="1696" w:type="dxa"/>
            <w:shd w:val="clear" w:color="auto" w:fill="DBE5F1"/>
          </w:tcPr>
          <w:p w14:paraId="5F9E99C8"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074BC5BB" w14:textId="77777777" w:rsidTr="000B213F">
        <w:trPr>
          <w:jc w:val="center"/>
        </w:trPr>
        <w:tc>
          <w:tcPr>
            <w:tcW w:w="1728" w:type="dxa"/>
            <w:shd w:val="clear" w:color="auto" w:fill="FFFFFF"/>
          </w:tcPr>
          <w:p w14:paraId="25EAE998"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401044A2"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Turismo de Aventura y Deportivo</w:t>
            </w:r>
          </w:p>
        </w:tc>
        <w:tc>
          <w:tcPr>
            <w:tcW w:w="1696" w:type="dxa"/>
            <w:shd w:val="clear" w:color="auto" w:fill="DBE5F1"/>
          </w:tcPr>
          <w:p w14:paraId="4B25E194"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5D96D847" w14:textId="77777777" w:rsidTr="000B213F">
        <w:trPr>
          <w:jc w:val="center"/>
        </w:trPr>
        <w:tc>
          <w:tcPr>
            <w:tcW w:w="1728" w:type="dxa"/>
            <w:shd w:val="clear" w:color="auto" w:fill="FFFFFF"/>
          </w:tcPr>
          <w:p w14:paraId="00ED5E0B"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2D3D8DEF" w14:textId="77777777" w:rsidR="00415AC5" w:rsidRPr="009B0324" w:rsidRDefault="00415AC5" w:rsidP="000B213F">
            <w:pPr>
              <w:rPr>
                <w:rFonts w:ascii="Arial" w:hAnsi="Arial" w:cs="Arial"/>
                <w:b/>
                <w:bCs/>
                <w:color w:val="000000"/>
              </w:rPr>
            </w:pPr>
            <w:r w:rsidRPr="009B0324">
              <w:rPr>
                <w:rFonts w:ascii="Arial" w:hAnsi="Arial" w:cs="Arial"/>
                <w:b/>
                <w:bCs/>
                <w:color w:val="000000"/>
                <w:sz w:val="22"/>
                <w:szCs w:val="22"/>
              </w:rPr>
              <w:t>Turismo Cultural</w:t>
            </w:r>
          </w:p>
        </w:tc>
        <w:tc>
          <w:tcPr>
            <w:tcW w:w="1696" w:type="dxa"/>
            <w:shd w:val="clear" w:color="auto" w:fill="DBE5F1"/>
          </w:tcPr>
          <w:p w14:paraId="2D7ADDAC"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2F82C0C7" w14:textId="77777777" w:rsidTr="000B213F">
        <w:trPr>
          <w:jc w:val="center"/>
        </w:trPr>
        <w:tc>
          <w:tcPr>
            <w:tcW w:w="1728" w:type="dxa"/>
            <w:shd w:val="clear" w:color="auto" w:fill="FFFFFF"/>
          </w:tcPr>
          <w:p w14:paraId="7EF3F43E"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6FEDEBF3" w14:textId="77777777" w:rsidR="00415AC5" w:rsidRPr="009B0324" w:rsidRDefault="00415AC5" w:rsidP="000B213F">
            <w:pPr>
              <w:rPr>
                <w:rFonts w:ascii="Arial" w:hAnsi="Arial" w:cs="Arial"/>
                <w:b/>
                <w:bCs/>
                <w:color w:val="000000"/>
              </w:rPr>
            </w:pPr>
            <w:proofErr w:type="gramStart"/>
            <w:r w:rsidRPr="009B0324">
              <w:rPr>
                <w:rFonts w:ascii="Arial" w:hAnsi="Arial" w:cs="Arial"/>
                <w:b/>
                <w:bCs/>
                <w:color w:val="000000"/>
                <w:sz w:val="22"/>
                <w:szCs w:val="22"/>
              </w:rPr>
              <w:t>Formulación  y</w:t>
            </w:r>
            <w:proofErr w:type="gramEnd"/>
            <w:r w:rsidRPr="009B0324">
              <w:rPr>
                <w:rFonts w:ascii="Arial" w:hAnsi="Arial" w:cs="Arial"/>
                <w:b/>
                <w:bCs/>
                <w:color w:val="000000"/>
                <w:sz w:val="22"/>
                <w:szCs w:val="22"/>
              </w:rPr>
              <w:t xml:space="preserve"> Eval</w:t>
            </w:r>
            <w:r>
              <w:rPr>
                <w:rFonts w:ascii="Arial" w:hAnsi="Arial" w:cs="Arial"/>
                <w:b/>
                <w:bCs/>
                <w:color w:val="000000"/>
                <w:sz w:val="22"/>
                <w:szCs w:val="22"/>
              </w:rPr>
              <w:t xml:space="preserve">uación de Proyectos Turísticos </w:t>
            </w:r>
          </w:p>
        </w:tc>
        <w:tc>
          <w:tcPr>
            <w:tcW w:w="1696" w:type="dxa"/>
            <w:shd w:val="clear" w:color="auto" w:fill="DBE5F1"/>
          </w:tcPr>
          <w:p w14:paraId="1581CC2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03</w:t>
            </w:r>
          </w:p>
        </w:tc>
      </w:tr>
      <w:tr w:rsidR="00415AC5" w:rsidRPr="009B0324" w14:paraId="78160FE0" w14:textId="77777777" w:rsidTr="000B213F">
        <w:trPr>
          <w:jc w:val="center"/>
        </w:trPr>
        <w:tc>
          <w:tcPr>
            <w:tcW w:w="1728" w:type="dxa"/>
            <w:shd w:val="clear" w:color="auto" w:fill="FFFFFF"/>
          </w:tcPr>
          <w:p w14:paraId="462A5162"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6080F431" w14:textId="77777777" w:rsidR="00415AC5" w:rsidRPr="001E6ECA" w:rsidRDefault="00415AC5" w:rsidP="000B213F">
            <w:pPr>
              <w:rPr>
                <w:rFonts w:ascii="Arial" w:hAnsi="Arial" w:cs="Arial"/>
                <w:b/>
                <w:bCs/>
                <w:color w:val="000000"/>
              </w:rPr>
            </w:pPr>
            <w:r w:rsidRPr="001E6ECA">
              <w:rPr>
                <w:rFonts w:ascii="Arial" w:hAnsi="Arial" w:cs="Arial"/>
                <w:b/>
                <w:bCs/>
                <w:color w:val="000000"/>
                <w:sz w:val="22"/>
                <w:szCs w:val="22"/>
              </w:rPr>
              <w:t xml:space="preserve">Legislación para Empresas Turísticas </w:t>
            </w:r>
          </w:p>
        </w:tc>
        <w:tc>
          <w:tcPr>
            <w:tcW w:w="1696" w:type="dxa"/>
            <w:shd w:val="clear" w:color="auto" w:fill="DBE5F1"/>
          </w:tcPr>
          <w:p w14:paraId="4E24E29A" w14:textId="77777777" w:rsidR="00415AC5" w:rsidRPr="001E6ECA" w:rsidRDefault="00415AC5" w:rsidP="000B213F">
            <w:pPr>
              <w:jc w:val="center"/>
              <w:rPr>
                <w:rFonts w:ascii="Arial" w:hAnsi="Arial" w:cs="Arial"/>
                <w:b/>
                <w:bCs/>
                <w:color w:val="000000"/>
              </w:rPr>
            </w:pPr>
            <w:r>
              <w:rPr>
                <w:rFonts w:ascii="Arial" w:hAnsi="Arial" w:cs="Arial"/>
                <w:b/>
                <w:bCs/>
                <w:color w:val="000000"/>
                <w:sz w:val="22"/>
                <w:szCs w:val="22"/>
              </w:rPr>
              <w:t>03</w:t>
            </w:r>
          </w:p>
        </w:tc>
      </w:tr>
      <w:tr w:rsidR="00415AC5" w:rsidRPr="009B0324" w14:paraId="657A43EE" w14:textId="77777777" w:rsidTr="000B213F">
        <w:trPr>
          <w:jc w:val="center"/>
        </w:trPr>
        <w:tc>
          <w:tcPr>
            <w:tcW w:w="1728" w:type="dxa"/>
            <w:shd w:val="clear" w:color="auto" w:fill="FFFFFF"/>
          </w:tcPr>
          <w:p w14:paraId="016BEDBA"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Total</w:t>
            </w:r>
          </w:p>
        </w:tc>
        <w:tc>
          <w:tcPr>
            <w:tcW w:w="5220" w:type="dxa"/>
            <w:shd w:val="clear" w:color="auto" w:fill="FFFFFF"/>
          </w:tcPr>
          <w:p w14:paraId="248BBB09" w14:textId="77777777" w:rsidR="00415AC5" w:rsidRPr="009B0324" w:rsidRDefault="00415AC5" w:rsidP="000B213F">
            <w:pPr>
              <w:jc w:val="center"/>
              <w:rPr>
                <w:rFonts w:ascii="Arial" w:hAnsi="Arial" w:cs="Arial"/>
                <w:b/>
                <w:bCs/>
                <w:color w:val="000000"/>
              </w:rPr>
            </w:pPr>
          </w:p>
        </w:tc>
        <w:tc>
          <w:tcPr>
            <w:tcW w:w="1696" w:type="dxa"/>
            <w:shd w:val="clear" w:color="auto" w:fill="FFFFFF"/>
          </w:tcPr>
          <w:p w14:paraId="1F93002B"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18</w:t>
            </w:r>
          </w:p>
        </w:tc>
      </w:tr>
    </w:tbl>
    <w:p w14:paraId="1E8CDC8A" w14:textId="77777777" w:rsidR="00415AC5" w:rsidRPr="009B0324" w:rsidRDefault="00415AC5" w:rsidP="00415AC5">
      <w:pPr>
        <w:jc w:val="center"/>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220"/>
        <w:gridCol w:w="1696"/>
      </w:tblGrid>
      <w:tr w:rsidR="00415AC5" w:rsidRPr="009B0324" w14:paraId="0B4FF898" w14:textId="77777777" w:rsidTr="00D6325C">
        <w:trPr>
          <w:jc w:val="center"/>
        </w:trPr>
        <w:tc>
          <w:tcPr>
            <w:tcW w:w="8644" w:type="dxa"/>
            <w:gridSpan w:val="3"/>
            <w:shd w:val="clear" w:color="auto" w:fill="FFFFFF"/>
          </w:tcPr>
          <w:p w14:paraId="1CF5587A" w14:textId="77777777" w:rsidR="00415AC5" w:rsidRPr="009B0324" w:rsidRDefault="00415AC5" w:rsidP="000B213F">
            <w:pPr>
              <w:jc w:val="center"/>
              <w:rPr>
                <w:rFonts w:ascii="Arial" w:hAnsi="Arial" w:cs="Arial"/>
                <w:b/>
                <w:bCs/>
              </w:rPr>
            </w:pPr>
            <w:r w:rsidRPr="009B0324">
              <w:rPr>
                <w:rFonts w:ascii="Arial" w:hAnsi="Arial" w:cs="Arial"/>
                <w:b/>
                <w:bCs/>
                <w:sz w:val="22"/>
                <w:szCs w:val="22"/>
              </w:rPr>
              <w:t>IV NIVEL VIII CICLO</w:t>
            </w:r>
          </w:p>
        </w:tc>
      </w:tr>
      <w:tr w:rsidR="00415AC5" w:rsidRPr="009B0324" w14:paraId="2F6743DD" w14:textId="77777777" w:rsidTr="00D6325C">
        <w:trPr>
          <w:jc w:val="center"/>
        </w:trPr>
        <w:tc>
          <w:tcPr>
            <w:tcW w:w="1728" w:type="dxa"/>
            <w:shd w:val="clear" w:color="auto" w:fill="FFFFFF"/>
          </w:tcPr>
          <w:p w14:paraId="1600A282"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 xml:space="preserve">Cod. Materia                                    </w:t>
            </w:r>
          </w:p>
        </w:tc>
        <w:tc>
          <w:tcPr>
            <w:tcW w:w="5220" w:type="dxa"/>
            <w:shd w:val="clear" w:color="auto" w:fill="A7BFDE"/>
          </w:tcPr>
          <w:p w14:paraId="31670D0D"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 xml:space="preserve">Nombre Del Curso                                           </w:t>
            </w:r>
          </w:p>
        </w:tc>
        <w:tc>
          <w:tcPr>
            <w:tcW w:w="1696" w:type="dxa"/>
            <w:shd w:val="clear" w:color="auto" w:fill="DBE5F1"/>
          </w:tcPr>
          <w:p w14:paraId="596C6B8F"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Créditos</w:t>
            </w:r>
          </w:p>
        </w:tc>
      </w:tr>
      <w:tr w:rsidR="00415AC5" w:rsidRPr="009B0324" w14:paraId="0E2CAAC9" w14:textId="77777777" w:rsidTr="00D6325C">
        <w:trPr>
          <w:jc w:val="center"/>
        </w:trPr>
        <w:tc>
          <w:tcPr>
            <w:tcW w:w="1728" w:type="dxa"/>
            <w:shd w:val="clear" w:color="auto" w:fill="FFFFFF"/>
          </w:tcPr>
          <w:p w14:paraId="27A332E1" w14:textId="77777777" w:rsidR="00415AC5" w:rsidRPr="009B0324" w:rsidRDefault="00415AC5" w:rsidP="000B213F">
            <w:pPr>
              <w:jc w:val="center"/>
              <w:rPr>
                <w:rFonts w:ascii="Arial" w:hAnsi="Arial" w:cs="Arial"/>
                <w:b/>
                <w:bCs/>
                <w:color w:val="000000"/>
              </w:rPr>
            </w:pPr>
          </w:p>
        </w:tc>
        <w:tc>
          <w:tcPr>
            <w:tcW w:w="5220" w:type="dxa"/>
            <w:shd w:val="clear" w:color="auto" w:fill="A7BFDE"/>
          </w:tcPr>
          <w:p w14:paraId="3AE3A10E"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 xml:space="preserve">Práctica Profesional Supervisada </w:t>
            </w:r>
          </w:p>
        </w:tc>
        <w:tc>
          <w:tcPr>
            <w:tcW w:w="1696" w:type="dxa"/>
            <w:shd w:val="clear" w:color="auto" w:fill="DBE5F1"/>
          </w:tcPr>
          <w:p w14:paraId="49A65C38" w14:textId="75BE0B63"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1</w:t>
            </w:r>
            <w:r w:rsidR="000E1374">
              <w:rPr>
                <w:rFonts w:ascii="Arial" w:hAnsi="Arial" w:cs="Arial"/>
                <w:b/>
                <w:bCs/>
                <w:color w:val="000000"/>
                <w:sz w:val="22"/>
                <w:szCs w:val="22"/>
              </w:rPr>
              <w:t>2</w:t>
            </w:r>
          </w:p>
        </w:tc>
      </w:tr>
      <w:tr w:rsidR="00415AC5" w:rsidRPr="009B0324" w14:paraId="25AAE306" w14:textId="77777777" w:rsidTr="00D6325C">
        <w:trPr>
          <w:jc w:val="center"/>
        </w:trPr>
        <w:tc>
          <w:tcPr>
            <w:tcW w:w="1728" w:type="dxa"/>
            <w:tcBorders>
              <w:bottom w:val="single" w:sz="4" w:space="0" w:color="auto"/>
            </w:tcBorders>
            <w:shd w:val="clear" w:color="auto" w:fill="FFFFFF"/>
          </w:tcPr>
          <w:p w14:paraId="62A09DB6" w14:textId="77777777"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Total</w:t>
            </w:r>
          </w:p>
        </w:tc>
        <w:tc>
          <w:tcPr>
            <w:tcW w:w="5220" w:type="dxa"/>
            <w:tcBorders>
              <w:bottom w:val="single" w:sz="4" w:space="0" w:color="auto"/>
            </w:tcBorders>
            <w:shd w:val="clear" w:color="auto" w:fill="A7BFDE"/>
          </w:tcPr>
          <w:p w14:paraId="46CF2DE7" w14:textId="77777777" w:rsidR="00415AC5" w:rsidRPr="009B0324" w:rsidRDefault="00415AC5" w:rsidP="000B213F">
            <w:pPr>
              <w:jc w:val="center"/>
              <w:rPr>
                <w:rFonts w:ascii="Arial" w:hAnsi="Arial" w:cs="Arial"/>
                <w:b/>
                <w:bCs/>
                <w:color w:val="000000"/>
              </w:rPr>
            </w:pPr>
          </w:p>
        </w:tc>
        <w:tc>
          <w:tcPr>
            <w:tcW w:w="1696" w:type="dxa"/>
            <w:tcBorders>
              <w:bottom w:val="single" w:sz="4" w:space="0" w:color="auto"/>
            </w:tcBorders>
            <w:shd w:val="clear" w:color="auto" w:fill="DBE5F1"/>
          </w:tcPr>
          <w:p w14:paraId="1520C825" w14:textId="0AF64832" w:rsidR="00415AC5" w:rsidRPr="009B0324" w:rsidRDefault="00415AC5" w:rsidP="000B213F">
            <w:pPr>
              <w:jc w:val="center"/>
              <w:rPr>
                <w:rFonts w:ascii="Arial" w:hAnsi="Arial" w:cs="Arial"/>
                <w:b/>
                <w:bCs/>
                <w:color w:val="000000"/>
              </w:rPr>
            </w:pPr>
            <w:r w:rsidRPr="009B0324">
              <w:rPr>
                <w:rFonts w:ascii="Arial" w:hAnsi="Arial" w:cs="Arial"/>
                <w:b/>
                <w:bCs/>
                <w:color w:val="000000"/>
                <w:sz w:val="22"/>
                <w:szCs w:val="22"/>
              </w:rPr>
              <w:t>1</w:t>
            </w:r>
            <w:r w:rsidR="000E1374">
              <w:rPr>
                <w:rFonts w:ascii="Arial" w:hAnsi="Arial" w:cs="Arial"/>
                <w:b/>
                <w:bCs/>
                <w:color w:val="000000"/>
                <w:sz w:val="22"/>
                <w:szCs w:val="22"/>
              </w:rPr>
              <w:t>2</w:t>
            </w:r>
          </w:p>
        </w:tc>
      </w:tr>
      <w:tr w:rsidR="00D6325C" w:rsidRPr="009B0324" w14:paraId="36385628" w14:textId="77777777" w:rsidTr="00D6325C">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jc w:val="center"/>
        </w:trPr>
        <w:tc>
          <w:tcPr>
            <w:tcW w:w="6948" w:type="dxa"/>
            <w:gridSpan w:val="2"/>
            <w:tcBorders>
              <w:top w:val="single" w:sz="4" w:space="0" w:color="auto"/>
              <w:left w:val="single" w:sz="4" w:space="0" w:color="auto"/>
              <w:bottom w:val="single" w:sz="4" w:space="0" w:color="auto"/>
              <w:right w:val="single" w:sz="4" w:space="0" w:color="auto"/>
            </w:tcBorders>
            <w:shd w:val="clear" w:color="auto" w:fill="FFFFFF"/>
          </w:tcPr>
          <w:p w14:paraId="38CFB954" w14:textId="77777777" w:rsidR="00D6325C" w:rsidRPr="009B0324" w:rsidRDefault="00D6325C" w:rsidP="00660E27">
            <w:pPr>
              <w:jc w:val="both"/>
              <w:rPr>
                <w:rFonts w:ascii="Arial" w:hAnsi="Arial" w:cs="Arial"/>
                <w:b/>
                <w:bCs/>
                <w:color w:val="000000"/>
              </w:rPr>
            </w:pPr>
            <w:proofErr w:type="gramStart"/>
            <w:r w:rsidRPr="009B0324">
              <w:rPr>
                <w:rFonts w:ascii="Arial" w:hAnsi="Arial" w:cs="Arial"/>
                <w:b/>
                <w:bCs/>
              </w:rPr>
              <w:t>TOTAL</w:t>
            </w:r>
            <w:proofErr w:type="gramEnd"/>
            <w:r w:rsidRPr="009B0324">
              <w:rPr>
                <w:rFonts w:ascii="Arial" w:hAnsi="Arial" w:cs="Arial"/>
                <w:b/>
                <w:bCs/>
              </w:rPr>
              <w:t xml:space="preserve"> CREDITOS PROFUNDIZACION</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4059BD7" w14:textId="77777777" w:rsidR="00D6325C" w:rsidRPr="009B0324" w:rsidRDefault="00D6325C" w:rsidP="00660E27">
            <w:pPr>
              <w:jc w:val="center"/>
              <w:rPr>
                <w:rFonts w:ascii="Arial" w:hAnsi="Arial" w:cs="Arial"/>
                <w:b/>
                <w:bCs/>
                <w:color w:val="000000"/>
              </w:rPr>
            </w:pPr>
            <w:r>
              <w:rPr>
                <w:rFonts w:ascii="Arial" w:hAnsi="Arial" w:cs="Arial"/>
                <w:b/>
                <w:bCs/>
                <w:color w:val="000000"/>
              </w:rPr>
              <w:t>48</w:t>
            </w:r>
          </w:p>
        </w:tc>
      </w:tr>
    </w:tbl>
    <w:p w14:paraId="27D41DC5" w14:textId="77777777" w:rsidR="00415AC5" w:rsidRPr="009B0324" w:rsidRDefault="00415AC5" w:rsidP="0092292F">
      <w:pPr>
        <w:numPr>
          <w:ilvl w:val="2"/>
          <w:numId w:val="150"/>
        </w:numPr>
        <w:jc w:val="both"/>
        <w:rPr>
          <w:rFonts w:ascii="Arial" w:hAnsi="Arial" w:cs="Arial"/>
          <w:sz w:val="22"/>
          <w:szCs w:val="22"/>
        </w:rPr>
      </w:pPr>
    </w:p>
    <w:p w14:paraId="0F86D813" w14:textId="77777777" w:rsidR="00415AC5" w:rsidRPr="009B0324" w:rsidRDefault="00415AC5" w:rsidP="00415AC5">
      <w:pPr>
        <w:ind w:firstLine="708"/>
        <w:jc w:val="both"/>
        <w:rPr>
          <w:rFonts w:ascii="Arial" w:hAnsi="Arial" w:cs="Arial"/>
        </w:rPr>
      </w:pPr>
      <w:r w:rsidRPr="009B0324">
        <w:rPr>
          <w:rFonts w:ascii="Arial" w:hAnsi="Arial" w:cs="Arial"/>
        </w:rPr>
        <w:t xml:space="preserve">La lista de optativos de este énfasis es la siguiente: </w:t>
      </w:r>
    </w:p>
    <w:p w14:paraId="431C0BA5" w14:textId="77777777" w:rsidR="00415AC5" w:rsidRPr="009B0324" w:rsidRDefault="00415AC5" w:rsidP="00415AC5">
      <w:pPr>
        <w:jc w:val="both"/>
        <w:rPr>
          <w:rFonts w:ascii="Arial" w:hAnsi="Arial" w:cs="Arial"/>
        </w:rPr>
      </w:pPr>
    </w:p>
    <w:p w14:paraId="25F7A25E" w14:textId="77777777" w:rsidR="00415AC5" w:rsidRPr="009B0324" w:rsidRDefault="00415AC5" w:rsidP="0092292F">
      <w:pPr>
        <w:numPr>
          <w:ilvl w:val="0"/>
          <w:numId w:val="153"/>
        </w:numPr>
        <w:jc w:val="both"/>
        <w:rPr>
          <w:rFonts w:ascii="Arial" w:hAnsi="Arial" w:cs="Arial"/>
          <w:b/>
          <w:bCs/>
        </w:rPr>
      </w:pPr>
      <w:r w:rsidRPr="009B0324">
        <w:rPr>
          <w:rFonts w:ascii="Arial" w:hAnsi="Arial" w:cs="Arial"/>
          <w:b/>
          <w:bCs/>
        </w:rPr>
        <w:t>Animación Turística</w:t>
      </w:r>
    </w:p>
    <w:p w14:paraId="281CB96E" w14:textId="77777777" w:rsidR="00415AC5" w:rsidRPr="009B0324" w:rsidRDefault="00415AC5" w:rsidP="0092292F">
      <w:pPr>
        <w:numPr>
          <w:ilvl w:val="0"/>
          <w:numId w:val="153"/>
        </w:numPr>
        <w:jc w:val="both"/>
        <w:rPr>
          <w:rFonts w:ascii="Arial" w:hAnsi="Arial" w:cs="Arial"/>
          <w:b/>
          <w:bCs/>
        </w:rPr>
      </w:pPr>
      <w:r w:rsidRPr="009B0324">
        <w:rPr>
          <w:rFonts w:ascii="Arial" w:hAnsi="Arial" w:cs="Arial"/>
          <w:b/>
          <w:bCs/>
        </w:rPr>
        <w:t>Organización de Eventos y Actividades Turísticas</w:t>
      </w:r>
    </w:p>
    <w:p w14:paraId="71027D29" w14:textId="77777777" w:rsidR="00415AC5" w:rsidRPr="009B0324" w:rsidRDefault="00415AC5" w:rsidP="0092292F">
      <w:pPr>
        <w:numPr>
          <w:ilvl w:val="0"/>
          <w:numId w:val="153"/>
        </w:numPr>
        <w:jc w:val="both"/>
        <w:rPr>
          <w:rFonts w:ascii="Arial" w:hAnsi="Arial" w:cs="Arial"/>
          <w:b/>
          <w:bCs/>
        </w:rPr>
      </w:pPr>
      <w:r w:rsidRPr="009B0324">
        <w:rPr>
          <w:rFonts w:ascii="Arial" w:hAnsi="Arial" w:cs="Arial"/>
          <w:b/>
          <w:bCs/>
        </w:rPr>
        <w:t>Turismo de Salud</w:t>
      </w:r>
    </w:p>
    <w:p w14:paraId="078883B0" w14:textId="19F6BB58" w:rsidR="00415AC5" w:rsidRPr="009B0324" w:rsidRDefault="000E1374" w:rsidP="0092292F">
      <w:pPr>
        <w:numPr>
          <w:ilvl w:val="0"/>
          <w:numId w:val="153"/>
        </w:numPr>
        <w:jc w:val="both"/>
        <w:rPr>
          <w:rFonts w:ascii="Arial" w:hAnsi="Arial" w:cs="Arial"/>
          <w:b/>
          <w:bCs/>
        </w:rPr>
      </w:pPr>
      <w:r>
        <w:rPr>
          <w:rFonts w:ascii="Arial" w:hAnsi="Arial" w:cs="Arial"/>
          <w:b/>
          <w:bCs/>
        </w:rPr>
        <w:t>Ambiente y</w:t>
      </w:r>
      <w:r w:rsidR="00415AC5">
        <w:rPr>
          <w:rFonts w:ascii="Arial" w:hAnsi="Arial" w:cs="Arial"/>
          <w:b/>
          <w:bCs/>
        </w:rPr>
        <w:t xml:space="preserve"> Desarrollo Sostenible </w:t>
      </w:r>
    </w:p>
    <w:p w14:paraId="1B3098BC" w14:textId="77777777" w:rsidR="00415AC5" w:rsidRPr="009B0324" w:rsidRDefault="00415AC5" w:rsidP="0092292F">
      <w:pPr>
        <w:numPr>
          <w:ilvl w:val="0"/>
          <w:numId w:val="153"/>
        </w:numPr>
        <w:jc w:val="both"/>
        <w:rPr>
          <w:rFonts w:ascii="Arial" w:hAnsi="Arial" w:cs="Arial"/>
          <w:b/>
          <w:bCs/>
        </w:rPr>
      </w:pPr>
      <w:r w:rsidRPr="009B0324">
        <w:rPr>
          <w:rFonts w:ascii="Arial" w:hAnsi="Arial" w:cs="Arial"/>
          <w:b/>
          <w:bCs/>
        </w:rPr>
        <w:t>Comunicación Efectiva</w:t>
      </w:r>
    </w:p>
    <w:p w14:paraId="326014B4" w14:textId="77777777" w:rsidR="00415AC5" w:rsidRDefault="00415AC5" w:rsidP="0092292F">
      <w:pPr>
        <w:numPr>
          <w:ilvl w:val="0"/>
          <w:numId w:val="153"/>
        </w:numPr>
        <w:jc w:val="both"/>
        <w:rPr>
          <w:rFonts w:ascii="Arial" w:hAnsi="Arial" w:cs="Arial"/>
          <w:b/>
          <w:bCs/>
        </w:rPr>
      </w:pPr>
      <w:r w:rsidRPr="009B0324">
        <w:rPr>
          <w:rFonts w:ascii="Arial" w:hAnsi="Arial" w:cs="Arial"/>
          <w:b/>
          <w:bCs/>
        </w:rPr>
        <w:t xml:space="preserve">Técnicas de Negociación. </w:t>
      </w:r>
    </w:p>
    <w:p w14:paraId="2B06FDE8" w14:textId="77777777" w:rsidR="00415AC5" w:rsidRPr="009B0324" w:rsidRDefault="00415AC5" w:rsidP="00415AC5">
      <w:pPr>
        <w:ind w:left="720"/>
        <w:jc w:val="both"/>
        <w:rPr>
          <w:rFonts w:ascii="Arial" w:hAnsi="Arial" w:cs="Arial"/>
          <w:b/>
          <w:bCs/>
        </w:rPr>
      </w:pPr>
    </w:p>
    <w:p w14:paraId="46476FD1" w14:textId="77777777" w:rsidR="00415AC5" w:rsidRPr="009B0324" w:rsidRDefault="00415AC5" w:rsidP="00415AC5">
      <w:pPr>
        <w:jc w:val="both"/>
        <w:rPr>
          <w:rFonts w:ascii="Arial" w:hAnsi="Arial" w:cs="Arial"/>
          <w:b/>
          <w:bCs/>
        </w:rPr>
      </w:pPr>
    </w:p>
    <w:p w14:paraId="3D998A28" w14:textId="77777777" w:rsidR="00415AC5" w:rsidRDefault="00415AC5" w:rsidP="00415AC5">
      <w:pPr>
        <w:spacing w:line="360" w:lineRule="auto"/>
        <w:jc w:val="center"/>
        <w:rPr>
          <w:rFonts w:ascii="Arial" w:hAnsi="Arial" w:cs="Arial"/>
          <w:b/>
          <w:bCs/>
        </w:rPr>
      </w:pPr>
    </w:p>
    <w:p w14:paraId="4655E338" w14:textId="77777777" w:rsidR="00415AC5" w:rsidRPr="009B0324" w:rsidRDefault="00415AC5" w:rsidP="00415AC5">
      <w:pPr>
        <w:spacing w:line="360" w:lineRule="auto"/>
        <w:jc w:val="center"/>
        <w:rPr>
          <w:rFonts w:ascii="Arial" w:hAnsi="Arial" w:cs="Arial"/>
          <w:b/>
          <w:bCs/>
        </w:rPr>
      </w:pPr>
    </w:p>
    <w:p w14:paraId="67FAA825" w14:textId="77777777" w:rsidR="00415AC5" w:rsidRPr="009B0324" w:rsidRDefault="00415AC5" w:rsidP="00415AC5">
      <w:pPr>
        <w:spacing w:line="360" w:lineRule="auto"/>
        <w:jc w:val="center"/>
        <w:rPr>
          <w:rFonts w:ascii="Arial" w:hAnsi="Arial" w:cs="Arial"/>
          <w:b/>
          <w:bCs/>
        </w:rPr>
      </w:pPr>
    </w:p>
    <w:p w14:paraId="16117440" w14:textId="77777777" w:rsidR="00415AC5" w:rsidRPr="009B0324" w:rsidRDefault="00415AC5" w:rsidP="00415AC5">
      <w:pPr>
        <w:spacing w:line="360" w:lineRule="auto"/>
        <w:jc w:val="center"/>
        <w:rPr>
          <w:rFonts w:ascii="Arial" w:hAnsi="Arial" w:cs="Arial"/>
          <w:b/>
          <w:bCs/>
        </w:rPr>
      </w:pPr>
    </w:p>
    <w:p w14:paraId="36A588CD" w14:textId="77777777" w:rsidR="00415AC5" w:rsidRDefault="00415AC5" w:rsidP="00415AC5">
      <w:pPr>
        <w:rPr>
          <w:rFonts w:ascii="Arial" w:hAnsi="Arial" w:cs="Arial"/>
          <w:b/>
          <w:bCs/>
        </w:rPr>
      </w:pPr>
    </w:p>
    <w:p w14:paraId="077DFA3E" w14:textId="77777777" w:rsidR="00415AC5" w:rsidRPr="009B0324" w:rsidRDefault="00415AC5" w:rsidP="00415AC5">
      <w:pPr>
        <w:rPr>
          <w:rFonts w:ascii="Arial" w:hAnsi="Arial" w:cs="Arial"/>
        </w:rPr>
      </w:pPr>
      <w:r w:rsidRPr="009B0324">
        <w:rPr>
          <w:rFonts w:ascii="Arial" w:hAnsi="Arial" w:cs="Arial"/>
          <w:b/>
          <w:bCs/>
        </w:rPr>
        <w:t>UNIVERSIDAD NACIONAL</w:t>
      </w:r>
    </w:p>
    <w:p w14:paraId="06F5C0DE"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CF4BBC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3D54EF5" w14:textId="77777777" w:rsidR="00415AC5" w:rsidRPr="009B0324" w:rsidRDefault="00415AC5" w:rsidP="00415AC5">
      <w:pPr>
        <w:rPr>
          <w:rFonts w:ascii="Arial" w:hAnsi="Arial" w:cs="Arial"/>
        </w:rPr>
      </w:pPr>
    </w:p>
    <w:tbl>
      <w:tblPr>
        <w:tblW w:w="8942" w:type="dxa"/>
        <w:tblInd w:w="-106" w:type="dxa"/>
        <w:tblBorders>
          <w:bottom w:val="single" w:sz="4" w:space="0" w:color="auto"/>
        </w:tblBorders>
        <w:tblLook w:val="01E0" w:firstRow="1" w:lastRow="1" w:firstColumn="1" w:lastColumn="1" w:noHBand="0" w:noVBand="0"/>
      </w:tblPr>
      <w:tblGrid>
        <w:gridCol w:w="4077"/>
        <w:gridCol w:w="4865"/>
      </w:tblGrid>
      <w:tr w:rsidR="00415AC5" w:rsidRPr="009B0324" w14:paraId="130279A6" w14:textId="77777777" w:rsidTr="000B213F">
        <w:trPr>
          <w:trHeight w:val="265"/>
        </w:trPr>
        <w:tc>
          <w:tcPr>
            <w:tcW w:w="4077" w:type="dxa"/>
          </w:tcPr>
          <w:p w14:paraId="594302A4"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65" w:type="dxa"/>
          </w:tcPr>
          <w:p w14:paraId="7AC92E4F" w14:textId="77777777" w:rsidR="00415AC5" w:rsidRPr="009B0324" w:rsidRDefault="00415AC5" w:rsidP="000B213F">
            <w:pPr>
              <w:rPr>
                <w:rFonts w:ascii="Arial" w:hAnsi="Arial" w:cs="Arial"/>
              </w:rPr>
            </w:pPr>
          </w:p>
        </w:tc>
      </w:tr>
      <w:tr w:rsidR="00415AC5" w:rsidRPr="009B0324" w14:paraId="36A3C3C8" w14:textId="77777777" w:rsidTr="000B213F">
        <w:trPr>
          <w:trHeight w:val="280"/>
        </w:trPr>
        <w:tc>
          <w:tcPr>
            <w:tcW w:w="4077" w:type="dxa"/>
          </w:tcPr>
          <w:p w14:paraId="61018CFA" w14:textId="77777777" w:rsidR="00415AC5" w:rsidRPr="009B0324" w:rsidRDefault="00415AC5" w:rsidP="000B213F">
            <w:pPr>
              <w:rPr>
                <w:rFonts w:ascii="Arial" w:hAnsi="Arial" w:cs="Arial"/>
                <w:b/>
                <w:bCs/>
              </w:rPr>
            </w:pPr>
            <w:r w:rsidRPr="009B0324">
              <w:rPr>
                <w:rFonts w:ascii="Arial" w:hAnsi="Arial" w:cs="Arial"/>
                <w:b/>
                <w:bCs/>
              </w:rPr>
              <w:t>Código:</w:t>
            </w:r>
          </w:p>
        </w:tc>
        <w:tc>
          <w:tcPr>
            <w:tcW w:w="4865" w:type="dxa"/>
          </w:tcPr>
          <w:p w14:paraId="138A2B17" w14:textId="78B48F9E" w:rsidR="00415AC5" w:rsidRPr="009B0324" w:rsidRDefault="00DA3265" w:rsidP="000B213F">
            <w:pPr>
              <w:rPr>
                <w:rFonts w:ascii="Arial" w:hAnsi="Arial" w:cs="Arial"/>
              </w:rPr>
            </w:pPr>
            <w:r>
              <w:rPr>
                <w:rFonts w:ascii="Arial" w:hAnsi="Arial" w:cs="Arial"/>
              </w:rPr>
              <w:t>SCC 450</w:t>
            </w:r>
          </w:p>
        </w:tc>
      </w:tr>
      <w:tr w:rsidR="00415AC5" w:rsidRPr="009B0324" w14:paraId="628918EB" w14:textId="77777777" w:rsidTr="000B213F">
        <w:trPr>
          <w:trHeight w:val="280"/>
        </w:trPr>
        <w:tc>
          <w:tcPr>
            <w:tcW w:w="4077" w:type="dxa"/>
          </w:tcPr>
          <w:p w14:paraId="439AB2DD" w14:textId="77777777" w:rsidR="00415AC5" w:rsidRPr="009B0324" w:rsidRDefault="00415AC5" w:rsidP="000B213F">
            <w:pPr>
              <w:rPr>
                <w:rFonts w:ascii="Arial" w:hAnsi="Arial" w:cs="Arial"/>
                <w:b/>
                <w:bCs/>
              </w:rPr>
            </w:pPr>
            <w:r w:rsidRPr="009B0324">
              <w:rPr>
                <w:rFonts w:ascii="Arial" w:hAnsi="Arial" w:cs="Arial"/>
                <w:b/>
                <w:bCs/>
              </w:rPr>
              <w:t>Curso:</w:t>
            </w:r>
          </w:p>
        </w:tc>
        <w:tc>
          <w:tcPr>
            <w:tcW w:w="4865" w:type="dxa"/>
          </w:tcPr>
          <w:p w14:paraId="20CC8EA5" w14:textId="65538AC7" w:rsidR="00415AC5" w:rsidRPr="009B0324" w:rsidRDefault="000E1374" w:rsidP="000B213F">
            <w:pPr>
              <w:rPr>
                <w:rFonts w:ascii="Arial" w:hAnsi="Arial" w:cs="Arial"/>
                <w:b/>
                <w:bCs/>
              </w:rPr>
            </w:pPr>
            <w:r w:rsidRPr="009B0324">
              <w:rPr>
                <w:rFonts w:ascii="Arial" w:hAnsi="Arial" w:cs="Arial"/>
                <w:b/>
                <w:bCs/>
              </w:rPr>
              <w:t xml:space="preserve">Turismo </w:t>
            </w:r>
            <w:r>
              <w:rPr>
                <w:rFonts w:ascii="Arial" w:hAnsi="Arial" w:cs="Arial"/>
                <w:b/>
                <w:bCs/>
              </w:rPr>
              <w:t>de</w:t>
            </w:r>
            <w:r w:rsidR="00415AC5">
              <w:rPr>
                <w:rFonts w:ascii="Arial" w:hAnsi="Arial" w:cs="Arial"/>
                <w:b/>
                <w:bCs/>
              </w:rPr>
              <w:t xml:space="preserve"> Naturaleza </w:t>
            </w:r>
          </w:p>
        </w:tc>
      </w:tr>
      <w:tr w:rsidR="00415AC5" w:rsidRPr="009B0324" w14:paraId="5544CEE2" w14:textId="77777777" w:rsidTr="000B213F">
        <w:trPr>
          <w:trHeight w:val="265"/>
        </w:trPr>
        <w:tc>
          <w:tcPr>
            <w:tcW w:w="4077" w:type="dxa"/>
          </w:tcPr>
          <w:p w14:paraId="408DEC6D"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65" w:type="dxa"/>
          </w:tcPr>
          <w:p w14:paraId="1FB3F182"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4D5BA07" w14:textId="77777777" w:rsidTr="000B213F">
        <w:trPr>
          <w:trHeight w:val="280"/>
        </w:trPr>
        <w:tc>
          <w:tcPr>
            <w:tcW w:w="4077" w:type="dxa"/>
          </w:tcPr>
          <w:p w14:paraId="4BC198F4" w14:textId="77777777" w:rsidR="00415AC5" w:rsidRPr="009B0324" w:rsidRDefault="00415AC5" w:rsidP="000B213F">
            <w:pPr>
              <w:rPr>
                <w:rFonts w:ascii="Arial" w:hAnsi="Arial" w:cs="Arial"/>
                <w:b/>
                <w:bCs/>
              </w:rPr>
            </w:pPr>
            <w:r w:rsidRPr="009B0324">
              <w:rPr>
                <w:rFonts w:ascii="Arial" w:hAnsi="Arial" w:cs="Arial"/>
                <w:b/>
                <w:bCs/>
              </w:rPr>
              <w:t>Nivel:</w:t>
            </w:r>
          </w:p>
        </w:tc>
        <w:tc>
          <w:tcPr>
            <w:tcW w:w="4865" w:type="dxa"/>
          </w:tcPr>
          <w:p w14:paraId="5D15B536"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614FC45D" w14:textId="77777777" w:rsidTr="000B213F">
        <w:trPr>
          <w:trHeight w:val="265"/>
        </w:trPr>
        <w:tc>
          <w:tcPr>
            <w:tcW w:w="4077" w:type="dxa"/>
          </w:tcPr>
          <w:p w14:paraId="364E571D" w14:textId="77777777" w:rsidR="00415AC5" w:rsidRPr="009B0324" w:rsidRDefault="00415AC5" w:rsidP="000B213F">
            <w:pPr>
              <w:rPr>
                <w:rFonts w:ascii="Arial" w:hAnsi="Arial" w:cs="Arial"/>
                <w:b/>
                <w:bCs/>
              </w:rPr>
            </w:pPr>
            <w:r w:rsidRPr="009B0324">
              <w:rPr>
                <w:rFonts w:ascii="Arial" w:hAnsi="Arial" w:cs="Arial"/>
                <w:b/>
                <w:bCs/>
              </w:rPr>
              <w:t>Modalidad:</w:t>
            </w:r>
          </w:p>
        </w:tc>
        <w:tc>
          <w:tcPr>
            <w:tcW w:w="4865" w:type="dxa"/>
          </w:tcPr>
          <w:p w14:paraId="7670D2B1"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5EFBF29" w14:textId="77777777" w:rsidTr="000B213F">
        <w:trPr>
          <w:trHeight w:val="280"/>
        </w:trPr>
        <w:tc>
          <w:tcPr>
            <w:tcW w:w="4077" w:type="dxa"/>
          </w:tcPr>
          <w:p w14:paraId="4C2D0B8F"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65" w:type="dxa"/>
          </w:tcPr>
          <w:p w14:paraId="77215CBD"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7897489D" w14:textId="77777777" w:rsidTr="000B213F">
        <w:trPr>
          <w:trHeight w:val="265"/>
        </w:trPr>
        <w:tc>
          <w:tcPr>
            <w:tcW w:w="4077" w:type="dxa"/>
          </w:tcPr>
          <w:p w14:paraId="69857583" w14:textId="77777777" w:rsidR="00415AC5" w:rsidRPr="009B0324" w:rsidRDefault="00415AC5" w:rsidP="000B213F">
            <w:pPr>
              <w:rPr>
                <w:rFonts w:ascii="Arial" w:hAnsi="Arial" w:cs="Arial"/>
                <w:b/>
                <w:bCs/>
              </w:rPr>
            </w:pPr>
            <w:r w:rsidRPr="009B0324">
              <w:rPr>
                <w:rFonts w:ascii="Arial" w:hAnsi="Arial" w:cs="Arial"/>
                <w:b/>
                <w:bCs/>
              </w:rPr>
              <w:t>Créditos:</w:t>
            </w:r>
          </w:p>
        </w:tc>
        <w:tc>
          <w:tcPr>
            <w:tcW w:w="4865" w:type="dxa"/>
          </w:tcPr>
          <w:p w14:paraId="3FFA18D4"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4DA7F5A" w14:textId="77777777" w:rsidTr="000B213F">
        <w:trPr>
          <w:trHeight w:val="280"/>
        </w:trPr>
        <w:tc>
          <w:tcPr>
            <w:tcW w:w="4077" w:type="dxa"/>
          </w:tcPr>
          <w:p w14:paraId="5EC9B9CD"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65" w:type="dxa"/>
          </w:tcPr>
          <w:p w14:paraId="7BE9D698"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019AA12" w14:textId="77777777" w:rsidTr="000B213F">
        <w:trPr>
          <w:trHeight w:val="265"/>
        </w:trPr>
        <w:tc>
          <w:tcPr>
            <w:tcW w:w="4077" w:type="dxa"/>
          </w:tcPr>
          <w:p w14:paraId="5D547C88"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65" w:type="dxa"/>
          </w:tcPr>
          <w:p w14:paraId="0D3A4946" w14:textId="666D04FA" w:rsidR="00415AC5" w:rsidRPr="009B0324" w:rsidRDefault="00DA3265" w:rsidP="000B213F">
            <w:pPr>
              <w:rPr>
                <w:rFonts w:ascii="Arial" w:hAnsi="Arial" w:cs="Arial"/>
              </w:rPr>
            </w:pPr>
            <w:r>
              <w:rPr>
                <w:rFonts w:ascii="Arial" w:hAnsi="Arial" w:cs="Arial"/>
              </w:rPr>
              <w:t>4</w:t>
            </w:r>
            <w:r w:rsidR="00415AC5" w:rsidRPr="009B0324">
              <w:rPr>
                <w:rFonts w:ascii="Arial" w:hAnsi="Arial" w:cs="Arial"/>
              </w:rPr>
              <w:t xml:space="preserve"> (2 Teoría – 2 Práctica)</w:t>
            </w:r>
          </w:p>
        </w:tc>
      </w:tr>
      <w:tr w:rsidR="00415AC5" w:rsidRPr="009B0324" w14:paraId="01E98919" w14:textId="77777777" w:rsidTr="000B213F">
        <w:trPr>
          <w:trHeight w:val="280"/>
        </w:trPr>
        <w:tc>
          <w:tcPr>
            <w:tcW w:w="4077" w:type="dxa"/>
          </w:tcPr>
          <w:p w14:paraId="439E2B63"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65" w:type="dxa"/>
          </w:tcPr>
          <w:p w14:paraId="25F34D4F" w14:textId="35F9131C" w:rsidR="00415AC5" w:rsidRPr="009B0324" w:rsidRDefault="00DA3265" w:rsidP="000B213F">
            <w:pPr>
              <w:rPr>
                <w:rFonts w:ascii="Arial" w:hAnsi="Arial" w:cs="Arial"/>
              </w:rPr>
            </w:pPr>
            <w:r>
              <w:rPr>
                <w:rFonts w:ascii="Arial" w:hAnsi="Arial" w:cs="Arial"/>
              </w:rPr>
              <w:t>4</w:t>
            </w:r>
          </w:p>
        </w:tc>
      </w:tr>
      <w:tr w:rsidR="00415AC5" w:rsidRPr="009B0324" w14:paraId="0CDBCA94" w14:textId="77777777" w:rsidTr="000B213F">
        <w:trPr>
          <w:trHeight w:val="265"/>
        </w:trPr>
        <w:tc>
          <w:tcPr>
            <w:tcW w:w="4077" w:type="dxa"/>
          </w:tcPr>
          <w:p w14:paraId="773D3CCD"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65" w:type="dxa"/>
          </w:tcPr>
          <w:p w14:paraId="03527193" w14:textId="5D3A3B1E" w:rsidR="00415AC5" w:rsidRPr="009B0324" w:rsidRDefault="00DA3265" w:rsidP="000B213F">
            <w:pPr>
              <w:rPr>
                <w:rFonts w:ascii="Arial" w:hAnsi="Arial" w:cs="Arial"/>
              </w:rPr>
            </w:pPr>
            <w:r>
              <w:rPr>
                <w:rFonts w:ascii="Arial" w:hAnsi="Arial" w:cs="Arial"/>
              </w:rPr>
              <w:t>4</w:t>
            </w:r>
          </w:p>
        </w:tc>
      </w:tr>
      <w:tr w:rsidR="00415AC5" w:rsidRPr="009B0324" w14:paraId="0F404E95" w14:textId="77777777" w:rsidTr="000B213F">
        <w:trPr>
          <w:trHeight w:val="280"/>
        </w:trPr>
        <w:tc>
          <w:tcPr>
            <w:tcW w:w="4077" w:type="dxa"/>
          </w:tcPr>
          <w:p w14:paraId="66F74FC1"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65" w:type="dxa"/>
          </w:tcPr>
          <w:p w14:paraId="38BB9498"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1351F011" w14:textId="77777777" w:rsidTr="000B213F">
        <w:trPr>
          <w:trHeight w:val="280"/>
        </w:trPr>
        <w:tc>
          <w:tcPr>
            <w:tcW w:w="4077" w:type="dxa"/>
          </w:tcPr>
          <w:p w14:paraId="311368EC"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65" w:type="dxa"/>
          </w:tcPr>
          <w:p w14:paraId="50ACE174" w14:textId="53794FC2" w:rsidR="00415AC5" w:rsidRPr="009B0324" w:rsidRDefault="00DA3265" w:rsidP="000B213F">
            <w:pPr>
              <w:rPr>
                <w:rFonts w:ascii="Arial" w:hAnsi="Arial" w:cs="Arial"/>
              </w:rPr>
            </w:pPr>
            <w:r>
              <w:rPr>
                <w:rFonts w:ascii="Arial" w:hAnsi="Arial" w:cs="Arial"/>
              </w:rPr>
              <w:t>Gestión de Turismo Alternativo</w:t>
            </w:r>
          </w:p>
        </w:tc>
      </w:tr>
      <w:tr w:rsidR="00415AC5" w:rsidRPr="009B0324" w14:paraId="33B2E860" w14:textId="77777777" w:rsidTr="000B213F">
        <w:trPr>
          <w:trHeight w:val="371"/>
        </w:trPr>
        <w:tc>
          <w:tcPr>
            <w:tcW w:w="4077" w:type="dxa"/>
            <w:tcBorders>
              <w:bottom w:val="single" w:sz="4" w:space="0" w:color="auto"/>
            </w:tcBorders>
          </w:tcPr>
          <w:p w14:paraId="4973763F"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65" w:type="dxa"/>
            <w:tcBorders>
              <w:bottom w:val="single" w:sz="4" w:space="0" w:color="auto"/>
            </w:tcBorders>
          </w:tcPr>
          <w:p w14:paraId="6D8C1FF5" w14:textId="77777777" w:rsidR="00415AC5" w:rsidRPr="009B0324" w:rsidRDefault="00415AC5" w:rsidP="000B213F">
            <w:pPr>
              <w:rPr>
                <w:rFonts w:ascii="Arial" w:hAnsi="Arial" w:cs="Arial"/>
              </w:rPr>
            </w:pPr>
          </w:p>
        </w:tc>
      </w:tr>
    </w:tbl>
    <w:p w14:paraId="718973C7" w14:textId="77777777" w:rsidR="00415AC5" w:rsidRPr="009B0324" w:rsidRDefault="00415AC5" w:rsidP="00415AC5">
      <w:pPr>
        <w:rPr>
          <w:rFonts w:ascii="Arial" w:hAnsi="Arial" w:cs="Arial"/>
          <w:b/>
          <w:bCs/>
        </w:rPr>
      </w:pPr>
    </w:p>
    <w:p w14:paraId="3F286045" w14:textId="77777777" w:rsidR="00415AC5" w:rsidRPr="009B0324" w:rsidRDefault="00415AC5" w:rsidP="00415AC5">
      <w:pPr>
        <w:jc w:val="both"/>
        <w:rPr>
          <w:rFonts w:ascii="Arial" w:hAnsi="Arial" w:cs="Arial"/>
          <w:b/>
          <w:bCs/>
        </w:rPr>
      </w:pPr>
      <w:r w:rsidRPr="009B0324">
        <w:rPr>
          <w:rFonts w:ascii="Arial" w:hAnsi="Arial" w:cs="Arial"/>
          <w:b/>
          <w:bCs/>
        </w:rPr>
        <w:t>DESCRIPCION</w:t>
      </w:r>
    </w:p>
    <w:p w14:paraId="0B01FD5A" w14:textId="77777777" w:rsidR="00415AC5" w:rsidRPr="009B0324" w:rsidRDefault="00415AC5" w:rsidP="00415AC5">
      <w:pPr>
        <w:jc w:val="both"/>
        <w:rPr>
          <w:rFonts w:ascii="Arial" w:hAnsi="Arial" w:cs="Arial"/>
        </w:rPr>
      </w:pPr>
      <w:r w:rsidRPr="009B0324">
        <w:rPr>
          <w:rFonts w:ascii="Arial" w:hAnsi="Arial" w:cs="Arial"/>
          <w:b/>
          <w:bCs/>
        </w:rPr>
        <w:t xml:space="preserve"> </w:t>
      </w:r>
    </w:p>
    <w:p w14:paraId="666127B5"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El curso Turismo </w:t>
      </w:r>
      <w:r>
        <w:rPr>
          <w:rFonts w:ascii="Arial" w:hAnsi="Arial" w:cs="Arial"/>
        </w:rPr>
        <w:t xml:space="preserve">de naturaleza </w:t>
      </w:r>
      <w:r w:rsidRPr="009B0324">
        <w:rPr>
          <w:rFonts w:ascii="Arial" w:hAnsi="Arial" w:cs="Arial"/>
        </w:rPr>
        <w:t xml:space="preserve">ofrece al estudiante una visión de la actividad turística en el cual se enfoca la preservación y la apreciación del medio (tanto natural como cultural) que acoge a los turistas. </w:t>
      </w:r>
      <w:proofErr w:type="gramStart"/>
      <w:r w:rsidRPr="009B0324">
        <w:rPr>
          <w:rFonts w:ascii="Arial" w:hAnsi="Arial" w:cs="Arial"/>
        </w:rPr>
        <w:t>Asimismo,  el</w:t>
      </w:r>
      <w:proofErr w:type="gramEnd"/>
      <w:r w:rsidRPr="009B0324">
        <w:rPr>
          <w:rFonts w:ascii="Arial" w:hAnsi="Arial" w:cs="Arial"/>
        </w:rPr>
        <w:t xml:space="preserve"> presente curso tiene como objetivo introducir el marco conceptual del turismo ecológico, sus diferentes enfoques y como éste se ha convertido en uno de los principales impulsores de la economía nacional en los últimos años. Se pasará del nivel conceptual y metodológico a la interpretación práctica de las actividades </w:t>
      </w:r>
      <w:proofErr w:type="gramStart"/>
      <w:r w:rsidRPr="009B0324">
        <w:rPr>
          <w:rFonts w:ascii="Arial" w:hAnsi="Arial" w:cs="Arial"/>
        </w:rPr>
        <w:t>eco turísticas</w:t>
      </w:r>
      <w:proofErr w:type="gramEnd"/>
      <w:r w:rsidRPr="009B0324">
        <w:rPr>
          <w:rFonts w:ascii="Arial" w:hAnsi="Arial" w:cs="Arial"/>
        </w:rPr>
        <w:t>, en donde se plantea el caso costarricense como marco espacial de análisis.</w:t>
      </w:r>
    </w:p>
    <w:p w14:paraId="383D2591" w14:textId="77777777" w:rsidR="00415AC5" w:rsidRPr="009B0324" w:rsidRDefault="00415AC5" w:rsidP="00415AC5">
      <w:pPr>
        <w:autoSpaceDE w:val="0"/>
        <w:autoSpaceDN w:val="0"/>
        <w:adjustRightInd w:val="0"/>
        <w:jc w:val="both"/>
        <w:rPr>
          <w:rFonts w:ascii="Arial" w:hAnsi="Arial" w:cs="Arial"/>
        </w:rPr>
      </w:pPr>
    </w:p>
    <w:p w14:paraId="1CD70B36"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Es relevante conocer como el turismo </w:t>
      </w:r>
      <w:r>
        <w:rPr>
          <w:rFonts w:ascii="Arial" w:hAnsi="Arial" w:cs="Arial"/>
        </w:rPr>
        <w:t xml:space="preserve">de naturaleza </w:t>
      </w:r>
      <w:r w:rsidRPr="009B0324">
        <w:rPr>
          <w:rFonts w:ascii="Arial" w:hAnsi="Arial" w:cs="Arial"/>
        </w:rPr>
        <w:t>constituye en la actualidad una de las principales fuentes de divisas para la economía nacional; de ahí la necesidad de formación de especialistas en este campo, que promuevan el aprovechamiento de los recursos naturales en forma sostenida y propicien un involucramiento activo para el beneficio socioeconómico de las poblaciones locales.</w:t>
      </w:r>
    </w:p>
    <w:p w14:paraId="00D5E0CD" w14:textId="77777777" w:rsidR="00415AC5" w:rsidRPr="009B0324" w:rsidRDefault="00415AC5" w:rsidP="00415AC5">
      <w:pPr>
        <w:autoSpaceDE w:val="0"/>
        <w:autoSpaceDN w:val="0"/>
        <w:adjustRightInd w:val="0"/>
        <w:jc w:val="both"/>
        <w:rPr>
          <w:rFonts w:ascii="Arial" w:hAnsi="Arial" w:cs="Arial"/>
        </w:rPr>
      </w:pPr>
    </w:p>
    <w:p w14:paraId="281DC535"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19234698" w14:textId="77777777" w:rsidR="00415AC5" w:rsidRPr="009B0324" w:rsidRDefault="00415AC5" w:rsidP="00415AC5">
      <w:pPr>
        <w:autoSpaceDE w:val="0"/>
        <w:autoSpaceDN w:val="0"/>
        <w:adjustRightInd w:val="0"/>
        <w:jc w:val="both"/>
        <w:rPr>
          <w:rFonts w:ascii="Arial" w:hAnsi="Arial" w:cs="Arial"/>
        </w:rPr>
      </w:pPr>
    </w:p>
    <w:p w14:paraId="68435C21" w14:textId="77777777" w:rsidR="00415AC5" w:rsidRPr="009B0324" w:rsidRDefault="00415AC5" w:rsidP="00415AC5">
      <w:pPr>
        <w:autoSpaceDE w:val="0"/>
        <w:autoSpaceDN w:val="0"/>
        <w:adjustRightInd w:val="0"/>
        <w:jc w:val="both"/>
        <w:rPr>
          <w:rFonts w:ascii="Arial" w:hAnsi="Arial" w:cs="Arial"/>
          <w:b/>
          <w:bCs/>
        </w:rPr>
      </w:pPr>
      <w:r w:rsidRPr="009B0324">
        <w:rPr>
          <w:rFonts w:ascii="Arial" w:hAnsi="Arial" w:cs="Arial"/>
          <w:b/>
          <w:bCs/>
        </w:rPr>
        <w:t>OBJETIVOS</w:t>
      </w:r>
    </w:p>
    <w:p w14:paraId="50F92D29" w14:textId="77777777" w:rsidR="00415AC5" w:rsidRPr="009B0324" w:rsidRDefault="00415AC5" w:rsidP="0092292F">
      <w:pPr>
        <w:numPr>
          <w:ilvl w:val="0"/>
          <w:numId w:val="171"/>
        </w:numPr>
        <w:autoSpaceDE w:val="0"/>
        <w:autoSpaceDN w:val="0"/>
        <w:adjustRightInd w:val="0"/>
        <w:jc w:val="both"/>
        <w:rPr>
          <w:rFonts w:ascii="Arial" w:hAnsi="Arial" w:cs="Arial"/>
          <w:b/>
          <w:bCs/>
        </w:rPr>
      </w:pPr>
      <w:r w:rsidRPr="009B0324">
        <w:rPr>
          <w:rFonts w:ascii="Arial" w:hAnsi="Arial" w:cs="Arial"/>
          <w:b/>
          <w:bCs/>
        </w:rPr>
        <w:t xml:space="preserve">Objetivo General: </w:t>
      </w:r>
      <w:r w:rsidRPr="009B0324">
        <w:rPr>
          <w:rFonts w:ascii="Arial" w:hAnsi="Arial" w:cs="Arial"/>
        </w:rPr>
        <w:t xml:space="preserve">Lograr que </w:t>
      </w:r>
      <w:proofErr w:type="spellStart"/>
      <w:r w:rsidRPr="009B0324">
        <w:rPr>
          <w:rFonts w:ascii="Arial" w:hAnsi="Arial" w:cs="Arial"/>
        </w:rPr>
        <w:t>el</w:t>
      </w:r>
      <w:proofErr w:type="spellEnd"/>
      <w:r w:rsidRPr="009B0324">
        <w:rPr>
          <w:rFonts w:ascii="Arial" w:hAnsi="Arial" w:cs="Arial"/>
        </w:rPr>
        <w:t xml:space="preserve"> y la estudiante desarrollen un criterio más amplio en materia de Turismo </w:t>
      </w:r>
      <w:r>
        <w:rPr>
          <w:rFonts w:ascii="Arial" w:hAnsi="Arial" w:cs="Arial"/>
        </w:rPr>
        <w:t>de naturaleza</w:t>
      </w:r>
      <w:r w:rsidRPr="009B0324">
        <w:rPr>
          <w:rFonts w:ascii="Arial" w:hAnsi="Arial" w:cs="Arial"/>
        </w:rPr>
        <w:t xml:space="preserve">, propiciando de esta forma una </w:t>
      </w:r>
      <w:r w:rsidRPr="009B0324">
        <w:rPr>
          <w:rFonts w:ascii="Arial" w:hAnsi="Arial" w:cs="Arial"/>
        </w:rPr>
        <w:lastRenderedPageBreak/>
        <w:t>mayor comprensión y visión holística que les permita la aplicación con el sector turismo y ambiental de una forma responsable para la toma de decisiones estratégicas y así asegurar mejores resultados en sus decisiones.</w:t>
      </w:r>
    </w:p>
    <w:p w14:paraId="02466094" w14:textId="77777777" w:rsidR="00415AC5" w:rsidRPr="009B0324" w:rsidRDefault="00415AC5" w:rsidP="00415AC5">
      <w:pPr>
        <w:autoSpaceDE w:val="0"/>
        <w:autoSpaceDN w:val="0"/>
        <w:adjustRightInd w:val="0"/>
        <w:jc w:val="both"/>
        <w:rPr>
          <w:rFonts w:ascii="Arial" w:hAnsi="Arial" w:cs="Arial"/>
          <w:b/>
          <w:bCs/>
        </w:rPr>
      </w:pPr>
    </w:p>
    <w:p w14:paraId="60F3C9B5" w14:textId="77777777" w:rsidR="00415AC5" w:rsidRPr="009B0324" w:rsidRDefault="00415AC5" w:rsidP="00415AC5">
      <w:pPr>
        <w:autoSpaceDE w:val="0"/>
        <w:autoSpaceDN w:val="0"/>
        <w:adjustRightInd w:val="0"/>
        <w:jc w:val="both"/>
        <w:rPr>
          <w:rFonts w:ascii="Arial" w:hAnsi="Arial" w:cs="Arial"/>
          <w:b/>
          <w:bCs/>
        </w:rPr>
      </w:pPr>
      <w:r w:rsidRPr="009B0324">
        <w:rPr>
          <w:rFonts w:ascii="Arial" w:hAnsi="Arial" w:cs="Arial"/>
          <w:b/>
          <w:bCs/>
        </w:rPr>
        <w:t xml:space="preserve"> Objetivos Específicos</w:t>
      </w:r>
    </w:p>
    <w:p w14:paraId="038E0A96" w14:textId="77777777" w:rsidR="00415AC5" w:rsidRPr="009B0324" w:rsidRDefault="00415AC5" w:rsidP="0092292F">
      <w:pPr>
        <w:numPr>
          <w:ilvl w:val="0"/>
          <w:numId w:val="167"/>
        </w:numPr>
        <w:autoSpaceDE w:val="0"/>
        <w:autoSpaceDN w:val="0"/>
        <w:adjustRightInd w:val="0"/>
        <w:jc w:val="both"/>
        <w:rPr>
          <w:rFonts w:ascii="Arial" w:hAnsi="Arial" w:cs="Arial"/>
        </w:rPr>
      </w:pPr>
      <w:proofErr w:type="gramStart"/>
      <w:r w:rsidRPr="009B0324">
        <w:rPr>
          <w:rFonts w:ascii="Arial" w:hAnsi="Arial" w:cs="Arial"/>
        </w:rPr>
        <w:t>Desarrollar  los</w:t>
      </w:r>
      <w:proofErr w:type="gramEnd"/>
      <w:r w:rsidRPr="009B0324">
        <w:rPr>
          <w:rFonts w:ascii="Arial" w:hAnsi="Arial" w:cs="Arial"/>
        </w:rPr>
        <w:t xml:space="preserve"> principales conceptos relaci</w:t>
      </w:r>
      <w:r>
        <w:rPr>
          <w:rFonts w:ascii="Arial" w:hAnsi="Arial" w:cs="Arial"/>
        </w:rPr>
        <w:t xml:space="preserve">onados con el turismo de naturaleza. </w:t>
      </w:r>
    </w:p>
    <w:p w14:paraId="7B38E133" w14:textId="77777777" w:rsidR="00415AC5" w:rsidRPr="009B0324" w:rsidRDefault="00415AC5" w:rsidP="0092292F">
      <w:pPr>
        <w:numPr>
          <w:ilvl w:val="0"/>
          <w:numId w:val="167"/>
        </w:numPr>
        <w:autoSpaceDE w:val="0"/>
        <w:autoSpaceDN w:val="0"/>
        <w:adjustRightInd w:val="0"/>
        <w:jc w:val="both"/>
        <w:rPr>
          <w:rFonts w:ascii="Arial" w:hAnsi="Arial" w:cs="Arial"/>
        </w:rPr>
      </w:pPr>
      <w:r w:rsidRPr="009B0324">
        <w:rPr>
          <w:rFonts w:ascii="Arial" w:hAnsi="Arial" w:cs="Arial"/>
        </w:rPr>
        <w:t xml:space="preserve">Definir el ámbito de acción del Turismo </w:t>
      </w:r>
      <w:r>
        <w:rPr>
          <w:rFonts w:ascii="Arial" w:hAnsi="Arial" w:cs="Arial"/>
        </w:rPr>
        <w:t xml:space="preserve">de naturaleza </w:t>
      </w:r>
      <w:r w:rsidRPr="009B0324">
        <w:rPr>
          <w:rFonts w:ascii="Arial" w:hAnsi="Arial" w:cs="Arial"/>
        </w:rPr>
        <w:t>y su importancia para la actividad turística y el desarrollo del país.</w:t>
      </w:r>
    </w:p>
    <w:p w14:paraId="50245105" w14:textId="77777777" w:rsidR="00415AC5" w:rsidRPr="009B0324" w:rsidRDefault="00415AC5" w:rsidP="0092292F">
      <w:pPr>
        <w:numPr>
          <w:ilvl w:val="0"/>
          <w:numId w:val="167"/>
        </w:numPr>
        <w:autoSpaceDE w:val="0"/>
        <w:autoSpaceDN w:val="0"/>
        <w:adjustRightInd w:val="0"/>
        <w:jc w:val="both"/>
        <w:rPr>
          <w:rFonts w:ascii="Arial" w:hAnsi="Arial" w:cs="Arial"/>
        </w:rPr>
      </w:pPr>
      <w:r w:rsidRPr="009B0324">
        <w:rPr>
          <w:rFonts w:ascii="Arial" w:hAnsi="Arial" w:cs="Arial"/>
        </w:rPr>
        <w:t>Caracterizar la evolución y el estado actual del turismo ecológico en Costa Rica.</w:t>
      </w:r>
    </w:p>
    <w:p w14:paraId="1C451173" w14:textId="77777777" w:rsidR="00415AC5" w:rsidRPr="009B0324" w:rsidRDefault="00415AC5" w:rsidP="0092292F">
      <w:pPr>
        <w:numPr>
          <w:ilvl w:val="0"/>
          <w:numId w:val="167"/>
        </w:numPr>
        <w:autoSpaceDE w:val="0"/>
        <w:autoSpaceDN w:val="0"/>
        <w:adjustRightInd w:val="0"/>
        <w:jc w:val="both"/>
        <w:rPr>
          <w:rFonts w:ascii="Arial" w:hAnsi="Arial" w:cs="Arial"/>
        </w:rPr>
      </w:pPr>
      <w:r w:rsidRPr="009B0324">
        <w:rPr>
          <w:rFonts w:ascii="Arial" w:hAnsi="Arial" w:cs="Arial"/>
        </w:rPr>
        <w:t>Identificar e interpretar espacios turísticos naturales y culturales.</w:t>
      </w:r>
    </w:p>
    <w:p w14:paraId="20BB1A15" w14:textId="77777777" w:rsidR="00415AC5" w:rsidRPr="009B0324" w:rsidRDefault="00415AC5" w:rsidP="0092292F">
      <w:pPr>
        <w:numPr>
          <w:ilvl w:val="0"/>
          <w:numId w:val="167"/>
        </w:numPr>
        <w:autoSpaceDE w:val="0"/>
        <w:autoSpaceDN w:val="0"/>
        <w:adjustRightInd w:val="0"/>
        <w:jc w:val="both"/>
        <w:rPr>
          <w:rFonts w:ascii="Arial" w:hAnsi="Arial" w:cs="Arial"/>
        </w:rPr>
      </w:pPr>
      <w:r w:rsidRPr="009B0324">
        <w:rPr>
          <w:rFonts w:ascii="Arial" w:hAnsi="Arial" w:cs="Arial"/>
        </w:rPr>
        <w:t>Analizar el impacto del turismo ecológico en las comunidades locales y espacios protegidos</w:t>
      </w:r>
    </w:p>
    <w:p w14:paraId="44E45F09" w14:textId="77777777" w:rsidR="00415AC5" w:rsidRPr="009B0324" w:rsidRDefault="00415AC5" w:rsidP="0092292F">
      <w:pPr>
        <w:numPr>
          <w:ilvl w:val="0"/>
          <w:numId w:val="167"/>
        </w:numPr>
        <w:autoSpaceDE w:val="0"/>
        <w:autoSpaceDN w:val="0"/>
        <w:adjustRightInd w:val="0"/>
        <w:jc w:val="both"/>
        <w:rPr>
          <w:rFonts w:ascii="Arial" w:hAnsi="Arial" w:cs="Arial"/>
        </w:rPr>
      </w:pPr>
      <w:r w:rsidRPr="009B0324">
        <w:rPr>
          <w:rFonts w:ascii="Arial" w:hAnsi="Arial" w:cs="Arial"/>
        </w:rPr>
        <w:t xml:space="preserve">Desarrollar en los estudiantes la capacidad de utilizar los elementos conceptuales y metodológicos para la interpretación de </w:t>
      </w:r>
      <w:proofErr w:type="gramStart"/>
      <w:r w:rsidRPr="009B0324">
        <w:rPr>
          <w:rFonts w:ascii="Arial" w:hAnsi="Arial" w:cs="Arial"/>
        </w:rPr>
        <w:t>la  realidad</w:t>
      </w:r>
      <w:proofErr w:type="gramEnd"/>
      <w:r w:rsidRPr="009B0324">
        <w:rPr>
          <w:rFonts w:ascii="Arial" w:hAnsi="Arial" w:cs="Arial"/>
        </w:rPr>
        <w:t xml:space="preserve"> turística.</w:t>
      </w:r>
    </w:p>
    <w:p w14:paraId="081EBA15" w14:textId="77777777" w:rsidR="00415AC5" w:rsidRPr="009B0324" w:rsidRDefault="00415AC5" w:rsidP="00415AC5">
      <w:pPr>
        <w:autoSpaceDE w:val="0"/>
        <w:autoSpaceDN w:val="0"/>
        <w:adjustRightInd w:val="0"/>
        <w:jc w:val="both"/>
        <w:rPr>
          <w:rFonts w:ascii="Arial" w:hAnsi="Arial" w:cs="Arial"/>
        </w:rPr>
      </w:pPr>
    </w:p>
    <w:p w14:paraId="1DD57AFE"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b/>
          <w:bCs/>
        </w:rPr>
        <w:t xml:space="preserve">CONTENIDO </w:t>
      </w:r>
    </w:p>
    <w:p w14:paraId="21DC2111" w14:textId="77777777" w:rsidR="00415AC5" w:rsidRPr="009B0324" w:rsidRDefault="00415AC5" w:rsidP="0092292F">
      <w:pPr>
        <w:numPr>
          <w:ilvl w:val="0"/>
          <w:numId w:val="168"/>
        </w:numPr>
        <w:autoSpaceDE w:val="0"/>
        <w:autoSpaceDN w:val="0"/>
        <w:adjustRightInd w:val="0"/>
        <w:jc w:val="both"/>
        <w:rPr>
          <w:rFonts w:ascii="Arial" w:hAnsi="Arial" w:cs="Arial"/>
        </w:rPr>
      </w:pPr>
      <w:r>
        <w:rPr>
          <w:rFonts w:ascii="Arial" w:hAnsi="Arial" w:cs="Arial"/>
        </w:rPr>
        <w:t>Origen del turismo de naturaleza</w:t>
      </w:r>
    </w:p>
    <w:p w14:paraId="14ED44E6" w14:textId="77777777" w:rsidR="00415AC5" w:rsidRPr="009B0324" w:rsidRDefault="00415AC5" w:rsidP="0092292F">
      <w:pPr>
        <w:numPr>
          <w:ilvl w:val="0"/>
          <w:numId w:val="168"/>
        </w:numPr>
        <w:autoSpaceDE w:val="0"/>
        <w:autoSpaceDN w:val="0"/>
        <w:adjustRightInd w:val="0"/>
        <w:jc w:val="both"/>
        <w:rPr>
          <w:rFonts w:ascii="Arial" w:hAnsi="Arial" w:cs="Arial"/>
        </w:rPr>
      </w:pPr>
      <w:r>
        <w:rPr>
          <w:rFonts w:ascii="Arial" w:hAnsi="Arial" w:cs="Arial"/>
        </w:rPr>
        <w:t xml:space="preserve">Conceptos de Turismo de naturaleza </w:t>
      </w:r>
    </w:p>
    <w:p w14:paraId="6D78D61D"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 xml:space="preserve">El </w:t>
      </w:r>
      <w:r>
        <w:rPr>
          <w:rFonts w:ascii="Arial" w:hAnsi="Arial" w:cs="Arial"/>
        </w:rPr>
        <w:t xml:space="preserve">desarrollo del turismo de </w:t>
      </w:r>
      <w:proofErr w:type="gramStart"/>
      <w:r>
        <w:rPr>
          <w:rFonts w:ascii="Arial" w:hAnsi="Arial" w:cs="Arial"/>
        </w:rPr>
        <w:t xml:space="preserve">naturaleza </w:t>
      </w:r>
      <w:r w:rsidRPr="009B0324">
        <w:rPr>
          <w:rFonts w:ascii="Arial" w:hAnsi="Arial" w:cs="Arial"/>
        </w:rPr>
        <w:t xml:space="preserve"> en</w:t>
      </w:r>
      <w:proofErr w:type="gramEnd"/>
      <w:r w:rsidRPr="009B0324">
        <w:rPr>
          <w:rFonts w:ascii="Arial" w:hAnsi="Arial" w:cs="Arial"/>
        </w:rPr>
        <w:t xml:space="preserve"> Costa Rica y Centro América.</w:t>
      </w:r>
    </w:p>
    <w:p w14:paraId="4FBAF6F8"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 xml:space="preserve">Principios éticos que sustentan el </w:t>
      </w:r>
      <w:r>
        <w:rPr>
          <w:rFonts w:ascii="Arial" w:hAnsi="Arial" w:cs="Arial"/>
        </w:rPr>
        <w:t>turismo de naturaleza</w:t>
      </w:r>
      <w:r w:rsidRPr="009B0324">
        <w:rPr>
          <w:rFonts w:ascii="Arial" w:hAnsi="Arial" w:cs="Arial"/>
        </w:rPr>
        <w:t>. (Código Mundial)</w:t>
      </w:r>
    </w:p>
    <w:p w14:paraId="52A1593E"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 xml:space="preserve">Oferta </w:t>
      </w:r>
      <w:proofErr w:type="gramStart"/>
      <w:r w:rsidRPr="009B0324">
        <w:rPr>
          <w:rFonts w:ascii="Arial" w:hAnsi="Arial" w:cs="Arial"/>
        </w:rPr>
        <w:t>eco turística</w:t>
      </w:r>
      <w:proofErr w:type="gramEnd"/>
      <w:r w:rsidRPr="009B0324">
        <w:rPr>
          <w:rFonts w:ascii="Arial" w:hAnsi="Arial" w:cs="Arial"/>
        </w:rPr>
        <w:t xml:space="preserve"> en Costa Rica. (principios de flora y fauna, manejo adecuado, etc.)</w:t>
      </w:r>
    </w:p>
    <w:p w14:paraId="12E96E80" w14:textId="77777777" w:rsidR="00415AC5" w:rsidRPr="009B0324" w:rsidRDefault="00415AC5" w:rsidP="0092292F">
      <w:pPr>
        <w:numPr>
          <w:ilvl w:val="0"/>
          <w:numId w:val="168"/>
        </w:numPr>
        <w:autoSpaceDE w:val="0"/>
        <w:autoSpaceDN w:val="0"/>
        <w:adjustRightInd w:val="0"/>
        <w:jc w:val="both"/>
        <w:rPr>
          <w:rFonts w:ascii="Arial" w:hAnsi="Arial" w:cs="Arial"/>
        </w:rPr>
      </w:pPr>
      <w:r>
        <w:rPr>
          <w:rFonts w:ascii="Arial" w:hAnsi="Arial" w:cs="Arial"/>
        </w:rPr>
        <w:t xml:space="preserve">Demanda </w:t>
      </w:r>
      <w:proofErr w:type="gramStart"/>
      <w:r>
        <w:rPr>
          <w:rFonts w:ascii="Arial" w:hAnsi="Arial" w:cs="Arial"/>
        </w:rPr>
        <w:t>eco turística</w:t>
      </w:r>
      <w:proofErr w:type="gramEnd"/>
      <w:r>
        <w:rPr>
          <w:rFonts w:ascii="Arial" w:hAnsi="Arial" w:cs="Arial"/>
        </w:rPr>
        <w:t xml:space="preserve"> </w:t>
      </w:r>
      <w:r w:rsidRPr="009B0324">
        <w:rPr>
          <w:rFonts w:ascii="Arial" w:hAnsi="Arial" w:cs="Arial"/>
        </w:rPr>
        <w:t>(gustos, preferencias, destinos, requisitos, necesidades, etc.)</w:t>
      </w:r>
    </w:p>
    <w:p w14:paraId="2040E936"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 xml:space="preserve">Zonificación </w:t>
      </w:r>
      <w:proofErr w:type="gramStart"/>
      <w:r w:rsidRPr="009B0324">
        <w:rPr>
          <w:rFonts w:ascii="Arial" w:hAnsi="Arial" w:cs="Arial"/>
        </w:rPr>
        <w:t>eco turística</w:t>
      </w:r>
      <w:proofErr w:type="gramEnd"/>
      <w:r w:rsidRPr="009B0324">
        <w:rPr>
          <w:rFonts w:ascii="Arial" w:hAnsi="Arial" w:cs="Arial"/>
        </w:rPr>
        <w:t xml:space="preserve"> de Costa Rica (Áreas de Conservación, reservas privadas, mixtas, refugios, incluyendo rutas y circuitos </w:t>
      </w:r>
      <w:proofErr w:type="spellStart"/>
      <w:r w:rsidRPr="009B0324">
        <w:rPr>
          <w:rFonts w:ascii="Arial" w:hAnsi="Arial" w:cs="Arial"/>
        </w:rPr>
        <w:t>ecoturisticos</w:t>
      </w:r>
      <w:proofErr w:type="spellEnd"/>
      <w:r w:rsidRPr="009B0324">
        <w:rPr>
          <w:rFonts w:ascii="Arial" w:hAnsi="Arial" w:cs="Arial"/>
        </w:rPr>
        <w:t xml:space="preserve">, </w:t>
      </w:r>
      <w:proofErr w:type="spellStart"/>
      <w:r w:rsidRPr="009B0324">
        <w:rPr>
          <w:rFonts w:ascii="Arial" w:hAnsi="Arial" w:cs="Arial"/>
        </w:rPr>
        <w:t>etc</w:t>
      </w:r>
      <w:proofErr w:type="spellEnd"/>
      <w:r w:rsidRPr="009B0324">
        <w:rPr>
          <w:rFonts w:ascii="Arial" w:hAnsi="Arial" w:cs="Arial"/>
        </w:rPr>
        <w:t>)</w:t>
      </w:r>
    </w:p>
    <w:p w14:paraId="753F85BF" w14:textId="77777777" w:rsidR="00415AC5" w:rsidRPr="009B0324" w:rsidRDefault="00415AC5" w:rsidP="0092292F">
      <w:pPr>
        <w:numPr>
          <w:ilvl w:val="0"/>
          <w:numId w:val="168"/>
        </w:numPr>
        <w:autoSpaceDE w:val="0"/>
        <w:autoSpaceDN w:val="0"/>
        <w:adjustRightInd w:val="0"/>
        <w:jc w:val="both"/>
        <w:rPr>
          <w:rFonts w:ascii="Arial" w:hAnsi="Arial" w:cs="Arial"/>
        </w:rPr>
      </w:pPr>
      <w:proofErr w:type="spellStart"/>
      <w:r w:rsidRPr="009B0324">
        <w:rPr>
          <w:rFonts w:ascii="Arial" w:hAnsi="Arial" w:cs="Arial"/>
        </w:rPr>
        <w:t>Cluster</w:t>
      </w:r>
      <w:proofErr w:type="spellEnd"/>
      <w:r w:rsidRPr="009B0324">
        <w:rPr>
          <w:rFonts w:ascii="Arial" w:hAnsi="Arial" w:cs="Arial"/>
        </w:rPr>
        <w:t xml:space="preserve"> </w:t>
      </w:r>
      <w:proofErr w:type="gramStart"/>
      <w:r w:rsidRPr="009B0324">
        <w:rPr>
          <w:rFonts w:ascii="Arial" w:hAnsi="Arial" w:cs="Arial"/>
        </w:rPr>
        <w:t>eco turístico</w:t>
      </w:r>
      <w:proofErr w:type="gramEnd"/>
      <w:r w:rsidRPr="009B0324">
        <w:rPr>
          <w:rFonts w:ascii="Arial" w:hAnsi="Arial" w:cs="Arial"/>
        </w:rPr>
        <w:t>.</w:t>
      </w:r>
    </w:p>
    <w:p w14:paraId="20FAD505"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Turismo ecológico y desarrollo sostenible.</w:t>
      </w:r>
    </w:p>
    <w:p w14:paraId="51CAD232"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Turismo ecológico en espacios naturales.</w:t>
      </w:r>
    </w:p>
    <w:p w14:paraId="6CEE9689"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Turismo ecológico en espacios culturales.</w:t>
      </w:r>
    </w:p>
    <w:p w14:paraId="181205D3"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 xml:space="preserve">Tipos de </w:t>
      </w:r>
      <w:proofErr w:type="gramStart"/>
      <w:r w:rsidRPr="009B0324">
        <w:rPr>
          <w:rFonts w:ascii="Arial" w:hAnsi="Arial" w:cs="Arial"/>
        </w:rPr>
        <w:t>Eco etiquetas</w:t>
      </w:r>
      <w:proofErr w:type="gramEnd"/>
      <w:r w:rsidRPr="009B0324">
        <w:rPr>
          <w:rFonts w:ascii="Arial" w:hAnsi="Arial" w:cs="Arial"/>
        </w:rPr>
        <w:t>.</w:t>
      </w:r>
    </w:p>
    <w:p w14:paraId="06763377"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Organizaciones Nacionales e Internacionales relacionadas con el Ecoturismo.</w:t>
      </w:r>
    </w:p>
    <w:p w14:paraId="7FA11E77"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Instituciones, organismos y empresas turísticas para la comercialización de espacios y productos turísticos alternativos.</w:t>
      </w:r>
    </w:p>
    <w:p w14:paraId="631AAAF2"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 xml:space="preserve">Interpretación de Espacios turísticos naturales, así como, la </w:t>
      </w:r>
      <w:proofErr w:type="spellStart"/>
      <w:r w:rsidRPr="009B0324">
        <w:rPr>
          <w:rFonts w:ascii="Arial" w:hAnsi="Arial" w:cs="Arial"/>
        </w:rPr>
        <w:t>guianza</w:t>
      </w:r>
      <w:proofErr w:type="spellEnd"/>
      <w:r w:rsidRPr="009B0324">
        <w:rPr>
          <w:rFonts w:ascii="Arial" w:hAnsi="Arial" w:cs="Arial"/>
        </w:rPr>
        <w:t xml:space="preserve"> </w:t>
      </w:r>
      <w:proofErr w:type="gramStart"/>
      <w:r w:rsidRPr="009B0324">
        <w:rPr>
          <w:rFonts w:ascii="Arial" w:hAnsi="Arial" w:cs="Arial"/>
        </w:rPr>
        <w:t>eco turística</w:t>
      </w:r>
      <w:proofErr w:type="gramEnd"/>
      <w:r w:rsidRPr="009B0324">
        <w:rPr>
          <w:rFonts w:ascii="Arial" w:hAnsi="Arial" w:cs="Arial"/>
        </w:rPr>
        <w:t>.</w:t>
      </w:r>
    </w:p>
    <w:p w14:paraId="111CFF87"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Educación en espacios naturales (Educación Ambiental)</w:t>
      </w:r>
    </w:p>
    <w:p w14:paraId="208389F4"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Senderismo interpretativo.</w:t>
      </w:r>
    </w:p>
    <w:p w14:paraId="71501A0C" w14:textId="77777777" w:rsidR="00415AC5" w:rsidRPr="009B0324" w:rsidRDefault="00415AC5" w:rsidP="0092292F">
      <w:pPr>
        <w:numPr>
          <w:ilvl w:val="0"/>
          <w:numId w:val="168"/>
        </w:numPr>
        <w:autoSpaceDE w:val="0"/>
        <w:autoSpaceDN w:val="0"/>
        <w:adjustRightInd w:val="0"/>
        <w:jc w:val="both"/>
        <w:rPr>
          <w:rFonts w:ascii="Arial" w:hAnsi="Arial" w:cs="Arial"/>
        </w:rPr>
      </w:pPr>
      <w:r w:rsidRPr="009B0324">
        <w:rPr>
          <w:rFonts w:ascii="Arial" w:hAnsi="Arial" w:cs="Arial"/>
        </w:rPr>
        <w:t xml:space="preserve">Elaboración </w:t>
      </w:r>
      <w:proofErr w:type="gramStart"/>
      <w:r w:rsidRPr="009B0324">
        <w:rPr>
          <w:rFonts w:ascii="Arial" w:hAnsi="Arial" w:cs="Arial"/>
        </w:rPr>
        <w:t>de  programas</w:t>
      </w:r>
      <w:proofErr w:type="gramEnd"/>
      <w:r w:rsidRPr="009B0324">
        <w:rPr>
          <w:rFonts w:ascii="Arial" w:hAnsi="Arial" w:cs="Arial"/>
        </w:rPr>
        <w:t xml:space="preserve"> de viajes sobre actividades de turismo ecológico.</w:t>
      </w:r>
    </w:p>
    <w:p w14:paraId="29043858" w14:textId="77777777" w:rsidR="00415AC5" w:rsidRPr="009B0324" w:rsidRDefault="00415AC5" w:rsidP="00415AC5">
      <w:pPr>
        <w:autoSpaceDE w:val="0"/>
        <w:autoSpaceDN w:val="0"/>
        <w:adjustRightInd w:val="0"/>
        <w:jc w:val="both"/>
        <w:rPr>
          <w:rFonts w:ascii="Arial" w:hAnsi="Arial" w:cs="Arial"/>
        </w:rPr>
      </w:pPr>
    </w:p>
    <w:p w14:paraId="21F256B8" w14:textId="77777777" w:rsidR="00415AC5" w:rsidRPr="009B0324" w:rsidRDefault="00415AC5" w:rsidP="00415AC5">
      <w:pPr>
        <w:autoSpaceDE w:val="0"/>
        <w:autoSpaceDN w:val="0"/>
        <w:adjustRightInd w:val="0"/>
        <w:jc w:val="both"/>
        <w:rPr>
          <w:rFonts w:ascii="Arial" w:hAnsi="Arial" w:cs="Arial"/>
          <w:b/>
          <w:bCs/>
        </w:rPr>
      </w:pPr>
      <w:r w:rsidRPr="009B0324">
        <w:rPr>
          <w:rFonts w:ascii="Arial" w:hAnsi="Arial" w:cs="Arial"/>
          <w:b/>
          <w:bCs/>
        </w:rPr>
        <w:t>METODOLOGIA</w:t>
      </w:r>
    </w:p>
    <w:p w14:paraId="68F5A702" w14:textId="77777777" w:rsidR="00415AC5" w:rsidRPr="009B0324" w:rsidRDefault="00415AC5" w:rsidP="00415AC5">
      <w:pPr>
        <w:autoSpaceDE w:val="0"/>
        <w:autoSpaceDN w:val="0"/>
        <w:adjustRightInd w:val="0"/>
        <w:jc w:val="both"/>
        <w:rPr>
          <w:rFonts w:ascii="Arial" w:hAnsi="Arial" w:cs="Arial"/>
        </w:rPr>
      </w:pPr>
    </w:p>
    <w:p w14:paraId="3314F396"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La práctica de este curso consiste en aplicar técnicas de campo que le permitan manejar instrumentos y métodos de identificación de especies, inventarios de </w:t>
      </w:r>
      <w:r w:rsidRPr="009B0324">
        <w:rPr>
          <w:rFonts w:ascii="Arial" w:hAnsi="Arial" w:cs="Arial"/>
        </w:rPr>
        <w:lastRenderedPageBreak/>
        <w:t xml:space="preserve">atractivos </w:t>
      </w:r>
      <w:proofErr w:type="gramStart"/>
      <w:r w:rsidRPr="009B0324">
        <w:rPr>
          <w:rFonts w:ascii="Arial" w:hAnsi="Arial" w:cs="Arial"/>
        </w:rPr>
        <w:t>eco turísticos</w:t>
      </w:r>
      <w:proofErr w:type="gramEnd"/>
      <w:r w:rsidRPr="009B0324">
        <w:rPr>
          <w:rFonts w:ascii="Arial" w:hAnsi="Arial" w:cs="Arial"/>
        </w:rPr>
        <w:t>, prácticas responsables de planificación y manejo de la herencia natural y cultural del país, encuestas, etc. Para ello será necesario la realización de giras de campo a diversas regiones específicas y, parques nacionales o áreas protegidas que se consideren de alto valor natural. Para la consecución de los objetivos planteados en el curso: “Turismo Ecológico</w:t>
      </w:r>
      <w:proofErr w:type="gramStart"/>
      <w:r w:rsidRPr="009B0324">
        <w:rPr>
          <w:rFonts w:ascii="Arial" w:hAnsi="Arial" w:cs="Arial"/>
        </w:rPr>
        <w:t>”,  se</w:t>
      </w:r>
      <w:proofErr w:type="gramEnd"/>
      <w:r w:rsidRPr="009B0324">
        <w:rPr>
          <w:rFonts w:ascii="Arial" w:hAnsi="Arial" w:cs="Arial"/>
        </w:rPr>
        <w:t xml:space="preserve"> plantea,  entonces,  la siguiente metodología: </w:t>
      </w:r>
    </w:p>
    <w:p w14:paraId="45D17EA2" w14:textId="77777777" w:rsidR="00415AC5" w:rsidRPr="009B0324" w:rsidRDefault="00415AC5" w:rsidP="00415AC5">
      <w:pPr>
        <w:autoSpaceDE w:val="0"/>
        <w:autoSpaceDN w:val="0"/>
        <w:adjustRightInd w:val="0"/>
        <w:jc w:val="both"/>
        <w:rPr>
          <w:rFonts w:ascii="Arial" w:hAnsi="Arial" w:cs="Arial"/>
        </w:rPr>
      </w:pPr>
    </w:p>
    <w:p w14:paraId="10F3EF16"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b/>
          <w:bCs/>
        </w:rPr>
        <w:t>Desarrollo de las lecciones</w:t>
      </w:r>
    </w:p>
    <w:p w14:paraId="7927D77C" w14:textId="77777777" w:rsidR="00415AC5" w:rsidRPr="009B0324" w:rsidRDefault="00415AC5" w:rsidP="00415AC5">
      <w:pPr>
        <w:autoSpaceDE w:val="0"/>
        <w:autoSpaceDN w:val="0"/>
        <w:adjustRightInd w:val="0"/>
        <w:jc w:val="both"/>
        <w:rPr>
          <w:rFonts w:ascii="Arial" w:hAnsi="Arial" w:cs="Arial"/>
        </w:rPr>
      </w:pPr>
    </w:p>
    <w:p w14:paraId="0882AE9B"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Exposición magistral por parte del profesor (a) de las metodologías y las herramientas alternativas para ampliar los conceptos y técnicas de análisis para el desarrollo del presente curso. Se estimulará y fomentará la participación activa de los y las estudiantes para el desarrollo de sus habilidades de liderazgo, creatividad e innovación y de presentaciones ante el público (clase).  La participación se enfocará a temas del acontecer del entorno del turismo ecológico.</w:t>
      </w:r>
    </w:p>
    <w:p w14:paraId="18711BD8" w14:textId="77777777" w:rsidR="00415AC5" w:rsidRPr="009B0324" w:rsidRDefault="00415AC5" w:rsidP="00415AC5">
      <w:pPr>
        <w:autoSpaceDE w:val="0"/>
        <w:autoSpaceDN w:val="0"/>
        <w:adjustRightInd w:val="0"/>
        <w:jc w:val="both"/>
        <w:rPr>
          <w:rFonts w:ascii="Arial" w:hAnsi="Arial" w:cs="Arial"/>
          <w:b/>
          <w:bCs/>
        </w:rPr>
      </w:pPr>
    </w:p>
    <w:p w14:paraId="4645F566" w14:textId="77777777" w:rsidR="00415AC5" w:rsidRPr="009B0324" w:rsidRDefault="00415AC5" w:rsidP="0092292F">
      <w:pPr>
        <w:numPr>
          <w:ilvl w:val="0"/>
          <w:numId w:val="56"/>
        </w:numPr>
        <w:autoSpaceDE w:val="0"/>
        <w:autoSpaceDN w:val="0"/>
        <w:adjustRightInd w:val="0"/>
        <w:jc w:val="both"/>
        <w:rPr>
          <w:rFonts w:ascii="Arial" w:hAnsi="Arial" w:cs="Arial"/>
          <w:b/>
          <w:bCs/>
        </w:rPr>
      </w:pPr>
      <w:r w:rsidRPr="009B0324">
        <w:rPr>
          <w:rFonts w:ascii="Arial" w:hAnsi="Arial" w:cs="Arial"/>
          <w:b/>
          <w:bCs/>
        </w:rPr>
        <w:t>Asistencia, puntualidad y participación</w:t>
      </w:r>
    </w:p>
    <w:p w14:paraId="04E43249"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Es de suma importancia que los y las estudiantes asistan a las clases, dado que como se indica en el programa, cada lección abarcará un tema nuevo, el cual contribuirá grandemente al inventario de conocimientos del estudiante. Así como, la participación activa de los y las estudiantes en el curso será vital para el intercambio de conocimientos y fomentar de esta forma el proceso de </w:t>
      </w:r>
      <w:proofErr w:type="spellStart"/>
      <w:proofErr w:type="gramStart"/>
      <w:r w:rsidRPr="009B0324">
        <w:rPr>
          <w:rFonts w:ascii="Arial" w:hAnsi="Arial" w:cs="Arial"/>
        </w:rPr>
        <w:t>realimentación.El</w:t>
      </w:r>
      <w:proofErr w:type="spellEnd"/>
      <w:proofErr w:type="gramEnd"/>
      <w:r w:rsidRPr="009B0324">
        <w:rPr>
          <w:rFonts w:ascii="Arial" w:hAnsi="Arial" w:cs="Arial"/>
        </w:rPr>
        <w:t xml:space="preserve"> profesor podrá realizar preguntas a los estudiantes para fomentar la participación en clase.</w:t>
      </w:r>
    </w:p>
    <w:p w14:paraId="4169C108" w14:textId="77777777" w:rsidR="00415AC5" w:rsidRPr="009B0324" w:rsidRDefault="00415AC5" w:rsidP="00415AC5">
      <w:pPr>
        <w:autoSpaceDE w:val="0"/>
        <w:autoSpaceDN w:val="0"/>
        <w:adjustRightInd w:val="0"/>
        <w:jc w:val="both"/>
        <w:rPr>
          <w:rFonts w:ascii="Arial" w:hAnsi="Arial" w:cs="Arial"/>
        </w:rPr>
      </w:pPr>
    </w:p>
    <w:p w14:paraId="111F37AF" w14:textId="77777777" w:rsidR="00415AC5" w:rsidRPr="009B0324" w:rsidRDefault="00415AC5" w:rsidP="0092292F">
      <w:pPr>
        <w:numPr>
          <w:ilvl w:val="0"/>
          <w:numId w:val="56"/>
        </w:numPr>
        <w:autoSpaceDE w:val="0"/>
        <w:autoSpaceDN w:val="0"/>
        <w:adjustRightInd w:val="0"/>
        <w:jc w:val="both"/>
        <w:rPr>
          <w:rFonts w:ascii="Arial" w:hAnsi="Arial" w:cs="Arial"/>
          <w:b/>
          <w:bCs/>
        </w:rPr>
      </w:pPr>
      <w:r w:rsidRPr="009B0324">
        <w:rPr>
          <w:rFonts w:ascii="Arial" w:hAnsi="Arial" w:cs="Arial"/>
          <w:b/>
          <w:bCs/>
        </w:rPr>
        <w:t xml:space="preserve">Trabajos </w:t>
      </w:r>
      <w:proofErr w:type="gramStart"/>
      <w:r w:rsidRPr="009B0324">
        <w:rPr>
          <w:rFonts w:ascii="Arial" w:hAnsi="Arial" w:cs="Arial"/>
          <w:b/>
          <w:bCs/>
        </w:rPr>
        <w:t>extra clase</w:t>
      </w:r>
      <w:proofErr w:type="gramEnd"/>
      <w:r w:rsidRPr="009B0324">
        <w:rPr>
          <w:rFonts w:ascii="Arial" w:hAnsi="Arial" w:cs="Arial"/>
          <w:b/>
          <w:bCs/>
        </w:rPr>
        <w:t xml:space="preserve"> y lecturas</w:t>
      </w:r>
    </w:p>
    <w:p w14:paraId="75A7FE00"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Se asignará un trabajo </w:t>
      </w:r>
      <w:proofErr w:type="gramStart"/>
      <w:r w:rsidRPr="009B0324">
        <w:rPr>
          <w:rFonts w:ascii="Arial" w:hAnsi="Arial" w:cs="Arial"/>
        </w:rPr>
        <w:t>extra clase</w:t>
      </w:r>
      <w:proofErr w:type="gramEnd"/>
      <w:r w:rsidRPr="009B0324">
        <w:rPr>
          <w:rFonts w:ascii="Arial" w:hAnsi="Arial" w:cs="Arial"/>
        </w:rPr>
        <w:t xml:space="preserve"> en grupos para incentivar la investigación fuera de clase. Para lo cual cada trabajo </w:t>
      </w:r>
      <w:proofErr w:type="gramStart"/>
      <w:r w:rsidRPr="009B0324">
        <w:rPr>
          <w:rFonts w:ascii="Arial" w:hAnsi="Arial" w:cs="Arial"/>
        </w:rPr>
        <w:t>extra clase</w:t>
      </w:r>
      <w:proofErr w:type="gramEnd"/>
      <w:r w:rsidRPr="009B0324">
        <w:rPr>
          <w:rFonts w:ascii="Arial" w:hAnsi="Arial" w:cs="Arial"/>
        </w:rPr>
        <w:t xml:space="preserve"> deberá ser expuesto el día indicado en el programa</w:t>
      </w:r>
      <w:r>
        <w:rPr>
          <w:rFonts w:ascii="Arial" w:hAnsi="Arial" w:cs="Arial"/>
        </w:rPr>
        <w:t xml:space="preserve">. </w:t>
      </w:r>
    </w:p>
    <w:p w14:paraId="48C84680" w14:textId="77777777" w:rsidR="00415AC5" w:rsidRPr="009B0324" w:rsidRDefault="00415AC5" w:rsidP="00415AC5">
      <w:pPr>
        <w:autoSpaceDE w:val="0"/>
        <w:autoSpaceDN w:val="0"/>
        <w:adjustRightInd w:val="0"/>
        <w:jc w:val="both"/>
        <w:rPr>
          <w:rFonts w:ascii="Arial" w:hAnsi="Arial" w:cs="Arial"/>
        </w:rPr>
      </w:pPr>
    </w:p>
    <w:p w14:paraId="46458A1F"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Las lecturas y análisis de artículos relacionados con el turismo ecológico publicados en revistas y periódicos especializados de renombre, tanto nacional como </w:t>
      </w:r>
      <w:proofErr w:type="gramStart"/>
      <w:r w:rsidRPr="009B0324">
        <w:rPr>
          <w:rFonts w:ascii="Arial" w:hAnsi="Arial" w:cs="Arial"/>
        </w:rPr>
        <w:t>internacional,  serán</w:t>
      </w:r>
      <w:proofErr w:type="gramEnd"/>
      <w:r w:rsidRPr="009B0324">
        <w:rPr>
          <w:rFonts w:ascii="Arial" w:hAnsi="Arial" w:cs="Arial"/>
        </w:rPr>
        <w:t xml:space="preserve"> base conceptual de análisis en el desarrollo de las lecciones.</w:t>
      </w:r>
    </w:p>
    <w:p w14:paraId="74D09722" w14:textId="77777777" w:rsidR="00415AC5" w:rsidRPr="009B0324" w:rsidRDefault="00415AC5" w:rsidP="00415AC5">
      <w:pPr>
        <w:autoSpaceDE w:val="0"/>
        <w:autoSpaceDN w:val="0"/>
        <w:adjustRightInd w:val="0"/>
        <w:jc w:val="both"/>
        <w:rPr>
          <w:rFonts w:ascii="Arial" w:hAnsi="Arial" w:cs="Arial"/>
        </w:rPr>
      </w:pPr>
    </w:p>
    <w:p w14:paraId="0142E552" w14:textId="77777777" w:rsidR="00415AC5" w:rsidRPr="009B0324" w:rsidRDefault="00415AC5" w:rsidP="0092292F">
      <w:pPr>
        <w:numPr>
          <w:ilvl w:val="0"/>
          <w:numId w:val="56"/>
        </w:numPr>
        <w:autoSpaceDE w:val="0"/>
        <w:autoSpaceDN w:val="0"/>
        <w:adjustRightInd w:val="0"/>
        <w:jc w:val="both"/>
        <w:rPr>
          <w:rFonts w:ascii="Arial" w:hAnsi="Arial" w:cs="Arial"/>
          <w:b/>
          <w:bCs/>
        </w:rPr>
      </w:pPr>
      <w:r w:rsidRPr="009B0324">
        <w:rPr>
          <w:rFonts w:ascii="Arial" w:hAnsi="Arial" w:cs="Arial"/>
          <w:b/>
          <w:bCs/>
        </w:rPr>
        <w:t>Trabajo Final de Investigación y Giras de Campo.</w:t>
      </w:r>
    </w:p>
    <w:p w14:paraId="7E6438E7" w14:textId="77777777" w:rsidR="00415AC5" w:rsidRPr="009B0324" w:rsidRDefault="00415AC5" w:rsidP="00415AC5">
      <w:pPr>
        <w:autoSpaceDE w:val="0"/>
        <w:autoSpaceDN w:val="0"/>
        <w:adjustRightInd w:val="0"/>
        <w:jc w:val="both"/>
        <w:rPr>
          <w:rFonts w:ascii="Arial" w:hAnsi="Arial" w:cs="Arial"/>
        </w:rPr>
      </w:pPr>
    </w:p>
    <w:p w14:paraId="65E7E603"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Con base en las giras realizadas y el aprendizaje durante el curso en general, los estudiantes </w:t>
      </w:r>
      <w:proofErr w:type="gramStart"/>
      <w:r w:rsidRPr="009B0324">
        <w:rPr>
          <w:rFonts w:ascii="Arial" w:hAnsi="Arial" w:cs="Arial"/>
        </w:rPr>
        <w:t>realizarán  un</w:t>
      </w:r>
      <w:proofErr w:type="gramEnd"/>
      <w:r w:rsidRPr="009B0324">
        <w:rPr>
          <w:rFonts w:ascii="Arial" w:hAnsi="Arial" w:cs="Arial"/>
        </w:rPr>
        <w:t xml:space="preserve"> trabajo final en grupos. Cada grupo deberá de presentar un documento final escrito al profesor. La metodología para la realización de este trabajo final será la establecida en el formato IESTRA y en el documento: “Guía para la elaboración y presentación de informes de los trabajos finales de graduación y de cursos” (autoras: Irma Zúñiga León y Ligia López Cerdas). </w:t>
      </w:r>
    </w:p>
    <w:p w14:paraId="0C6FDC48" w14:textId="77777777" w:rsidR="00415AC5" w:rsidRPr="009B0324" w:rsidRDefault="00415AC5" w:rsidP="00415AC5">
      <w:pPr>
        <w:rPr>
          <w:rFonts w:ascii="Arial" w:hAnsi="Arial" w:cs="Arial"/>
          <w:b/>
          <w:bCs/>
        </w:rPr>
      </w:pPr>
    </w:p>
    <w:p w14:paraId="3A626BCE" w14:textId="77777777" w:rsidR="00415AC5" w:rsidRPr="009B0324" w:rsidRDefault="00415AC5" w:rsidP="00415AC5">
      <w:pPr>
        <w:rPr>
          <w:rFonts w:ascii="Arial" w:hAnsi="Arial" w:cs="Arial"/>
        </w:rPr>
      </w:pPr>
      <w:r w:rsidRPr="009B0324">
        <w:rPr>
          <w:rFonts w:ascii="Arial" w:hAnsi="Arial" w:cs="Arial"/>
          <w:b/>
          <w:bCs/>
        </w:rPr>
        <w:t>BIBLIOGRAFÍA</w:t>
      </w:r>
      <w:r w:rsidRPr="009B0324">
        <w:rPr>
          <w:rFonts w:ascii="Arial" w:hAnsi="Arial" w:cs="Arial"/>
        </w:rPr>
        <w:t xml:space="preserve"> </w:t>
      </w:r>
    </w:p>
    <w:p w14:paraId="6CCE99C5" w14:textId="77777777" w:rsidR="00415AC5" w:rsidRPr="009B0324" w:rsidRDefault="00415AC5" w:rsidP="00415AC5">
      <w:pPr>
        <w:jc w:val="both"/>
        <w:rPr>
          <w:rFonts w:ascii="Arial" w:hAnsi="Arial" w:cs="Arial"/>
        </w:rPr>
      </w:pPr>
    </w:p>
    <w:p w14:paraId="4CEE15E6" w14:textId="77777777" w:rsidR="00415AC5" w:rsidRPr="009B0324" w:rsidRDefault="00415AC5" w:rsidP="0092292F">
      <w:pPr>
        <w:numPr>
          <w:ilvl w:val="0"/>
          <w:numId w:val="56"/>
        </w:numPr>
        <w:jc w:val="both"/>
        <w:rPr>
          <w:rFonts w:ascii="Arial" w:hAnsi="Arial" w:cs="Arial"/>
        </w:rPr>
      </w:pPr>
      <w:proofErr w:type="spellStart"/>
      <w:r w:rsidRPr="009B0324">
        <w:rPr>
          <w:rFonts w:ascii="Arial" w:hAnsi="Arial" w:cs="Arial"/>
        </w:rPr>
        <w:lastRenderedPageBreak/>
        <w:t>Baez</w:t>
      </w:r>
      <w:proofErr w:type="spellEnd"/>
      <w:r w:rsidRPr="009B0324">
        <w:rPr>
          <w:rFonts w:ascii="Arial" w:hAnsi="Arial" w:cs="Arial"/>
        </w:rPr>
        <w:t>, A. (1988). Guía para las mejores prácticas de ecoturismo en las áreas protegidas de Centroamérica. Costa Rica: Turismo y Conservación Consultores S.A.</w:t>
      </w:r>
    </w:p>
    <w:p w14:paraId="64CAF1CB" w14:textId="77777777" w:rsidR="00415AC5" w:rsidRPr="009B0324" w:rsidRDefault="00415AC5" w:rsidP="0092292F">
      <w:pPr>
        <w:numPr>
          <w:ilvl w:val="0"/>
          <w:numId w:val="56"/>
        </w:numPr>
        <w:jc w:val="both"/>
        <w:rPr>
          <w:rFonts w:ascii="Arial" w:hAnsi="Arial" w:cs="Arial"/>
        </w:rPr>
      </w:pPr>
      <w:r w:rsidRPr="009B0324">
        <w:rPr>
          <w:rFonts w:ascii="Arial" w:hAnsi="Arial" w:cs="Arial"/>
        </w:rPr>
        <w:t>Estrategia Nacional de Desarrollo Turístico Sustentable, México.</w:t>
      </w:r>
    </w:p>
    <w:p w14:paraId="58AADF66" w14:textId="77777777" w:rsidR="00415AC5" w:rsidRPr="009B0324" w:rsidRDefault="00415AC5" w:rsidP="0092292F">
      <w:pPr>
        <w:numPr>
          <w:ilvl w:val="0"/>
          <w:numId w:val="56"/>
        </w:numPr>
        <w:jc w:val="both"/>
        <w:rPr>
          <w:rFonts w:ascii="Arial" w:hAnsi="Arial" w:cs="Arial"/>
        </w:rPr>
      </w:pPr>
      <w:r w:rsidRPr="009B0324">
        <w:rPr>
          <w:rFonts w:ascii="Arial" w:hAnsi="Arial" w:cs="Arial"/>
        </w:rPr>
        <w:t>ICT (Instituto Costarricense de Turismo). (2006). Plan Nacional de Turismo 2002-2012. Versión 5.2 I.C.T.: San José, Costa Rica.</w:t>
      </w:r>
    </w:p>
    <w:p w14:paraId="2E49200D" w14:textId="77777777" w:rsidR="00415AC5" w:rsidRPr="009B0324" w:rsidRDefault="00415AC5" w:rsidP="0092292F">
      <w:pPr>
        <w:numPr>
          <w:ilvl w:val="0"/>
          <w:numId w:val="56"/>
        </w:numPr>
        <w:jc w:val="both"/>
        <w:rPr>
          <w:rFonts w:ascii="Arial" w:hAnsi="Arial" w:cs="Arial"/>
        </w:rPr>
      </w:pPr>
      <w:r w:rsidRPr="009B0324">
        <w:rPr>
          <w:rFonts w:ascii="Arial" w:hAnsi="Arial" w:cs="Arial"/>
        </w:rPr>
        <w:t xml:space="preserve">GOMEZ, L.D. (1985). Clima y vegetación de Costa Rica. Costa Rica: EUNED. </w:t>
      </w:r>
    </w:p>
    <w:p w14:paraId="465F5DF3" w14:textId="77777777" w:rsidR="00415AC5" w:rsidRPr="009B0324" w:rsidRDefault="00415AC5" w:rsidP="0092292F">
      <w:pPr>
        <w:numPr>
          <w:ilvl w:val="0"/>
          <w:numId w:val="56"/>
        </w:numPr>
        <w:jc w:val="both"/>
        <w:rPr>
          <w:rFonts w:ascii="Arial" w:hAnsi="Arial" w:cs="Arial"/>
        </w:rPr>
      </w:pPr>
      <w:proofErr w:type="spellStart"/>
      <w:r w:rsidRPr="009B0324">
        <w:rPr>
          <w:rFonts w:ascii="Arial" w:hAnsi="Arial" w:cs="Arial"/>
        </w:rPr>
        <w:t>Mastny</w:t>
      </w:r>
      <w:proofErr w:type="spellEnd"/>
      <w:r w:rsidRPr="009B0324">
        <w:rPr>
          <w:rFonts w:ascii="Arial" w:hAnsi="Arial" w:cs="Arial"/>
        </w:rPr>
        <w:t xml:space="preserve">, L. (2005) Ecoturismo: Nuevos caminos para el Turismo </w:t>
      </w:r>
      <w:proofErr w:type="gramStart"/>
      <w:r w:rsidRPr="009B0324">
        <w:rPr>
          <w:rFonts w:ascii="Arial" w:hAnsi="Arial" w:cs="Arial"/>
        </w:rPr>
        <w:t>Internacional  Bilbao</w:t>
      </w:r>
      <w:proofErr w:type="gramEnd"/>
      <w:r w:rsidRPr="009B0324">
        <w:rPr>
          <w:rFonts w:ascii="Arial" w:hAnsi="Arial" w:cs="Arial"/>
        </w:rPr>
        <w:t xml:space="preserve">: </w:t>
      </w:r>
      <w:proofErr w:type="spellStart"/>
      <w:r w:rsidRPr="009B0324">
        <w:rPr>
          <w:rFonts w:ascii="Arial" w:hAnsi="Arial" w:cs="Arial"/>
        </w:rPr>
        <w:t>Bakeaz</w:t>
      </w:r>
      <w:proofErr w:type="spellEnd"/>
      <w:r w:rsidRPr="009B0324">
        <w:rPr>
          <w:rFonts w:ascii="Arial" w:hAnsi="Arial" w:cs="Arial"/>
        </w:rPr>
        <w:t>. </w:t>
      </w:r>
    </w:p>
    <w:p w14:paraId="53A41B34" w14:textId="77777777" w:rsidR="00415AC5" w:rsidRPr="009B0324" w:rsidRDefault="00415AC5" w:rsidP="0092292F">
      <w:pPr>
        <w:numPr>
          <w:ilvl w:val="0"/>
          <w:numId w:val="56"/>
        </w:numPr>
        <w:jc w:val="both"/>
        <w:rPr>
          <w:rFonts w:ascii="Arial" w:hAnsi="Arial" w:cs="Arial"/>
        </w:rPr>
      </w:pPr>
      <w:r w:rsidRPr="009B0324">
        <w:rPr>
          <w:rFonts w:ascii="Arial" w:hAnsi="Arial" w:cs="Arial"/>
        </w:rPr>
        <w:t xml:space="preserve">Pérez, M (2003). La Guía del Ecoturismo. Madrid: Ediciones </w:t>
      </w:r>
      <w:proofErr w:type="spellStart"/>
      <w:r w:rsidRPr="009B0324">
        <w:rPr>
          <w:rFonts w:ascii="Arial" w:hAnsi="Arial" w:cs="Arial"/>
        </w:rPr>
        <w:t>Mundi</w:t>
      </w:r>
      <w:proofErr w:type="spellEnd"/>
      <w:r w:rsidRPr="009B0324">
        <w:rPr>
          <w:rFonts w:ascii="Arial" w:hAnsi="Arial" w:cs="Arial"/>
        </w:rPr>
        <w:t>-Prensa.</w:t>
      </w:r>
    </w:p>
    <w:p w14:paraId="59B47141" w14:textId="77777777" w:rsidR="00415AC5" w:rsidRPr="009B0324" w:rsidRDefault="00415AC5" w:rsidP="0092292F">
      <w:pPr>
        <w:numPr>
          <w:ilvl w:val="0"/>
          <w:numId w:val="56"/>
        </w:numPr>
        <w:jc w:val="both"/>
        <w:rPr>
          <w:rFonts w:ascii="Arial" w:hAnsi="Arial" w:cs="Arial"/>
        </w:rPr>
      </w:pPr>
      <w:r w:rsidRPr="009B0324">
        <w:rPr>
          <w:rFonts w:ascii="Arial" w:hAnsi="Arial" w:cs="Arial"/>
        </w:rPr>
        <w:t xml:space="preserve">Pérez, H. (2004). Manual del Turismo Sostenible. México: Editorial </w:t>
      </w:r>
      <w:proofErr w:type="spellStart"/>
      <w:r w:rsidRPr="009B0324">
        <w:rPr>
          <w:rFonts w:ascii="Arial" w:hAnsi="Arial" w:cs="Arial"/>
        </w:rPr>
        <w:t>Mundi</w:t>
      </w:r>
      <w:proofErr w:type="spellEnd"/>
      <w:r w:rsidRPr="009B0324">
        <w:rPr>
          <w:rFonts w:ascii="Arial" w:hAnsi="Arial" w:cs="Arial"/>
        </w:rPr>
        <w:t xml:space="preserve">-Prensa. </w:t>
      </w:r>
    </w:p>
    <w:p w14:paraId="7A69C2DF" w14:textId="77777777" w:rsidR="00415AC5" w:rsidRPr="009B0324" w:rsidRDefault="00415AC5" w:rsidP="0092292F">
      <w:pPr>
        <w:numPr>
          <w:ilvl w:val="0"/>
          <w:numId w:val="56"/>
        </w:numPr>
        <w:jc w:val="both"/>
        <w:rPr>
          <w:rFonts w:ascii="Arial" w:hAnsi="Arial" w:cs="Arial"/>
        </w:rPr>
      </w:pPr>
      <w:r w:rsidRPr="009B0324">
        <w:rPr>
          <w:rFonts w:ascii="Arial" w:hAnsi="Arial" w:cs="Arial"/>
        </w:rPr>
        <w:t>Solano, L. (2003) Experiencia ambiental de Costa Rica en el desarrollo y posicionamiento del ecoturismo. Costa Rica.</w:t>
      </w:r>
    </w:p>
    <w:p w14:paraId="4665D34E" w14:textId="77777777" w:rsidR="00415AC5" w:rsidRPr="009B0324" w:rsidRDefault="00415AC5" w:rsidP="0092292F">
      <w:pPr>
        <w:numPr>
          <w:ilvl w:val="0"/>
          <w:numId w:val="56"/>
        </w:numPr>
        <w:jc w:val="both"/>
        <w:rPr>
          <w:rFonts w:ascii="Arial" w:hAnsi="Arial" w:cs="Arial"/>
        </w:rPr>
      </w:pPr>
      <w:r w:rsidRPr="009B0324">
        <w:rPr>
          <w:rFonts w:ascii="Arial" w:hAnsi="Arial" w:cs="Arial"/>
        </w:rPr>
        <w:t>Valerio, C. (1991). La diversidad biológica de Costa Rica.   Costa Rica: Editorial Heliconia.</w:t>
      </w:r>
    </w:p>
    <w:p w14:paraId="4B683F90" w14:textId="77777777" w:rsidR="00415AC5" w:rsidRPr="009B0324" w:rsidRDefault="00415AC5" w:rsidP="00415AC5">
      <w:pPr>
        <w:spacing w:line="360" w:lineRule="auto"/>
        <w:jc w:val="both"/>
        <w:rPr>
          <w:rFonts w:ascii="Arial" w:hAnsi="Arial" w:cs="Arial"/>
        </w:rPr>
      </w:pPr>
    </w:p>
    <w:p w14:paraId="795B4430" w14:textId="77777777" w:rsidR="00415AC5" w:rsidRDefault="00415AC5" w:rsidP="00415AC5">
      <w:pPr>
        <w:spacing w:line="360" w:lineRule="auto"/>
        <w:jc w:val="both"/>
        <w:rPr>
          <w:rFonts w:ascii="Arial" w:hAnsi="Arial" w:cs="Arial"/>
          <w:b/>
          <w:bCs/>
        </w:rPr>
      </w:pPr>
      <w:r>
        <w:rPr>
          <w:rFonts w:ascii="Arial" w:hAnsi="Arial" w:cs="Arial"/>
        </w:rPr>
        <w:br w:type="page"/>
      </w:r>
    </w:p>
    <w:p w14:paraId="3D53CD37"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52F4807C"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08F1F628"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457D1F98"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077"/>
        <w:gridCol w:w="4880"/>
      </w:tblGrid>
      <w:tr w:rsidR="00415AC5" w:rsidRPr="009B0324" w14:paraId="5DC745E3" w14:textId="77777777" w:rsidTr="000B213F">
        <w:trPr>
          <w:trHeight w:val="272"/>
        </w:trPr>
        <w:tc>
          <w:tcPr>
            <w:tcW w:w="4077" w:type="dxa"/>
          </w:tcPr>
          <w:p w14:paraId="6C31D37F"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80" w:type="dxa"/>
          </w:tcPr>
          <w:p w14:paraId="4E8BA1B4" w14:textId="77777777" w:rsidR="00415AC5" w:rsidRPr="009B0324" w:rsidRDefault="00415AC5" w:rsidP="000B213F">
            <w:pPr>
              <w:rPr>
                <w:rFonts w:ascii="Arial" w:hAnsi="Arial" w:cs="Arial"/>
              </w:rPr>
            </w:pPr>
          </w:p>
        </w:tc>
      </w:tr>
      <w:tr w:rsidR="00415AC5" w:rsidRPr="009B0324" w14:paraId="7F3DA8C4" w14:textId="77777777" w:rsidTr="000B213F">
        <w:trPr>
          <w:trHeight w:val="287"/>
        </w:trPr>
        <w:tc>
          <w:tcPr>
            <w:tcW w:w="4077" w:type="dxa"/>
          </w:tcPr>
          <w:p w14:paraId="40D10AF4" w14:textId="77777777" w:rsidR="00415AC5" w:rsidRPr="009B0324" w:rsidRDefault="00415AC5" w:rsidP="000B213F">
            <w:pPr>
              <w:rPr>
                <w:rFonts w:ascii="Arial" w:hAnsi="Arial" w:cs="Arial"/>
                <w:b/>
                <w:bCs/>
              </w:rPr>
            </w:pPr>
            <w:r w:rsidRPr="009B0324">
              <w:rPr>
                <w:rFonts w:ascii="Arial" w:hAnsi="Arial" w:cs="Arial"/>
                <w:b/>
                <w:bCs/>
              </w:rPr>
              <w:t>Código:</w:t>
            </w:r>
          </w:p>
        </w:tc>
        <w:tc>
          <w:tcPr>
            <w:tcW w:w="4880" w:type="dxa"/>
          </w:tcPr>
          <w:p w14:paraId="2E9E054A" w14:textId="3B5D2D04" w:rsidR="00415AC5" w:rsidRPr="009B0324" w:rsidRDefault="00DA3265" w:rsidP="000B213F">
            <w:pPr>
              <w:rPr>
                <w:rFonts w:ascii="Arial" w:hAnsi="Arial" w:cs="Arial"/>
              </w:rPr>
            </w:pPr>
            <w:r>
              <w:rPr>
                <w:rFonts w:ascii="Arial" w:hAnsi="Arial" w:cs="Arial"/>
              </w:rPr>
              <w:t>SCC 451</w:t>
            </w:r>
          </w:p>
        </w:tc>
      </w:tr>
      <w:tr w:rsidR="00415AC5" w:rsidRPr="009B0324" w14:paraId="1EF418A4" w14:textId="77777777" w:rsidTr="000B213F">
        <w:trPr>
          <w:trHeight w:val="272"/>
        </w:trPr>
        <w:tc>
          <w:tcPr>
            <w:tcW w:w="4077" w:type="dxa"/>
          </w:tcPr>
          <w:p w14:paraId="7B8072F1" w14:textId="77777777" w:rsidR="00415AC5" w:rsidRPr="009B0324" w:rsidRDefault="00415AC5" w:rsidP="000B213F">
            <w:pPr>
              <w:rPr>
                <w:rFonts w:ascii="Arial" w:hAnsi="Arial" w:cs="Arial"/>
                <w:b/>
                <w:bCs/>
              </w:rPr>
            </w:pPr>
            <w:r w:rsidRPr="009B0324">
              <w:rPr>
                <w:rFonts w:ascii="Arial" w:hAnsi="Arial" w:cs="Arial"/>
                <w:b/>
                <w:bCs/>
              </w:rPr>
              <w:t>Curso:</w:t>
            </w:r>
          </w:p>
        </w:tc>
        <w:tc>
          <w:tcPr>
            <w:tcW w:w="4880" w:type="dxa"/>
          </w:tcPr>
          <w:p w14:paraId="09C67E9E" w14:textId="77777777" w:rsidR="00415AC5" w:rsidRPr="009B0324" w:rsidRDefault="00415AC5" w:rsidP="000B213F">
            <w:pPr>
              <w:rPr>
                <w:rFonts w:ascii="Arial" w:hAnsi="Arial" w:cs="Arial"/>
                <w:b/>
                <w:bCs/>
              </w:rPr>
            </w:pPr>
            <w:r w:rsidRPr="009B0324">
              <w:rPr>
                <w:rFonts w:ascii="Arial" w:hAnsi="Arial" w:cs="Arial"/>
                <w:b/>
                <w:bCs/>
              </w:rPr>
              <w:t>Estrategias de Comercialización y Venta del Turismo Alternativo</w:t>
            </w:r>
          </w:p>
        </w:tc>
      </w:tr>
      <w:tr w:rsidR="00415AC5" w:rsidRPr="009B0324" w14:paraId="474D7773" w14:textId="77777777" w:rsidTr="000B213F">
        <w:trPr>
          <w:trHeight w:val="272"/>
        </w:trPr>
        <w:tc>
          <w:tcPr>
            <w:tcW w:w="4077" w:type="dxa"/>
          </w:tcPr>
          <w:p w14:paraId="1562099F"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80" w:type="dxa"/>
          </w:tcPr>
          <w:p w14:paraId="6D17DB85"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46C70A8F" w14:textId="77777777" w:rsidTr="000B213F">
        <w:trPr>
          <w:trHeight w:val="287"/>
        </w:trPr>
        <w:tc>
          <w:tcPr>
            <w:tcW w:w="4077" w:type="dxa"/>
          </w:tcPr>
          <w:p w14:paraId="01EC539E" w14:textId="77777777" w:rsidR="00415AC5" w:rsidRPr="009B0324" w:rsidRDefault="00415AC5" w:rsidP="000B213F">
            <w:pPr>
              <w:rPr>
                <w:rFonts w:ascii="Arial" w:hAnsi="Arial" w:cs="Arial"/>
                <w:b/>
                <w:bCs/>
              </w:rPr>
            </w:pPr>
            <w:r w:rsidRPr="009B0324">
              <w:rPr>
                <w:rFonts w:ascii="Arial" w:hAnsi="Arial" w:cs="Arial"/>
                <w:b/>
                <w:bCs/>
              </w:rPr>
              <w:t>Nivel:</w:t>
            </w:r>
          </w:p>
        </w:tc>
        <w:tc>
          <w:tcPr>
            <w:tcW w:w="4880" w:type="dxa"/>
          </w:tcPr>
          <w:p w14:paraId="625089E5"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28260FF9" w14:textId="77777777" w:rsidTr="000B213F">
        <w:trPr>
          <w:trHeight w:val="272"/>
        </w:trPr>
        <w:tc>
          <w:tcPr>
            <w:tcW w:w="4077" w:type="dxa"/>
          </w:tcPr>
          <w:p w14:paraId="5CECDDCC" w14:textId="77777777" w:rsidR="00415AC5" w:rsidRPr="009B0324" w:rsidRDefault="00415AC5" w:rsidP="000B213F">
            <w:pPr>
              <w:rPr>
                <w:rFonts w:ascii="Arial" w:hAnsi="Arial" w:cs="Arial"/>
                <w:b/>
                <w:bCs/>
              </w:rPr>
            </w:pPr>
            <w:r w:rsidRPr="009B0324">
              <w:rPr>
                <w:rFonts w:ascii="Arial" w:hAnsi="Arial" w:cs="Arial"/>
                <w:b/>
                <w:bCs/>
              </w:rPr>
              <w:t>Modalidad:</w:t>
            </w:r>
          </w:p>
        </w:tc>
        <w:tc>
          <w:tcPr>
            <w:tcW w:w="4880" w:type="dxa"/>
          </w:tcPr>
          <w:p w14:paraId="0605D0C0"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1C2EBFB" w14:textId="77777777" w:rsidTr="000B213F">
        <w:trPr>
          <w:trHeight w:val="272"/>
        </w:trPr>
        <w:tc>
          <w:tcPr>
            <w:tcW w:w="4077" w:type="dxa"/>
          </w:tcPr>
          <w:p w14:paraId="573F7C1A"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80" w:type="dxa"/>
          </w:tcPr>
          <w:p w14:paraId="3988D793"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47769CD0" w14:textId="77777777" w:rsidTr="000B213F">
        <w:trPr>
          <w:trHeight w:val="287"/>
        </w:trPr>
        <w:tc>
          <w:tcPr>
            <w:tcW w:w="4077" w:type="dxa"/>
          </w:tcPr>
          <w:p w14:paraId="3DE3E442" w14:textId="77777777" w:rsidR="00415AC5" w:rsidRPr="009B0324" w:rsidRDefault="00415AC5" w:rsidP="000B213F">
            <w:pPr>
              <w:rPr>
                <w:rFonts w:ascii="Arial" w:hAnsi="Arial" w:cs="Arial"/>
                <w:b/>
                <w:bCs/>
              </w:rPr>
            </w:pPr>
            <w:r w:rsidRPr="009B0324">
              <w:rPr>
                <w:rFonts w:ascii="Arial" w:hAnsi="Arial" w:cs="Arial"/>
                <w:b/>
                <w:bCs/>
              </w:rPr>
              <w:t>Créditos:</w:t>
            </w:r>
          </w:p>
        </w:tc>
        <w:tc>
          <w:tcPr>
            <w:tcW w:w="4880" w:type="dxa"/>
          </w:tcPr>
          <w:p w14:paraId="6AB89D47"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346F28C9" w14:textId="77777777" w:rsidTr="000B213F">
        <w:trPr>
          <w:trHeight w:val="287"/>
        </w:trPr>
        <w:tc>
          <w:tcPr>
            <w:tcW w:w="4077" w:type="dxa"/>
          </w:tcPr>
          <w:p w14:paraId="2C6AA03F"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80" w:type="dxa"/>
          </w:tcPr>
          <w:p w14:paraId="11924BB5"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4DF1FBC9" w14:textId="77777777" w:rsidTr="000B213F">
        <w:trPr>
          <w:trHeight w:val="272"/>
        </w:trPr>
        <w:tc>
          <w:tcPr>
            <w:tcW w:w="4077" w:type="dxa"/>
          </w:tcPr>
          <w:p w14:paraId="277C6C2E"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80" w:type="dxa"/>
          </w:tcPr>
          <w:p w14:paraId="6B4EED49" w14:textId="025F4F41" w:rsidR="00415AC5" w:rsidRPr="009B0324" w:rsidRDefault="00DA3265" w:rsidP="000B213F">
            <w:pPr>
              <w:rPr>
                <w:rFonts w:ascii="Arial" w:hAnsi="Arial" w:cs="Arial"/>
              </w:rPr>
            </w:pPr>
            <w:r>
              <w:rPr>
                <w:rFonts w:ascii="Arial" w:hAnsi="Arial" w:cs="Arial"/>
              </w:rPr>
              <w:t>4</w:t>
            </w:r>
            <w:r w:rsidR="00415AC5" w:rsidRPr="009B0324">
              <w:rPr>
                <w:rFonts w:ascii="Arial" w:hAnsi="Arial" w:cs="Arial"/>
              </w:rPr>
              <w:t xml:space="preserve"> (2 Teoría – 2 Práctica)</w:t>
            </w:r>
          </w:p>
        </w:tc>
      </w:tr>
      <w:tr w:rsidR="00415AC5" w:rsidRPr="009B0324" w14:paraId="2BCF1864" w14:textId="77777777" w:rsidTr="000B213F">
        <w:trPr>
          <w:trHeight w:val="272"/>
        </w:trPr>
        <w:tc>
          <w:tcPr>
            <w:tcW w:w="4077" w:type="dxa"/>
          </w:tcPr>
          <w:p w14:paraId="57552802"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80" w:type="dxa"/>
          </w:tcPr>
          <w:p w14:paraId="78ECB455" w14:textId="7142423E" w:rsidR="00415AC5" w:rsidRPr="009B0324" w:rsidRDefault="00DA3265" w:rsidP="000B213F">
            <w:pPr>
              <w:rPr>
                <w:rFonts w:ascii="Arial" w:hAnsi="Arial" w:cs="Arial"/>
              </w:rPr>
            </w:pPr>
            <w:r>
              <w:rPr>
                <w:rFonts w:ascii="Arial" w:hAnsi="Arial" w:cs="Arial"/>
              </w:rPr>
              <w:t>4</w:t>
            </w:r>
          </w:p>
        </w:tc>
      </w:tr>
      <w:tr w:rsidR="00415AC5" w:rsidRPr="009B0324" w14:paraId="33125B62" w14:textId="77777777" w:rsidTr="000B213F">
        <w:trPr>
          <w:trHeight w:val="287"/>
        </w:trPr>
        <w:tc>
          <w:tcPr>
            <w:tcW w:w="4077" w:type="dxa"/>
          </w:tcPr>
          <w:p w14:paraId="42E78361"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80" w:type="dxa"/>
          </w:tcPr>
          <w:p w14:paraId="46A7EBEA" w14:textId="576AA067" w:rsidR="00415AC5" w:rsidRPr="009B0324" w:rsidRDefault="00DA3265" w:rsidP="000B213F">
            <w:pPr>
              <w:rPr>
                <w:rFonts w:ascii="Arial" w:hAnsi="Arial" w:cs="Arial"/>
              </w:rPr>
            </w:pPr>
            <w:r>
              <w:rPr>
                <w:rFonts w:ascii="Arial" w:hAnsi="Arial" w:cs="Arial"/>
              </w:rPr>
              <w:t>4</w:t>
            </w:r>
          </w:p>
        </w:tc>
      </w:tr>
      <w:tr w:rsidR="00415AC5" w:rsidRPr="009B0324" w14:paraId="2CD6844A" w14:textId="77777777" w:rsidTr="000B213F">
        <w:trPr>
          <w:trHeight w:val="272"/>
        </w:trPr>
        <w:tc>
          <w:tcPr>
            <w:tcW w:w="4077" w:type="dxa"/>
          </w:tcPr>
          <w:p w14:paraId="62487D3D"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80" w:type="dxa"/>
          </w:tcPr>
          <w:p w14:paraId="11F987AC"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F513294" w14:textId="77777777" w:rsidTr="000B213F">
        <w:trPr>
          <w:trHeight w:val="287"/>
        </w:trPr>
        <w:tc>
          <w:tcPr>
            <w:tcW w:w="4077" w:type="dxa"/>
          </w:tcPr>
          <w:p w14:paraId="3C9DC434"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80" w:type="dxa"/>
          </w:tcPr>
          <w:p w14:paraId="0B7CD703" w14:textId="59156486" w:rsidR="00415AC5" w:rsidRPr="009B0324" w:rsidRDefault="00DA3265" w:rsidP="000B213F">
            <w:pPr>
              <w:rPr>
                <w:rFonts w:ascii="Arial" w:hAnsi="Arial" w:cs="Arial"/>
              </w:rPr>
            </w:pPr>
            <w:r>
              <w:rPr>
                <w:rFonts w:ascii="Arial" w:hAnsi="Arial" w:cs="Arial"/>
              </w:rPr>
              <w:t>Mercadeo para Empresas Turísticas</w:t>
            </w:r>
          </w:p>
        </w:tc>
      </w:tr>
      <w:tr w:rsidR="00415AC5" w:rsidRPr="00A60257" w14:paraId="20E122F5" w14:textId="77777777" w:rsidTr="000B213F">
        <w:trPr>
          <w:trHeight w:val="302"/>
        </w:trPr>
        <w:tc>
          <w:tcPr>
            <w:tcW w:w="4077" w:type="dxa"/>
            <w:tcBorders>
              <w:bottom w:val="single" w:sz="4" w:space="0" w:color="auto"/>
            </w:tcBorders>
          </w:tcPr>
          <w:p w14:paraId="790E4336"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80" w:type="dxa"/>
            <w:tcBorders>
              <w:bottom w:val="single" w:sz="4" w:space="0" w:color="auto"/>
            </w:tcBorders>
          </w:tcPr>
          <w:p w14:paraId="33355A97" w14:textId="77777777" w:rsidR="00415AC5" w:rsidRPr="00746FCB" w:rsidRDefault="00415AC5" w:rsidP="000B213F">
            <w:pPr>
              <w:rPr>
                <w:rFonts w:ascii="Arial" w:hAnsi="Arial" w:cs="Arial"/>
                <w:lang w:val="fr-FR"/>
              </w:rPr>
            </w:pPr>
          </w:p>
        </w:tc>
      </w:tr>
    </w:tbl>
    <w:p w14:paraId="7806CB25" w14:textId="77777777" w:rsidR="00415AC5" w:rsidRPr="00746FCB" w:rsidRDefault="00415AC5" w:rsidP="00415AC5">
      <w:pPr>
        <w:rPr>
          <w:rFonts w:ascii="Arial" w:hAnsi="Arial" w:cs="Arial"/>
          <w:b/>
          <w:bCs/>
          <w:lang w:val="fr-FR"/>
        </w:rPr>
      </w:pPr>
    </w:p>
    <w:p w14:paraId="37AC48D9" w14:textId="77777777" w:rsidR="00415AC5" w:rsidRPr="00746FCB" w:rsidRDefault="00415AC5" w:rsidP="00415AC5">
      <w:pPr>
        <w:jc w:val="both"/>
        <w:rPr>
          <w:rFonts w:ascii="Arial" w:hAnsi="Arial" w:cs="Arial"/>
          <w:lang w:val="fr-FR"/>
        </w:rPr>
      </w:pPr>
    </w:p>
    <w:p w14:paraId="677370CA" w14:textId="77777777" w:rsidR="00415AC5" w:rsidRPr="009B0324" w:rsidRDefault="00415AC5" w:rsidP="00415AC5">
      <w:pPr>
        <w:jc w:val="both"/>
        <w:rPr>
          <w:rFonts w:ascii="Arial" w:hAnsi="Arial" w:cs="Arial"/>
        </w:rPr>
      </w:pPr>
      <w:r w:rsidRPr="009B0324">
        <w:rPr>
          <w:rFonts w:ascii="Arial" w:hAnsi="Arial" w:cs="Arial"/>
          <w:b/>
          <w:bCs/>
        </w:rPr>
        <w:t>DESCRIPCION</w:t>
      </w:r>
    </w:p>
    <w:p w14:paraId="52BAEBEB" w14:textId="77777777" w:rsidR="00415AC5" w:rsidRPr="009B0324" w:rsidRDefault="00415AC5" w:rsidP="00415AC5">
      <w:pPr>
        <w:jc w:val="both"/>
        <w:rPr>
          <w:rFonts w:ascii="Arial" w:hAnsi="Arial" w:cs="Arial"/>
        </w:rPr>
      </w:pPr>
    </w:p>
    <w:p w14:paraId="67F97DD8" w14:textId="77777777" w:rsidR="00415AC5" w:rsidRPr="009B0324" w:rsidRDefault="00415AC5" w:rsidP="00415AC5">
      <w:pPr>
        <w:jc w:val="both"/>
        <w:rPr>
          <w:rFonts w:ascii="Arial" w:hAnsi="Arial" w:cs="Arial"/>
        </w:rPr>
      </w:pPr>
      <w:r w:rsidRPr="009B0324">
        <w:rPr>
          <w:rFonts w:ascii="Arial" w:hAnsi="Arial" w:cs="Arial"/>
        </w:rPr>
        <w:t xml:space="preserve">El curso pretende brindar a los y las estudiantes una visión más amplia sobre las acciones que se llevan a cabo en materia de mercadeo del turismo alternativo; desarrollando, un modelo de aprendizaje teórico - práctico de mayor profundización e investigación, cuya finalidad es la de establecer e identificar medios de contacto para que </w:t>
      </w:r>
      <w:proofErr w:type="spellStart"/>
      <w:r w:rsidRPr="009B0324">
        <w:rPr>
          <w:rFonts w:ascii="Arial" w:hAnsi="Arial" w:cs="Arial"/>
        </w:rPr>
        <w:t>el</w:t>
      </w:r>
      <w:proofErr w:type="spellEnd"/>
      <w:r w:rsidRPr="009B0324">
        <w:rPr>
          <w:rFonts w:ascii="Arial" w:hAnsi="Arial" w:cs="Arial"/>
        </w:rPr>
        <w:t xml:space="preserve"> y la estudiante se involucre en este quehacer, con una perspectiva inminentemente estratégica- práctica, y con un mayor dominio de los diferentes aspectos y herramientas que componen el concepto de alternativo. Además, aborda la conformación de la unión básica de mercadotecnia y su relación con la actividad referente al turismo alternativo, lo que contribuirá a una mejor comprensión de las experiencias buscadas por los turistas. Lo anterior le permite al estudiante de turismo tener una claridad de la forma en que se utiliza el mercadeo en este tipo de turismo.</w:t>
      </w:r>
    </w:p>
    <w:p w14:paraId="695DC1C0"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4CDECD5F" w14:textId="77777777" w:rsidR="00415AC5" w:rsidRDefault="00415AC5" w:rsidP="00415AC5">
      <w:pPr>
        <w:jc w:val="both"/>
        <w:rPr>
          <w:rFonts w:ascii="Arial" w:hAnsi="Arial" w:cs="Arial"/>
        </w:rPr>
      </w:pPr>
    </w:p>
    <w:p w14:paraId="1A79A190" w14:textId="77777777" w:rsidR="00415AC5" w:rsidRPr="009B0324" w:rsidRDefault="00415AC5" w:rsidP="00415AC5">
      <w:pPr>
        <w:jc w:val="both"/>
        <w:rPr>
          <w:rFonts w:ascii="Arial" w:hAnsi="Arial" w:cs="Arial"/>
        </w:rPr>
      </w:pPr>
      <w:r w:rsidRPr="009B0324">
        <w:rPr>
          <w:rFonts w:ascii="Arial" w:hAnsi="Arial" w:cs="Arial"/>
          <w:b/>
          <w:bCs/>
        </w:rPr>
        <w:t>OBJETIVOS</w:t>
      </w:r>
    </w:p>
    <w:p w14:paraId="4737C1F1" w14:textId="77777777" w:rsidR="00415AC5" w:rsidRPr="009B0324" w:rsidRDefault="00415AC5" w:rsidP="0092292F">
      <w:pPr>
        <w:numPr>
          <w:ilvl w:val="0"/>
          <w:numId w:val="177"/>
        </w:numPr>
        <w:jc w:val="both"/>
        <w:rPr>
          <w:rFonts w:ascii="Arial" w:hAnsi="Arial" w:cs="Arial"/>
        </w:rPr>
      </w:pPr>
      <w:r w:rsidRPr="009B0324">
        <w:rPr>
          <w:rFonts w:ascii="Arial" w:hAnsi="Arial" w:cs="Arial"/>
          <w:b/>
          <w:bCs/>
        </w:rPr>
        <w:t>Objetivo</w:t>
      </w:r>
      <w:r w:rsidRPr="009B0324">
        <w:rPr>
          <w:rFonts w:ascii="Arial" w:hAnsi="Arial" w:cs="Arial"/>
        </w:rPr>
        <w:t xml:space="preserve"> </w:t>
      </w:r>
      <w:r w:rsidRPr="009B0324">
        <w:rPr>
          <w:rFonts w:ascii="Arial" w:hAnsi="Arial" w:cs="Arial"/>
          <w:b/>
          <w:bCs/>
        </w:rPr>
        <w:t>General</w:t>
      </w:r>
      <w:r w:rsidRPr="009B0324">
        <w:rPr>
          <w:rFonts w:ascii="Arial" w:hAnsi="Arial" w:cs="Arial"/>
        </w:rPr>
        <w:t xml:space="preserve">: Proporcionar al estudiante el acercamiento con experiencias sobre mercadeo de turismo alternativo, para lograr desarrollar una comprensión, visión y criterio más amplio y totalmente estratégico que </w:t>
      </w:r>
      <w:r w:rsidRPr="009B0324">
        <w:rPr>
          <w:rFonts w:ascii="Arial" w:hAnsi="Arial" w:cs="Arial"/>
        </w:rPr>
        <w:lastRenderedPageBreak/>
        <w:t>coadyuve a la construcción de ideas para fomentar la creatividad en este tipo de turismo y de esta forma cumplir con las exigencias del mercado.</w:t>
      </w:r>
    </w:p>
    <w:p w14:paraId="41180FF8" w14:textId="77777777" w:rsidR="00415AC5" w:rsidRPr="009B0324" w:rsidRDefault="00415AC5" w:rsidP="00415AC5">
      <w:pPr>
        <w:jc w:val="both"/>
        <w:rPr>
          <w:rFonts w:ascii="Arial" w:hAnsi="Arial" w:cs="Arial"/>
        </w:rPr>
      </w:pPr>
    </w:p>
    <w:p w14:paraId="532979A1" w14:textId="77777777" w:rsidR="00415AC5" w:rsidRPr="009B0324" w:rsidRDefault="00415AC5" w:rsidP="00415AC5">
      <w:pPr>
        <w:jc w:val="both"/>
        <w:rPr>
          <w:rFonts w:ascii="Arial" w:hAnsi="Arial" w:cs="Arial"/>
          <w:b/>
          <w:bCs/>
        </w:rPr>
      </w:pPr>
    </w:p>
    <w:p w14:paraId="792BFBD6" w14:textId="77777777" w:rsidR="00415AC5" w:rsidRPr="009B0324" w:rsidRDefault="00415AC5" w:rsidP="00415AC5">
      <w:pPr>
        <w:jc w:val="both"/>
        <w:rPr>
          <w:rFonts w:ascii="Arial" w:hAnsi="Arial" w:cs="Arial"/>
        </w:rPr>
      </w:pPr>
      <w:r w:rsidRPr="009B0324">
        <w:rPr>
          <w:rFonts w:ascii="Arial" w:hAnsi="Arial" w:cs="Arial"/>
          <w:b/>
          <w:bCs/>
        </w:rPr>
        <w:t>Objetivos Específicos</w:t>
      </w:r>
    </w:p>
    <w:p w14:paraId="27694598" w14:textId="77777777" w:rsidR="00415AC5" w:rsidRPr="009B0324" w:rsidRDefault="00415AC5" w:rsidP="0092292F">
      <w:pPr>
        <w:numPr>
          <w:ilvl w:val="0"/>
          <w:numId w:val="157"/>
        </w:numPr>
        <w:jc w:val="both"/>
        <w:rPr>
          <w:rFonts w:ascii="Arial" w:hAnsi="Arial" w:cs="Arial"/>
        </w:rPr>
      </w:pPr>
      <w:r w:rsidRPr="009B0324">
        <w:rPr>
          <w:rFonts w:ascii="Arial" w:hAnsi="Arial" w:cs="Arial"/>
        </w:rPr>
        <w:t>Orientar al estudiante para que esté actualizado (a) con las tendencias del entorno en materia de mercadeo de turismo alternativo.</w:t>
      </w:r>
    </w:p>
    <w:p w14:paraId="0C9F8DA5" w14:textId="77777777" w:rsidR="00415AC5" w:rsidRPr="009B0324" w:rsidRDefault="00415AC5" w:rsidP="0092292F">
      <w:pPr>
        <w:numPr>
          <w:ilvl w:val="0"/>
          <w:numId w:val="157"/>
        </w:numPr>
        <w:jc w:val="both"/>
        <w:rPr>
          <w:rFonts w:ascii="Arial" w:hAnsi="Arial" w:cs="Arial"/>
        </w:rPr>
      </w:pPr>
      <w:r w:rsidRPr="009B0324">
        <w:rPr>
          <w:rFonts w:ascii="Arial" w:hAnsi="Arial" w:cs="Arial"/>
        </w:rPr>
        <w:t>Crear conciencia en el/la alumno/a sobre la importancia del mercadeo del turismo alternativo.</w:t>
      </w:r>
    </w:p>
    <w:p w14:paraId="6009B9F9" w14:textId="77777777" w:rsidR="00415AC5" w:rsidRPr="009B0324" w:rsidRDefault="00415AC5" w:rsidP="0092292F">
      <w:pPr>
        <w:numPr>
          <w:ilvl w:val="0"/>
          <w:numId w:val="157"/>
        </w:numPr>
        <w:jc w:val="both"/>
        <w:rPr>
          <w:rFonts w:ascii="Arial" w:hAnsi="Arial" w:cs="Arial"/>
        </w:rPr>
      </w:pPr>
      <w:r w:rsidRPr="009B0324">
        <w:rPr>
          <w:rFonts w:ascii="Arial" w:hAnsi="Arial" w:cs="Arial"/>
        </w:rPr>
        <w:t xml:space="preserve">Identificar la </w:t>
      </w:r>
      <w:proofErr w:type="gramStart"/>
      <w:r w:rsidRPr="009B0324">
        <w:rPr>
          <w:rFonts w:ascii="Arial" w:hAnsi="Arial" w:cs="Arial"/>
        </w:rPr>
        <w:t>oferta  y</w:t>
      </w:r>
      <w:proofErr w:type="gramEnd"/>
      <w:r w:rsidRPr="009B0324">
        <w:rPr>
          <w:rFonts w:ascii="Arial" w:hAnsi="Arial" w:cs="Arial"/>
        </w:rPr>
        <w:t xml:space="preserve"> la demanda del  turismo alternativo en Costa Rica y aplicar sus posibilidades según los recursos y características de las zonas.</w:t>
      </w:r>
    </w:p>
    <w:p w14:paraId="703066C9" w14:textId="77777777" w:rsidR="00415AC5" w:rsidRPr="009B0324" w:rsidRDefault="00415AC5" w:rsidP="0092292F">
      <w:pPr>
        <w:numPr>
          <w:ilvl w:val="0"/>
          <w:numId w:val="157"/>
        </w:numPr>
        <w:jc w:val="both"/>
        <w:rPr>
          <w:rFonts w:ascii="Arial" w:hAnsi="Arial" w:cs="Arial"/>
        </w:rPr>
      </w:pPr>
      <w:r w:rsidRPr="009B0324">
        <w:rPr>
          <w:rFonts w:ascii="Arial" w:hAnsi="Arial" w:cs="Arial"/>
        </w:rPr>
        <w:t>Analizar la percepción del turismo alternativo en las comunidades locales y espacios protegidos desde el punto de vista de la mercadotecnia.</w:t>
      </w:r>
    </w:p>
    <w:p w14:paraId="0BE42B5A" w14:textId="77777777" w:rsidR="00415AC5" w:rsidRPr="009B0324" w:rsidRDefault="00415AC5" w:rsidP="0092292F">
      <w:pPr>
        <w:numPr>
          <w:ilvl w:val="0"/>
          <w:numId w:val="157"/>
        </w:numPr>
        <w:jc w:val="both"/>
        <w:rPr>
          <w:rFonts w:ascii="Arial" w:hAnsi="Arial" w:cs="Arial"/>
        </w:rPr>
      </w:pPr>
      <w:r w:rsidRPr="009B0324">
        <w:rPr>
          <w:rFonts w:ascii="Arial" w:hAnsi="Arial" w:cs="Arial"/>
        </w:rPr>
        <w:t>Desarrollar una imagen corporativa sobre una actividad relacionada con el turismo alternativo.</w:t>
      </w:r>
    </w:p>
    <w:p w14:paraId="4B5FD8C3" w14:textId="77777777" w:rsidR="00415AC5" w:rsidRPr="009B0324" w:rsidRDefault="00415AC5" w:rsidP="00415AC5">
      <w:pPr>
        <w:jc w:val="both"/>
        <w:rPr>
          <w:rFonts w:ascii="Arial" w:hAnsi="Arial" w:cs="Arial"/>
        </w:rPr>
      </w:pPr>
    </w:p>
    <w:p w14:paraId="370B8C1A" w14:textId="77777777" w:rsidR="00415AC5" w:rsidRPr="009B0324" w:rsidRDefault="00415AC5" w:rsidP="00415AC5">
      <w:pPr>
        <w:jc w:val="both"/>
        <w:rPr>
          <w:rFonts w:ascii="Arial" w:hAnsi="Arial" w:cs="Arial"/>
        </w:rPr>
      </w:pPr>
      <w:r w:rsidRPr="009B0324">
        <w:rPr>
          <w:rFonts w:ascii="Arial" w:hAnsi="Arial" w:cs="Arial"/>
          <w:b/>
          <w:bCs/>
        </w:rPr>
        <w:t>CONTENIDO</w:t>
      </w:r>
    </w:p>
    <w:p w14:paraId="510AA46D" w14:textId="77777777" w:rsidR="00415AC5" w:rsidRPr="009B0324" w:rsidRDefault="00415AC5" w:rsidP="0092292F">
      <w:pPr>
        <w:numPr>
          <w:ilvl w:val="0"/>
          <w:numId w:val="177"/>
        </w:numPr>
        <w:jc w:val="both"/>
        <w:rPr>
          <w:rFonts w:ascii="Arial" w:hAnsi="Arial" w:cs="Arial"/>
        </w:rPr>
      </w:pPr>
      <w:r w:rsidRPr="009B0324">
        <w:rPr>
          <w:rFonts w:ascii="Arial" w:hAnsi="Arial" w:cs="Arial"/>
        </w:rPr>
        <w:t>Oferta del turismo alternativo en Costa Rica.</w:t>
      </w:r>
    </w:p>
    <w:p w14:paraId="2052C16A" w14:textId="77777777" w:rsidR="00415AC5" w:rsidRPr="009B0324" w:rsidRDefault="00415AC5" w:rsidP="0092292F">
      <w:pPr>
        <w:numPr>
          <w:ilvl w:val="0"/>
          <w:numId w:val="177"/>
        </w:numPr>
        <w:jc w:val="both"/>
        <w:rPr>
          <w:rFonts w:ascii="Arial" w:hAnsi="Arial" w:cs="Arial"/>
        </w:rPr>
      </w:pPr>
      <w:r w:rsidRPr="009B0324">
        <w:rPr>
          <w:rFonts w:ascii="Arial" w:hAnsi="Arial" w:cs="Arial"/>
        </w:rPr>
        <w:t>La mezcla de mercadeo del turismo alternativo en Costa Rica</w:t>
      </w:r>
    </w:p>
    <w:p w14:paraId="21D2D4DA" w14:textId="77777777" w:rsidR="00415AC5" w:rsidRPr="009B0324" w:rsidRDefault="00415AC5" w:rsidP="0092292F">
      <w:pPr>
        <w:numPr>
          <w:ilvl w:val="0"/>
          <w:numId w:val="177"/>
        </w:numPr>
        <w:jc w:val="both"/>
        <w:rPr>
          <w:rFonts w:ascii="Arial" w:hAnsi="Arial" w:cs="Arial"/>
        </w:rPr>
      </w:pPr>
      <w:r w:rsidRPr="009B0324">
        <w:rPr>
          <w:rFonts w:ascii="Arial" w:hAnsi="Arial" w:cs="Arial"/>
        </w:rPr>
        <w:t xml:space="preserve">El desarrollo del turismo alternativo mundial (desde la perspectiva de </w:t>
      </w:r>
      <w:proofErr w:type="gramStart"/>
      <w:r w:rsidRPr="009B0324">
        <w:rPr>
          <w:rFonts w:ascii="Arial" w:hAnsi="Arial" w:cs="Arial"/>
        </w:rPr>
        <w:t>mercadotecnia)  y</w:t>
      </w:r>
      <w:proofErr w:type="gramEnd"/>
      <w:r w:rsidRPr="009B0324">
        <w:rPr>
          <w:rFonts w:ascii="Arial" w:hAnsi="Arial" w:cs="Arial"/>
        </w:rPr>
        <w:t xml:space="preserve"> su influencia en las comunidades con poco desarrollo.</w:t>
      </w:r>
    </w:p>
    <w:p w14:paraId="303C84C4" w14:textId="77777777" w:rsidR="00415AC5" w:rsidRPr="009B0324" w:rsidRDefault="00415AC5" w:rsidP="0092292F">
      <w:pPr>
        <w:numPr>
          <w:ilvl w:val="0"/>
          <w:numId w:val="177"/>
        </w:numPr>
        <w:jc w:val="both"/>
        <w:rPr>
          <w:rFonts w:ascii="Arial" w:hAnsi="Arial" w:cs="Arial"/>
        </w:rPr>
      </w:pPr>
      <w:r w:rsidRPr="009B0324">
        <w:rPr>
          <w:rFonts w:ascii="Arial" w:hAnsi="Arial" w:cs="Arial"/>
        </w:rPr>
        <w:t>El mercadeo de los productos y servicios turísticos alternativos: campañas promociónales.</w:t>
      </w:r>
    </w:p>
    <w:p w14:paraId="1CBE1751" w14:textId="77777777" w:rsidR="00415AC5" w:rsidRPr="009B0324" w:rsidRDefault="00415AC5" w:rsidP="0092292F">
      <w:pPr>
        <w:numPr>
          <w:ilvl w:val="0"/>
          <w:numId w:val="177"/>
        </w:numPr>
        <w:jc w:val="both"/>
        <w:rPr>
          <w:rFonts w:ascii="Arial" w:hAnsi="Arial" w:cs="Arial"/>
        </w:rPr>
      </w:pPr>
      <w:r w:rsidRPr="009B0324">
        <w:rPr>
          <w:rFonts w:ascii="Arial" w:hAnsi="Arial" w:cs="Arial"/>
        </w:rPr>
        <w:t xml:space="preserve">La Mándala Ecológica de </w:t>
      </w:r>
      <w:proofErr w:type="spellStart"/>
      <w:r w:rsidRPr="009B0324">
        <w:rPr>
          <w:rFonts w:ascii="Arial" w:hAnsi="Arial" w:cs="Arial"/>
        </w:rPr>
        <w:t>Kottler</w:t>
      </w:r>
      <w:proofErr w:type="spellEnd"/>
      <w:r w:rsidRPr="009B0324">
        <w:rPr>
          <w:rFonts w:ascii="Arial" w:hAnsi="Arial" w:cs="Arial"/>
        </w:rPr>
        <w:t>.</w:t>
      </w:r>
    </w:p>
    <w:p w14:paraId="4391362C" w14:textId="77777777" w:rsidR="00415AC5" w:rsidRPr="009B0324" w:rsidRDefault="00415AC5" w:rsidP="0092292F">
      <w:pPr>
        <w:numPr>
          <w:ilvl w:val="0"/>
          <w:numId w:val="177"/>
        </w:numPr>
        <w:jc w:val="both"/>
        <w:rPr>
          <w:rFonts w:ascii="Arial" w:hAnsi="Arial" w:cs="Arial"/>
        </w:rPr>
      </w:pPr>
      <w:r w:rsidRPr="009B0324">
        <w:rPr>
          <w:rFonts w:ascii="Arial" w:hAnsi="Arial" w:cs="Arial"/>
        </w:rPr>
        <w:t>Áreas de desarrollo del turismo alternativo.</w:t>
      </w:r>
    </w:p>
    <w:p w14:paraId="34D81538" w14:textId="77777777" w:rsidR="00415AC5" w:rsidRPr="009B0324" w:rsidRDefault="00415AC5" w:rsidP="0092292F">
      <w:pPr>
        <w:numPr>
          <w:ilvl w:val="0"/>
          <w:numId w:val="177"/>
        </w:numPr>
        <w:jc w:val="both"/>
        <w:rPr>
          <w:rFonts w:ascii="Arial" w:hAnsi="Arial" w:cs="Arial"/>
        </w:rPr>
      </w:pPr>
      <w:r w:rsidRPr="009B0324">
        <w:rPr>
          <w:rFonts w:ascii="Arial" w:hAnsi="Arial" w:cs="Arial"/>
        </w:rPr>
        <w:t>Desarrollo de una imagen corporativa de una actividad relacionada con el turismo alternativo.</w:t>
      </w:r>
    </w:p>
    <w:p w14:paraId="60B2DA03" w14:textId="77777777" w:rsidR="00415AC5" w:rsidRPr="009B0324" w:rsidRDefault="00415AC5" w:rsidP="0092292F">
      <w:pPr>
        <w:numPr>
          <w:ilvl w:val="0"/>
          <w:numId w:val="177"/>
        </w:numPr>
        <w:jc w:val="both"/>
        <w:rPr>
          <w:rFonts w:ascii="Arial" w:hAnsi="Arial" w:cs="Arial"/>
        </w:rPr>
      </w:pPr>
      <w:r w:rsidRPr="009B0324">
        <w:rPr>
          <w:rFonts w:ascii="Arial" w:hAnsi="Arial" w:cs="Arial"/>
        </w:rPr>
        <w:t xml:space="preserve">Programa de Ventas y </w:t>
      </w:r>
      <w:proofErr w:type="spellStart"/>
      <w:proofErr w:type="gramStart"/>
      <w:r w:rsidRPr="009B0324">
        <w:rPr>
          <w:rFonts w:ascii="Arial" w:hAnsi="Arial" w:cs="Arial"/>
        </w:rPr>
        <w:t>post-venta</w:t>
      </w:r>
      <w:proofErr w:type="spellEnd"/>
      <w:proofErr w:type="gramEnd"/>
      <w:r w:rsidRPr="009B0324">
        <w:rPr>
          <w:rFonts w:ascii="Arial" w:hAnsi="Arial" w:cs="Arial"/>
        </w:rPr>
        <w:t>.</w:t>
      </w:r>
    </w:p>
    <w:p w14:paraId="486288AB" w14:textId="77777777" w:rsidR="00415AC5" w:rsidRPr="009B0324" w:rsidRDefault="00415AC5" w:rsidP="0092292F">
      <w:pPr>
        <w:numPr>
          <w:ilvl w:val="0"/>
          <w:numId w:val="177"/>
        </w:numPr>
        <w:jc w:val="both"/>
        <w:rPr>
          <w:rFonts w:ascii="Arial" w:hAnsi="Arial" w:cs="Arial"/>
        </w:rPr>
      </w:pPr>
      <w:r w:rsidRPr="009B0324">
        <w:rPr>
          <w:rFonts w:ascii="Arial" w:hAnsi="Arial" w:cs="Arial"/>
        </w:rPr>
        <w:t>Instituciones, organismos y empresas turísticas para la comercialización de espacios y productos turísticos alternativos.</w:t>
      </w:r>
    </w:p>
    <w:p w14:paraId="0721F153" w14:textId="77777777" w:rsidR="00415AC5" w:rsidRPr="009B0324" w:rsidRDefault="00415AC5" w:rsidP="0092292F">
      <w:pPr>
        <w:numPr>
          <w:ilvl w:val="0"/>
          <w:numId w:val="177"/>
        </w:numPr>
        <w:jc w:val="both"/>
        <w:rPr>
          <w:rFonts w:ascii="Arial" w:hAnsi="Arial" w:cs="Arial"/>
        </w:rPr>
      </w:pPr>
      <w:r w:rsidRPr="009B0324">
        <w:rPr>
          <w:rFonts w:ascii="Arial" w:hAnsi="Arial" w:cs="Arial"/>
        </w:rPr>
        <w:t>Elaborar un programa de viaje sobre actividades de turismo alternativo y su respectiva comercialización.</w:t>
      </w:r>
    </w:p>
    <w:p w14:paraId="3C33B187" w14:textId="77777777" w:rsidR="00415AC5" w:rsidRPr="009B0324" w:rsidRDefault="00415AC5" w:rsidP="0092292F">
      <w:pPr>
        <w:numPr>
          <w:ilvl w:val="0"/>
          <w:numId w:val="177"/>
        </w:numPr>
        <w:jc w:val="both"/>
        <w:rPr>
          <w:rFonts w:ascii="Arial" w:hAnsi="Arial" w:cs="Arial"/>
        </w:rPr>
      </w:pPr>
      <w:r w:rsidRPr="009B0324">
        <w:rPr>
          <w:rFonts w:ascii="Arial" w:hAnsi="Arial" w:cs="Arial"/>
        </w:rPr>
        <w:t xml:space="preserve">Diseño de una Central de Reservación para el turismo alternativo de una región. </w:t>
      </w:r>
    </w:p>
    <w:p w14:paraId="262E609C" w14:textId="77777777" w:rsidR="00415AC5" w:rsidRPr="009B0324" w:rsidRDefault="00415AC5" w:rsidP="00415AC5">
      <w:pPr>
        <w:ind w:left="360"/>
        <w:jc w:val="both"/>
        <w:rPr>
          <w:rFonts w:ascii="Arial" w:hAnsi="Arial" w:cs="Arial"/>
          <w:color w:val="0000FF"/>
        </w:rPr>
      </w:pPr>
    </w:p>
    <w:p w14:paraId="5C3D0EF8"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2D74392E" w14:textId="77777777" w:rsidR="00415AC5" w:rsidRPr="009B0324" w:rsidRDefault="00415AC5" w:rsidP="00415AC5">
      <w:pPr>
        <w:ind w:right="-375"/>
        <w:jc w:val="both"/>
        <w:rPr>
          <w:rFonts w:ascii="Arial" w:hAnsi="Arial" w:cs="Arial"/>
        </w:rPr>
      </w:pPr>
    </w:p>
    <w:p w14:paraId="5EC26191" w14:textId="77777777" w:rsidR="00415AC5" w:rsidRPr="009B0324" w:rsidRDefault="00415AC5" w:rsidP="00415AC5">
      <w:pPr>
        <w:ind w:right="-375"/>
        <w:jc w:val="both"/>
        <w:rPr>
          <w:rFonts w:ascii="Arial" w:hAnsi="Arial" w:cs="Arial"/>
        </w:rPr>
      </w:pPr>
      <w:r w:rsidRPr="009B0324">
        <w:rPr>
          <w:rFonts w:ascii="Arial" w:hAnsi="Arial" w:cs="Arial"/>
        </w:rPr>
        <w:t xml:space="preserve">La práctica de este curso consiste en aplicar </w:t>
      </w:r>
      <w:proofErr w:type="gramStart"/>
      <w:r w:rsidRPr="009B0324">
        <w:rPr>
          <w:rFonts w:ascii="Arial" w:hAnsi="Arial" w:cs="Arial"/>
        </w:rPr>
        <w:t>técnicas  que</w:t>
      </w:r>
      <w:proofErr w:type="gramEnd"/>
      <w:r w:rsidRPr="009B0324">
        <w:rPr>
          <w:rFonts w:ascii="Arial" w:hAnsi="Arial" w:cs="Arial"/>
        </w:rPr>
        <w:t xml:space="preserve"> le permitan manejar instrumentos, métodos, y estrategias de mercadeo del turismo alternativo. Para la consecución de los objetivos planteados en este </w:t>
      </w:r>
      <w:proofErr w:type="gramStart"/>
      <w:r w:rsidRPr="009B0324">
        <w:rPr>
          <w:rFonts w:ascii="Arial" w:hAnsi="Arial" w:cs="Arial"/>
        </w:rPr>
        <w:t>curso  se</w:t>
      </w:r>
      <w:proofErr w:type="gramEnd"/>
      <w:r w:rsidRPr="009B0324">
        <w:rPr>
          <w:rFonts w:ascii="Arial" w:hAnsi="Arial" w:cs="Arial"/>
        </w:rPr>
        <w:t xml:space="preserve"> plantea,  entonces,  la siguiente metodología: </w:t>
      </w:r>
    </w:p>
    <w:p w14:paraId="6225D8EE" w14:textId="77777777" w:rsidR="00415AC5" w:rsidRDefault="00415AC5" w:rsidP="00415AC5">
      <w:pPr>
        <w:jc w:val="both"/>
        <w:rPr>
          <w:rFonts w:ascii="Arial" w:hAnsi="Arial" w:cs="Arial"/>
        </w:rPr>
      </w:pPr>
    </w:p>
    <w:p w14:paraId="610019D2" w14:textId="77777777" w:rsidR="00415AC5" w:rsidRPr="009B0324" w:rsidRDefault="00415AC5" w:rsidP="00415AC5">
      <w:pPr>
        <w:jc w:val="both"/>
        <w:rPr>
          <w:rFonts w:ascii="Arial" w:hAnsi="Arial" w:cs="Arial"/>
        </w:rPr>
      </w:pPr>
    </w:p>
    <w:p w14:paraId="5BEB74B0" w14:textId="77777777" w:rsidR="00415AC5" w:rsidRPr="009B0324" w:rsidRDefault="00415AC5" w:rsidP="00415AC5">
      <w:pPr>
        <w:pStyle w:val="Piedepgina"/>
        <w:jc w:val="both"/>
        <w:rPr>
          <w:rFonts w:ascii="Arial" w:hAnsi="Arial" w:cs="Arial"/>
          <w:b/>
          <w:bCs/>
        </w:rPr>
      </w:pPr>
      <w:r w:rsidRPr="009B0324">
        <w:rPr>
          <w:rFonts w:ascii="Arial" w:hAnsi="Arial" w:cs="Arial"/>
          <w:b/>
          <w:bCs/>
        </w:rPr>
        <w:t>a. Desarrollo de las lecciones</w:t>
      </w:r>
    </w:p>
    <w:p w14:paraId="72E87740" w14:textId="77777777" w:rsidR="00415AC5" w:rsidRPr="009B0324" w:rsidRDefault="00415AC5" w:rsidP="0092292F">
      <w:pPr>
        <w:numPr>
          <w:ilvl w:val="0"/>
          <w:numId w:val="162"/>
        </w:numPr>
        <w:jc w:val="both"/>
        <w:rPr>
          <w:rFonts w:ascii="Arial" w:hAnsi="Arial" w:cs="Arial"/>
        </w:rPr>
      </w:pPr>
      <w:r w:rsidRPr="009B0324">
        <w:rPr>
          <w:rFonts w:ascii="Arial" w:hAnsi="Arial" w:cs="Arial"/>
        </w:rPr>
        <w:t>Exposición magistral por parte del profesor (a) de las metodologías y las herramientas alternativas para ampliar los conceptos y técnicas de análisis para el desarrollo del presente curso.</w:t>
      </w:r>
    </w:p>
    <w:p w14:paraId="5B33C0FE" w14:textId="77777777" w:rsidR="00415AC5" w:rsidRPr="009B0324" w:rsidRDefault="00415AC5" w:rsidP="0092292F">
      <w:pPr>
        <w:numPr>
          <w:ilvl w:val="0"/>
          <w:numId w:val="162"/>
        </w:numPr>
        <w:jc w:val="both"/>
        <w:rPr>
          <w:rFonts w:ascii="Arial" w:hAnsi="Arial" w:cs="Arial"/>
        </w:rPr>
      </w:pPr>
      <w:r w:rsidRPr="009B0324">
        <w:rPr>
          <w:rFonts w:ascii="Arial" w:hAnsi="Arial" w:cs="Arial"/>
        </w:rPr>
        <w:lastRenderedPageBreak/>
        <w:t>Se estimulará y fomentará la participación activa de los y las estudiantes para el desarrollo de sus habilidades de liderazgo, creatividad e innovación y de presentaciones ante el público (clase).  La participación se enfocará a temas del acontecer del entorno del mercadeo de turismo alternativo actual.</w:t>
      </w:r>
    </w:p>
    <w:p w14:paraId="6B7FBC18" w14:textId="77777777" w:rsidR="00415AC5" w:rsidRPr="009B0324" w:rsidRDefault="00415AC5" w:rsidP="00415AC5">
      <w:pPr>
        <w:jc w:val="both"/>
        <w:rPr>
          <w:rFonts w:ascii="Arial" w:hAnsi="Arial" w:cs="Arial"/>
          <w:b/>
          <w:bCs/>
        </w:rPr>
      </w:pPr>
    </w:p>
    <w:p w14:paraId="1E5FCD2C" w14:textId="77777777" w:rsidR="00415AC5" w:rsidRPr="009B0324" w:rsidRDefault="00415AC5" w:rsidP="00415AC5">
      <w:pPr>
        <w:jc w:val="both"/>
        <w:rPr>
          <w:rFonts w:ascii="Arial" w:hAnsi="Arial" w:cs="Arial"/>
          <w:b/>
          <w:bCs/>
        </w:rPr>
      </w:pPr>
      <w:r w:rsidRPr="009B0324">
        <w:rPr>
          <w:rFonts w:ascii="Arial" w:hAnsi="Arial" w:cs="Arial"/>
          <w:b/>
          <w:bCs/>
        </w:rPr>
        <w:t>b.  Asistencia, puntualidad y participación</w:t>
      </w:r>
    </w:p>
    <w:p w14:paraId="5C4ECC8D" w14:textId="77777777" w:rsidR="00415AC5" w:rsidRPr="009B0324" w:rsidRDefault="00415AC5" w:rsidP="00415AC5">
      <w:pPr>
        <w:jc w:val="both"/>
        <w:rPr>
          <w:rFonts w:ascii="Arial" w:hAnsi="Arial" w:cs="Arial"/>
        </w:rPr>
      </w:pPr>
    </w:p>
    <w:p w14:paraId="560A2692" w14:textId="77777777" w:rsidR="00415AC5" w:rsidRPr="009B0324" w:rsidRDefault="00415AC5" w:rsidP="0092292F">
      <w:pPr>
        <w:numPr>
          <w:ilvl w:val="0"/>
          <w:numId w:val="166"/>
        </w:numPr>
        <w:jc w:val="both"/>
        <w:rPr>
          <w:rFonts w:ascii="Arial" w:hAnsi="Arial" w:cs="Arial"/>
        </w:rPr>
      </w:pPr>
      <w:r w:rsidRPr="009B0324">
        <w:rPr>
          <w:rFonts w:ascii="Arial" w:hAnsi="Arial" w:cs="Arial"/>
        </w:rPr>
        <w:t>Es de suma importancia que los y las estudiantes asistan a las clases, dado que como se indica en el programa, cada lección abarcará un tema nuevo, el cual contribuirá grandemente al inventario de conocimientos del estudiante. Así como, la participación activa de los y las estudiantes en el curso será vital para el intercambio de conocimientos y fomentar de esta forma el proceso de realimentación.</w:t>
      </w:r>
    </w:p>
    <w:p w14:paraId="5E7697B6" w14:textId="77777777" w:rsidR="00415AC5" w:rsidRPr="009B0324" w:rsidRDefault="00415AC5" w:rsidP="0092292F">
      <w:pPr>
        <w:numPr>
          <w:ilvl w:val="0"/>
          <w:numId w:val="166"/>
        </w:numPr>
        <w:jc w:val="both"/>
        <w:rPr>
          <w:rFonts w:ascii="Arial" w:hAnsi="Arial" w:cs="Arial"/>
        </w:rPr>
      </w:pPr>
      <w:r w:rsidRPr="009B0324">
        <w:rPr>
          <w:rFonts w:ascii="Arial" w:hAnsi="Arial" w:cs="Arial"/>
        </w:rPr>
        <w:t>El profesor podrá realizar preguntas a los estudiantes para fomentar la participación en clase.</w:t>
      </w:r>
    </w:p>
    <w:p w14:paraId="06A717CF" w14:textId="77777777" w:rsidR="00415AC5" w:rsidRPr="009B0324" w:rsidRDefault="00415AC5" w:rsidP="00415AC5">
      <w:pPr>
        <w:jc w:val="both"/>
        <w:rPr>
          <w:rFonts w:ascii="Arial" w:hAnsi="Arial" w:cs="Arial"/>
          <w:b/>
          <w:bCs/>
        </w:rPr>
      </w:pPr>
    </w:p>
    <w:p w14:paraId="534908E2" w14:textId="77777777" w:rsidR="00415AC5" w:rsidRPr="009B0324" w:rsidRDefault="00415AC5" w:rsidP="00415AC5">
      <w:pPr>
        <w:jc w:val="both"/>
        <w:rPr>
          <w:rFonts w:ascii="Arial" w:hAnsi="Arial" w:cs="Arial"/>
          <w:b/>
          <w:bCs/>
        </w:rPr>
      </w:pPr>
      <w:r w:rsidRPr="009B0324">
        <w:rPr>
          <w:rFonts w:ascii="Arial" w:hAnsi="Arial" w:cs="Arial"/>
          <w:b/>
          <w:bCs/>
        </w:rPr>
        <w:t xml:space="preserve">c.  Resolución de Casos, trabajos </w:t>
      </w:r>
      <w:proofErr w:type="gramStart"/>
      <w:r w:rsidRPr="009B0324">
        <w:rPr>
          <w:rFonts w:ascii="Arial" w:hAnsi="Arial" w:cs="Arial"/>
          <w:b/>
          <w:bCs/>
        </w:rPr>
        <w:t>extra clase</w:t>
      </w:r>
      <w:proofErr w:type="gramEnd"/>
      <w:r w:rsidRPr="009B0324">
        <w:rPr>
          <w:rFonts w:ascii="Arial" w:hAnsi="Arial" w:cs="Arial"/>
          <w:b/>
          <w:bCs/>
        </w:rPr>
        <w:t xml:space="preserve"> y lecturas</w:t>
      </w:r>
    </w:p>
    <w:p w14:paraId="33E6B825" w14:textId="77777777" w:rsidR="00415AC5" w:rsidRPr="009B0324" w:rsidRDefault="00415AC5" w:rsidP="0092292F">
      <w:pPr>
        <w:numPr>
          <w:ilvl w:val="0"/>
          <w:numId w:val="165"/>
        </w:numPr>
        <w:jc w:val="both"/>
        <w:rPr>
          <w:rFonts w:ascii="Arial" w:hAnsi="Arial" w:cs="Arial"/>
        </w:rPr>
      </w:pPr>
      <w:r w:rsidRPr="009B0324">
        <w:rPr>
          <w:rFonts w:ascii="Arial" w:hAnsi="Arial" w:cs="Arial"/>
        </w:rPr>
        <w:t xml:space="preserve">Se asignará un trabajo </w:t>
      </w:r>
      <w:proofErr w:type="gramStart"/>
      <w:r w:rsidRPr="009B0324">
        <w:rPr>
          <w:rFonts w:ascii="Arial" w:hAnsi="Arial" w:cs="Arial"/>
        </w:rPr>
        <w:t>extra clase</w:t>
      </w:r>
      <w:proofErr w:type="gramEnd"/>
      <w:r w:rsidRPr="009B0324">
        <w:rPr>
          <w:rFonts w:ascii="Arial" w:hAnsi="Arial" w:cs="Arial"/>
        </w:rPr>
        <w:t xml:space="preserve"> en grupos para incentivar la investigación fuera de clase. Para lo cual cada trabajo </w:t>
      </w:r>
      <w:proofErr w:type="gramStart"/>
      <w:r w:rsidRPr="009B0324">
        <w:rPr>
          <w:rFonts w:ascii="Arial" w:hAnsi="Arial" w:cs="Arial"/>
        </w:rPr>
        <w:t>extra clase</w:t>
      </w:r>
      <w:proofErr w:type="gramEnd"/>
      <w:r w:rsidRPr="009B0324">
        <w:rPr>
          <w:rFonts w:ascii="Arial" w:hAnsi="Arial" w:cs="Arial"/>
        </w:rPr>
        <w:t xml:space="preserve"> deberá ser expuesto el día indicado en el programa (10 minutos cada trabajo y será creatividad de cada grupo la exposición) y no deben entregar ningún documento escrito al profesor, ni podrán usar video </w:t>
      </w:r>
      <w:proofErr w:type="spellStart"/>
      <w:r w:rsidRPr="009B0324">
        <w:rPr>
          <w:rFonts w:ascii="Arial" w:hAnsi="Arial" w:cs="Arial"/>
        </w:rPr>
        <w:t>beam</w:t>
      </w:r>
      <w:proofErr w:type="spellEnd"/>
      <w:r w:rsidRPr="009B0324">
        <w:rPr>
          <w:rFonts w:ascii="Arial" w:hAnsi="Arial" w:cs="Arial"/>
        </w:rPr>
        <w:t xml:space="preserve">, ni proyector de ningún tipo. No obstante, podrán, a discreción de cada grupo, entregar en una hoja, el resumen del trabajo asignado a cada estudiante. </w:t>
      </w:r>
    </w:p>
    <w:p w14:paraId="35332874" w14:textId="77777777" w:rsidR="00415AC5" w:rsidRPr="009B0324" w:rsidRDefault="00415AC5" w:rsidP="00415AC5">
      <w:pPr>
        <w:jc w:val="both"/>
        <w:rPr>
          <w:rFonts w:ascii="Arial" w:hAnsi="Arial" w:cs="Arial"/>
        </w:rPr>
      </w:pPr>
    </w:p>
    <w:p w14:paraId="06A3A8C9" w14:textId="77777777" w:rsidR="00415AC5" w:rsidRPr="009B0324" w:rsidRDefault="00415AC5" w:rsidP="0092292F">
      <w:pPr>
        <w:numPr>
          <w:ilvl w:val="0"/>
          <w:numId w:val="163"/>
        </w:numPr>
        <w:jc w:val="both"/>
        <w:rPr>
          <w:rFonts w:ascii="Arial" w:hAnsi="Arial" w:cs="Arial"/>
        </w:rPr>
      </w:pPr>
      <w:r w:rsidRPr="009B0324">
        <w:rPr>
          <w:rFonts w:ascii="Arial" w:hAnsi="Arial" w:cs="Arial"/>
        </w:rPr>
        <w:t xml:space="preserve">Previa explicación del </w:t>
      </w:r>
      <w:proofErr w:type="gramStart"/>
      <w:r w:rsidRPr="009B0324">
        <w:rPr>
          <w:rFonts w:ascii="Arial" w:hAnsi="Arial" w:cs="Arial"/>
        </w:rPr>
        <w:t>profesor,</w:t>
      </w:r>
      <w:proofErr w:type="gramEnd"/>
      <w:r w:rsidRPr="009B0324">
        <w:rPr>
          <w:rFonts w:ascii="Arial" w:hAnsi="Arial" w:cs="Arial"/>
        </w:rPr>
        <w:t xml:space="preserve"> se enseñará a los y las estudiantes sobre la “Resolución de Casos” y su respectivo análisis y discusión en clase.  No obstante, el profesor asignará de acuerdo con las fechas estipuladas en el programa, casos para ser resueltos en forma grupal o individual tanto dentro de la clase como fuera del tiempo lectivo y serán entregados la fecha indicada en el programa, con portada y en computadora.</w:t>
      </w:r>
    </w:p>
    <w:p w14:paraId="4F8ED4CD" w14:textId="77777777" w:rsidR="00415AC5" w:rsidRPr="009B0324" w:rsidRDefault="00415AC5" w:rsidP="00415AC5">
      <w:pPr>
        <w:ind w:left="360"/>
        <w:jc w:val="both"/>
        <w:rPr>
          <w:rFonts w:ascii="Arial" w:hAnsi="Arial" w:cs="Arial"/>
        </w:rPr>
      </w:pPr>
    </w:p>
    <w:p w14:paraId="358695A3" w14:textId="77777777" w:rsidR="00415AC5" w:rsidRPr="009B0324" w:rsidRDefault="00415AC5" w:rsidP="0092292F">
      <w:pPr>
        <w:numPr>
          <w:ilvl w:val="0"/>
          <w:numId w:val="163"/>
        </w:numPr>
        <w:jc w:val="both"/>
        <w:rPr>
          <w:rFonts w:ascii="Arial" w:hAnsi="Arial" w:cs="Arial"/>
        </w:rPr>
      </w:pPr>
      <w:r w:rsidRPr="009B0324">
        <w:rPr>
          <w:rFonts w:ascii="Arial" w:hAnsi="Arial" w:cs="Arial"/>
        </w:rPr>
        <w:t xml:space="preserve">Las lecturas y análisis de artículos relacionados con el mercadeo de turismo alternativo publicados en revistas y periódicos especializados de renombre, tanto nacional como </w:t>
      </w:r>
      <w:proofErr w:type="gramStart"/>
      <w:r w:rsidRPr="009B0324">
        <w:rPr>
          <w:rFonts w:ascii="Arial" w:hAnsi="Arial" w:cs="Arial"/>
        </w:rPr>
        <w:t>internacional,  serán</w:t>
      </w:r>
      <w:proofErr w:type="gramEnd"/>
      <w:r w:rsidRPr="009B0324">
        <w:rPr>
          <w:rFonts w:ascii="Arial" w:hAnsi="Arial" w:cs="Arial"/>
        </w:rPr>
        <w:t xml:space="preserve"> base conceptual de análisis en el desarrollo de las lecciones.</w:t>
      </w:r>
    </w:p>
    <w:p w14:paraId="07276DE7" w14:textId="77777777" w:rsidR="00415AC5" w:rsidRPr="009B0324" w:rsidRDefault="00415AC5" w:rsidP="00415AC5">
      <w:pPr>
        <w:jc w:val="both"/>
        <w:rPr>
          <w:rFonts w:ascii="Arial" w:hAnsi="Arial" w:cs="Arial"/>
        </w:rPr>
      </w:pPr>
    </w:p>
    <w:p w14:paraId="0EAFE8AC" w14:textId="77777777" w:rsidR="00415AC5" w:rsidRPr="009B0324" w:rsidRDefault="00415AC5" w:rsidP="00415AC5">
      <w:pPr>
        <w:jc w:val="both"/>
        <w:rPr>
          <w:rFonts w:ascii="Arial" w:hAnsi="Arial" w:cs="Arial"/>
        </w:rPr>
      </w:pPr>
    </w:p>
    <w:p w14:paraId="0D7DD957" w14:textId="77777777" w:rsidR="00415AC5" w:rsidRPr="009B0324" w:rsidRDefault="00415AC5" w:rsidP="00415AC5">
      <w:pPr>
        <w:jc w:val="both"/>
        <w:rPr>
          <w:rFonts w:ascii="Arial" w:hAnsi="Arial" w:cs="Arial"/>
        </w:rPr>
      </w:pPr>
      <w:r w:rsidRPr="009B0324">
        <w:rPr>
          <w:rFonts w:ascii="Arial" w:hAnsi="Arial" w:cs="Arial"/>
          <w:b/>
          <w:bCs/>
        </w:rPr>
        <w:t>b.4.  Trabajo Final de Investigación.</w:t>
      </w:r>
    </w:p>
    <w:p w14:paraId="3007A3B1" w14:textId="77777777" w:rsidR="00415AC5" w:rsidRPr="009B0324" w:rsidRDefault="00415AC5" w:rsidP="00415AC5">
      <w:pPr>
        <w:jc w:val="both"/>
        <w:rPr>
          <w:rFonts w:ascii="Arial" w:hAnsi="Arial" w:cs="Arial"/>
        </w:rPr>
      </w:pPr>
    </w:p>
    <w:p w14:paraId="301F82E9" w14:textId="77777777" w:rsidR="00415AC5" w:rsidRPr="009B0324" w:rsidRDefault="00415AC5" w:rsidP="00415AC5">
      <w:pPr>
        <w:jc w:val="both"/>
        <w:rPr>
          <w:rFonts w:ascii="Arial" w:hAnsi="Arial" w:cs="Arial"/>
          <w:color w:val="0000FF"/>
        </w:rPr>
      </w:pPr>
      <w:r w:rsidRPr="009B0324">
        <w:rPr>
          <w:rFonts w:ascii="Arial" w:hAnsi="Arial" w:cs="Arial"/>
        </w:rPr>
        <w:t xml:space="preserve">Los estudiantes </w:t>
      </w:r>
      <w:proofErr w:type="gramStart"/>
      <w:r w:rsidRPr="009B0324">
        <w:rPr>
          <w:rFonts w:ascii="Arial" w:hAnsi="Arial" w:cs="Arial"/>
        </w:rPr>
        <w:t>realizarán  un</w:t>
      </w:r>
      <w:proofErr w:type="gramEnd"/>
      <w:r w:rsidRPr="009B0324">
        <w:rPr>
          <w:rFonts w:ascii="Arial" w:hAnsi="Arial" w:cs="Arial"/>
        </w:rPr>
        <w:t xml:space="preserve"> trabajo final en grupos. Cada grupo deberá de presentar un documento final escrito al profesor. La metodología para la realización de este trabajo final será la establecida en el formato IESTRA y en el documento: “Guía para la elaboración y presentación de informes de los trabajos finales de graduación y de cursos” (autoras: Irma Zúñiga León y Ligia López Cerdas). </w:t>
      </w:r>
    </w:p>
    <w:p w14:paraId="43EDF4AB" w14:textId="77777777" w:rsidR="00415AC5" w:rsidRPr="009B0324" w:rsidRDefault="00415AC5" w:rsidP="00415AC5">
      <w:pPr>
        <w:jc w:val="both"/>
        <w:rPr>
          <w:rFonts w:ascii="Arial" w:hAnsi="Arial" w:cs="Arial"/>
        </w:rPr>
      </w:pPr>
      <w:r w:rsidRPr="009B0324">
        <w:rPr>
          <w:rFonts w:ascii="Arial" w:hAnsi="Arial" w:cs="Arial"/>
          <w:b/>
          <w:bCs/>
        </w:rPr>
        <w:t>BIBLIOGRAFÍA</w:t>
      </w:r>
      <w:r w:rsidRPr="009B0324">
        <w:rPr>
          <w:rFonts w:ascii="Arial" w:hAnsi="Arial" w:cs="Arial"/>
        </w:rPr>
        <w:t xml:space="preserve"> </w:t>
      </w:r>
    </w:p>
    <w:p w14:paraId="1AD01DAA" w14:textId="77777777" w:rsidR="00415AC5" w:rsidRPr="009B0324" w:rsidRDefault="00415AC5" w:rsidP="00415AC5">
      <w:pPr>
        <w:jc w:val="both"/>
        <w:rPr>
          <w:rFonts w:ascii="Arial" w:hAnsi="Arial" w:cs="Arial"/>
        </w:rPr>
      </w:pPr>
    </w:p>
    <w:p w14:paraId="3D0EB88F" w14:textId="77777777" w:rsidR="00415AC5" w:rsidRPr="009B0324" w:rsidRDefault="00415AC5" w:rsidP="0092292F">
      <w:pPr>
        <w:numPr>
          <w:ilvl w:val="0"/>
          <w:numId w:val="178"/>
        </w:numPr>
        <w:jc w:val="both"/>
        <w:rPr>
          <w:rFonts w:ascii="Arial" w:hAnsi="Arial" w:cs="Arial"/>
        </w:rPr>
      </w:pPr>
      <w:r w:rsidRPr="009B0324">
        <w:rPr>
          <w:rFonts w:ascii="Arial" w:hAnsi="Arial" w:cs="Arial"/>
        </w:rPr>
        <w:t xml:space="preserve">COOPRENA. (2002). Manual de Criterios y Estándares para el </w:t>
      </w:r>
      <w:proofErr w:type="spellStart"/>
      <w:r w:rsidRPr="009B0324">
        <w:rPr>
          <w:rFonts w:ascii="Arial" w:hAnsi="Arial" w:cs="Arial"/>
        </w:rPr>
        <w:t>Agroecoturismo</w:t>
      </w:r>
      <w:proofErr w:type="spellEnd"/>
      <w:r w:rsidRPr="009B0324">
        <w:rPr>
          <w:rFonts w:ascii="Arial" w:hAnsi="Arial" w:cs="Arial"/>
        </w:rPr>
        <w:t xml:space="preserve"> Comunitario en Costa Rica. San José, Costa Rica.</w:t>
      </w:r>
    </w:p>
    <w:p w14:paraId="78CB0975" w14:textId="77777777" w:rsidR="00415AC5" w:rsidRPr="009B0324" w:rsidRDefault="00415AC5" w:rsidP="0092292F">
      <w:pPr>
        <w:numPr>
          <w:ilvl w:val="0"/>
          <w:numId w:val="178"/>
        </w:numPr>
        <w:jc w:val="both"/>
        <w:rPr>
          <w:rFonts w:ascii="Arial" w:hAnsi="Arial" w:cs="Arial"/>
        </w:rPr>
      </w:pPr>
      <w:r w:rsidRPr="009B0324">
        <w:rPr>
          <w:rFonts w:ascii="Arial" w:hAnsi="Arial" w:cs="Arial"/>
        </w:rPr>
        <w:t>Drucker, P.  (1994). Gerencia para el futuro.  Colombia: Editorial NORMA.</w:t>
      </w:r>
    </w:p>
    <w:p w14:paraId="2036C099" w14:textId="77777777" w:rsidR="00415AC5" w:rsidRPr="009B0324" w:rsidRDefault="00415AC5" w:rsidP="0092292F">
      <w:pPr>
        <w:numPr>
          <w:ilvl w:val="0"/>
          <w:numId w:val="178"/>
        </w:numPr>
        <w:jc w:val="both"/>
        <w:rPr>
          <w:rFonts w:ascii="Arial" w:hAnsi="Arial" w:cs="Arial"/>
        </w:rPr>
      </w:pPr>
      <w:r w:rsidRPr="009B0324">
        <w:rPr>
          <w:rFonts w:ascii="Arial" w:hAnsi="Arial" w:cs="Arial"/>
        </w:rPr>
        <w:t xml:space="preserve">ICT (Instituto Costarricense de Turismo). (2006). Plan Nacional de Turismo 2002-2012. Versión 5.2. Costa Rica: I.C.T. </w:t>
      </w:r>
    </w:p>
    <w:p w14:paraId="6F87610E" w14:textId="77777777" w:rsidR="00415AC5" w:rsidRPr="009B0324" w:rsidRDefault="00415AC5" w:rsidP="0092292F">
      <w:pPr>
        <w:numPr>
          <w:ilvl w:val="0"/>
          <w:numId w:val="178"/>
        </w:numPr>
        <w:jc w:val="both"/>
        <w:rPr>
          <w:rFonts w:ascii="Arial" w:hAnsi="Arial" w:cs="Arial"/>
        </w:rPr>
      </w:pPr>
      <w:proofErr w:type="spellStart"/>
      <w:r w:rsidRPr="00A60257">
        <w:rPr>
          <w:rFonts w:ascii="Arial" w:hAnsi="Arial" w:cs="Arial"/>
          <w:lang w:val="fr-FR"/>
        </w:rPr>
        <w:t>Furst</w:t>
      </w:r>
      <w:proofErr w:type="spellEnd"/>
      <w:r w:rsidRPr="00A60257">
        <w:rPr>
          <w:rFonts w:ascii="Arial" w:hAnsi="Arial" w:cs="Arial"/>
          <w:lang w:val="fr-FR"/>
        </w:rPr>
        <w:t xml:space="preserve">, E y </w:t>
      </w:r>
      <w:proofErr w:type="spellStart"/>
      <w:r w:rsidRPr="00A60257">
        <w:rPr>
          <w:rFonts w:ascii="Arial" w:hAnsi="Arial" w:cs="Arial"/>
          <w:lang w:val="fr-FR"/>
        </w:rPr>
        <w:t>Wolfang</w:t>
      </w:r>
      <w:proofErr w:type="spellEnd"/>
      <w:r w:rsidRPr="00A60257">
        <w:rPr>
          <w:rFonts w:ascii="Arial" w:hAnsi="Arial" w:cs="Arial"/>
          <w:lang w:val="fr-FR"/>
        </w:rPr>
        <w:t xml:space="preserve">, H. (2002). </w:t>
      </w:r>
      <w:r w:rsidRPr="009B0324">
        <w:rPr>
          <w:rFonts w:ascii="Arial" w:hAnsi="Arial" w:cs="Arial"/>
        </w:rPr>
        <w:t xml:space="preserve">Turismo de Larga Distancia y Desarrollo Regional en Costa Rica. Costa Rica: Departamento </w:t>
      </w:r>
      <w:proofErr w:type="spellStart"/>
      <w:r w:rsidRPr="009B0324">
        <w:rPr>
          <w:rFonts w:ascii="Arial" w:hAnsi="Arial" w:cs="Arial"/>
        </w:rPr>
        <w:t>Ecunémico</w:t>
      </w:r>
      <w:proofErr w:type="spellEnd"/>
      <w:r w:rsidRPr="009B0324">
        <w:rPr>
          <w:rFonts w:ascii="Arial" w:hAnsi="Arial" w:cs="Arial"/>
        </w:rPr>
        <w:t xml:space="preserve"> de Investigaciones (DEI). </w:t>
      </w:r>
    </w:p>
    <w:p w14:paraId="37A34E1F" w14:textId="77777777" w:rsidR="00415AC5" w:rsidRPr="009B0324" w:rsidRDefault="00415AC5" w:rsidP="0092292F">
      <w:pPr>
        <w:numPr>
          <w:ilvl w:val="0"/>
          <w:numId w:val="178"/>
        </w:numPr>
        <w:jc w:val="both"/>
        <w:rPr>
          <w:rFonts w:ascii="Arial" w:hAnsi="Arial" w:cs="Arial"/>
        </w:rPr>
      </w:pPr>
      <w:r w:rsidRPr="009B0324">
        <w:rPr>
          <w:rFonts w:ascii="Arial" w:hAnsi="Arial" w:cs="Arial"/>
        </w:rPr>
        <w:t xml:space="preserve">Kotler, P. (2001).  Dirección de Marketing.  </w:t>
      </w:r>
      <w:proofErr w:type="spellStart"/>
      <w:r w:rsidRPr="009B0324">
        <w:rPr>
          <w:rFonts w:ascii="Arial" w:hAnsi="Arial" w:cs="Arial"/>
        </w:rPr>
        <w:t>Mexico</w:t>
      </w:r>
      <w:proofErr w:type="spellEnd"/>
      <w:r w:rsidRPr="009B0324">
        <w:rPr>
          <w:rFonts w:ascii="Arial" w:hAnsi="Arial" w:cs="Arial"/>
        </w:rPr>
        <w:t>: Millennium.</w:t>
      </w:r>
    </w:p>
    <w:p w14:paraId="0EF8D4CE" w14:textId="77777777" w:rsidR="00415AC5" w:rsidRPr="009B0324" w:rsidRDefault="00415AC5" w:rsidP="0092292F">
      <w:pPr>
        <w:numPr>
          <w:ilvl w:val="0"/>
          <w:numId w:val="178"/>
        </w:numPr>
        <w:jc w:val="both"/>
        <w:rPr>
          <w:rFonts w:ascii="Arial" w:hAnsi="Arial" w:cs="Arial"/>
        </w:rPr>
      </w:pPr>
      <w:r w:rsidRPr="009B0324">
        <w:rPr>
          <w:rFonts w:ascii="Arial" w:hAnsi="Arial" w:cs="Arial"/>
        </w:rPr>
        <w:t xml:space="preserve">Kotler, P. Mercadotécnica Turística. </w:t>
      </w:r>
      <w:proofErr w:type="spellStart"/>
      <w:r w:rsidRPr="009B0324">
        <w:rPr>
          <w:rFonts w:ascii="Arial" w:hAnsi="Arial" w:cs="Arial"/>
        </w:rPr>
        <w:t>Mexico</w:t>
      </w:r>
      <w:proofErr w:type="spellEnd"/>
      <w:r w:rsidRPr="009B0324">
        <w:rPr>
          <w:rFonts w:ascii="Arial" w:hAnsi="Arial" w:cs="Arial"/>
        </w:rPr>
        <w:t>: McGraw Hill.</w:t>
      </w:r>
    </w:p>
    <w:p w14:paraId="7B0898A2" w14:textId="77777777" w:rsidR="00415AC5" w:rsidRPr="009B0324" w:rsidRDefault="00415AC5" w:rsidP="0092292F">
      <w:pPr>
        <w:numPr>
          <w:ilvl w:val="0"/>
          <w:numId w:val="178"/>
        </w:numPr>
        <w:jc w:val="both"/>
        <w:rPr>
          <w:rFonts w:ascii="Arial" w:hAnsi="Arial" w:cs="Arial"/>
        </w:rPr>
      </w:pPr>
      <w:r w:rsidRPr="00AC503A">
        <w:rPr>
          <w:rFonts w:ascii="Arial" w:hAnsi="Arial" w:cs="Arial"/>
          <w:lang w:val="pt-BR"/>
        </w:rPr>
        <w:t>Martínez, M. (2000). “</w:t>
      </w:r>
      <w:proofErr w:type="spellStart"/>
      <w:r w:rsidRPr="00AC503A">
        <w:rPr>
          <w:rFonts w:ascii="Arial" w:hAnsi="Arial" w:cs="Arial"/>
          <w:lang w:val="pt-BR"/>
        </w:rPr>
        <w:t>Alojamiento</w:t>
      </w:r>
      <w:proofErr w:type="spellEnd"/>
      <w:r w:rsidRPr="00AC503A">
        <w:rPr>
          <w:rFonts w:ascii="Arial" w:hAnsi="Arial" w:cs="Arial"/>
          <w:lang w:val="pt-BR"/>
        </w:rPr>
        <w:t xml:space="preserve"> Turístico Rural”. </w:t>
      </w:r>
      <w:r w:rsidRPr="009B0324">
        <w:rPr>
          <w:rFonts w:ascii="Arial" w:hAnsi="Arial" w:cs="Arial"/>
        </w:rPr>
        <w:t>Madrid:</w:t>
      </w:r>
      <w:r>
        <w:rPr>
          <w:rFonts w:ascii="Arial" w:hAnsi="Arial" w:cs="Arial"/>
        </w:rPr>
        <w:t xml:space="preserve"> </w:t>
      </w:r>
      <w:r w:rsidRPr="009B0324">
        <w:rPr>
          <w:rFonts w:ascii="Arial" w:hAnsi="Arial" w:cs="Arial"/>
        </w:rPr>
        <w:t>Síntesis S.A, Vallehermoso.</w:t>
      </w:r>
    </w:p>
    <w:p w14:paraId="13D468BA" w14:textId="77777777" w:rsidR="00415AC5" w:rsidRPr="009B0324" w:rsidRDefault="00415AC5" w:rsidP="0092292F">
      <w:pPr>
        <w:numPr>
          <w:ilvl w:val="0"/>
          <w:numId w:val="178"/>
        </w:numPr>
        <w:jc w:val="both"/>
        <w:rPr>
          <w:rFonts w:ascii="Arial" w:hAnsi="Arial" w:cs="Arial"/>
        </w:rPr>
      </w:pPr>
      <w:r w:rsidRPr="009B0324">
        <w:rPr>
          <w:rFonts w:ascii="Arial" w:hAnsi="Arial" w:cs="Arial"/>
        </w:rPr>
        <w:t>Mediano, L. (2004). Gestión de Marketing en el Turismo Rural. Madrid: Pearson Educación.</w:t>
      </w:r>
    </w:p>
    <w:p w14:paraId="56C2745F" w14:textId="77777777" w:rsidR="00415AC5" w:rsidRPr="009B0324" w:rsidRDefault="00415AC5" w:rsidP="0092292F">
      <w:pPr>
        <w:numPr>
          <w:ilvl w:val="0"/>
          <w:numId w:val="178"/>
        </w:numPr>
        <w:jc w:val="both"/>
        <w:rPr>
          <w:rFonts w:ascii="Arial" w:hAnsi="Arial" w:cs="Arial"/>
        </w:rPr>
      </w:pPr>
      <w:proofErr w:type="spellStart"/>
      <w:r w:rsidRPr="009B0324">
        <w:rPr>
          <w:rFonts w:ascii="Arial" w:hAnsi="Arial" w:cs="Arial"/>
        </w:rPr>
        <w:t>Schiffman</w:t>
      </w:r>
      <w:proofErr w:type="spellEnd"/>
      <w:r w:rsidRPr="009B0324">
        <w:rPr>
          <w:rFonts w:ascii="Arial" w:hAnsi="Arial" w:cs="Arial"/>
        </w:rPr>
        <w:t xml:space="preserve">, L. &amp; Leslie, L. (1997). Comportamiento del consumidor.   </w:t>
      </w:r>
      <w:proofErr w:type="spellStart"/>
      <w:r w:rsidRPr="009B0324">
        <w:rPr>
          <w:rFonts w:ascii="Arial" w:hAnsi="Arial" w:cs="Arial"/>
        </w:rPr>
        <w:t>Mexico</w:t>
      </w:r>
      <w:proofErr w:type="spellEnd"/>
      <w:r w:rsidRPr="009B0324">
        <w:rPr>
          <w:rFonts w:ascii="Arial" w:hAnsi="Arial" w:cs="Arial"/>
        </w:rPr>
        <w:t>: Prentice-Hall.</w:t>
      </w:r>
    </w:p>
    <w:p w14:paraId="7CF74151" w14:textId="77777777" w:rsidR="00415AC5" w:rsidRPr="009B0324" w:rsidRDefault="00415AC5" w:rsidP="0092292F">
      <w:pPr>
        <w:numPr>
          <w:ilvl w:val="0"/>
          <w:numId w:val="178"/>
        </w:numPr>
        <w:jc w:val="both"/>
        <w:rPr>
          <w:rFonts w:ascii="Arial" w:hAnsi="Arial" w:cs="Arial"/>
        </w:rPr>
      </w:pPr>
      <w:r w:rsidRPr="009B0324">
        <w:rPr>
          <w:rFonts w:ascii="Arial" w:hAnsi="Arial" w:cs="Arial"/>
        </w:rPr>
        <w:t>Zamorano, (2002). Turismo Alternativo: Servicios turísticos diferenciados: animación, turismo de aventura, turismo cultural, ecoturismo, turismo receptivo México: Trillas</w:t>
      </w:r>
    </w:p>
    <w:p w14:paraId="3491B457" w14:textId="77777777" w:rsidR="00415AC5" w:rsidRDefault="00415AC5" w:rsidP="00415AC5">
      <w:pPr>
        <w:spacing w:line="360" w:lineRule="auto"/>
        <w:jc w:val="both"/>
        <w:rPr>
          <w:rFonts w:ascii="Arial" w:hAnsi="Arial" w:cs="Arial"/>
        </w:rPr>
      </w:pPr>
    </w:p>
    <w:p w14:paraId="54C04772" w14:textId="77777777" w:rsidR="00415AC5" w:rsidRDefault="00415AC5" w:rsidP="00415AC5">
      <w:pPr>
        <w:spacing w:line="360" w:lineRule="auto"/>
        <w:jc w:val="both"/>
        <w:rPr>
          <w:rFonts w:ascii="Arial" w:hAnsi="Arial" w:cs="Arial"/>
          <w:b/>
          <w:bCs/>
        </w:rPr>
      </w:pPr>
      <w:r>
        <w:rPr>
          <w:rFonts w:ascii="Arial" w:hAnsi="Arial" w:cs="Arial"/>
        </w:rPr>
        <w:br w:type="page"/>
      </w:r>
    </w:p>
    <w:p w14:paraId="4A62D62E" w14:textId="77777777" w:rsidR="005C6696" w:rsidRPr="009B0324" w:rsidRDefault="005C6696" w:rsidP="005C6696">
      <w:pPr>
        <w:rPr>
          <w:rFonts w:ascii="Arial" w:hAnsi="Arial" w:cs="Arial"/>
        </w:rPr>
      </w:pPr>
      <w:r w:rsidRPr="009B0324">
        <w:rPr>
          <w:rFonts w:ascii="Arial" w:hAnsi="Arial" w:cs="Arial"/>
          <w:b/>
          <w:bCs/>
        </w:rPr>
        <w:lastRenderedPageBreak/>
        <w:t>UNIVERSIDAD NACIONAL</w:t>
      </w:r>
    </w:p>
    <w:p w14:paraId="4CBF78F4" w14:textId="77777777" w:rsidR="005C6696" w:rsidRPr="009B0324" w:rsidRDefault="005C6696" w:rsidP="005C6696">
      <w:pPr>
        <w:rPr>
          <w:rFonts w:ascii="Arial" w:hAnsi="Arial" w:cs="Arial"/>
          <w:b/>
          <w:bCs/>
        </w:rPr>
      </w:pPr>
      <w:r w:rsidRPr="009B0324">
        <w:rPr>
          <w:rFonts w:ascii="Arial" w:hAnsi="Arial" w:cs="Arial"/>
          <w:b/>
          <w:bCs/>
        </w:rPr>
        <w:t>Sede Regional Chorotega</w:t>
      </w:r>
    </w:p>
    <w:p w14:paraId="6890051A" w14:textId="77777777" w:rsidR="005C6696" w:rsidRPr="009B0324" w:rsidRDefault="005C6696" w:rsidP="005C6696">
      <w:pPr>
        <w:rPr>
          <w:rFonts w:ascii="Arial" w:hAnsi="Arial" w:cs="Arial"/>
          <w:b/>
          <w:bCs/>
        </w:rPr>
      </w:pPr>
      <w:r w:rsidRPr="009B0324">
        <w:rPr>
          <w:rFonts w:ascii="Arial" w:hAnsi="Arial" w:cs="Arial"/>
          <w:b/>
          <w:bCs/>
        </w:rPr>
        <w:t>Facultad de Filosofía y Letras</w:t>
      </w:r>
    </w:p>
    <w:p w14:paraId="782095D3" w14:textId="77777777" w:rsidR="005C6696" w:rsidRPr="009B0324" w:rsidRDefault="005C6696" w:rsidP="005C6696">
      <w:pPr>
        <w:pBdr>
          <w:bottom w:val="single" w:sz="4" w:space="1" w:color="auto"/>
        </w:pBdr>
        <w:rPr>
          <w:rFonts w:ascii="Arial" w:hAnsi="Arial" w:cs="Arial"/>
          <w:b/>
          <w:bCs/>
        </w:rPr>
      </w:pPr>
      <w:r w:rsidRPr="009B0324">
        <w:rPr>
          <w:rFonts w:ascii="Arial" w:hAnsi="Arial" w:cs="Arial"/>
          <w:b/>
          <w:bCs/>
        </w:rPr>
        <w:t>Escuela de Literatura y Ciencias del Lenguaje</w:t>
      </w:r>
    </w:p>
    <w:p w14:paraId="1520C8A0" w14:textId="77777777" w:rsidR="005C6696" w:rsidRPr="009B0324" w:rsidRDefault="005C6696" w:rsidP="005C6696">
      <w:pPr>
        <w:pBdr>
          <w:bottom w:val="single" w:sz="4" w:space="1" w:color="auto"/>
        </w:pBdr>
        <w:rPr>
          <w:rFonts w:ascii="Arial" w:hAnsi="Arial" w:cs="Arial"/>
          <w:b/>
          <w:bCs/>
        </w:rPr>
      </w:pPr>
      <w:r w:rsidRPr="009B0324">
        <w:rPr>
          <w:rFonts w:ascii="Arial" w:hAnsi="Arial" w:cs="Arial"/>
          <w:b/>
          <w:bCs/>
        </w:rPr>
        <w:t>Carrera Gestión Empresarial del Turismo Sostenible.</w:t>
      </w:r>
    </w:p>
    <w:p w14:paraId="25BD571A" w14:textId="77777777" w:rsidR="005C6696" w:rsidRPr="009B0324" w:rsidRDefault="005C6696" w:rsidP="005C6696">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256"/>
        <w:gridCol w:w="4688"/>
      </w:tblGrid>
      <w:tr w:rsidR="005C6696" w:rsidRPr="009B0324" w14:paraId="05A47BBE" w14:textId="77777777" w:rsidTr="000B213F">
        <w:trPr>
          <w:trHeight w:val="271"/>
        </w:trPr>
        <w:tc>
          <w:tcPr>
            <w:tcW w:w="4269" w:type="dxa"/>
          </w:tcPr>
          <w:p w14:paraId="6BC34407" w14:textId="77777777" w:rsidR="005C6696" w:rsidRPr="009B0324" w:rsidRDefault="005C6696" w:rsidP="000B213F">
            <w:pPr>
              <w:rPr>
                <w:rFonts w:ascii="Arial" w:hAnsi="Arial" w:cs="Arial"/>
                <w:b/>
                <w:bCs/>
              </w:rPr>
            </w:pPr>
            <w:r w:rsidRPr="009B0324">
              <w:rPr>
                <w:rFonts w:ascii="Arial" w:hAnsi="Arial" w:cs="Arial"/>
                <w:b/>
                <w:bCs/>
              </w:rPr>
              <w:t>Código de la Carrera</w:t>
            </w:r>
          </w:p>
        </w:tc>
        <w:tc>
          <w:tcPr>
            <w:tcW w:w="4704" w:type="dxa"/>
          </w:tcPr>
          <w:p w14:paraId="3D15BA9A" w14:textId="77777777" w:rsidR="005C6696" w:rsidRPr="009B0324" w:rsidRDefault="005C6696" w:rsidP="000B213F">
            <w:pPr>
              <w:rPr>
                <w:rFonts w:ascii="Arial" w:hAnsi="Arial" w:cs="Arial"/>
              </w:rPr>
            </w:pPr>
          </w:p>
        </w:tc>
      </w:tr>
      <w:tr w:rsidR="005C6696" w:rsidRPr="009B0324" w14:paraId="02CAD795" w14:textId="77777777" w:rsidTr="000B213F">
        <w:trPr>
          <w:trHeight w:val="286"/>
        </w:trPr>
        <w:tc>
          <w:tcPr>
            <w:tcW w:w="4269" w:type="dxa"/>
          </w:tcPr>
          <w:p w14:paraId="122BDAAE" w14:textId="77777777" w:rsidR="005C6696" w:rsidRPr="009B0324" w:rsidRDefault="005C6696" w:rsidP="000B213F">
            <w:pPr>
              <w:rPr>
                <w:rFonts w:ascii="Arial" w:hAnsi="Arial" w:cs="Arial"/>
                <w:b/>
                <w:bCs/>
              </w:rPr>
            </w:pPr>
            <w:r w:rsidRPr="009B0324">
              <w:rPr>
                <w:rFonts w:ascii="Arial" w:hAnsi="Arial" w:cs="Arial"/>
                <w:b/>
                <w:bCs/>
              </w:rPr>
              <w:t>Código:</w:t>
            </w:r>
          </w:p>
        </w:tc>
        <w:tc>
          <w:tcPr>
            <w:tcW w:w="4704" w:type="dxa"/>
          </w:tcPr>
          <w:p w14:paraId="3770F098" w14:textId="1A0A21AF" w:rsidR="005C6696" w:rsidRPr="009B0324" w:rsidRDefault="005C6696" w:rsidP="000B213F">
            <w:pPr>
              <w:rPr>
                <w:rFonts w:ascii="Arial" w:hAnsi="Arial" w:cs="Arial"/>
              </w:rPr>
            </w:pPr>
            <w:r w:rsidRPr="009B0324">
              <w:rPr>
                <w:rFonts w:ascii="Arial" w:hAnsi="Arial" w:cs="Arial"/>
              </w:rPr>
              <w:t>LIY 4</w:t>
            </w:r>
            <w:r>
              <w:rPr>
                <w:rFonts w:ascii="Arial" w:hAnsi="Arial" w:cs="Arial"/>
              </w:rPr>
              <w:t>35</w:t>
            </w:r>
          </w:p>
        </w:tc>
      </w:tr>
      <w:tr w:rsidR="005C6696" w:rsidRPr="009B0324" w14:paraId="79C36189" w14:textId="77777777" w:rsidTr="000B213F">
        <w:trPr>
          <w:trHeight w:val="512"/>
        </w:trPr>
        <w:tc>
          <w:tcPr>
            <w:tcW w:w="4269" w:type="dxa"/>
          </w:tcPr>
          <w:p w14:paraId="3ABD12DF" w14:textId="77777777" w:rsidR="005C6696" w:rsidRPr="009B0324" w:rsidRDefault="005C6696" w:rsidP="000B213F">
            <w:pPr>
              <w:rPr>
                <w:rFonts w:ascii="Arial" w:hAnsi="Arial" w:cs="Arial"/>
                <w:b/>
                <w:bCs/>
              </w:rPr>
            </w:pPr>
            <w:r w:rsidRPr="009B0324">
              <w:rPr>
                <w:rFonts w:ascii="Arial" w:hAnsi="Arial" w:cs="Arial"/>
                <w:b/>
                <w:bCs/>
              </w:rPr>
              <w:t>Curso:</w:t>
            </w:r>
          </w:p>
        </w:tc>
        <w:tc>
          <w:tcPr>
            <w:tcW w:w="4704" w:type="dxa"/>
          </w:tcPr>
          <w:p w14:paraId="0289C125" w14:textId="0C9EF74C" w:rsidR="005C6696" w:rsidRPr="009B0324" w:rsidRDefault="005C6696" w:rsidP="000B213F">
            <w:pPr>
              <w:rPr>
                <w:rFonts w:ascii="Arial" w:hAnsi="Arial" w:cs="Arial"/>
                <w:b/>
                <w:bCs/>
              </w:rPr>
            </w:pPr>
            <w:r w:rsidRPr="009B0324">
              <w:rPr>
                <w:rFonts w:ascii="Arial" w:hAnsi="Arial" w:cs="Arial"/>
                <w:b/>
                <w:bCs/>
                <w:sz w:val="22"/>
                <w:szCs w:val="22"/>
              </w:rPr>
              <w:t>Expresión Oral</w:t>
            </w:r>
            <w:r>
              <w:rPr>
                <w:rFonts w:ascii="Arial" w:hAnsi="Arial" w:cs="Arial"/>
                <w:b/>
                <w:bCs/>
                <w:sz w:val="22"/>
                <w:szCs w:val="22"/>
              </w:rPr>
              <w:t xml:space="preserve"> II</w:t>
            </w:r>
            <w:r w:rsidRPr="009B0324">
              <w:rPr>
                <w:rFonts w:ascii="Arial" w:hAnsi="Arial" w:cs="Arial"/>
                <w:b/>
                <w:bCs/>
                <w:sz w:val="22"/>
                <w:szCs w:val="22"/>
              </w:rPr>
              <w:t>: Temas Comerciales y Turísticos</w:t>
            </w:r>
          </w:p>
        </w:tc>
      </w:tr>
      <w:tr w:rsidR="005C6696" w:rsidRPr="009B0324" w14:paraId="184C96B2" w14:textId="77777777" w:rsidTr="000B213F">
        <w:trPr>
          <w:trHeight w:val="286"/>
        </w:trPr>
        <w:tc>
          <w:tcPr>
            <w:tcW w:w="4269" w:type="dxa"/>
          </w:tcPr>
          <w:p w14:paraId="5781AE58" w14:textId="77777777" w:rsidR="005C6696" w:rsidRPr="009B0324" w:rsidRDefault="005C6696" w:rsidP="000B213F">
            <w:pPr>
              <w:rPr>
                <w:rFonts w:ascii="Arial" w:hAnsi="Arial" w:cs="Arial"/>
                <w:b/>
                <w:bCs/>
              </w:rPr>
            </w:pPr>
            <w:r w:rsidRPr="009B0324">
              <w:rPr>
                <w:rFonts w:ascii="Arial" w:hAnsi="Arial" w:cs="Arial"/>
                <w:b/>
                <w:bCs/>
              </w:rPr>
              <w:t>Naturaleza:</w:t>
            </w:r>
          </w:p>
        </w:tc>
        <w:tc>
          <w:tcPr>
            <w:tcW w:w="4704" w:type="dxa"/>
          </w:tcPr>
          <w:p w14:paraId="250A5431" w14:textId="77777777" w:rsidR="005C6696" w:rsidRPr="009B0324" w:rsidRDefault="005C6696" w:rsidP="000B213F">
            <w:pPr>
              <w:rPr>
                <w:rFonts w:ascii="Arial" w:hAnsi="Arial" w:cs="Arial"/>
              </w:rPr>
            </w:pPr>
            <w:r w:rsidRPr="009B0324">
              <w:rPr>
                <w:rFonts w:ascii="Arial" w:hAnsi="Arial" w:cs="Arial"/>
              </w:rPr>
              <w:t>Práctico</w:t>
            </w:r>
          </w:p>
        </w:tc>
      </w:tr>
      <w:tr w:rsidR="005C6696" w:rsidRPr="009B0324" w14:paraId="51A3840F" w14:textId="77777777" w:rsidTr="000B213F">
        <w:trPr>
          <w:trHeight w:val="271"/>
        </w:trPr>
        <w:tc>
          <w:tcPr>
            <w:tcW w:w="4269" w:type="dxa"/>
          </w:tcPr>
          <w:p w14:paraId="4D3DFBA9" w14:textId="77777777" w:rsidR="005C6696" w:rsidRPr="009B0324" w:rsidRDefault="005C6696" w:rsidP="000B213F">
            <w:pPr>
              <w:rPr>
                <w:rFonts w:ascii="Arial" w:hAnsi="Arial" w:cs="Arial"/>
                <w:b/>
                <w:bCs/>
              </w:rPr>
            </w:pPr>
            <w:r w:rsidRPr="009B0324">
              <w:rPr>
                <w:rFonts w:ascii="Arial" w:hAnsi="Arial" w:cs="Arial"/>
                <w:b/>
                <w:bCs/>
              </w:rPr>
              <w:t>Nivel:</w:t>
            </w:r>
          </w:p>
        </w:tc>
        <w:tc>
          <w:tcPr>
            <w:tcW w:w="4704" w:type="dxa"/>
          </w:tcPr>
          <w:p w14:paraId="5DEC69CB" w14:textId="77777777" w:rsidR="005C6696" w:rsidRPr="009B0324" w:rsidRDefault="005C6696" w:rsidP="000B213F">
            <w:pPr>
              <w:rPr>
                <w:rFonts w:ascii="Arial" w:hAnsi="Arial" w:cs="Arial"/>
              </w:rPr>
            </w:pPr>
            <w:r w:rsidRPr="009B0324">
              <w:rPr>
                <w:rFonts w:ascii="Arial" w:hAnsi="Arial" w:cs="Arial"/>
              </w:rPr>
              <w:t>III, VI Ciclo</w:t>
            </w:r>
          </w:p>
        </w:tc>
      </w:tr>
      <w:tr w:rsidR="005C6696" w:rsidRPr="009B0324" w14:paraId="5CA00578" w14:textId="77777777" w:rsidTr="000B213F">
        <w:trPr>
          <w:trHeight w:val="271"/>
        </w:trPr>
        <w:tc>
          <w:tcPr>
            <w:tcW w:w="4269" w:type="dxa"/>
          </w:tcPr>
          <w:p w14:paraId="090E2232" w14:textId="77777777" w:rsidR="005C6696" w:rsidRPr="009B0324" w:rsidRDefault="005C6696" w:rsidP="000B213F">
            <w:pPr>
              <w:rPr>
                <w:rFonts w:ascii="Arial" w:hAnsi="Arial" w:cs="Arial"/>
                <w:b/>
                <w:bCs/>
              </w:rPr>
            </w:pPr>
            <w:r w:rsidRPr="009B0324">
              <w:rPr>
                <w:rFonts w:ascii="Arial" w:hAnsi="Arial" w:cs="Arial"/>
                <w:b/>
                <w:bCs/>
              </w:rPr>
              <w:t>Modalidad:</w:t>
            </w:r>
          </w:p>
        </w:tc>
        <w:tc>
          <w:tcPr>
            <w:tcW w:w="4704" w:type="dxa"/>
          </w:tcPr>
          <w:p w14:paraId="7E429D78" w14:textId="77777777" w:rsidR="005C6696" w:rsidRPr="009B0324" w:rsidRDefault="005C6696"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5C6696" w:rsidRPr="009B0324" w14:paraId="4ADF8569" w14:textId="77777777" w:rsidTr="000B213F">
        <w:trPr>
          <w:trHeight w:val="286"/>
        </w:trPr>
        <w:tc>
          <w:tcPr>
            <w:tcW w:w="4269" w:type="dxa"/>
          </w:tcPr>
          <w:p w14:paraId="01FEB69F" w14:textId="77777777" w:rsidR="005C6696" w:rsidRPr="009B0324" w:rsidRDefault="005C6696" w:rsidP="000B213F">
            <w:pPr>
              <w:rPr>
                <w:rFonts w:ascii="Arial" w:hAnsi="Arial" w:cs="Arial"/>
                <w:b/>
                <w:bCs/>
              </w:rPr>
            </w:pPr>
            <w:r w:rsidRPr="009B0324">
              <w:rPr>
                <w:rFonts w:ascii="Arial" w:hAnsi="Arial" w:cs="Arial"/>
                <w:b/>
                <w:bCs/>
              </w:rPr>
              <w:t>Tipo de curso</w:t>
            </w:r>
          </w:p>
        </w:tc>
        <w:tc>
          <w:tcPr>
            <w:tcW w:w="4704" w:type="dxa"/>
          </w:tcPr>
          <w:p w14:paraId="23B0A610" w14:textId="77777777" w:rsidR="005C6696" w:rsidRPr="009B0324" w:rsidRDefault="005C6696" w:rsidP="000B213F">
            <w:pPr>
              <w:rPr>
                <w:rFonts w:ascii="Arial" w:hAnsi="Arial" w:cs="Arial"/>
              </w:rPr>
            </w:pPr>
            <w:r w:rsidRPr="009B0324">
              <w:rPr>
                <w:rFonts w:ascii="Arial" w:hAnsi="Arial" w:cs="Arial"/>
              </w:rPr>
              <w:t xml:space="preserve">Regular </w:t>
            </w:r>
          </w:p>
        </w:tc>
      </w:tr>
      <w:tr w:rsidR="005C6696" w:rsidRPr="009B0324" w14:paraId="5B80FE24" w14:textId="77777777" w:rsidTr="000B213F">
        <w:trPr>
          <w:trHeight w:val="286"/>
        </w:trPr>
        <w:tc>
          <w:tcPr>
            <w:tcW w:w="4269" w:type="dxa"/>
          </w:tcPr>
          <w:p w14:paraId="7C0DF691" w14:textId="77777777" w:rsidR="005C6696" w:rsidRPr="009B0324" w:rsidRDefault="005C6696" w:rsidP="000B213F">
            <w:pPr>
              <w:rPr>
                <w:rFonts w:ascii="Arial" w:hAnsi="Arial" w:cs="Arial"/>
                <w:b/>
                <w:bCs/>
              </w:rPr>
            </w:pPr>
            <w:r w:rsidRPr="009B0324">
              <w:rPr>
                <w:rFonts w:ascii="Arial" w:hAnsi="Arial" w:cs="Arial"/>
                <w:b/>
                <w:bCs/>
              </w:rPr>
              <w:t>Créditos:</w:t>
            </w:r>
          </w:p>
        </w:tc>
        <w:tc>
          <w:tcPr>
            <w:tcW w:w="4704" w:type="dxa"/>
          </w:tcPr>
          <w:p w14:paraId="3EB90852" w14:textId="77777777" w:rsidR="005C6696" w:rsidRPr="009B0324" w:rsidRDefault="005C6696" w:rsidP="000B213F">
            <w:pPr>
              <w:rPr>
                <w:rFonts w:ascii="Arial" w:hAnsi="Arial" w:cs="Arial"/>
              </w:rPr>
            </w:pPr>
            <w:r w:rsidRPr="009B0324">
              <w:rPr>
                <w:rFonts w:ascii="Arial" w:hAnsi="Arial" w:cs="Arial"/>
              </w:rPr>
              <w:t xml:space="preserve">  6</w:t>
            </w:r>
          </w:p>
        </w:tc>
      </w:tr>
      <w:tr w:rsidR="005C6696" w:rsidRPr="009B0324" w14:paraId="40D2D952" w14:textId="77777777" w:rsidTr="000B213F">
        <w:trPr>
          <w:trHeight w:val="286"/>
        </w:trPr>
        <w:tc>
          <w:tcPr>
            <w:tcW w:w="4269" w:type="dxa"/>
          </w:tcPr>
          <w:p w14:paraId="7EA2886F" w14:textId="77777777" w:rsidR="005C6696" w:rsidRPr="009B0324" w:rsidRDefault="005C6696" w:rsidP="000B213F">
            <w:pPr>
              <w:rPr>
                <w:rFonts w:ascii="Arial" w:hAnsi="Arial" w:cs="Arial"/>
                <w:b/>
                <w:bCs/>
              </w:rPr>
            </w:pPr>
            <w:r w:rsidRPr="009B0324">
              <w:rPr>
                <w:rFonts w:ascii="Arial" w:hAnsi="Arial" w:cs="Arial"/>
                <w:b/>
                <w:bCs/>
              </w:rPr>
              <w:t>Horas Semanales:</w:t>
            </w:r>
          </w:p>
        </w:tc>
        <w:tc>
          <w:tcPr>
            <w:tcW w:w="4704" w:type="dxa"/>
          </w:tcPr>
          <w:p w14:paraId="3C5916F7" w14:textId="77777777" w:rsidR="005C6696" w:rsidRPr="009B0324" w:rsidRDefault="005C6696" w:rsidP="000B213F">
            <w:pPr>
              <w:rPr>
                <w:rFonts w:ascii="Arial" w:hAnsi="Arial" w:cs="Arial"/>
              </w:rPr>
            </w:pPr>
            <w:r w:rsidRPr="009B0324">
              <w:rPr>
                <w:rFonts w:ascii="Arial" w:hAnsi="Arial" w:cs="Arial"/>
              </w:rPr>
              <w:t>15</w:t>
            </w:r>
          </w:p>
        </w:tc>
      </w:tr>
      <w:tr w:rsidR="005C6696" w:rsidRPr="009B0324" w14:paraId="443A2F72" w14:textId="77777777" w:rsidTr="000B213F">
        <w:trPr>
          <w:trHeight w:val="542"/>
        </w:trPr>
        <w:tc>
          <w:tcPr>
            <w:tcW w:w="4269" w:type="dxa"/>
          </w:tcPr>
          <w:p w14:paraId="73E80596" w14:textId="77777777" w:rsidR="005C6696" w:rsidRPr="009B0324" w:rsidRDefault="005C6696" w:rsidP="000B213F">
            <w:pPr>
              <w:rPr>
                <w:rFonts w:ascii="Arial" w:hAnsi="Arial" w:cs="Arial"/>
                <w:b/>
                <w:bCs/>
              </w:rPr>
            </w:pPr>
            <w:r w:rsidRPr="009B0324">
              <w:rPr>
                <w:rFonts w:ascii="Arial" w:hAnsi="Arial" w:cs="Arial"/>
                <w:b/>
                <w:bCs/>
              </w:rPr>
              <w:t>Horas Presenciales:</w:t>
            </w:r>
          </w:p>
        </w:tc>
        <w:tc>
          <w:tcPr>
            <w:tcW w:w="4704" w:type="dxa"/>
          </w:tcPr>
          <w:p w14:paraId="272B53CA" w14:textId="77777777" w:rsidR="005C6696" w:rsidRPr="009B0324" w:rsidRDefault="005C6696" w:rsidP="000B213F">
            <w:pPr>
              <w:rPr>
                <w:rFonts w:ascii="Arial" w:hAnsi="Arial" w:cs="Arial"/>
              </w:rPr>
            </w:pPr>
            <w:r>
              <w:rPr>
                <w:rFonts w:ascii="Arial" w:hAnsi="Arial" w:cs="Arial"/>
              </w:rPr>
              <w:t>8</w:t>
            </w:r>
            <w:r w:rsidRPr="009B0324">
              <w:rPr>
                <w:rFonts w:ascii="Arial" w:hAnsi="Arial" w:cs="Arial"/>
              </w:rPr>
              <w:t xml:space="preserve"> (2 Teoría –</w:t>
            </w:r>
            <w:r>
              <w:rPr>
                <w:rFonts w:ascii="Arial" w:hAnsi="Arial" w:cs="Arial"/>
              </w:rPr>
              <w:t xml:space="preserve"> </w:t>
            </w:r>
            <w:r w:rsidRPr="009B0324">
              <w:rPr>
                <w:rFonts w:ascii="Arial" w:hAnsi="Arial" w:cs="Arial"/>
              </w:rPr>
              <w:t>6 Práctica monitoreada en empresas turísticas)</w:t>
            </w:r>
          </w:p>
        </w:tc>
      </w:tr>
      <w:tr w:rsidR="005C6696" w:rsidRPr="009B0324" w14:paraId="5488E512" w14:textId="77777777" w:rsidTr="000B213F">
        <w:trPr>
          <w:trHeight w:val="286"/>
        </w:trPr>
        <w:tc>
          <w:tcPr>
            <w:tcW w:w="4269" w:type="dxa"/>
          </w:tcPr>
          <w:p w14:paraId="073AF1B3" w14:textId="77777777" w:rsidR="005C6696" w:rsidRPr="009B0324" w:rsidRDefault="005C6696" w:rsidP="000B213F">
            <w:pPr>
              <w:rPr>
                <w:rFonts w:ascii="Arial" w:hAnsi="Arial" w:cs="Arial"/>
                <w:b/>
                <w:bCs/>
              </w:rPr>
            </w:pPr>
            <w:r w:rsidRPr="009B0324">
              <w:rPr>
                <w:rFonts w:ascii="Arial" w:hAnsi="Arial" w:cs="Arial"/>
                <w:b/>
                <w:bCs/>
              </w:rPr>
              <w:t>Horas Estudio Independiente</w:t>
            </w:r>
          </w:p>
        </w:tc>
        <w:tc>
          <w:tcPr>
            <w:tcW w:w="4704" w:type="dxa"/>
          </w:tcPr>
          <w:p w14:paraId="7B5705DD" w14:textId="77777777" w:rsidR="005C6696" w:rsidRPr="009B0324" w:rsidRDefault="005C6696" w:rsidP="000B213F">
            <w:pPr>
              <w:rPr>
                <w:rFonts w:ascii="Arial" w:hAnsi="Arial" w:cs="Arial"/>
              </w:rPr>
            </w:pPr>
            <w:r>
              <w:rPr>
                <w:rFonts w:ascii="Arial" w:hAnsi="Arial" w:cs="Arial"/>
              </w:rPr>
              <w:t>7</w:t>
            </w:r>
          </w:p>
        </w:tc>
      </w:tr>
      <w:tr w:rsidR="005C6696" w:rsidRPr="009B0324" w14:paraId="6D8B04DB" w14:textId="77777777" w:rsidTr="000B213F">
        <w:trPr>
          <w:trHeight w:val="286"/>
        </w:trPr>
        <w:tc>
          <w:tcPr>
            <w:tcW w:w="4269" w:type="dxa"/>
          </w:tcPr>
          <w:p w14:paraId="22C8D20F" w14:textId="77777777" w:rsidR="005C6696" w:rsidRPr="009B0324" w:rsidRDefault="005C6696" w:rsidP="000B213F">
            <w:pPr>
              <w:rPr>
                <w:rFonts w:ascii="Arial" w:hAnsi="Arial" w:cs="Arial"/>
                <w:b/>
                <w:bCs/>
              </w:rPr>
            </w:pPr>
            <w:r w:rsidRPr="009B0324">
              <w:rPr>
                <w:rFonts w:ascii="Arial" w:hAnsi="Arial" w:cs="Arial"/>
                <w:b/>
                <w:bCs/>
              </w:rPr>
              <w:t>Horas Docente:</w:t>
            </w:r>
          </w:p>
        </w:tc>
        <w:tc>
          <w:tcPr>
            <w:tcW w:w="4704" w:type="dxa"/>
          </w:tcPr>
          <w:p w14:paraId="0D2F6038" w14:textId="77777777" w:rsidR="005C6696" w:rsidRPr="009B0324" w:rsidRDefault="005C6696" w:rsidP="000B213F">
            <w:pPr>
              <w:rPr>
                <w:rFonts w:ascii="Arial" w:hAnsi="Arial" w:cs="Arial"/>
              </w:rPr>
            </w:pPr>
            <w:r>
              <w:rPr>
                <w:rFonts w:ascii="Arial" w:hAnsi="Arial" w:cs="Arial"/>
              </w:rPr>
              <w:t>8</w:t>
            </w:r>
          </w:p>
        </w:tc>
      </w:tr>
      <w:tr w:rsidR="005C6696" w:rsidRPr="009B0324" w14:paraId="6374A5FB" w14:textId="77777777" w:rsidTr="000B213F">
        <w:trPr>
          <w:trHeight w:val="286"/>
        </w:trPr>
        <w:tc>
          <w:tcPr>
            <w:tcW w:w="4269" w:type="dxa"/>
          </w:tcPr>
          <w:p w14:paraId="09462E76" w14:textId="77777777" w:rsidR="005C6696" w:rsidRPr="009B0324" w:rsidRDefault="005C6696" w:rsidP="000B213F">
            <w:pPr>
              <w:rPr>
                <w:rFonts w:ascii="Arial" w:hAnsi="Arial" w:cs="Arial"/>
                <w:b/>
                <w:bCs/>
              </w:rPr>
            </w:pPr>
            <w:r w:rsidRPr="009B0324">
              <w:rPr>
                <w:rFonts w:ascii="Arial" w:hAnsi="Arial" w:cs="Arial"/>
                <w:b/>
                <w:bCs/>
              </w:rPr>
              <w:t xml:space="preserve">Horas de atención a estudiantes: </w:t>
            </w:r>
          </w:p>
        </w:tc>
        <w:tc>
          <w:tcPr>
            <w:tcW w:w="4704" w:type="dxa"/>
          </w:tcPr>
          <w:p w14:paraId="647123BB" w14:textId="77777777" w:rsidR="005C6696" w:rsidRPr="009B0324" w:rsidRDefault="005C6696" w:rsidP="000B213F">
            <w:pPr>
              <w:rPr>
                <w:rFonts w:ascii="Arial" w:hAnsi="Arial" w:cs="Arial"/>
              </w:rPr>
            </w:pPr>
            <w:r>
              <w:rPr>
                <w:rFonts w:ascii="Arial" w:hAnsi="Arial" w:cs="Arial"/>
              </w:rPr>
              <w:t>3</w:t>
            </w:r>
          </w:p>
        </w:tc>
      </w:tr>
      <w:tr w:rsidR="005C6696" w:rsidRPr="009B0324" w14:paraId="07F476A2" w14:textId="77777777" w:rsidTr="000B213F">
        <w:trPr>
          <w:trHeight w:val="271"/>
        </w:trPr>
        <w:tc>
          <w:tcPr>
            <w:tcW w:w="4269" w:type="dxa"/>
          </w:tcPr>
          <w:p w14:paraId="0D10815A" w14:textId="77777777" w:rsidR="005C6696" w:rsidRPr="009B0324" w:rsidRDefault="005C6696" w:rsidP="000B213F">
            <w:pPr>
              <w:rPr>
                <w:rFonts w:ascii="Arial" w:hAnsi="Arial" w:cs="Arial"/>
                <w:b/>
                <w:bCs/>
              </w:rPr>
            </w:pPr>
            <w:r w:rsidRPr="009B0324">
              <w:rPr>
                <w:rFonts w:ascii="Arial" w:hAnsi="Arial" w:cs="Arial"/>
                <w:b/>
                <w:bCs/>
              </w:rPr>
              <w:t>Requisitos:</w:t>
            </w:r>
          </w:p>
        </w:tc>
        <w:tc>
          <w:tcPr>
            <w:tcW w:w="4704" w:type="dxa"/>
          </w:tcPr>
          <w:p w14:paraId="4D3F1424" w14:textId="4FF33007" w:rsidR="005C6696" w:rsidRPr="009B0324" w:rsidRDefault="005C6696" w:rsidP="000B213F">
            <w:pPr>
              <w:rPr>
                <w:rFonts w:ascii="Arial" w:hAnsi="Arial" w:cs="Arial"/>
              </w:rPr>
            </w:pPr>
            <w:r w:rsidRPr="005C6696">
              <w:rPr>
                <w:rFonts w:ascii="Arial" w:hAnsi="Arial" w:cs="Arial"/>
              </w:rPr>
              <w:t>Expresión Oral I</w:t>
            </w:r>
            <w:r>
              <w:rPr>
                <w:rFonts w:ascii="Arial" w:hAnsi="Arial" w:cs="Arial"/>
              </w:rPr>
              <w:t>: Perspectivas del Turismo</w:t>
            </w:r>
          </w:p>
        </w:tc>
      </w:tr>
      <w:tr w:rsidR="005C6696" w:rsidRPr="00A60257" w14:paraId="530900EF" w14:textId="77777777" w:rsidTr="000B213F">
        <w:trPr>
          <w:trHeight w:val="286"/>
        </w:trPr>
        <w:tc>
          <w:tcPr>
            <w:tcW w:w="4269" w:type="dxa"/>
            <w:tcBorders>
              <w:bottom w:val="single" w:sz="4" w:space="0" w:color="auto"/>
            </w:tcBorders>
          </w:tcPr>
          <w:p w14:paraId="4877D841" w14:textId="77777777" w:rsidR="005C6696" w:rsidRPr="009B0324" w:rsidRDefault="005C6696" w:rsidP="000B213F">
            <w:pPr>
              <w:rPr>
                <w:rFonts w:ascii="Arial" w:hAnsi="Arial" w:cs="Arial"/>
                <w:b/>
                <w:bCs/>
              </w:rPr>
            </w:pPr>
            <w:r w:rsidRPr="009B0324">
              <w:rPr>
                <w:rFonts w:ascii="Arial" w:hAnsi="Arial" w:cs="Arial"/>
                <w:b/>
                <w:bCs/>
              </w:rPr>
              <w:t>Nombre del docente:</w:t>
            </w:r>
          </w:p>
        </w:tc>
        <w:tc>
          <w:tcPr>
            <w:tcW w:w="4704" w:type="dxa"/>
            <w:tcBorders>
              <w:bottom w:val="single" w:sz="4" w:space="0" w:color="auto"/>
            </w:tcBorders>
          </w:tcPr>
          <w:p w14:paraId="38B00051" w14:textId="77777777" w:rsidR="005C6696" w:rsidRPr="00746FCB" w:rsidRDefault="005C6696" w:rsidP="000B213F">
            <w:pPr>
              <w:rPr>
                <w:rFonts w:ascii="Arial" w:hAnsi="Arial" w:cs="Arial"/>
                <w:lang w:val="en-US"/>
              </w:rPr>
            </w:pPr>
          </w:p>
        </w:tc>
      </w:tr>
    </w:tbl>
    <w:p w14:paraId="1B75C50A" w14:textId="77777777" w:rsidR="005C6696" w:rsidRPr="00746FCB" w:rsidRDefault="005C6696" w:rsidP="005C6696">
      <w:pPr>
        <w:ind w:left="720"/>
        <w:rPr>
          <w:rFonts w:ascii="Arial" w:hAnsi="Arial" w:cs="Arial"/>
          <w:b/>
          <w:bCs/>
          <w:lang w:val="en-US"/>
        </w:rPr>
      </w:pPr>
    </w:p>
    <w:p w14:paraId="1014DFE9" w14:textId="77777777" w:rsidR="005C6696" w:rsidRPr="00746FCB" w:rsidRDefault="005C6696" w:rsidP="005C6696">
      <w:pPr>
        <w:rPr>
          <w:rFonts w:ascii="Arial" w:hAnsi="Arial" w:cs="Arial"/>
          <w:lang w:val="en-US"/>
        </w:rPr>
      </w:pPr>
    </w:p>
    <w:p w14:paraId="0BDEA7DE" w14:textId="77777777" w:rsidR="005C6696" w:rsidRPr="009B0324" w:rsidRDefault="005C6696" w:rsidP="005C6696">
      <w:pPr>
        <w:rPr>
          <w:rFonts w:ascii="Arial" w:hAnsi="Arial" w:cs="Arial"/>
        </w:rPr>
      </w:pPr>
      <w:r w:rsidRPr="009B0324">
        <w:rPr>
          <w:rFonts w:ascii="Arial" w:hAnsi="Arial" w:cs="Arial"/>
          <w:b/>
          <w:bCs/>
        </w:rPr>
        <w:t>DESCRIPCIÓN</w:t>
      </w:r>
      <w:r w:rsidRPr="009B0324">
        <w:rPr>
          <w:rFonts w:ascii="Arial" w:hAnsi="Arial" w:cs="Arial"/>
        </w:rPr>
        <w:t xml:space="preserve">: </w:t>
      </w:r>
    </w:p>
    <w:p w14:paraId="77DAA84B" w14:textId="77777777" w:rsidR="005C6696" w:rsidRPr="009B0324" w:rsidRDefault="005C6696" w:rsidP="005C6696">
      <w:pPr>
        <w:rPr>
          <w:rFonts w:ascii="Arial" w:hAnsi="Arial" w:cs="Arial"/>
        </w:rPr>
      </w:pPr>
    </w:p>
    <w:p w14:paraId="1A772B60" w14:textId="77777777" w:rsidR="005C6696" w:rsidRDefault="005C6696" w:rsidP="005C6696">
      <w:pPr>
        <w:ind w:firstLine="708"/>
        <w:jc w:val="both"/>
        <w:rPr>
          <w:rFonts w:ascii="Arial" w:hAnsi="Arial" w:cs="Arial"/>
          <w:color w:val="800000"/>
        </w:rPr>
      </w:pPr>
      <w:r w:rsidRPr="009B0324">
        <w:rPr>
          <w:rFonts w:ascii="Arial" w:hAnsi="Arial" w:cs="Arial"/>
        </w:rPr>
        <w:t xml:space="preserve">Es un curso de expresión oral que brinda al estudiante la oportunidad de desarrollar su pronunciación, estructuras gramaticales, fluidez y espontaneidad, mediante la discusión de material relacionado con temas turísticos, comerciales, económicos.  Además, le permite incrementar su vocabulario general y específico a través de su uso en contexto. Se emplean funciones y estrategias de comunicación oral para desenvolverse adecuadamente en distintas situaciones de la vida real, </w:t>
      </w:r>
      <w:proofErr w:type="gramStart"/>
      <w:r w:rsidRPr="009B0324">
        <w:rPr>
          <w:rFonts w:ascii="Arial" w:hAnsi="Arial" w:cs="Arial"/>
        </w:rPr>
        <w:t>para  al</w:t>
      </w:r>
      <w:proofErr w:type="gramEnd"/>
      <w:r w:rsidRPr="009B0324">
        <w:rPr>
          <w:rFonts w:ascii="Arial" w:hAnsi="Arial" w:cs="Arial"/>
        </w:rPr>
        <w:t xml:space="preserve"> final  demostrar un dominio del idioma avanzado,  según la escala ACFTL. </w:t>
      </w:r>
      <w:proofErr w:type="gramStart"/>
      <w:r w:rsidRPr="009B0324">
        <w:rPr>
          <w:rFonts w:ascii="Arial" w:hAnsi="Arial" w:cs="Arial"/>
        </w:rPr>
        <w:t>También,  se</w:t>
      </w:r>
      <w:proofErr w:type="gramEnd"/>
      <w:r w:rsidRPr="009B0324">
        <w:rPr>
          <w:rFonts w:ascii="Arial" w:hAnsi="Arial" w:cs="Arial"/>
        </w:rPr>
        <w:t xml:space="preserve"> utiliza el laboratorio de idiomas para el desarrollo de la comprensión auditiva y complementar el conocimiento de los temas propuestos. Diversas técnicas de interacción oral se ponen en práctica, tales como mesas redondas, debates, exposiciones orales, discursos o “</w:t>
      </w:r>
      <w:proofErr w:type="spellStart"/>
      <w:r w:rsidRPr="009B0324">
        <w:rPr>
          <w:rFonts w:ascii="Arial" w:hAnsi="Arial" w:cs="Arial"/>
        </w:rPr>
        <w:t>speech</w:t>
      </w:r>
      <w:proofErr w:type="spellEnd"/>
      <w:proofErr w:type="gramStart"/>
      <w:r w:rsidRPr="009B0324">
        <w:rPr>
          <w:rFonts w:ascii="Arial" w:hAnsi="Arial" w:cs="Arial"/>
        </w:rPr>
        <w:t>”,  discusión</w:t>
      </w:r>
      <w:proofErr w:type="gramEnd"/>
      <w:r w:rsidRPr="009B0324">
        <w:rPr>
          <w:rFonts w:ascii="Arial" w:hAnsi="Arial" w:cs="Arial"/>
        </w:rPr>
        <w:t xml:space="preserve"> en parejas y grupales, resolución de problemas, entre otros.</w:t>
      </w:r>
      <w:r w:rsidRPr="00571E88">
        <w:rPr>
          <w:rFonts w:ascii="Arial" w:hAnsi="Arial" w:cs="Arial"/>
          <w:color w:val="800000"/>
        </w:rPr>
        <w:t xml:space="preserve"> </w:t>
      </w:r>
    </w:p>
    <w:p w14:paraId="68C7CB87" w14:textId="77777777" w:rsidR="005C6696" w:rsidRDefault="005C6696" w:rsidP="005C6696">
      <w:pPr>
        <w:jc w:val="both"/>
        <w:rPr>
          <w:rFonts w:ascii="Arial" w:hAnsi="Arial" w:cs="Arial"/>
          <w:color w:val="800000"/>
        </w:rPr>
      </w:pPr>
    </w:p>
    <w:p w14:paraId="53D7E916" w14:textId="77777777" w:rsidR="005C6696" w:rsidRPr="00571E88" w:rsidRDefault="005C6696" w:rsidP="005C6696">
      <w:pPr>
        <w:jc w:val="both"/>
        <w:rPr>
          <w:rFonts w:ascii="Arial" w:hAnsi="Arial" w:cs="Arial"/>
        </w:rPr>
      </w:pPr>
      <w:r w:rsidRPr="00571E88">
        <w:rPr>
          <w:rFonts w:ascii="Arial" w:hAnsi="Arial" w:cs="Arial"/>
        </w:rPr>
        <w:t xml:space="preserve">Este curso comprende la realización de una </w:t>
      </w:r>
      <w:proofErr w:type="gramStart"/>
      <w:r w:rsidRPr="00571E88">
        <w:rPr>
          <w:rFonts w:ascii="Arial" w:hAnsi="Arial" w:cs="Arial"/>
        </w:rPr>
        <w:t>práctica  monitoreada</w:t>
      </w:r>
      <w:proofErr w:type="gramEnd"/>
      <w:r w:rsidRPr="00571E88">
        <w:rPr>
          <w:rFonts w:ascii="Arial" w:hAnsi="Arial" w:cs="Arial"/>
        </w:rPr>
        <w:t xml:space="preserve"> de 6 horas por semana en una empresa turística, en la cual, el estudiante podrá practicar el idioma meta en un contexto real y afín a su campo de estudio. Esta práctica se realiza durante todo el ciclo lectivo (simultáneamente con el desarrollo del curso) y </w:t>
      </w:r>
      <w:proofErr w:type="gramStart"/>
      <w:r w:rsidRPr="00571E88">
        <w:rPr>
          <w:rFonts w:ascii="Arial" w:hAnsi="Arial" w:cs="Arial"/>
        </w:rPr>
        <w:t>es  progresiva</w:t>
      </w:r>
      <w:proofErr w:type="gramEnd"/>
      <w:r w:rsidRPr="00571E88">
        <w:rPr>
          <w:rFonts w:ascii="Arial" w:hAnsi="Arial" w:cs="Arial"/>
        </w:rPr>
        <w:t xml:space="preserve">, de tal forma, que los (as) estudiantes puedan practicar y reforzar los </w:t>
      </w:r>
      <w:r w:rsidRPr="00571E88">
        <w:rPr>
          <w:rFonts w:ascii="Arial" w:hAnsi="Arial" w:cs="Arial"/>
        </w:rPr>
        <w:lastRenderedPageBreak/>
        <w:t xml:space="preserve">conocimientos y habilidades de la lengua adquiridos en el transcurso de este curso en la compañía anfitriona, Así mismo, las experiencias </w:t>
      </w:r>
      <w:proofErr w:type="spellStart"/>
      <w:r w:rsidRPr="00571E88">
        <w:rPr>
          <w:rFonts w:ascii="Arial" w:hAnsi="Arial" w:cs="Arial"/>
        </w:rPr>
        <w:t>vivdas</w:t>
      </w:r>
      <w:proofErr w:type="spellEnd"/>
      <w:r w:rsidRPr="00571E88">
        <w:rPr>
          <w:rFonts w:ascii="Arial" w:hAnsi="Arial" w:cs="Arial"/>
        </w:rPr>
        <w:t xml:space="preserve"> en esta práctica, sirven para enriquecer los temas de estudio del  curso. Todo lo </w:t>
      </w:r>
      <w:proofErr w:type="gramStart"/>
      <w:r w:rsidRPr="00571E88">
        <w:rPr>
          <w:rFonts w:ascii="Arial" w:hAnsi="Arial" w:cs="Arial"/>
        </w:rPr>
        <w:t>anterior  con</w:t>
      </w:r>
      <w:proofErr w:type="gramEnd"/>
      <w:r w:rsidRPr="00571E88">
        <w:rPr>
          <w:rFonts w:ascii="Arial" w:hAnsi="Arial" w:cs="Arial"/>
        </w:rPr>
        <w:t xml:space="preserve"> la guía y acompañamiento del profesor a cargo. I</w:t>
      </w:r>
      <w:r>
        <w:rPr>
          <w:rFonts w:ascii="Arial" w:hAnsi="Arial" w:cs="Arial"/>
        </w:rPr>
        <w:t xml:space="preserve">gualmente, el estudiante </w:t>
      </w:r>
      <w:proofErr w:type="gramStart"/>
      <w:r>
        <w:rPr>
          <w:rFonts w:ascii="Arial" w:hAnsi="Arial" w:cs="Arial"/>
        </w:rPr>
        <w:t>deberá</w:t>
      </w:r>
      <w:r w:rsidRPr="00571E88">
        <w:rPr>
          <w:rFonts w:ascii="Arial" w:hAnsi="Arial" w:cs="Arial"/>
        </w:rPr>
        <w:t xml:space="preserve">  desarrollar</w:t>
      </w:r>
      <w:proofErr w:type="gramEnd"/>
      <w:r w:rsidRPr="00571E88">
        <w:rPr>
          <w:rFonts w:ascii="Arial" w:hAnsi="Arial" w:cs="Arial"/>
        </w:rPr>
        <w:t xml:space="preserve"> una propuesta en inglés tendiente a fortalecer el  servicio en   la compañía turística anfitriona. </w:t>
      </w:r>
    </w:p>
    <w:p w14:paraId="1D15D22D" w14:textId="77777777" w:rsidR="005C6696" w:rsidRPr="00571E88" w:rsidRDefault="005C6696" w:rsidP="005C6696"/>
    <w:p w14:paraId="692CD260" w14:textId="77777777" w:rsidR="005C6696" w:rsidRPr="009B0324" w:rsidRDefault="005C6696" w:rsidP="005C6696">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778F9865" w14:textId="77777777" w:rsidR="005C6696" w:rsidRPr="009B0324" w:rsidRDefault="005C6696" w:rsidP="005C6696">
      <w:pPr>
        <w:rPr>
          <w:rFonts w:ascii="Arial" w:hAnsi="Arial" w:cs="Arial"/>
          <w:sz w:val="20"/>
          <w:szCs w:val="20"/>
        </w:rPr>
      </w:pPr>
    </w:p>
    <w:p w14:paraId="5AD64DA1" w14:textId="77777777" w:rsidR="005C6696" w:rsidRPr="009B0324" w:rsidRDefault="005C6696" w:rsidP="005C6696">
      <w:pPr>
        <w:rPr>
          <w:rFonts w:ascii="Arial" w:hAnsi="Arial" w:cs="Arial"/>
          <w:b/>
          <w:bCs/>
        </w:rPr>
      </w:pPr>
      <w:r w:rsidRPr="009B0324">
        <w:rPr>
          <w:rFonts w:ascii="Arial" w:hAnsi="Arial" w:cs="Arial"/>
          <w:b/>
          <w:bCs/>
        </w:rPr>
        <w:t>OBJETIVOS</w:t>
      </w:r>
    </w:p>
    <w:p w14:paraId="6A6D0BE7" w14:textId="77777777" w:rsidR="005C6696" w:rsidRPr="009B0324" w:rsidRDefault="005C6696" w:rsidP="005C6696">
      <w:pPr>
        <w:rPr>
          <w:rFonts w:ascii="Arial" w:hAnsi="Arial" w:cs="Arial"/>
        </w:rPr>
      </w:pPr>
    </w:p>
    <w:p w14:paraId="746E84C4" w14:textId="77777777" w:rsidR="005C6696" w:rsidRPr="009B0324" w:rsidRDefault="005C6696" w:rsidP="005C6696">
      <w:pPr>
        <w:rPr>
          <w:rFonts w:ascii="Arial" w:hAnsi="Arial" w:cs="Arial"/>
        </w:rPr>
      </w:pPr>
      <w:r w:rsidRPr="009B0324">
        <w:rPr>
          <w:rFonts w:ascii="Arial" w:hAnsi="Arial" w:cs="Arial"/>
        </w:rPr>
        <w:t xml:space="preserve"> Al finalizar el curso, el estudiante será capaz de:</w:t>
      </w:r>
    </w:p>
    <w:p w14:paraId="4EE849F7" w14:textId="77777777" w:rsidR="005C6696" w:rsidRPr="009B0324" w:rsidRDefault="005C6696" w:rsidP="0092292F">
      <w:pPr>
        <w:numPr>
          <w:ilvl w:val="0"/>
          <w:numId w:val="64"/>
        </w:numPr>
        <w:jc w:val="both"/>
        <w:rPr>
          <w:rFonts w:ascii="Arial" w:hAnsi="Arial" w:cs="Arial"/>
        </w:rPr>
      </w:pPr>
      <w:r w:rsidRPr="009B0324">
        <w:rPr>
          <w:rFonts w:ascii="Arial" w:hAnsi="Arial" w:cs="Arial"/>
        </w:rPr>
        <w:t xml:space="preserve">Conversar espontánea y fluidamente haciendo uso </w:t>
      </w:r>
      <w:proofErr w:type="gramStart"/>
      <w:r w:rsidRPr="009B0324">
        <w:rPr>
          <w:rFonts w:ascii="Arial" w:hAnsi="Arial" w:cs="Arial"/>
        </w:rPr>
        <w:t>de  vocabulario</w:t>
      </w:r>
      <w:proofErr w:type="gramEnd"/>
      <w:r w:rsidRPr="009B0324">
        <w:rPr>
          <w:rFonts w:ascii="Arial" w:hAnsi="Arial" w:cs="Arial"/>
        </w:rPr>
        <w:t xml:space="preserve"> apropiado al contexto.</w:t>
      </w:r>
    </w:p>
    <w:p w14:paraId="406A5ED3" w14:textId="77777777" w:rsidR="005C6696" w:rsidRPr="009B0324" w:rsidRDefault="005C6696" w:rsidP="0092292F">
      <w:pPr>
        <w:numPr>
          <w:ilvl w:val="0"/>
          <w:numId w:val="64"/>
        </w:numPr>
        <w:jc w:val="both"/>
        <w:rPr>
          <w:rFonts w:ascii="Arial" w:hAnsi="Arial" w:cs="Arial"/>
        </w:rPr>
      </w:pPr>
      <w:r w:rsidRPr="009B0324">
        <w:rPr>
          <w:rFonts w:ascii="Arial" w:hAnsi="Arial" w:cs="Arial"/>
        </w:rPr>
        <w:t>Utilizar las formas lingüísticas apropiadas para expresar diversas funciones del lenguaje.</w:t>
      </w:r>
    </w:p>
    <w:p w14:paraId="4BC4932D" w14:textId="77777777" w:rsidR="005C6696" w:rsidRPr="009B0324" w:rsidRDefault="005C6696" w:rsidP="0092292F">
      <w:pPr>
        <w:numPr>
          <w:ilvl w:val="0"/>
          <w:numId w:val="64"/>
        </w:numPr>
        <w:jc w:val="both"/>
        <w:rPr>
          <w:rFonts w:ascii="Arial" w:hAnsi="Arial" w:cs="Arial"/>
        </w:rPr>
      </w:pPr>
      <w:r w:rsidRPr="009B0324">
        <w:rPr>
          <w:rFonts w:ascii="Arial" w:hAnsi="Arial" w:cs="Arial"/>
        </w:rPr>
        <w:t>Expresar y defender opiniones fundamentadas y coherentes.</w:t>
      </w:r>
    </w:p>
    <w:p w14:paraId="4F4F0CF9" w14:textId="77777777" w:rsidR="005C6696" w:rsidRPr="009B0324" w:rsidRDefault="005C6696" w:rsidP="0092292F">
      <w:pPr>
        <w:numPr>
          <w:ilvl w:val="0"/>
          <w:numId w:val="64"/>
        </w:numPr>
        <w:jc w:val="both"/>
        <w:rPr>
          <w:rFonts w:ascii="Arial" w:hAnsi="Arial" w:cs="Arial"/>
        </w:rPr>
      </w:pPr>
      <w:r w:rsidRPr="009B0324">
        <w:rPr>
          <w:rFonts w:ascii="Arial" w:hAnsi="Arial" w:cs="Arial"/>
        </w:rPr>
        <w:t>Utilizar diferentes estrategias de comunicación oral para interactuar efectivamente.</w:t>
      </w:r>
    </w:p>
    <w:p w14:paraId="26B18E51" w14:textId="77777777" w:rsidR="005C6696" w:rsidRPr="009B0324" w:rsidRDefault="005C6696" w:rsidP="0092292F">
      <w:pPr>
        <w:numPr>
          <w:ilvl w:val="0"/>
          <w:numId w:val="64"/>
        </w:numPr>
        <w:jc w:val="both"/>
        <w:rPr>
          <w:rFonts w:ascii="Arial" w:hAnsi="Arial" w:cs="Arial"/>
        </w:rPr>
      </w:pPr>
      <w:r w:rsidRPr="009B0324">
        <w:rPr>
          <w:rFonts w:ascii="Arial" w:hAnsi="Arial" w:cs="Arial"/>
        </w:rPr>
        <w:t>Fortalecer su vocabulario y conocimiento sobre temas comerciales y turísticos.</w:t>
      </w:r>
    </w:p>
    <w:p w14:paraId="04AD7573" w14:textId="77777777" w:rsidR="005C6696" w:rsidRPr="009B0324" w:rsidRDefault="005C6696" w:rsidP="0092292F">
      <w:pPr>
        <w:numPr>
          <w:ilvl w:val="0"/>
          <w:numId w:val="64"/>
        </w:numPr>
        <w:jc w:val="both"/>
        <w:rPr>
          <w:rFonts w:ascii="Arial" w:hAnsi="Arial" w:cs="Arial"/>
        </w:rPr>
      </w:pPr>
      <w:r w:rsidRPr="009B0324">
        <w:rPr>
          <w:rFonts w:ascii="Arial" w:hAnsi="Arial" w:cs="Arial"/>
        </w:rPr>
        <w:t>Desarrollar estrategias de comprensión auditiva que le permitan entender material auditivo auténtico.</w:t>
      </w:r>
    </w:p>
    <w:p w14:paraId="0D7F5CDA" w14:textId="77777777" w:rsidR="005C6696" w:rsidRPr="009B0324" w:rsidRDefault="005C6696" w:rsidP="0092292F">
      <w:pPr>
        <w:numPr>
          <w:ilvl w:val="0"/>
          <w:numId w:val="64"/>
        </w:numPr>
        <w:jc w:val="both"/>
        <w:rPr>
          <w:rFonts w:ascii="Arial" w:hAnsi="Arial" w:cs="Arial"/>
        </w:rPr>
      </w:pPr>
      <w:r w:rsidRPr="009B0324">
        <w:rPr>
          <w:rFonts w:ascii="Arial" w:hAnsi="Arial" w:cs="Arial"/>
        </w:rPr>
        <w:t>Conversar sobre temas, ideas y situaciones diversas utilizando lenguaje idiomático.</w:t>
      </w:r>
    </w:p>
    <w:p w14:paraId="6A19C0C7" w14:textId="77777777" w:rsidR="005C6696" w:rsidRPr="009B0324" w:rsidRDefault="005C6696" w:rsidP="005C6696">
      <w:pPr>
        <w:ind w:left="360"/>
        <w:rPr>
          <w:rFonts w:ascii="Arial" w:hAnsi="Arial" w:cs="Arial"/>
          <w:b/>
          <w:bCs/>
        </w:rPr>
      </w:pPr>
    </w:p>
    <w:p w14:paraId="79058B39" w14:textId="77777777" w:rsidR="005C6696" w:rsidRPr="009B0324" w:rsidRDefault="005C6696" w:rsidP="005C6696">
      <w:pPr>
        <w:rPr>
          <w:rFonts w:ascii="Arial" w:hAnsi="Arial" w:cs="Arial"/>
          <w:b/>
          <w:bCs/>
        </w:rPr>
      </w:pPr>
      <w:r w:rsidRPr="009B0324">
        <w:rPr>
          <w:rFonts w:ascii="Arial" w:hAnsi="Arial" w:cs="Arial"/>
          <w:b/>
          <w:bCs/>
        </w:rPr>
        <w:t>TEMATICA</w:t>
      </w:r>
    </w:p>
    <w:p w14:paraId="64BB105A" w14:textId="77777777" w:rsidR="005C6696" w:rsidRPr="009B0324" w:rsidRDefault="005C6696" w:rsidP="0092292F">
      <w:pPr>
        <w:numPr>
          <w:ilvl w:val="0"/>
          <w:numId w:val="65"/>
        </w:numPr>
        <w:rPr>
          <w:rFonts w:ascii="Arial" w:hAnsi="Arial" w:cs="Arial"/>
        </w:rPr>
      </w:pPr>
      <w:r w:rsidRPr="009B0324">
        <w:rPr>
          <w:rFonts w:ascii="Arial" w:hAnsi="Arial" w:cs="Arial"/>
        </w:rPr>
        <w:t>Efectos de la globalización.</w:t>
      </w:r>
    </w:p>
    <w:p w14:paraId="776F3644" w14:textId="77777777" w:rsidR="005C6696" w:rsidRPr="009B0324" w:rsidRDefault="005C6696" w:rsidP="0092292F">
      <w:pPr>
        <w:numPr>
          <w:ilvl w:val="0"/>
          <w:numId w:val="65"/>
        </w:numPr>
        <w:rPr>
          <w:rFonts w:ascii="Arial" w:hAnsi="Arial" w:cs="Arial"/>
        </w:rPr>
      </w:pPr>
      <w:r w:rsidRPr="009B0324">
        <w:rPr>
          <w:rFonts w:ascii="Arial" w:hAnsi="Arial" w:cs="Arial"/>
        </w:rPr>
        <w:t>El manejo del petróleo.</w:t>
      </w:r>
    </w:p>
    <w:p w14:paraId="0081CC4A" w14:textId="77777777" w:rsidR="005C6696" w:rsidRPr="009B0324" w:rsidRDefault="005C6696" w:rsidP="0092292F">
      <w:pPr>
        <w:numPr>
          <w:ilvl w:val="0"/>
          <w:numId w:val="65"/>
        </w:numPr>
        <w:rPr>
          <w:rFonts w:ascii="Arial" w:hAnsi="Arial" w:cs="Arial"/>
        </w:rPr>
      </w:pPr>
      <w:r w:rsidRPr="009B0324">
        <w:rPr>
          <w:rFonts w:ascii="Arial" w:hAnsi="Arial" w:cs="Arial"/>
        </w:rPr>
        <w:t>Las transnacionales y el turismo.</w:t>
      </w:r>
    </w:p>
    <w:p w14:paraId="0E86D07C" w14:textId="77777777" w:rsidR="005C6696" w:rsidRPr="009B0324" w:rsidRDefault="005C6696" w:rsidP="0092292F">
      <w:pPr>
        <w:numPr>
          <w:ilvl w:val="0"/>
          <w:numId w:val="65"/>
        </w:numPr>
        <w:rPr>
          <w:rFonts w:ascii="Arial" w:hAnsi="Arial" w:cs="Arial"/>
        </w:rPr>
      </w:pPr>
      <w:r w:rsidRPr="009B0324">
        <w:rPr>
          <w:rFonts w:ascii="Arial" w:hAnsi="Arial" w:cs="Arial"/>
        </w:rPr>
        <w:t>Causas y efectos de la inflación y sus repercusiones en la actividad turística.</w:t>
      </w:r>
    </w:p>
    <w:p w14:paraId="64F8CEDB" w14:textId="77777777" w:rsidR="005C6696" w:rsidRPr="009B0324" w:rsidRDefault="005C6696" w:rsidP="0092292F">
      <w:pPr>
        <w:numPr>
          <w:ilvl w:val="0"/>
          <w:numId w:val="65"/>
        </w:numPr>
        <w:rPr>
          <w:rFonts w:ascii="Arial" w:hAnsi="Arial" w:cs="Arial"/>
        </w:rPr>
      </w:pPr>
      <w:r w:rsidRPr="009B0324">
        <w:rPr>
          <w:rFonts w:ascii="Arial" w:hAnsi="Arial" w:cs="Arial"/>
        </w:rPr>
        <w:t>El déficit comercial.</w:t>
      </w:r>
    </w:p>
    <w:p w14:paraId="38249A89" w14:textId="77777777" w:rsidR="005C6696" w:rsidRPr="009B0324" w:rsidRDefault="005C6696" w:rsidP="0092292F">
      <w:pPr>
        <w:numPr>
          <w:ilvl w:val="0"/>
          <w:numId w:val="65"/>
        </w:numPr>
        <w:rPr>
          <w:rFonts w:ascii="Arial" w:hAnsi="Arial" w:cs="Arial"/>
        </w:rPr>
      </w:pPr>
      <w:r w:rsidRPr="009B0324">
        <w:rPr>
          <w:rFonts w:ascii="Arial" w:hAnsi="Arial" w:cs="Arial"/>
        </w:rPr>
        <w:t>La deuda interna y externa de C.R.</w:t>
      </w:r>
    </w:p>
    <w:p w14:paraId="6F495C5F" w14:textId="77777777" w:rsidR="005C6696" w:rsidRPr="009B0324" w:rsidRDefault="005C6696" w:rsidP="0092292F">
      <w:pPr>
        <w:numPr>
          <w:ilvl w:val="0"/>
          <w:numId w:val="65"/>
        </w:numPr>
        <w:rPr>
          <w:rFonts w:ascii="Arial" w:hAnsi="Arial" w:cs="Arial"/>
        </w:rPr>
      </w:pPr>
      <w:r w:rsidRPr="009B0324">
        <w:rPr>
          <w:rFonts w:ascii="Arial" w:hAnsi="Arial" w:cs="Arial"/>
        </w:rPr>
        <w:t>Causas y efectos de la devaluación.</w:t>
      </w:r>
    </w:p>
    <w:p w14:paraId="6C69AA36" w14:textId="77777777" w:rsidR="005C6696" w:rsidRPr="009B0324" w:rsidRDefault="005C6696" w:rsidP="0092292F">
      <w:pPr>
        <w:numPr>
          <w:ilvl w:val="0"/>
          <w:numId w:val="65"/>
        </w:numPr>
        <w:rPr>
          <w:rFonts w:ascii="Arial" w:hAnsi="Arial" w:cs="Arial"/>
        </w:rPr>
      </w:pPr>
      <w:r w:rsidRPr="009B0324">
        <w:rPr>
          <w:rFonts w:ascii="Arial" w:hAnsi="Arial" w:cs="Arial"/>
        </w:rPr>
        <w:t>La dolarización.</w:t>
      </w:r>
    </w:p>
    <w:p w14:paraId="2CB3C3A4" w14:textId="77777777" w:rsidR="005C6696" w:rsidRPr="009B0324" w:rsidRDefault="005C6696" w:rsidP="0092292F">
      <w:pPr>
        <w:numPr>
          <w:ilvl w:val="0"/>
          <w:numId w:val="65"/>
        </w:numPr>
        <w:rPr>
          <w:rFonts w:ascii="Arial" w:hAnsi="Arial" w:cs="Arial"/>
        </w:rPr>
      </w:pPr>
      <w:r w:rsidRPr="009B0324">
        <w:rPr>
          <w:rFonts w:ascii="Arial" w:hAnsi="Arial" w:cs="Arial"/>
        </w:rPr>
        <w:t>Los distintos tratados comerciales y sus implicaciones en el desarrollo turístico.</w:t>
      </w:r>
    </w:p>
    <w:p w14:paraId="07654552" w14:textId="77777777" w:rsidR="005C6696" w:rsidRPr="009B0324" w:rsidRDefault="005C6696" w:rsidP="0092292F">
      <w:pPr>
        <w:numPr>
          <w:ilvl w:val="0"/>
          <w:numId w:val="65"/>
        </w:numPr>
        <w:rPr>
          <w:rFonts w:ascii="Arial" w:hAnsi="Arial" w:cs="Arial"/>
        </w:rPr>
      </w:pPr>
      <w:r w:rsidRPr="009B0324">
        <w:rPr>
          <w:rFonts w:ascii="Arial" w:hAnsi="Arial" w:cs="Arial"/>
        </w:rPr>
        <w:t>Las importaciones y exportaciones.</w:t>
      </w:r>
    </w:p>
    <w:p w14:paraId="53210CFD" w14:textId="77777777" w:rsidR="005C6696" w:rsidRPr="009B0324" w:rsidRDefault="005C6696" w:rsidP="0092292F">
      <w:pPr>
        <w:numPr>
          <w:ilvl w:val="0"/>
          <w:numId w:val="65"/>
        </w:numPr>
        <w:rPr>
          <w:rFonts w:ascii="Arial" w:hAnsi="Arial" w:cs="Arial"/>
        </w:rPr>
      </w:pPr>
      <w:r w:rsidRPr="009B0324">
        <w:rPr>
          <w:rFonts w:ascii="Arial" w:hAnsi="Arial" w:cs="Arial"/>
        </w:rPr>
        <w:t>El Euro y el Dólar.</w:t>
      </w:r>
    </w:p>
    <w:p w14:paraId="35FC3A93" w14:textId="77777777" w:rsidR="005C6696" w:rsidRPr="009B0324" w:rsidRDefault="005C6696" w:rsidP="0092292F">
      <w:pPr>
        <w:numPr>
          <w:ilvl w:val="0"/>
          <w:numId w:val="65"/>
        </w:numPr>
        <w:rPr>
          <w:rFonts w:ascii="Arial" w:hAnsi="Arial" w:cs="Arial"/>
        </w:rPr>
      </w:pPr>
      <w:r w:rsidRPr="009B0324">
        <w:rPr>
          <w:rFonts w:ascii="Arial" w:hAnsi="Arial" w:cs="Arial"/>
        </w:rPr>
        <w:t>Publicidad y propaganda comercial.</w:t>
      </w:r>
    </w:p>
    <w:p w14:paraId="285FEC20" w14:textId="77777777" w:rsidR="005C6696" w:rsidRPr="009B0324" w:rsidRDefault="005C6696" w:rsidP="0092292F">
      <w:pPr>
        <w:numPr>
          <w:ilvl w:val="0"/>
          <w:numId w:val="65"/>
        </w:numPr>
        <w:rPr>
          <w:rFonts w:ascii="Arial" w:hAnsi="Arial" w:cs="Arial"/>
        </w:rPr>
      </w:pPr>
      <w:r w:rsidRPr="009B0324">
        <w:rPr>
          <w:rFonts w:ascii="Arial" w:hAnsi="Arial" w:cs="Arial"/>
        </w:rPr>
        <w:t>El consumismo.</w:t>
      </w:r>
    </w:p>
    <w:p w14:paraId="02F24F7C" w14:textId="77777777" w:rsidR="005C6696" w:rsidRPr="009B0324" w:rsidRDefault="005C6696" w:rsidP="0092292F">
      <w:pPr>
        <w:numPr>
          <w:ilvl w:val="0"/>
          <w:numId w:val="65"/>
        </w:numPr>
        <w:rPr>
          <w:rFonts w:ascii="Arial" w:hAnsi="Arial" w:cs="Arial"/>
        </w:rPr>
      </w:pPr>
      <w:r w:rsidRPr="009B0324">
        <w:rPr>
          <w:rFonts w:ascii="Arial" w:hAnsi="Arial" w:cs="Arial"/>
        </w:rPr>
        <w:t>Frases Idiomáticas relativas a los temas en estudio.</w:t>
      </w:r>
    </w:p>
    <w:p w14:paraId="24E002F1" w14:textId="77777777" w:rsidR="005C6696" w:rsidRPr="009B0324" w:rsidRDefault="005C6696" w:rsidP="0092292F">
      <w:pPr>
        <w:numPr>
          <w:ilvl w:val="0"/>
          <w:numId w:val="65"/>
        </w:numPr>
        <w:rPr>
          <w:rFonts w:ascii="Arial" w:hAnsi="Arial" w:cs="Arial"/>
        </w:rPr>
      </w:pPr>
      <w:r w:rsidRPr="009B0324">
        <w:rPr>
          <w:rFonts w:ascii="Arial" w:hAnsi="Arial" w:cs="Arial"/>
        </w:rPr>
        <w:t>Técnicas y organización de un debate formal.</w:t>
      </w:r>
    </w:p>
    <w:p w14:paraId="40DDA88D" w14:textId="77777777" w:rsidR="005C6696" w:rsidRDefault="005C6696" w:rsidP="005C6696">
      <w:pPr>
        <w:jc w:val="both"/>
        <w:rPr>
          <w:rFonts w:ascii="Arial" w:hAnsi="Arial" w:cs="Arial"/>
          <w:b/>
          <w:bCs/>
        </w:rPr>
      </w:pPr>
    </w:p>
    <w:p w14:paraId="12980144" w14:textId="77777777" w:rsidR="005C6696" w:rsidRPr="009B0324" w:rsidRDefault="005C6696" w:rsidP="005C6696">
      <w:pPr>
        <w:jc w:val="both"/>
        <w:rPr>
          <w:rFonts w:ascii="Arial" w:hAnsi="Arial" w:cs="Arial"/>
        </w:rPr>
      </w:pPr>
      <w:r w:rsidRPr="009B0324">
        <w:rPr>
          <w:rFonts w:ascii="Arial" w:hAnsi="Arial" w:cs="Arial"/>
          <w:b/>
          <w:bCs/>
        </w:rPr>
        <w:t>FUNCIONES</w:t>
      </w:r>
    </w:p>
    <w:p w14:paraId="6C755196" w14:textId="77777777" w:rsidR="005C6696" w:rsidRPr="009B0324" w:rsidRDefault="005C6696" w:rsidP="0092292F">
      <w:pPr>
        <w:numPr>
          <w:ilvl w:val="0"/>
          <w:numId w:val="66"/>
        </w:numPr>
        <w:jc w:val="both"/>
        <w:rPr>
          <w:rFonts w:ascii="Arial" w:hAnsi="Arial" w:cs="Arial"/>
        </w:rPr>
      </w:pPr>
      <w:r w:rsidRPr="009B0324">
        <w:rPr>
          <w:rFonts w:ascii="Arial" w:hAnsi="Arial" w:cs="Arial"/>
        </w:rPr>
        <w:t>Expresar opiniones.</w:t>
      </w:r>
    </w:p>
    <w:p w14:paraId="6BC7D70F" w14:textId="77777777" w:rsidR="005C6696" w:rsidRPr="009B0324" w:rsidRDefault="005C6696" w:rsidP="0092292F">
      <w:pPr>
        <w:numPr>
          <w:ilvl w:val="0"/>
          <w:numId w:val="66"/>
        </w:numPr>
        <w:jc w:val="both"/>
        <w:rPr>
          <w:rFonts w:ascii="Arial" w:hAnsi="Arial" w:cs="Arial"/>
        </w:rPr>
      </w:pPr>
      <w:r w:rsidRPr="009B0324">
        <w:rPr>
          <w:rFonts w:ascii="Arial" w:hAnsi="Arial" w:cs="Arial"/>
        </w:rPr>
        <w:t>Debatir y discutir.</w:t>
      </w:r>
    </w:p>
    <w:p w14:paraId="6C92461E" w14:textId="77777777" w:rsidR="005C6696" w:rsidRPr="009B0324" w:rsidRDefault="005C6696" w:rsidP="0092292F">
      <w:pPr>
        <w:numPr>
          <w:ilvl w:val="0"/>
          <w:numId w:val="66"/>
        </w:numPr>
        <w:jc w:val="both"/>
        <w:rPr>
          <w:rFonts w:ascii="Arial" w:hAnsi="Arial" w:cs="Arial"/>
        </w:rPr>
      </w:pPr>
      <w:r w:rsidRPr="009B0324">
        <w:rPr>
          <w:rFonts w:ascii="Arial" w:hAnsi="Arial" w:cs="Arial"/>
        </w:rPr>
        <w:t>Argumentar acerca de temas comerciales varios y sus implicaciones en el desarrollo turístico.</w:t>
      </w:r>
    </w:p>
    <w:p w14:paraId="4298EDDA" w14:textId="77777777" w:rsidR="005C6696" w:rsidRPr="009B0324" w:rsidRDefault="005C6696" w:rsidP="0092292F">
      <w:pPr>
        <w:numPr>
          <w:ilvl w:val="0"/>
          <w:numId w:val="66"/>
        </w:numPr>
        <w:jc w:val="both"/>
        <w:rPr>
          <w:rFonts w:ascii="Arial" w:hAnsi="Arial" w:cs="Arial"/>
        </w:rPr>
      </w:pPr>
      <w:r w:rsidRPr="009B0324">
        <w:rPr>
          <w:rFonts w:ascii="Arial" w:hAnsi="Arial" w:cs="Arial"/>
        </w:rPr>
        <w:t>Comparar y contrastar temas comerciales y de interés turístico.</w:t>
      </w:r>
    </w:p>
    <w:p w14:paraId="7FE98EE5" w14:textId="77777777" w:rsidR="005C6696" w:rsidRPr="009B0324" w:rsidRDefault="005C6696" w:rsidP="0092292F">
      <w:pPr>
        <w:numPr>
          <w:ilvl w:val="0"/>
          <w:numId w:val="66"/>
        </w:numPr>
        <w:jc w:val="both"/>
        <w:rPr>
          <w:rFonts w:ascii="Arial" w:hAnsi="Arial" w:cs="Arial"/>
        </w:rPr>
      </w:pPr>
      <w:r w:rsidRPr="009B0324">
        <w:rPr>
          <w:rFonts w:ascii="Arial" w:hAnsi="Arial" w:cs="Arial"/>
        </w:rPr>
        <w:t>Brindar recomendaciones sobre los temas relacionados.</w:t>
      </w:r>
    </w:p>
    <w:p w14:paraId="3E1BEB11" w14:textId="77777777" w:rsidR="005C6696" w:rsidRPr="009B0324" w:rsidRDefault="005C6696" w:rsidP="005C6696">
      <w:pPr>
        <w:jc w:val="both"/>
        <w:rPr>
          <w:rFonts w:ascii="Arial" w:hAnsi="Arial" w:cs="Arial"/>
        </w:rPr>
      </w:pPr>
    </w:p>
    <w:p w14:paraId="5015B907" w14:textId="77777777" w:rsidR="005C6696" w:rsidRPr="009B0324" w:rsidRDefault="005C6696" w:rsidP="005C6696">
      <w:pPr>
        <w:jc w:val="both"/>
        <w:rPr>
          <w:rFonts w:ascii="Arial" w:hAnsi="Arial" w:cs="Arial"/>
          <w:b/>
          <w:bCs/>
        </w:rPr>
      </w:pPr>
      <w:r w:rsidRPr="009B0324">
        <w:rPr>
          <w:rFonts w:ascii="Arial" w:hAnsi="Arial" w:cs="Arial"/>
          <w:b/>
          <w:bCs/>
        </w:rPr>
        <w:t>Comprensión Auditiva</w:t>
      </w:r>
    </w:p>
    <w:p w14:paraId="6C6810D1" w14:textId="77777777" w:rsidR="005C6696" w:rsidRPr="009B0324" w:rsidRDefault="005C6696" w:rsidP="0092292F">
      <w:pPr>
        <w:numPr>
          <w:ilvl w:val="0"/>
          <w:numId w:val="66"/>
        </w:numPr>
        <w:jc w:val="both"/>
        <w:rPr>
          <w:rFonts w:ascii="Arial" w:hAnsi="Arial" w:cs="Arial"/>
        </w:rPr>
      </w:pPr>
      <w:r w:rsidRPr="009B0324">
        <w:rPr>
          <w:rFonts w:ascii="Arial" w:hAnsi="Arial" w:cs="Arial"/>
        </w:rPr>
        <w:t>Comprensión de diálogos, conferencias, descripciones, reportes, frases idiomáticas.</w:t>
      </w:r>
    </w:p>
    <w:p w14:paraId="6F5A0281" w14:textId="77777777" w:rsidR="005C6696" w:rsidRPr="009B0324" w:rsidRDefault="005C6696" w:rsidP="0092292F">
      <w:pPr>
        <w:numPr>
          <w:ilvl w:val="0"/>
          <w:numId w:val="66"/>
        </w:numPr>
        <w:jc w:val="both"/>
        <w:rPr>
          <w:rFonts w:ascii="Arial" w:hAnsi="Arial" w:cs="Arial"/>
        </w:rPr>
      </w:pPr>
      <w:r w:rsidRPr="009B0324">
        <w:rPr>
          <w:rFonts w:ascii="Arial" w:hAnsi="Arial" w:cs="Arial"/>
        </w:rPr>
        <w:t xml:space="preserve">canciones, entrevistas, conversaciones, </w:t>
      </w:r>
      <w:proofErr w:type="gramStart"/>
      <w:r w:rsidRPr="009B0324">
        <w:rPr>
          <w:rFonts w:ascii="Arial" w:hAnsi="Arial" w:cs="Arial"/>
        </w:rPr>
        <w:t>discusiones,  programas</w:t>
      </w:r>
      <w:proofErr w:type="gramEnd"/>
      <w:r w:rsidRPr="009B0324">
        <w:rPr>
          <w:rFonts w:ascii="Arial" w:hAnsi="Arial" w:cs="Arial"/>
        </w:rPr>
        <w:t xml:space="preserve"> de radio y televisión, anuncios comerciales,  presentaciones,  historias, juegos, visitas guiadas, anécdotas, debates, discursos.</w:t>
      </w:r>
    </w:p>
    <w:p w14:paraId="6B1F144F" w14:textId="77777777" w:rsidR="005C6696" w:rsidRPr="009B0324" w:rsidRDefault="005C6696" w:rsidP="005C6696">
      <w:pPr>
        <w:jc w:val="both"/>
        <w:rPr>
          <w:rFonts w:ascii="Arial" w:hAnsi="Arial" w:cs="Arial"/>
        </w:rPr>
      </w:pPr>
    </w:p>
    <w:p w14:paraId="225B07DF" w14:textId="77777777" w:rsidR="005C6696" w:rsidRPr="009B0324" w:rsidRDefault="005C6696" w:rsidP="005C6696">
      <w:pPr>
        <w:rPr>
          <w:rFonts w:ascii="Arial" w:hAnsi="Arial" w:cs="Arial"/>
          <w:b/>
          <w:bCs/>
        </w:rPr>
      </w:pPr>
      <w:r w:rsidRPr="009B0324">
        <w:rPr>
          <w:rFonts w:ascii="Arial" w:hAnsi="Arial" w:cs="Arial"/>
          <w:b/>
          <w:bCs/>
        </w:rPr>
        <w:t>METODOLOGÍA</w:t>
      </w:r>
    </w:p>
    <w:p w14:paraId="1949C284" w14:textId="77777777" w:rsidR="005C6696" w:rsidRPr="009B0324" w:rsidRDefault="005C6696" w:rsidP="005C6696">
      <w:pPr>
        <w:ind w:firstLine="708"/>
        <w:jc w:val="both"/>
        <w:rPr>
          <w:rFonts w:ascii="Arial" w:hAnsi="Arial" w:cs="Arial"/>
        </w:rPr>
      </w:pPr>
      <w:r w:rsidRPr="009B0324">
        <w:rPr>
          <w:rFonts w:ascii="Arial" w:hAnsi="Arial" w:cs="Arial"/>
        </w:rPr>
        <w:t xml:space="preserve">El curso se desarrolla alrededor de una serie de temas comerciales - turísticos que proporcionan al estudiante diferentes contextos reales y oportunidades de comunicación oral. Mediante la presentación, descripción, discusión y debate, el estudiante podrá comprender y utilizar el vocabulario de acuerdo con los diferentes contextos. El curso se compone de dos partes fundamentales. En una, se presentan y discuten los temas propuestos a través de las diversas actividades comunicativas en las que los estudiantes deberán participar activamente y de forma espontánea. En esta sección se hará uso de recursos didácticos escritos </w:t>
      </w:r>
      <w:proofErr w:type="gramStart"/>
      <w:r w:rsidRPr="009B0324">
        <w:rPr>
          <w:rFonts w:ascii="Arial" w:hAnsi="Arial" w:cs="Arial"/>
        </w:rPr>
        <w:t>así  como</w:t>
      </w:r>
      <w:proofErr w:type="gramEnd"/>
      <w:r w:rsidRPr="009B0324">
        <w:rPr>
          <w:rFonts w:ascii="Arial" w:hAnsi="Arial" w:cs="Arial"/>
        </w:rPr>
        <w:t xml:space="preserve"> videos, y otros materiales de audio necesarios, los cuales serán ricos en vocabulario concerniente a la actividad turística  y expresiones idiomáticas generales.</w:t>
      </w:r>
    </w:p>
    <w:p w14:paraId="3DB806E3" w14:textId="77777777" w:rsidR="005C6696" w:rsidRDefault="005C6696" w:rsidP="005C6696">
      <w:pPr>
        <w:ind w:firstLine="708"/>
        <w:jc w:val="both"/>
        <w:rPr>
          <w:rFonts w:ascii="Arial" w:hAnsi="Arial" w:cs="Arial"/>
        </w:rPr>
      </w:pPr>
    </w:p>
    <w:p w14:paraId="57ED1080" w14:textId="77777777" w:rsidR="005C6696" w:rsidRDefault="005C6696" w:rsidP="005C6696">
      <w:pPr>
        <w:ind w:firstLine="708"/>
        <w:jc w:val="both"/>
        <w:rPr>
          <w:rFonts w:ascii="Arial" w:hAnsi="Arial" w:cs="Arial"/>
        </w:rPr>
      </w:pPr>
      <w:r w:rsidRPr="009B0324">
        <w:rPr>
          <w:rFonts w:ascii="Arial" w:hAnsi="Arial" w:cs="Arial"/>
        </w:rPr>
        <w:t xml:space="preserve">En la otra parte, el estudiante deberá realizar una práctica de seis horas semanales en una empresa turística en donde el mismo desarrolle una función en la que tenga que enfrentarse a turistas y deba utilizar el idioma inglés como medio de comunicación primordial para brindar el servicio que el visitante busca. Durante esta </w:t>
      </w:r>
      <w:proofErr w:type="spellStart"/>
      <w:r w:rsidRPr="009B0324">
        <w:rPr>
          <w:rFonts w:ascii="Arial" w:hAnsi="Arial" w:cs="Arial"/>
        </w:rPr>
        <w:t>practica</w:t>
      </w:r>
      <w:proofErr w:type="spellEnd"/>
      <w:r w:rsidRPr="009B0324">
        <w:rPr>
          <w:rFonts w:ascii="Arial" w:hAnsi="Arial" w:cs="Arial"/>
        </w:rPr>
        <w:t xml:space="preserve">, el estudiante debe desarrollar una propuesta en inglés tendiente a mejorar el servicio brindado en la compañía donde se realiza la práctica. Para ello, será guiado y monitoreado por el profesor, quien además de desarrollar el papel de facilitador, tendrá la responsabilidad de mantener una constante comunicación con la compañía </w:t>
      </w:r>
      <w:proofErr w:type="gramStart"/>
      <w:r w:rsidRPr="009B0324">
        <w:rPr>
          <w:rFonts w:ascii="Arial" w:hAnsi="Arial" w:cs="Arial"/>
        </w:rPr>
        <w:t>turística,  con</w:t>
      </w:r>
      <w:proofErr w:type="gramEnd"/>
      <w:r w:rsidRPr="009B0324">
        <w:rPr>
          <w:rFonts w:ascii="Arial" w:hAnsi="Arial" w:cs="Arial"/>
        </w:rPr>
        <w:t xml:space="preserve"> el fin de monitorear el correcto desempeño y satisfacción en  ambas partes. (El estudiante y la empresa). </w:t>
      </w:r>
    </w:p>
    <w:p w14:paraId="3C9ED6C4" w14:textId="77777777" w:rsidR="005C6696" w:rsidRDefault="005C6696" w:rsidP="005C6696">
      <w:pPr>
        <w:ind w:firstLine="708"/>
        <w:jc w:val="both"/>
        <w:rPr>
          <w:rFonts w:ascii="Arial" w:hAnsi="Arial" w:cs="Arial"/>
        </w:rPr>
      </w:pPr>
    </w:p>
    <w:p w14:paraId="34A1F5FF" w14:textId="77777777" w:rsidR="005C6696" w:rsidRPr="009B0324" w:rsidRDefault="005C6696" w:rsidP="005C6696">
      <w:pPr>
        <w:ind w:firstLine="708"/>
        <w:jc w:val="both"/>
        <w:rPr>
          <w:rFonts w:ascii="Arial" w:hAnsi="Arial" w:cs="Arial"/>
        </w:rPr>
      </w:pPr>
      <w:r w:rsidRPr="009B0324">
        <w:rPr>
          <w:rFonts w:ascii="Arial" w:hAnsi="Arial" w:cs="Arial"/>
        </w:rPr>
        <w:t xml:space="preserve">El profesor a cargo deberá programar visitas a las empresas anfitrionas con este objetivo. Igualmente, se aprovecharán las lecciones presenciales para comentar lo acontecido en el tiempo </w:t>
      </w:r>
      <w:proofErr w:type="gramStart"/>
      <w:r w:rsidRPr="009B0324">
        <w:rPr>
          <w:rFonts w:ascii="Arial" w:hAnsi="Arial" w:cs="Arial"/>
        </w:rPr>
        <w:t>de  práctica</w:t>
      </w:r>
      <w:proofErr w:type="gramEnd"/>
      <w:r w:rsidRPr="009B0324">
        <w:rPr>
          <w:rFonts w:ascii="Arial" w:hAnsi="Arial" w:cs="Arial"/>
        </w:rPr>
        <w:t xml:space="preserve"> cuando esto atañe y se considere necesario. El estudiante deberá presentar la propuesta con sus resultados al profesor y compañeros (as) de clase al finalizar el curso, así como una copia de esta propuesta a la empresa anfitriona correspondiente.</w:t>
      </w:r>
    </w:p>
    <w:p w14:paraId="4466F47B" w14:textId="77777777" w:rsidR="005C6696" w:rsidRPr="009B0324" w:rsidRDefault="005C6696" w:rsidP="005C6696">
      <w:pPr>
        <w:ind w:firstLine="708"/>
        <w:jc w:val="both"/>
        <w:rPr>
          <w:rFonts w:ascii="Arial" w:hAnsi="Arial" w:cs="Arial"/>
        </w:rPr>
      </w:pPr>
      <w:r w:rsidRPr="009B0324">
        <w:rPr>
          <w:rFonts w:ascii="Arial" w:hAnsi="Arial" w:cs="Arial"/>
        </w:rPr>
        <w:lastRenderedPageBreak/>
        <w:t xml:space="preserve">En ambas partes, los estudiantes pueden discutir criticar y hacer comentarios acerca de las diversas actividades y temáticas en forma individual, grupal, o en parejas. </w:t>
      </w:r>
    </w:p>
    <w:p w14:paraId="3CBDD90B" w14:textId="77777777" w:rsidR="005C6696" w:rsidRPr="009B0324" w:rsidRDefault="005C6696" w:rsidP="005C6696">
      <w:pPr>
        <w:jc w:val="both"/>
        <w:rPr>
          <w:rFonts w:ascii="Arial" w:hAnsi="Arial" w:cs="Arial"/>
          <w:sz w:val="20"/>
          <w:szCs w:val="20"/>
        </w:rPr>
      </w:pPr>
    </w:p>
    <w:p w14:paraId="5A3C43FA" w14:textId="77777777" w:rsidR="005C6696" w:rsidRPr="009B0324" w:rsidRDefault="005C6696" w:rsidP="005C6696">
      <w:pPr>
        <w:jc w:val="both"/>
        <w:rPr>
          <w:rFonts w:ascii="Arial" w:hAnsi="Arial" w:cs="Arial"/>
        </w:rPr>
      </w:pPr>
      <w:r w:rsidRPr="009B0324">
        <w:rPr>
          <w:rFonts w:ascii="Arial" w:hAnsi="Arial" w:cs="Arial"/>
          <w:b/>
          <w:bCs/>
        </w:rPr>
        <w:t>Organización del tiempo del curso</w:t>
      </w:r>
    </w:p>
    <w:p w14:paraId="5508A483" w14:textId="292D910E" w:rsidR="005C6696" w:rsidRPr="009B0324" w:rsidRDefault="005C6696" w:rsidP="005C6696">
      <w:pPr>
        <w:ind w:firstLine="708"/>
        <w:jc w:val="both"/>
        <w:rPr>
          <w:rFonts w:ascii="Arial" w:hAnsi="Arial" w:cs="Arial"/>
        </w:rPr>
      </w:pPr>
      <w:r w:rsidRPr="009B0324">
        <w:rPr>
          <w:rFonts w:ascii="Arial" w:hAnsi="Arial" w:cs="Arial"/>
        </w:rPr>
        <w:t xml:space="preserve">Las </w:t>
      </w:r>
      <w:r w:rsidR="00C26B8F">
        <w:rPr>
          <w:rFonts w:ascii="Arial" w:hAnsi="Arial" w:cs="Arial"/>
        </w:rPr>
        <w:t>08</w:t>
      </w:r>
      <w:r w:rsidRPr="009B0324">
        <w:rPr>
          <w:rFonts w:ascii="Arial" w:hAnsi="Arial" w:cs="Arial"/>
        </w:rPr>
        <w:t xml:space="preserve"> horas semanales estarán organizadas de la siguiente manera:</w:t>
      </w:r>
    </w:p>
    <w:p w14:paraId="479C157F" w14:textId="1BE17E54" w:rsidR="005C6696" w:rsidRPr="009B0324" w:rsidRDefault="00C26B8F" w:rsidP="0092292F">
      <w:pPr>
        <w:numPr>
          <w:ilvl w:val="0"/>
          <w:numId w:val="67"/>
        </w:numPr>
        <w:jc w:val="both"/>
        <w:rPr>
          <w:rFonts w:ascii="Arial" w:hAnsi="Arial" w:cs="Arial"/>
        </w:rPr>
      </w:pPr>
      <w:r>
        <w:rPr>
          <w:rFonts w:ascii="Arial" w:hAnsi="Arial" w:cs="Arial"/>
        </w:rPr>
        <w:t>02</w:t>
      </w:r>
      <w:r w:rsidR="005C6696" w:rsidRPr="009B0324">
        <w:rPr>
          <w:rFonts w:ascii="Arial" w:hAnsi="Arial" w:cs="Arial"/>
        </w:rPr>
        <w:t xml:space="preserve"> horas presenciales: Una vez a la semana, dos horas en el aula. </w:t>
      </w:r>
    </w:p>
    <w:p w14:paraId="49F19628" w14:textId="77777777" w:rsidR="005C6696" w:rsidRPr="009B0324" w:rsidRDefault="005C6696" w:rsidP="0092292F">
      <w:pPr>
        <w:numPr>
          <w:ilvl w:val="0"/>
          <w:numId w:val="67"/>
        </w:numPr>
        <w:jc w:val="both"/>
        <w:rPr>
          <w:rFonts w:ascii="Arial" w:hAnsi="Arial" w:cs="Arial"/>
        </w:rPr>
      </w:pPr>
      <w:r w:rsidRPr="009B0324">
        <w:rPr>
          <w:rFonts w:ascii="Arial" w:hAnsi="Arial" w:cs="Arial"/>
        </w:rPr>
        <w:t>06 horas Practica Monitoreada: En una empresa turística de la región.</w:t>
      </w:r>
    </w:p>
    <w:p w14:paraId="541A6162" w14:textId="77777777" w:rsidR="005C6696" w:rsidRPr="009B0324" w:rsidRDefault="005C6696" w:rsidP="005C6696">
      <w:pPr>
        <w:rPr>
          <w:rFonts w:ascii="Arial" w:hAnsi="Arial" w:cs="Arial"/>
          <w:sz w:val="20"/>
          <w:szCs w:val="20"/>
        </w:rPr>
      </w:pPr>
    </w:p>
    <w:p w14:paraId="1316D92D" w14:textId="77777777" w:rsidR="005C6696" w:rsidRPr="009B0324" w:rsidRDefault="005C6696" w:rsidP="005C6696">
      <w:pPr>
        <w:jc w:val="both"/>
        <w:rPr>
          <w:rFonts w:ascii="Arial" w:hAnsi="Arial" w:cs="Arial"/>
        </w:rPr>
      </w:pPr>
      <w:r w:rsidRPr="009B0324">
        <w:rPr>
          <w:rFonts w:ascii="Arial" w:hAnsi="Arial" w:cs="Arial"/>
          <w:b/>
          <w:bCs/>
        </w:rPr>
        <w:t>BIBLIOGRAFÍA</w:t>
      </w:r>
    </w:p>
    <w:p w14:paraId="6E964E63" w14:textId="77777777" w:rsidR="005C6696" w:rsidRPr="009B0324" w:rsidRDefault="005C6696" w:rsidP="005C6696">
      <w:pPr>
        <w:jc w:val="both"/>
        <w:rPr>
          <w:rFonts w:ascii="Arial" w:hAnsi="Arial" w:cs="Arial"/>
        </w:rPr>
      </w:pPr>
    </w:p>
    <w:p w14:paraId="174A3144" w14:textId="77777777" w:rsidR="005C6696" w:rsidRPr="009B0324" w:rsidRDefault="005C6696" w:rsidP="0092292F">
      <w:pPr>
        <w:numPr>
          <w:ilvl w:val="0"/>
          <w:numId w:val="67"/>
        </w:numPr>
        <w:jc w:val="both"/>
        <w:rPr>
          <w:rFonts w:ascii="Arial" w:hAnsi="Arial" w:cs="Arial"/>
        </w:rPr>
      </w:pPr>
      <w:r w:rsidRPr="00E758CA">
        <w:rPr>
          <w:rFonts w:ascii="Arial" w:hAnsi="Arial" w:cs="Arial"/>
          <w:lang w:val="en-GB"/>
        </w:rPr>
        <w:t xml:space="preserve">Alexander, V. (1978). Take a Stand.  </w:t>
      </w:r>
      <w:r w:rsidRPr="009B0324">
        <w:rPr>
          <w:rFonts w:ascii="Arial" w:hAnsi="Arial" w:cs="Arial"/>
        </w:rPr>
        <w:t>New York: Longman.</w:t>
      </w:r>
    </w:p>
    <w:p w14:paraId="1450B694" w14:textId="77777777" w:rsidR="005C6696" w:rsidRPr="009B0324" w:rsidRDefault="005C6696" w:rsidP="0092292F">
      <w:pPr>
        <w:numPr>
          <w:ilvl w:val="0"/>
          <w:numId w:val="67"/>
        </w:numPr>
        <w:jc w:val="both"/>
        <w:rPr>
          <w:rFonts w:ascii="Arial" w:hAnsi="Arial" w:cs="Arial"/>
        </w:rPr>
      </w:pPr>
      <w:proofErr w:type="spellStart"/>
      <w:r w:rsidRPr="00E758CA">
        <w:rPr>
          <w:rFonts w:ascii="Arial" w:hAnsi="Arial" w:cs="Arial"/>
          <w:lang w:val="en-GB"/>
        </w:rPr>
        <w:t>Bunke</w:t>
      </w:r>
      <w:proofErr w:type="spellEnd"/>
      <w:r w:rsidRPr="00E758CA">
        <w:rPr>
          <w:rFonts w:ascii="Arial" w:hAnsi="Arial" w:cs="Arial"/>
          <w:lang w:val="en-GB"/>
        </w:rPr>
        <w:t xml:space="preserve">, D. (1992). Street Talk- 1: How to speak and Understand American Slang. </w:t>
      </w:r>
      <w:r w:rsidRPr="009B0324">
        <w:rPr>
          <w:rFonts w:ascii="Arial" w:hAnsi="Arial" w:cs="Arial"/>
        </w:rPr>
        <w:t xml:space="preserve">Los </w:t>
      </w:r>
      <w:proofErr w:type="spellStart"/>
      <w:r w:rsidRPr="009B0324">
        <w:rPr>
          <w:rFonts w:ascii="Arial" w:hAnsi="Arial" w:cs="Arial"/>
        </w:rPr>
        <w:t>Angeles</w:t>
      </w:r>
      <w:proofErr w:type="spellEnd"/>
      <w:r w:rsidRPr="009B0324">
        <w:rPr>
          <w:rFonts w:ascii="Arial" w:hAnsi="Arial" w:cs="Arial"/>
        </w:rPr>
        <w:t xml:space="preserve">: Optima </w:t>
      </w:r>
      <w:proofErr w:type="spellStart"/>
      <w:r w:rsidRPr="009B0324">
        <w:rPr>
          <w:rFonts w:ascii="Arial" w:hAnsi="Arial" w:cs="Arial"/>
        </w:rPr>
        <w:t>Books</w:t>
      </w:r>
      <w:proofErr w:type="spellEnd"/>
      <w:r w:rsidRPr="009B0324">
        <w:rPr>
          <w:rFonts w:ascii="Arial" w:hAnsi="Arial" w:cs="Arial"/>
        </w:rPr>
        <w:t>.</w:t>
      </w:r>
    </w:p>
    <w:p w14:paraId="7778FA11" w14:textId="77777777" w:rsidR="005C6696" w:rsidRPr="009B0324" w:rsidRDefault="005C6696" w:rsidP="0092292F">
      <w:pPr>
        <w:numPr>
          <w:ilvl w:val="0"/>
          <w:numId w:val="67"/>
        </w:numPr>
        <w:jc w:val="both"/>
        <w:rPr>
          <w:rFonts w:ascii="Arial" w:hAnsi="Arial" w:cs="Arial"/>
        </w:rPr>
      </w:pPr>
      <w:proofErr w:type="spellStart"/>
      <w:r w:rsidRPr="00E758CA">
        <w:rPr>
          <w:rFonts w:ascii="Arial" w:hAnsi="Arial" w:cs="Arial"/>
          <w:lang w:val="en-GB"/>
        </w:rPr>
        <w:t>Broukal</w:t>
      </w:r>
      <w:proofErr w:type="spellEnd"/>
      <w:r w:rsidRPr="00E758CA">
        <w:rPr>
          <w:rFonts w:ascii="Arial" w:hAnsi="Arial" w:cs="Arial"/>
          <w:lang w:val="en-GB"/>
        </w:rPr>
        <w:t xml:space="preserve">, M. (1994). Idioms from Everyday Use. </w:t>
      </w:r>
      <w:r w:rsidRPr="009B0324">
        <w:rPr>
          <w:rFonts w:ascii="Arial" w:hAnsi="Arial" w:cs="Arial"/>
        </w:rPr>
        <w:t xml:space="preserve">Illinois: </w:t>
      </w:r>
      <w:proofErr w:type="spellStart"/>
      <w:r w:rsidRPr="009B0324">
        <w:rPr>
          <w:rFonts w:ascii="Arial" w:hAnsi="Arial" w:cs="Arial"/>
        </w:rPr>
        <w:t>Textbook</w:t>
      </w:r>
      <w:proofErr w:type="spellEnd"/>
      <w:r w:rsidRPr="009B0324">
        <w:rPr>
          <w:rFonts w:ascii="Arial" w:hAnsi="Arial" w:cs="Arial"/>
        </w:rPr>
        <w:t xml:space="preserve"> Company.</w:t>
      </w:r>
    </w:p>
    <w:p w14:paraId="771E681E" w14:textId="77777777" w:rsidR="005C6696" w:rsidRPr="009B0324" w:rsidRDefault="005C6696" w:rsidP="0092292F">
      <w:pPr>
        <w:numPr>
          <w:ilvl w:val="0"/>
          <w:numId w:val="67"/>
        </w:numPr>
        <w:jc w:val="both"/>
        <w:rPr>
          <w:rFonts w:ascii="Arial" w:hAnsi="Arial" w:cs="Arial"/>
        </w:rPr>
      </w:pPr>
      <w:r w:rsidRPr="00E758CA">
        <w:rPr>
          <w:rFonts w:ascii="Arial" w:hAnsi="Arial" w:cs="Arial"/>
          <w:lang w:val="en-GB"/>
        </w:rPr>
        <w:t>Collis, H. (1996)</w:t>
      </w:r>
      <w:r w:rsidRPr="00E758CA">
        <w:rPr>
          <w:rFonts w:ascii="Arial" w:hAnsi="Arial" w:cs="Arial"/>
          <w:i/>
          <w:iCs/>
          <w:lang w:val="en-GB"/>
        </w:rPr>
        <w:t xml:space="preserve">. </w:t>
      </w:r>
      <w:r w:rsidRPr="00E758CA">
        <w:rPr>
          <w:rFonts w:ascii="Arial" w:hAnsi="Arial" w:cs="Arial"/>
          <w:lang w:val="en-GB"/>
        </w:rPr>
        <w:t xml:space="preserve">101 American English Idioms: Understanding and Speaking English    an American.   </w:t>
      </w:r>
      <w:r w:rsidRPr="009B0324">
        <w:rPr>
          <w:rFonts w:ascii="Arial" w:hAnsi="Arial" w:cs="Arial"/>
        </w:rPr>
        <w:t xml:space="preserve">Illinois: Passport </w:t>
      </w:r>
      <w:proofErr w:type="spellStart"/>
      <w:r w:rsidRPr="009B0324">
        <w:rPr>
          <w:rFonts w:ascii="Arial" w:hAnsi="Arial" w:cs="Arial"/>
        </w:rPr>
        <w:t>Books</w:t>
      </w:r>
      <w:proofErr w:type="spellEnd"/>
      <w:r w:rsidRPr="009B0324">
        <w:rPr>
          <w:rFonts w:ascii="Arial" w:hAnsi="Arial" w:cs="Arial"/>
        </w:rPr>
        <w:t>.</w:t>
      </w:r>
    </w:p>
    <w:p w14:paraId="648D302C" w14:textId="77777777" w:rsidR="005C6696" w:rsidRPr="00E758CA" w:rsidRDefault="005C6696" w:rsidP="0092292F">
      <w:pPr>
        <w:numPr>
          <w:ilvl w:val="0"/>
          <w:numId w:val="67"/>
        </w:numPr>
        <w:jc w:val="both"/>
        <w:rPr>
          <w:rFonts w:ascii="Arial" w:hAnsi="Arial" w:cs="Arial"/>
          <w:lang w:val="en-GB"/>
        </w:rPr>
      </w:pPr>
      <w:r w:rsidRPr="00E758CA">
        <w:rPr>
          <w:rFonts w:ascii="Arial" w:hAnsi="Arial" w:cs="Arial"/>
          <w:lang w:val="en-GB"/>
        </w:rPr>
        <w:t>Klippel, K.  (1984). Keep talking. Cambridge: Cambridge University Press.</w:t>
      </w:r>
    </w:p>
    <w:p w14:paraId="177DE9C5" w14:textId="77777777" w:rsidR="005C6696" w:rsidRPr="00E758CA" w:rsidRDefault="005C6696" w:rsidP="0092292F">
      <w:pPr>
        <w:numPr>
          <w:ilvl w:val="0"/>
          <w:numId w:val="67"/>
        </w:numPr>
        <w:jc w:val="both"/>
        <w:rPr>
          <w:rFonts w:ascii="Arial" w:hAnsi="Arial" w:cs="Arial"/>
          <w:lang w:val="en-GB"/>
        </w:rPr>
      </w:pPr>
      <w:proofErr w:type="spellStart"/>
      <w:r w:rsidRPr="00746FCB">
        <w:rPr>
          <w:rFonts w:ascii="Arial" w:hAnsi="Arial" w:cs="Arial"/>
          <w:lang w:val="fr-FR"/>
        </w:rPr>
        <w:t>Nolasco</w:t>
      </w:r>
      <w:proofErr w:type="spellEnd"/>
      <w:r w:rsidRPr="00746FCB">
        <w:rPr>
          <w:rFonts w:ascii="Arial" w:hAnsi="Arial" w:cs="Arial"/>
          <w:lang w:val="fr-FR"/>
        </w:rPr>
        <w:t xml:space="preserve">, R. &amp; Lois A. (1987). Conversation. </w:t>
      </w:r>
      <w:r w:rsidRPr="00E758CA">
        <w:rPr>
          <w:rFonts w:ascii="Arial" w:hAnsi="Arial" w:cs="Arial"/>
          <w:lang w:val="en-GB"/>
        </w:rPr>
        <w:t>Oxford: Oxford University Press.</w:t>
      </w:r>
    </w:p>
    <w:p w14:paraId="547DDF9D" w14:textId="77777777" w:rsidR="005C6696" w:rsidRPr="00E758CA" w:rsidRDefault="005C6696" w:rsidP="0092292F">
      <w:pPr>
        <w:numPr>
          <w:ilvl w:val="0"/>
          <w:numId w:val="67"/>
        </w:numPr>
        <w:jc w:val="both"/>
        <w:rPr>
          <w:rFonts w:ascii="Arial" w:hAnsi="Arial" w:cs="Arial"/>
          <w:lang w:val="en-GB"/>
        </w:rPr>
      </w:pPr>
      <w:proofErr w:type="spellStart"/>
      <w:r w:rsidRPr="00E758CA">
        <w:rPr>
          <w:rFonts w:ascii="Arial" w:hAnsi="Arial" w:cs="Arial"/>
          <w:lang w:val="en-GB"/>
        </w:rPr>
        <w:t>Oekenden</w:t>
      </w:r>
      <w:proofErr w:type="spellEnd"/>
      <w:r w:rsidRPr="00E758CA">
        <w:rPr>
          <w:rFonts w:ascii="Arial" w:hAnsi="Arial" w:cs="Arial"/>
          <w:lang w:val="en-GB"/>
        </w:rPr>
        <w:t xml:space="preserve">, M. (1977). Talking Points.  </w:t>
      </w:r>
      <w:proofErr w:type="spellStart"/>
      <w:proofErr w:type="gramStart"/>
      <w:r w:rsidRPr="00E758CA">
        <w:rPr>
          <w:rFonts w:ascii="Arial" w:hAnsi="Arial" w:cs="Arial"/>
          <w:lang w:val="en-GB"/>
        </w:rPr>
        <w:t>London:Longman</w:t>
      </w:r>
      <w:proofErr w:type="spellEnd"/>
      <w:proofErr w:type="gramEnd"/>
      <w:r w:rsidRPr="00E758CA">
        <w:rPr>
          <w:rFonts w:ascii="Arial" w:hAnsi="Arial" w:cs="Arial"/>
          <w:lang w:val="en-GB"/>
        </w:rPr>
        <w:t>.</w:t>
      </w:r>
    </w:p>
    <w:p w14:paraId="7BF87AF3" w14:textId="77777777" w:rsidR="005C6696" w:rsidRPr="00E758CA" w:rsidRDefault="005C6696" w:rsidP="0092292F">
      <w:pPr>
        <w:numPr>
          <w:ilvl w:val="0"/>
          <w:numId w:val="67"/>
        </w:numPr>
        <w:jc w:val="both"/>
        <w:rPr>
          <w:rFonts w:ascii="Arial" w:hAnsi="Arial" w:cs="Arial"/>
          <w:lang w:val="en-GB"/>
        </w:rPr>
      </w:pPr>
      <w:r w:rsidRPr="00E758CA">
        <w:rPr>
          <w:rFonts w:ascii="Arial" w:hAnsi="Arial" w:cs="Arial"/>
          <w:lang w:val="en-GB"/>
        </w:rPr>
        <w:t>Porter, L. (1987). Role Play. Oxford: University Press.</w:t>
      </w:r>
    </w:p>
    <w:p w14:paraId="0691B238" w14:textId="77777777" w:rsidR="005C6696" w:rsidRPr="009B0324" w:rsidRDefault="005C6696" w:rsidP="0092292F">
      <w:pPr>
        <w:numPr>
          <w:ilvl w:val="0"/>
          <w:numId w:val="67"/>
        </w:numPr>
        <w:jc w:val="both"/>
        <w:rPr>
          <w:rFonts w:ascii="Arial" w:hAnsi="Arial" w:cs="Arial"/>
        </w:rPr>
      </w:pPr>
      <w:r w:rsidRPr="00E758CA">
        <w:rPr>
          <w:rFonts w:ascii="Arial" w:hAnsi="Arial" w:cs="Arial"/>
          <w:lang w:val="en-GB"/>
        </w:rPr>
        <w:t xml:space="preserve">Spears, R. (1993).  NTC´s American Idioms Dictionary. </w:t>
      </w:r>
      <w:proofErr w:type="spellStart"/>
      <w:r w:rsidRPr="009B0324">
        <w:rPr>
          <w:rFonts w:ascii="Arial" w:hAnsi="Arial" w:cs="Arial"/>
        </w:rPr>
        <w:t>National</w:t>
      </w:r>
      <w:proofErr w:type="spellEnd"/>
      <w:r w:rsidRPr="009B0324">
        <w:rPr>
          <w:rFonts w:ascii="Arial" w:hAnsi="Arial" w:cs="Arial"/>
        </w:rPr>
        <w:t xml:space="preserve"> </w:t>
      </w:r>
      <w:proofErr w:type="spellStart"/>
      <w:r w:rsidRPr="009B0324">
        <w:rPr>
          <w:rFonts w:ascii="Arial" w:hAnsi="Arial" w:cs="Arial"/>
        </w:rPr>
        <w:t>Textbook</w:t>
      </w:r>
      <w:proofErr w:type="spellEnd"/>
      <w:r w:rsidRPr="009B0324">
        <w:rPr>
          <w:rFonts w:ascii="Arial" w:hAnsi="Arial" w:cs="Arial"/>
        </w:rPr>
        <w:t xml:space="preserve"> Company, </w:t>
      </w:r>
      <w:proofErr w:type="spellStart"/>
      <w:r w:rsidRPr="009B0324">
        <w:rPr>
          <w:rFonts w:ascii="Arial" w:hAnsi="Arial" w:cs="Arial"/>
        </w:rPr>
        <w:t>Lincolnwood</w:t>
      </w:r>
      <w:proofErr w:type="spellEnd"/>
      <w:r w:rsidRPr="009B0324">
        <w:rPr>
          <w:rFonts w:ascii="Arial" w:hAnsi="Arial" w:cs="Arial"/>
        </w:rPr>
        <w:t xml:space="preserve">.  </w:t>
      </w:r>
    </w:p>
    <w:p w14:paraId="1E6EBE3A" w14:textId="77777777" w:rsidR="005C6696" w:rsidRPr="009B0324" w:rsidRDefault="005C6696" w:rsidP="0092292F">
      <w:pPr>
        <w:numPr>
          <w:ilvl w:val="0"/>
          <w:numId w:val="67"/>
        </w:numPr>
        <w:jc w:val="both"/>
        <w:rPr>
          <w:rFonts w:ascii="Arial" w:hAnsi="Arial" w:cs="Arial"/>
        </w:rPr>
      </w:pPr>
      <w:proofErr w:type="spellStart"/>
      <w:r w:rsidRPr="00E758CA">
        <w:rPr>
          <w:rFonts w:ascii="Arial" w:hAnsi="Arial" w:cs="Arial"/>
          <w:lang w:val="en-GB"/>
        </w:rPr>
        <w:t>Walkings</w:t>
      </w:r>
      <w:proofErr w:type="spellEnd"/>
      <w:r w:rsidRPr="00E758CA">
        <w:rPr>
          <w:rFonts w:ascii="Arial" w:hAnsi="Arial" w:cs="Arial"/>
          <w:lang w:val="en-GB"/>
        </w:rPr>
        <w:t xml:space="preserve">, D. (1995). The idiom Advantage. </w:t>
      </w:r>
      <w:r w:rsidRPr="009B0324">
        <w:rPr>
          <w:rFonts w:ascii="Arial" w:hAnsi="Arial" w:cs="Arial"/>
        </w:rPr>
        <w:t xml:space="preserve">Massachussets: </w:t>
      </w:r>
      <w:proofErr w:type="spellStart"/>
      <w:r w:rsidRPr="009B0324">
        <w:rPr>
          <w:rFonts w:ascii="Arial" w:hAnsi="Arial" w:cs="Arial"/>
        </w:rPr>
        <w:t>Adisson</w:t>
      </w:r>
      <w:proofErr w:type="spellEnd"/>
      <w:r w:rsidRPr="009B0324">
        <w:rPr>
          <w:rFonts w:ascii="Arial" w:hAnsi="Arial" w:cs="Arial"/>
        </w:rPr>
        <w:t xml:space="preserve">- Wesley Publishing.    </w:t>
      </w:r>
    </w:p>
    <w:p w14:paraId="19846D2C" w14:textId="77777777" w:rsidR="005C6696" w:rsidRPr="009B0324" w:rsidRDefault="005C6696" w:rsidP="0092292F">
      <w:pPr>
        <w:numPr>
          <w:ilvl w:val="0"/>
          <w:numId w:val="67"/>
        </w:numPr>
        <w:jc w:val="both"/>
        <w:rPr>
          <w:rFonts w:ascii="Arial" w:hAnsi="Arial" w:cs="Arial"/>
        </w:rPr>
      </w:pPr>
      <w:r w:rsidRPr="00E758CA">
        <w:rPr>
          <w:rFonts w:ascii="Arial" w:hAnsi="Arial" w:cs="Arial"/>
          <w:lang w:val="en-GB"/>
        </w:rPr>
        <w:t xml:space="preserve">Un, P. (1984). Discussion that </w:t>
      </w:r>
      <w:proofErr w:type="gramStart"/>
      <w:r w:rsidRPr="00E758CA">
        <w:rPr>
          <w:rFonts w:ascii="Arial" w:hAnsi="Arial" w:cs="Arial"/>
          <w:lang w:val="en-GB"/>
        </w:rPr>
        <w:t>work</w:t>
      </w:r>
      <w:proofErr w:type="gramEnd"/>
      <w:r w:rsidRPr="00E758CA">
        <w:rPr>
          <w:rFonts w:ascii="Arial" w:hAnsi="Arial" w:cs="Arial"/>
          <w:lang w:val="en-GB"/>
        </w:rPr>
        <w:t xml:space="preserve">. </w:t>
      </w:r>
      <w:r w:rsidRPr="009B0324">
        <w:rPr>
          <w:rFonts w:ascii="Arial" w:hAnsi="Arial" w:cs="Arial"/>
        </w:rPr>
        <w:t xml:space="preserve">Cambridge: </w:t>
      </w:r>
      <w:proofErr w:type="spellStart"/>
      <w:r w:rsidRPr="009B0324">
        <w:rPr>
          <w:rFonts w:ascii="Arial" w:hAnsi="Arial" w:cs="Arial"/>
        </w:rPr>
        <w:t>University</w:t>
      </w:r>
      <w:proofErr w:type="spellEnd"/>
      <w:r w:rsidRPr="009B0324">
        <w:rPr>
          <w:rFonts w:ascii="Arial" w:hAnsi="Arial" w:cs="Arial"/>
        </w:rPr>
        <w:t xml:space="preserve"> </w:t>
      </w:r>
      <w:proofErr w:type="spellStart"/>
      <w:r w:rsidRPr="009B0324">
        <w:rPr>
          <w:rFonts w:ascii="Arial" w:hAnsi="Arial" w:cs="Arial"/>
        </w:rPr>
        <w:t>Press</w:t>
      </w:r>
      <w:proofErr w:type="spellEnd"/>
      <w:r w:rsidRPr="009B0324">
        <w:rPr>
          <w:rFonts w:ascii="Arial" w:hAnsi="Arial" w:cs="Arial"/>
        </w:rPr>
        <w:t>.</w:t>
      </w:r>
    </w:p>
    <w:p w14:paraId="085CEA02" w14:textId="77777777" w:rsidR="005C6696" w:rsidRPr="009B0324" w:rsidRDefault="005C6696" w:rsidP="0092292F">
      <w:pPr>
        <w:numPr>
          <w:ilvl w:val="0"/>
          <w:numId w:val="67"/>
        </w:numPr>
        <w:jc w:val="both"/>
        <w:rPr>
          <w:rFonts w:ascii="Arial" w:hAnsi="Arial" w:cs="Arial"/>
        </w:rPr>
      </w:pPr>
      <w:r w:rsidRPr="009B0324">
        <w:rPr>
          <w:rFonts w:ascii="Arial" w:hAnsi="Arial" w:cs="Arial"/>
        </w:rPr>
        <w:t>Artículos varios de libros, revistas y periódicos. Material audiovisual variado.</w:t>
      </w:r>
    </w:p>
    <w:p w14:paraId="0E0BFBC2" w14:textId="77777777" w:rsidR="00415AC5" w:rsidRPr="009B0324" w:rsidRDefault="00415AC5" w:rsidP="00415AC5">
      <w:pPr>
        <w:rPr>
          <w:rFonts w:ascii="Arial" w:hAnsi="Arial" w:cs="Arial"/>
        </w:rPr>
      </w:pPr>
    </w:p>
    <w:p w14:paraId="7CC5FBD8" w14:textId="77777777" w:rsidR="00415AC5" w:rsidRPr="009B0324" w:rsidRDefault="00415AC5" w:rsidP="00415AC5">
      <w:pPr>
        <w:rPr>
          <w:rFonts w:ascii="Arial" w:hAnsi="Arial" w:cs="Arial"/>
        </w:rPr>
      </w:pPr>
      <w:r w:rsidRPr="009B0324">
        <w:rPr>
          <w:rFonts w:ascii="Arial" w:hAnsi="Arial" w:cs="Arial"/>
          <w:b/>
          <w:bCs/>
        </w:rPr>
        <w:br w:type="page"/>
      </w:r>
      <w:r w:rsidRPr="009B0324">
        <w:rPr>
          <w:rFonts w:ascii="Arial" w:hAnsi="Arial" w:cs="Arial"/>
          <w:b/>
          <w:bCs/>
        </w:rPr>
        <w:lastRenderedPageBreak/>
        <w:t>UNIVERSIDAD NACIONAL</w:t>
      </w:r>
    </w:p>
    <w:p w14:paraId="525B7A6A"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A74128C"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1F836C2"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077"/>
        <w:gridCol w:w="4880"/>
      </w:tblGrid>
      <w:tr w:rsidR="00415AC5" w:rsidRPr="009B0324" w14:paraId="2DABD0E5" w14:textId="77777777" w:rsidTr="000B213F">
        <w:trPr>
          <w:trHeight w:val="270"/>
        </w:trPr>
        <w:tc>
          <w:tcPr>
            <w:tcW w:w="4077" w:type="dxa"/>
          </w:tcPr>
          <w:p w14:paraId="5A59AFA1"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80" w:type="dxa"/>
          </w:tcPr>
          <w:p w14:paraId="3DB396C5" w14:textId="77777777" w:rsidR="00415AC5" w:rsidRPr="009B0324" w:rsidRDefault="00415AC5" w:rsidP="000B213F">
            <w:pPr>
              <w:rPr>
                <w:rFonts w:ascii="Arial" w:hAnsi="Arial" w:cs="Arial"/>
              </w:rPr>
            </w:pPr>
          </w:p>
        </w:tc>
      </w:tr>
      <w:tr w:rsidR="00415AC5" w:rsidRPr="009B0324" w14:paraId="35717CC5" w14:textId="77777777" w:rsidTr="000B213F">
        <w:trPr>
          <w:trHeight w:val="285"/>
        </w:trPr>
        <w:tc>
          <w:tcPr>
            <w:tcW w:w="4077" w:type="dxa"/>
          </w:tcPr>
          <w:p w14:paraId="3379A60D" w14:textId="77777777" w:rsidR="00415AC5" w:rsidRPr="009B0324" w:rsidRDefault="00415AC5" w:rsidP="000B213F">
            <w:pPr>
              <w:rPr>
                <w:rFonts w:ascii="Arial" w:hAnsi="Arial" w:cs="Arial"/>
                <w:b/>
                <w:bCs/>
              </w:rPr>
            </w:pPr>
            <w:r w:rsidRPr="009B0324">
              <w:rPr>
                <w:rFonts w:ascii="Arial" w:hAnsi="Arial" w:cs="Arial"/>
                <w:b/>
                <w:bCs/>
              </w:rPr>
              <w:t>Código:</w:t>
            </w:r>
          </w:p>
        </w:tc>
        <w:tc>
          <w:tcPr>
            <w:tcW w:w="4880" w:type="dxa"/>
          </w:tcPr>
          <w:p w14:paraId="5CE417CA" w14:textId="7EC43917" w:rsidR="00415AC5" w:rsidRPr="009B0324" w:rsidRDefault="00C26B8F" w:rsidP="000B213F">
            <w:pPr>
              <w:rPr>
                <w:rFonts w:ascii="Arial" w:hAnsi="Arial" w:cs="Arial"/>
              </w:rPr>
            </w:pPr>
            <w:r>
              <w:rPr>
                <w:rFonts w:ascii="Arial" w:hAnsi="Arial" w:cs="Arial"/>
              </w:rPr>
              <w:t>SCC 452</w:t>
            </w:r>
          </w:p>
        </w:tc>
      </w:tr>
      <w:tr w:rsidR="00415AC5" w:rsidRPr="009B0324" w14:paraId="61FECD9B" w14:textId="77777777" w:rsidTr="000B213F">
        <w:trPr>
          <w:trHeight w:val="285"/>
        </w:trPr>
        <w:tc>
          <w:tcPr>
            <w:tcW w:w="4077" w:type="dxa"/>
          </w:tcPr>
          <w:p w14:paraId="5DCC69FB" w14:textId="77777777" w:rsidR="00415AC5" w:rsidRPr="009B0324" w:rsidRDefault="00415AC5" w:rsidP="000B213F">
            <w:pPr>
              <w:rPr>
                <w:rFonts w:ascii="Arial" w:hAnsi="Arial" w:cs="Arial"/>
                <w:b/>
                <w:bCs/>
              </w:rPr>
            </w:pPr>
            <w:r w:rsidRPr="009B0324">
              <w:rPr>
                <w:rFonts w:ascii="Arial" w:hAnsi="Arial" w:cs="Arial"/>
                <w:b/>
                <w:bCs/>
              </w:rPr>
              <w:t>Curso:</w:t>
            </w:r>
          </w:p>
        </w:tc>
        <w:tc>
          <w:tcPr>
            <w:tcW w:w="4880" w:type="dxa"/>
          </w:tcPr>
          <w:p w14:paraId="060AA8EA" w14:textId="77777777" w:rsidR="00415AC5" w:rsidRPr="009B0324" w:rsidRDefault="00415AC5" w:rsidP="000B213F">
            <w:pPr>
              <w:rPr>
                <w:rFonts w:ascii="Arial" w:hAnsi="Arial" w:cs="Arial"/>
                <w:b/>
                <w:bCs/>
              </w:rPr>
            </w:pPr>
            <w:r w:rsidRPr="009B0324">
              <w:rPr>
                <w:rFonts w:ascii="Arial" w:hAnsi="Arial" w:cs="Arial"/>
                <w:b/>
                <w:bCs/>
              </w:rPr>
              <w:t>Turismo de Aventura y Deportivo</w:t>
            </w:r>
          </w:p>
        </w:tc>
      </w:tr>
      <w:tr w:rsidR="00415AC5" w:rsidRPr="009B0324" w14:paraId="5B94CD10" w14:textId="77777777" w:rsidTr="000B213F">
        <w:trPr>
          <w:trHeight w:val="285"/>
        </w:trPr>
        <w:tc>
          <w:tcPr>
            <w:tcW w:w="4077" w:type="dxa"/>
          </w:tcPr>
          <w:p w14:paraId="0722A0C8"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80" w:type="dxa"/>
          </w:tcPr>
          <w:p w14:paraId="567EDA98"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67D02C0" w14:textId="77777777" w:rsidTr="000B213F">
        <w:trPr>
          <w:trHeight w:val="285"/>
        </w:trPr>
        <w:tc>
          <w:tcPr>
            <w:tcW w:w="4077" w:type="dxa"/>
          </w:tcPr>
          <w:p w14:paraId="768BC277" w14:textId="77777777" w:rsidR="00415AC5" w:rsidRPr="009B0324" w:rsidRDefault="00415AC5" w:rsidP="000B213F">
            <w:pPr>
              <w:rPr>
                <w:rFonts w:ascii="Arial" w:hAnsi="Arial" w:cs="Arial"/>
                <w:b/>
                <w:bCs/>
              </w:rPr>
            </w:pPr>
            <w:r w:rsidRPr="009B0324">
              <w:rPr>
                <w:rFonts w:ascii="Arial" w:hAnsi="Arial" w:cs="Arial"/>
                <w:b/>
                <w:bCs/>
              </w:rPr>
              <w:t>Nivel:</w:t>
            </w:r>
          </w:p>
        </w:tc>
        <w:tc>
          <w:tcPr>
            <w:tcW w:w="4880" w:type="dxa"/>
          </w:tcPr>
          <w:p w14:paraId="6AB03F65"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3073188F" w14:textId="77777777" w:rsidTr="000B213F">
        <w:trPr>
          <w:trHeight w:val="285"/>
        </w:trPr>
        <w:tc>
          <w:tcPr>
            <w:tcW w:w="4077" w:type="dxa"/>
          </w:tcPr>
          <w:p w14:paraId="04DF394D" w14:textId="77777777" w:rsidR="00415AC5" w:rsidRPr="009B0324" w:rsidRDefault="00415AC5" w:rsidP="000B213F">
            <w:pPr>
              <w:rPr>
                <w:rFonts w:ascii="Arial" w:hAnsi="Arial" w:cs="Arial"/>
                <w:b/>
                <w:bCs/>
              </w:rPr>
            </w:pPr>
            <w:r w:rsidRPr="009B0324">
              <w:rPr>
                <w:rFonts w:ascii="Arial" w:hAnsi="Arial" w:cs="Arial"/>
                <w:b/>
                <w:bCs/>
              </w:rPr>
              <w:t>Modalidad:</w:t>
            </w:r>
          </w:p>
        </w:tc>
        <w:tc>
          <w:tcPr>
            <w:tcW w:w="4880" w:type="dxa"/>
          </w:tcPr>
          <w:p w14:paraId="02A5DF45"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0D69D6B" w14:textId="77777777" w:rsidTr="000B213F">
        <w:trPr>
          <w:trHeight w:val="285"/>
        </w:trPr>
        <w:tc>
          <w:tcPr>
            <w:tcW w:w="4077" w:type="dxa"/>
          </w:tcPr>
          <w:p w14:paraId="4A81EC29"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80" w:type="dxa"/>
          </w:tcPr>
          <w:p w14:paraId="754DB2F0"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2BA0BB97" w14:textId="77777777" w:rsidTr="000B213F">
        <w:trPr>
          <w:trHeight w:val="285"/>
        </w:trPr>
        <w:tc>
          <w:tcPr>
            <w:tcW w:w="4077" w:type="dxa"/>
          </w:tcPr>
          <w:p w14:paraId="0461F202" w14:textId="77777777" w:rsidR="00415AC5" w:rsidRPr="009B0324" w:rsidRDefault="00415AC5" w:rsidP="000B213F">
            <w:pPr>
              <w:rPr>
                <w:rFonts w:ascii="Arial" w:hAnsi="Arial" w:cs="Arial"/>
                <w:b/>
                <w:bCs/>
              </w:rPr>
            </w:pPr>
            <w:r w:rsidRPr="009B0324">
              <w:rPr>
                <w:rFonts w:ascii="Arial" w:hAnsi="Arial" w:cs="Arial"/>
                <w:b/>
                <w:bCs/>
              </w:rPr>
              <w:t>Créditos:</w:t>
            </w:r>
          </w:p>
        </w:tc>
        <w:tc>
          <w:tcPr>
            <w:tcW w:w="4880" w:type="dxa"/>
          </w:tcPr>
          <w:p w14:paraId="3C8DEBED"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025EC8A4" w14:textId="77777777" w:rsidTr="000B213F">
        <w:trPr>
          <w:trHeight w:val="285"/>
        </w:trPr>
        <w:tc>
          <w:tcPr>
            <w:tcW w:w="4077" w:type="dxa"/>
          </w:tcPr>
          <w:p w14:paraId="50495730"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80" w:type="dxa"/>
          </w:tcPr>
          <w:p w14:paraId="28A2A348"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49430FE5" w14:textId="77777777" w:rsidTr="000B213F">
        <w:trPr>
          <w:trHeight w:val="285"/>
        </w:trPr>
        <w:tc>
          <w:tcPr>
            <w:tcW w:w="4077" w:type="dxa"/>
          </w:tcPr>
          <w:p w14:paraId="0943F9FF"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80" w:type="dxa"/>
          </w:tcPr>
          <w:p w14:paraId="0FDA6AE2" w14:textId="276DE828" w:rsidR="00415AC5" w:rsidRPr="009B0324" w:rsidRDefault="00C26B8F" w:rsidP="000B213F">
            <w:pPr>
              <w:rPr>
                <w:rFonts w:ascii="Arial" w:hAnsi="Arial" w:cs="Arial"/>
              </w:rPr>
            </w:pPr>
            <w:r>
              <w:rPr>
                <w:rFonts w:ascii="Arial" w:hAnsi="Arial" w:cs="Arial"/>
              </w:rPr>
              <w:t>4</w:t>
            </w:r>
            <w:r w:rsidR="00415AC5" w:rsidRPr="009B0324">
              <w:rPr>
                <w:rFonts w:ascii="Arial" w:hAnsi="Arial" w:cs="Arial"/>
              </w:rPr>
              <w:t xml:space="preserve"> (2 Teoría – 2 Práctica)</w:t>
            </w:r>
          </w:p>
        </w:tc>
      </w:tr>
      <w:tr w:rsidR="00415AC5" w:rsidRPr="009B0324" w14:paraId="5A86B6D4" w14:textId="77777777" w:rsidTr="000B213F">
        <w:trPr>
          <w:trHeight w:val="285"/>
        </w:trPr>
        <w:tc>
          <w:tcPr>
            <w:tcW w:w="4077" w:type="dxa"/>
          </w:tcPr>
          <w:p w14:paraId="2CC5B0CD"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80" w:type="dxa"/>
          </w:tcPr>
          <w:p w14:paraId="371C7A25" w14:textId="0A727E31" w:rsidR="00415AC5" w:rsidRPr="009B0324" w:rsidRDefault="00C26B8F" w:rsidP="000B213F">
            <w:pPr>
              <w:rPr>
                <w:rFonts w:ascii="Arial" w:hAnsi="Arial" w:cs="Arial"/>
              </w:rPr>
            </w:pPr>
            <w:r>
              <w:rPr>
                <w:rFonts w:ascii="Arial" w:hAnsi="Arial" w:cs="Arial"/>
              </w:rPr>
              <w:t>4</w:t>
            </w:r>
          </w:p>
        </w:tc>
      </w:tr>
      <w:tr w:rsidR="00415AC5" w:rsidRPr="009B0324" w14:paraId="368D2EDE" w14:textId="77777777" w:rsidTr="000B213F">
        <w:trPr>
          <w:trHeight w:val="285"/>
        </w:trPr>
        <w:tc>
          <w:tcPr>
            <w:tcW w:w="4077" w:type="dxa"/>
          </w:tcPr>
          <w:p w14:paraId="7D20D79A"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80" w:type="dxa"/>
          </w:tcPr>
          <w:p w14:paraId="6FFC210F" w14:textId="6CF30110" w:rsidR="00415AC5" w:rsidRPr="009B0324" w:rsidRDefault="00C26B8F" w:rsidP="000B213F">
            <w:pPr>
              <w:rPr>
                <w:rFonts w:ascii="Arial" w:hAnsi="Arial" w:cs="Arial"/>
              </w:rPr>
            </w:pPr>
            <w:r>
              <w:rPr>
                <w:rFonts w:ascii="Arial" w:hAnsi="Arial" w:cs="Arial"/>
              </w:rPr>
              <w:t>4</w:t>
            </w:r>
          </w:p>
        </w:tc>
      </w:tr>
      <w:tr w:rsidR="00415AC5" w:rsidRPr="009B0324" w14:paraId="1F63A772" w14:textId="77777777" w:rsidTr="000B213F">
        <w:trPr>
          <w:trHeight w:val="285"/>
        </w:trPr>
        <w:tc>
          <w:tcPr>
            <w:tcW w:w="4077" w:type="dxa"/>
          </w:tcPr>
          <w:p w14:paraId="614BBC36"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80" w:type="dxa"/>
          </w:tcPr>
          <w:p w14:paraId="31803AFC"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2924CB0B" w14:textId="77777777" w:rsidTr="000B213F">
        <w:trPr>
          <w:trHeight w:val="285"/>
        </w:trPr>
        <w:tc>
          <w:tcPr>
            <w:tcW w:w="4077" w:type="dxa"/>
          </w:tcPr>
          <w:p w14:paraId="4D1B8858"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80" w:type="dxa"/>
          </w:tcPr>
          <w:p w14:paraId="344A8032" w14:textId="741E60EF" w:rsidR="00415AC5" w:rsidRPr="009B0324" w:rsidRDefault="00C26B8F" w:rsidP="000B213F">
            <w:pPr>
              <w:rPr>
                <w:rFonts w:ascii="Arial" w:hAnsi="Arial" w:cs="Arial"/>
              </w:rPr>
            </w:pPr>
            <w:r>
              <w:rPr>
                <w:rFonts w:ascii="Arial" w:hAnsi="Arial" w:cs="Arial"/>
              </w:rPr>
              <w:t>Turismo de Naturaleza</w:t>
            </w:r>
          </w:p>
        </w:tc>
      </w:tr>
      <w:tr w:rsidR="00415AC5" w:rsidRPr="009B0324" w14:paraId="46E7088A" w14:textId="77777777" w:rsidTr="000B213F">
        <w:trPr>
          <w:trHeight w:val="285"/>
        </w:trPr>
        <w:tc>
          <w:tcPr>
            <w:tcW w:w="4077" w:type="dxa"/>
            <w:tcBorders>
              <w:bottom w:val="single" w:sz="4" w:space="0" w:color="auto"/>
            </w:tcBorders>
          </w:tcPr>
          <w:p w14:paraId="038E266A"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80" w:type="dxa"/>
            <w:tcBorders>
              <w:bottom w:val="single" w:sz="4" w:space="0" w:color="auto"/>
            </w:tcBorders>
          </w:tcPr>
          <w:p w14:paraId="7F645392" w14:textId="27FCDF37" w:rsidR="00415AC5" w:rsidRPr="009B0324" w:rsidRDefault="00415AC5" w:rsidP="000B213F">
            <w:pPr>
              <w:rPr>
                <w:rFonts w:ascii="Arial" w:hAnsi="Arial" w:cs="Arial"/>
              </w:rPr>
            </w:pPr>
            <w:r w:rsidRPr="009B0324">
              <w:rPr>
                <w:rFonts w:ascii="Arial" w:hAnsi="Arial" w:cs="Arial"/>
              </w:rPr>
              <w:t xml:space="preserve"> </w:t>
            </w:r>
          </w:p>
        </w:tc>
      </w:tr>
    </w:tbl>
    <w:p w14:paraId="283F83C1" w14:textId="77777777" w:rsidR="00415AC5" w:rsidRPr="009B0324" w:rsidRDefault="00415AC5" w:rsidP="00415AC5">
      <w:pPr>
        <w:rPr>
          <w:rFonts w:ascii="Arial" w:hAnsi="Arial" w:cs="Arial"/>
          <w:b/>
          <w:bCs/>
          <w:sz w:val="22"/>
          <w:szCs w:val="22"/>
        </w:rPr>
      </w:pPr>
    </w:p>
    <w:p w14:paraId="27AE52FD" w14:textId="77777777" w:rsidR="00415AC5" w:rsidRPr="009B0324" w:rsidRDefault="00415AC5" w:rsidP="00415AC5">
      <w:pPr>
        <w:rPr>
          <w:rFonts w:ascii="Arial" w:hAnsi="Arial" w:cs="Arial"/>
          <w:b/>
          <w:bCs/>
          <w:sz w:val="22"/>
          <w:szCs w:val="22"/>
        </w:rPr>
      </w:pPr>
    </w:p>
    <w:p w14:paraId="65B27F83" w14:textId="77777777" w:rsidR="00415AC5" w:rsidRPr="009B0324" w:rsidRDefault="00415AC5" w:rsidP="00415AC5">
      <w:pPr>
        <w:rPr>
          <w:rFonts w:ascii="Arial" w:hAnsi="Arial" w:cs="Arial"/>
          <w:b/>
          <w:bCs/>
        </w:rPr>
      </w:pPr>
      <w:r w:rsidRPr="009B0324">
        <w:rPr>
          <w:rFonts w:ascii="Arial" w:hAnsi="Arial" w:cs="Arial"/>
          <w:b/>
          <w:bCs/>
        </w:rPr>
        <w:t>DESCRIPCION</w:t>
      </w:r>
    </w:p>
    <w:p w14:paraId="0BD2A8FF"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A través de este curso se le presenta al estudiante otra de las modalidades del turismo alternativo, como lo es el turismo de aventura y deportivo. Esta modalidad viene dando de qué hablar en los últimos años, desarrollando una oferta potencial constante, ya que la demanda turística mundial volcó la mirada a este tipo de actividades distintas y nove</w:t>
      </w:r>
      <w:r>
        <w:rPr>
          <w:rFonts w:ascii="Arial" w:hAnsi="Arial" w:cs="Arial"/>
        </w:rPr>
        <w:t xml:space="preserve">dosas, intensas y emocionantes. </w:t>
      </w:r>
      <w:r w:rsidRPr="009B0324">
        <w:rPr>
          <w:rFonts w:ascii="Arial" w:hAnsi="Arial" w:cs="Arial"/>
        </w:rPr>
        <w:t xml:space="preserve">El turismo de aventura se refiere a todos </w:t>
      </w:r>
      <w:proofErr w:type="gramStart"/>
      <w:r w:rsidRPr="009B0324">
        <w:rPr>
          <w:rFonts w:ascii="Arial" w:hAnsi="Arial" w:cs="Arial"/>
        </w:rPr>
        <w:t>aquellos  viajes</w:t>
      </w:r>
      <w:proofErr w:type="gramEnd"/>
      <w:r w:rsidRPr="009B0324">
        <w:rPr>
          <w:rFonts w:ascii="Arial" w:hAnsi="Arial" w:cs="Arial"/>
        </w:rPr>
        <w:t xml:space="preserve"> que tienen como fin realizar actividades recreativas, asociadas a desafíos impuestos por la naturaleza.</w:t>
      </w:r>
    </w:p>
    <w:p w14:paraId="2BAA0166" w14:textId="77777777" w:rsidR="00415AC5" w:rsidRPr="009B0324" w:rsidRDefault="00415AC5" w:rsidP="00415AC5">
      <w:pPr>
        <w:autoSpaceDE w:val="0"/>
        <w:autoSpaceDN w:val="0"/>
        <w:adjustRightInd w:val="0"/>
        <w:jc w:val="both"/>
        <w:rPr>
          <w:rFonts w:ascii="Arial" w:hAnsi="Arial" w:cs="Arial"/>
        </w:rPr>
      </w:pPr>
      <w:r w:rsidRPr="009B0324">
        <w:rPr>
          <w:rFonts w:ascii="Arial" w:hAnsi="Arial" w:cs="Arial"/>
        </w:rPr>
        <w:t xml:space="preserve">La prestación de hacer negocios a través de un servicio de esta índole requiere de un recurso humano altamente profesional, </w:t>
      </w:r>
      <w:proofErr w:type="gramStart"/>
      <w:r w:rsidRPr="009B0324">
        <w:rPr>
          <w:rFonts w:ascii="Arial" w:hAnsi="Arial" w:cs="Arial"/>
        </w:rPr>
        <w:t>tanto  en</w:t>
      </w:r>
      <w:proofErr w:type="gramEnd"/>
      <w:r w:rsidRPr="009B0324">
        <w:rPr>
          <w:rFonts w:ascii="Arial" w:hAnsi="Arial" w:cs="Arial"/>
        </w:rPr>
        <w:t xml:space="preserve"> la disciplina que le compete, como en los factores de conducción grupal, seguridad, responsabilidad, planeación, diseño, conocimiento, y conciencia de la problemática específica que esto implica. </w:t>
      </w:r>
    </w:p>
    <w:p w14:paraId="340479D3"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AC27057" w14:textId="77777777" w:rsidR="00415AC5" w:rsidRPr="009B0324" w:rsidRDefault="00415AC5" w:rsidP="00415AC5">
      <w:pPr>
        <w:jc w:val="both"/>
        <w:rPr>
          <w:rFonts w:ascii="Arial" w:hAnsi="Arial" w:cs="Arial"/>
        </w:rPr>
      </w:pPr>
    </w:p>
    <w:p w14:paraId="005C8789" w14:textId="77777777" w:rsidR="00415AC5" w:rsidRPr="009B0324" w:rsidRDefault="00415AC5" w:rsidP="00415AC5">
      <w:pPr>
        <w:rPr>
          <w:rFonts w:ascii="Arial" w:hAnsi="Arial" w:cs="Arial"/>
          <w:b/>
          <w:bCs/>
        </w:rPr>
      </w:pPr>
      <w:r w:rsidRPr="009B0324">
        <w:rPr>
          <w:rFonts w:ascii="Arial" w:hAnsi="Arial" w:cs="Arial"/>
          <w:b/>
          <w:bCs/>
        </w:rPr>
        <w:t>OBJETIVOS</w:t>
      </w:r>
    </w:p>
    <w:p w14:paraId="78C842A5" w14:textId="77777777" w:rsidR="00415AC5" w:rsidRPr="009B0324" w:rsidRDefault="00415AC5" w:rsidP="0092292F">
      <w:pPr>
        <w:numPr>
          <w:ilvl w:val="0"/>
          <w:numId w:val="156"/>
        </w:numPr>
        <w:rPr>
          <w:rFonts w:ascii="Arial" w:hAnsi="Arial" w:cs="Arial"/>
        </w:rPr>
      </w:pPr>
      <w:r w:rsidRPr="009B0324">
        <w:rPr>
          <w:rFonts w:ascii="Arial" w:hAnsi="Arial" w:cs="Arial"/>
        </w:rPr>
        <w:t xml:space="preserve">Identificar en el estudiante el concepto de turismo de aventura, sus características y </w:t>
      </w:r>
      <w:proofErr w:type="gramStart"/>
      <w:r w:rsidRPr="009B0324">
        <w:rPr>
          <w:rFonts w:ascii="Arial" w:hAnsi="Arial" w:cs="Arial"/>
        </w:rPr>
        <w:t>exigencias,  como</w:t>
      </w:r>
      <w:proofErr w:type="gramEnd"/>
      <w:r w:rsidRPr="009B0324">
        <w:rPr>
          <w:rFonts w:ascii="Arial" w:hAnsi="Arial" w:cs="Arial"/>
        </w:rPr>
        <w:t xml:space="preserve"> una alternativa de la oferta turística dentro de las actividades distintas y novedosas.</w:t>
      </w:r>
    </w:p>
    <w:p w14:paraId="35B1B6C5" w14:textId="77777777" w:rsidR="00415AC5" w:rsidRPr="009B0324" w:rsidRDefault="00415AC5" w:rsidP="0092292F">
      <w:pPr>
        <w:numPr>
          <w:ilvl w:val="0"/>
          <w:numId w:val="156"/>
        </w:numPr>
        <w:rPr>
          <w:rFonts w:ascii="Arial" w:hAnsi="Arial" w:cs="Arial"/>
        </w:rPr>
      </w:pPr>
      <w:r w:rsidRPr="009B0324">
        <w:rPr>
          <w:rFonts w:ascii="Arial" w:hAnsi="Arial" w:cs="Arial"/>
        </w:rPr>
        <w:t xml:space="preserve">Concienciar al estudiante </w:t>
      </w:r>
      <w:proofErr w:type="gramStart"/>
      <w:r w:rsidRPr="009B0324">
        <w:rPr>
          <w:rFonts w:ascii="Arial" w:hAnsi="Arial" w:cs="Arial"/>
        </w:rPr>
        <w:t>de  la</w:t>
      </w:r>
      <w:proofErr w:type="gramEnd"/>
      <w:r w:rsidRPr="009B0324">
        <w:rPr>
          <w:rFonts w:ascii="Arial" w:hAnsi="Arial" w:cs="Arial"/>
        </w:rPr>
        <w:t xml:space="preserve"> necesidad de un recurso altamente profesional, capacitado, tanto en los aspectos técnicos, como en el manejo de estas actividades y la seguridad requerida.</w:t>
      </w:r>
    </w:p>
    <w:p w14:paraId="7DBD6AF8" w14:textId="77777777" w:rsidR="00415AC5" w:rsidRPr="009B0324" w:rsidRDefault="00415AC5" w:rsidP="0092292F">
      <w:pPr>
        <w:numPr>
          <w:ilvl w:val="0"/>
          <w:numId w:val="156"/>
        </w:numPr>
        <w:rPr>
          <w:rFonts w:ascii="Arial" w:hAnsi="Arial" w:cs="Arial"/>
        </w:rPr>
      </w:pPr>
      <w:r w:rsidRPr="009B0324">
        <w:rPr>
          <w:rFonts w:ascii="Arial" w:hAnsi="Arial" w:cs="Arial"/>
        </w:rPr>
        <w:lastRenderedPageBreak/>
        <w:t xml:space="preserve">Concienciar al </w:t>
      </w:r>
      <w:proofErr w:type="gramStart"/>
      <w:r w:rsidRPr="009B0324">
        <w:rPr>
          <w:rFonts w:ascii="Arial" w:hAnsi="Arial" w:cs="Arial"/>
        </w:rPr>
        <w:t>estudiante  en</w:t>
      </w:r>
      <w:proofErr w:type="gramEnd"/>
      <w:r w:rsidRPr="009B0324">
        <w:rPr>
          <w:rFonts w:ascii="Arial" w:hAnsi="Arial" w:cs="Arial"/>
        </w:rPr>
        <w:t xml:space="preserve"> el uso racional y discriminado de los recursos del país.</w:t>
      </w:r>
    </w:p>
    <w:p w14:paraId="66BDB044" w14:textId="77777777" w:rsidR="00415AC5" w:rsidRDefault="00415AC5" w:rsidP="00415AC5">
      <w:pPr>
        <w:rPr>
          <w:rFonts w:ascii="Arial" w:hAnsi="Arial" w:cs="Arial"/>
          <w:b/>
          <w:bCs/>
        </w:rPr>
      </w:pPr>
    </w:p>
    <w:p w14:paraId="16200A6E" w14:textId="77777777" w:rsidR="00415AC5" w:rsidRPr="009B0324" w:rsidRDefault="00415AC5" w:rsidP="00415AC5">
      <w:pPr>
        <w:rPr>
          <w:rFonts w:ascii="Arial" w:hAnsi="Arial" w:cs="Arial"/>
          <w:b/>
          <w:bCs/>
        </w:rPr>
      </w:pPr>
      <w:r w:rsidRPr="009B0324">
        <w:rPr>
          <w:rFonts w:ascii="Arial" w:hAnsi="Arial" w:cs="Arial"/>
          <w:b/>
          <w:bCs/>
        </w:rPr>
        <w:t>CONTENIDO</w:t>
      </w:r>
    </w:p>
    <w:p w14:paraId="663CDCC0" w14:textId="77777777" w:rsidR="00415AC5" w:rsidRPr="009B0324" w:rsidRDefault="00415AC5" w:rsidP="0092292F">
      <w:pPr>
        <w:numPr>
          <w:ilvl w:val="0"/>
          <w:numId w:val="155"/>
        </w:numPr>
        <w:rPr>
          <w:rFonts w:ascii="Arial" w:hAnsi="Arial" w:cs="Arial"/>
        </w:rPr>
      </w:pPr>
      <w:r w:rsidRPr="009B0324">
        <w:rPr>
          <w:rFonts w:ascii="Arial" w:hAnsi="Arial" w:cs="Arial"/>
        </w:rPr>
        <w:t>Concepto de turismo de aventura</w:t>
      </w:r>
    </w:p>
    <w:p w14:paraId="47ED93D5" w14:textId="77777777" w:rsidR="00415AC5" w:rsidRPr="009B0324" w:rsidRDefault="00415AC5" w:rsidP="0092292F">
      <w:pPr>
        <w:numPr>
          <w:ilvl w:val="0"/>
          <w:numId w:val="155"/>
        </w:numPr>
        <w:rPr>
          <w:rFonts w:ascii="Arial" w:hAnsi="Arial" w:cs="Arial"/>
        </w:rPr>
      </w:pPr>
      <w:r w:rsidRPr="009B0324">
        <w:rPr>
          <w:rFonts w:ascii="Arial" w:hAnsi="Arial" w:cs="Arial"/>
        </w:rPr>
        <w:t>Clasificación del turismo de aventura</w:t>
      </w:r>
    </w:p>
    <w:p w14:paraId="004D234E" w14:textId="77777777" w:rsidR="00415AC5" w:rsidRPr="009B0324" w:rsidRDefault="00415AC5" w:rsidP="0092292F">
      <w:pPr>
        <w:numPr>
          <w:ilvl w:val="0"/>
          <w:numId w:val="155"/>
        </w:numPr>
        <w:tabs>
          <w:tab w:val="left" w:pos="2081"/>
        </w:tabs>
        <w:rPr>
          <w:rFonts w:ascii="Arial" w:hAnsi="Arial" w:cs="Arial"/>
        </w:rPr>
      </w:pPr>
      <w:r w:rsidRPr="009B0324">
        <w:rPr>
          <w:rFonts w:ascii="Arial" w:hAnsi="Arial" w:cs="Arial"/>
        </w:rPr>
        <w:t>Diferencia entre Deporte, Recreación y turismo de aventura.</w:t>
      </w:r>
    </w:p>
    <w:p w14:paraId="2A502168" w14:textId="77777777" w:rsidR="00415AC5" w:rsidRPr="009B0324" w:rsidRDefault="00415AC5" w:rsidP="0092292F">
      <w:pPr>
        <w:numPr>
          <w:ilvl w:val="0"/>
          <w:numId w:val="155"/>
        </w:numPr>
        <w:tabs>
          <w:tab w:val="left" w:pos="2081"/>
        </w:tabs>
        <w:rPr>
          <w:rFonts w:ascii="Arial" w:hAnsi="Arial" w:cs="Arial"/>
        </w:rPr>
      </w:pPr>
      <w:r w:rsidRPr="009B0324">
        <w:rPr>
          <w:rFonts w:ascii="Arial" w:hAnsi="Arial" w:cs="Arial"/>
        </w:rPr>
        <w:t>Turismo de aventura individual y colectiva</w:t>
      </w:r>
    </w:p>
    <w:p w14:paraId="5F1E63DB" w14:textId="77777777" w:rsidR="00415AC5" w:rsidRPr="009B0324" w:rsidRDefault="00415AC5" w:rsidP="0092292F">
      <w:pPr>
        <w:numPr>
          <w:ilvl w:val="0"/>
          <w:numId w:val="155"/>
        </w:numPr>
        <w:tabs>
          <w:tab w:val="left" w:pos="2081"/>
        </w:tabs>
        <w:rPr>
          <w:rFonts w:ascii="Arial" w:hAnsi="Arial" w:cs="Arial"/>
        </w:rPr>
      </w:pPr>
      <w:r w:rsidRPr="009B0324">
        <w:rPr>
          <w:rFonts w:ascii="Arial" w:hAnsi="Arial" w:cs="Arial"/>
        </w:rPr>
        <w:t xml:space="preserve">Infraestructuras recreacionales, </w:t>
      </w:r>
      <w:proofErr w:type="gramStart"/>
      <w:r w:rsidRPr="009B0324">
        <w:rPr>
          <w:rFonts w:ascii="Arial" w:hAnsi="Arial" w:cs="Arial"/>
        </w:rPr>
        <w:t>deportivos  y</w:t>
      </w:r>
      <w:proofErr w:type="gramEnd"/>
      <w:r w:rsidRPr="009B0324">
        <w:rPr>
          <w:rFonts w:ascii="Arial" w:hAnsi="Arial" w:cs="Arial"/>
        </w:rPr>
        <w:t xml:space="preserve"> de aventura.</w:t>
      </w:r>
    </w:p>
    <w:p w14:paraId="2BE99EF4" w14:textId="77777777" w:rsidR="00415AC5" w:rsidRPr="009B0324" w:rsidRDefault="00415AC5" w:rsidP="0092292F">
      <w:pPr>
        <w:numPr>
          <w:ilvl w:val="0"/>
          <w:numId w:val="155"/>
        </w:numPr>
        <w:tabs>
          <w:tab w:val="left" w:pos="2081"/>
        </w:tabs>
        <w:rPr>
          <w:rFonts w:ascii="Arial" w:hAnsi="Arial" w:cs="Arial"/>
        </w:rPr>
      </w:pPr>
      <w:r w:rsidRPr="009B0324">
        <w:rPr>
          <w:rFonts w:ascii="Arial" w:hAnsi="Arial" w:cs="Arial"/>
        </w:rPr>
        <w:t>Reglamentación de torneos deportivos.</w:t>
      </w:r>
    </w:p>
    <w:p w14:paraId="3C83BAAD" w14:textId="77777777" w:rsidR="00415AC5" w:rsidRPr="009B0324" w:rsidRDefault="00415AC5" w:rsidP="0092292F">
      <w:pPr>
        <w:numPr>
          <w:ilvl w:val="0"/>
          <w:numId w:val="155"/>
        </w:numPr>
        <w:rPr>
          <w:rFonts w:ascii="Arial" w:hAnsi="Arial" w:cs="Arial"/>
        </w:rPr>
      </w:pPr>
      <w:r w:rsidRPr="009B0324">
        <w:rPr>
          <w:rFonts w:ascii="Arial" w:hAnsi="Arial" w:cs="Arial"/>
        </w:rPr>
        <w:t xml:space="preserve">La dirección estratégica en </w:t>
      </w:r>
      <w:proofErr w:type="gramStart"/>
      <w:r w:rsidRPr="009B0324">
        <w:rPr>
          <w:rFonts w:ascii="Arial" w:hAnsi="Arial" w:cs="Arial"/>
        </w:rPr>
        <w:t>empresas  de</w:t>
      </w:r>
      <w:proofErr w:type="gramEnd"/>
      <w:r w:rsidRPr="009B0324">
        <w:rPr>
          <w:rFonts w:ascii="Arial" w:hAnsi="Arial" w:cs="Arial"/>
        </w:rPr>
        <w:t xml:space="preserve"> turismo de aventura</w:t>
      </w:r>
    </w:p>
    <w:p w14:paraId="249D55FE" w14:textId="77777777" w:rsidR="00415AC5" w:rsidRPr="009B0324" w:rsidRDefault="00415AC5" w:rsidP="0092292F">
      <w:pPr>
        <w:numPr>
          <w:ilvl w:val="0"/>
          <w:numId w:val="155"/>
        </w:numPr>
        <w:tabs>
          <w:tab w:val="left" w:pos="4643"/>
        </w:tabs>
        <w:rPr>
          <w:rFonts w:ascii="Arial" w:hAnsi="Arial" w:cs="Arial"/>
        </w:rPr>
      </w:pPr>
      <w:r w:rsidRPr="009B0324">
        <w:rPr>
          <w:rFonts w:ascii="Arial" w:hAnsi="Arial" w:cs="Arial"/>
        </w:rPr>
        <w:t>Organizaciones nacionales e internacionales relacionadas con el turismo de aventura.</w:t>
      </w:r>
    </w:p>
    <w:p w14:paraId="42F8AE44" w14:textId="77777777" w:rsidR="00415AC5" w:rsidRPr="009B0324" w:rsidRDefault="00415AC5" w:rsidP="0092292F">
      <w:pPr>
        <w:numPr>
          <w:ilvl w:val="0"/>
          <w:numId w:val="155"/>
        </w:numPr>
        <w:tabs>
          <w:tab w:val="left" w:pos="2081"/>
        </w:tabs>
        <w:rPr>
          <w:rFonts w:ascii="Arial" w:hAnsi="Arial" w:cs="Arial"/>
        </w:rPr>
      </w:pPr>
      <w:r w:rsidRPr="009B0324">
        <w:rPr>
          <w:rFonts w:ascii="Arial" w:hAnsi="Arial" w:cs="Arial"/>
        </w:rPr>
        <w:t>Diseño y planificación de actividades. Torneos turísticos deportivos y de aventura.</w:t>
      </w:r>
    </w:p>
    <w:p w14:paraId="59423AFF" w14:textId="77777777" w:rsidR="00415AC5" w:rsidRPr="009B0324" w:rsidRDefault="00415AC5" w:rsidP="00415AC5">
      <w:pPr>
        <w:rPr>
          <w:rFonts w:ascii="Arial" w:hAnsi="Arial" w:cs="Arial"/>
        </w:rPr>
      </w:pPr>
    </w:p>
    <w:p w14:paraId="5CDE2FBD" w14:textId="77777777" w:rsidR="00415AC5" w:rsidRPr="009B0324" w:rsidRDefault="00415AC5" w:rsidP="00415AC5">
      <w:pPr>
        <w:rPr>
          <w:rFonts w:ascii="Arial" w:hAnsi="Arial" w:cs="Arial"/>
          <w:b/>
          <w:bCs/>
        </w:rPr>
      </w:pPr>
      <w:r w:rsidRPr="009B0324">
        <w:rPr>
          <w:rFonts w:ascii="Arial" w:hAnsi="Arial" w:cs="Arial"/>
          <w:b/>
          <w:bCs/>
        </w:rPr>
        <w:t>METODOLOGIA</w:t>
      </w:r>
    </w:p>
    <w:p w14:paraId="52DA3D1A" w14:textId="77777777" w:rsidR="00415AC5" w:rsidRPr="009B0324" w:rsidRDefault="00415AC5" w:rsidP="00415AC5">
      <w:pPr>
        <w:jc w:val="both"/>
        <w:rPr>
          <w:rFonts w:ascii="Arial" w:hAnsi="Arial" w:cs="Arial"/>
        </w:rPr>
      </w:pPr>
      <w:r w:rsidRPr="009B0324">
        <w:rPr>
          <w:rFonts w:ascii="Arial" w:hAnsi="Arial" w:cs="Arial"/>
        </w:rPr>
        <w:t xml:space="preserve">Por medio de la observación, estudio y práctica de las diferentes disciplinas deportivas y actividades de aventura, el estudiante se podrá familiarizar con las características más importantes que conforman cada una de estas actividades. Se combinan, </w:t>
      </w:r>
      <w:proofErr w:type="gramStart"/>
      <w:r w:rsidRPr="009B0324">
        <w:rPr>
          <w:rFonts w:ascii="Arial" w:hAnsi="Arial" w:cs="Arial"/>
        </w:rPr>
        <w:t>entonces,  elementos</w:t>
      </w:r>
      <w:proofErr w:type="gramEnd"/>
      <w:r w:rsidRPr="009B0324">
        <w:rPr>
          <w:rFonts w:ascii="Arial" w:hAnsi="Arial" w:cs="Arial"/>
        </w:rPr>
        <w:t xml:space="preserve"> prácticos y teóricos. Complementariamente, se requerirá que el estudiante visite alguna </w:t>
      </w:r>
      <w:proofErr w:type="gramStart"/>
      <w:r w:rsidRPr="009B0324">
        <w:rPr>
          <w:rFonts w:ascii="Arial" w:hAnsi="Arial" w:cs="Arial"/>
        </w:rPr>
        <w:t>infraestructura  diseñada</w:t>
      </w:r>
      <w:proofErr w:type="gramEnd"/>
      <w:r w:rsidRPr="009B0324">
        <w:rPr>
          <w:rFonts w:ascii="Arial" w:hAnsi="Arial" w:cs="Arial"/>
        </w:rPr>
        <w:t xml:space="preserve"> para la práctica de las actividades de aventura y deportes, para lo cual se requiere de la realización de giras específicas, organizadas para tales efectos. Por las características del curso, se requiere la participación constante de parte del estudiante, tanto en actividades dentro del aula, como en exteriores. El estudiante debe participar también en la presentación, discusión, y valoración de las actividades realizadas por otros estudiantes o en grupos.</w:t>
      </w:r>
    </w:p>
    <w:p w14:paraId="1966E750" w14:textId="77777777" w:rsidR="00415AC5" w:rsidRPr="009B0324" w:rsidRDefault="00415AC5" w:rsidP="00415AC5">
      <w:pPr>
        <w:rPr>
          <w:rFonts w:ascii="Arial" w:hAnsi="Arial" w:cs="Arial"/>
          <w:b/>
          <w:bCs/>
          <w:color w:val="0000FF"/>
        </w:rPr>
      </w:pPr>
    </w:p>
    <w:p w14:paraId="1BC4ABE0" w14:textId="77777777" w:rsidR="00415AC5" w:rsidRPr="009B0324" w:rsidRDefault="00415AC5" w:rsidP="00415AC5">
      <w:pPr>
        <w:rPr>
          <w:rFonts w:ascii="Arial" w:hAnsi="Arial" w:cs="Arial"/>
          <w:b/>
          <w:bCs/>
        </w:rPr>
      </w:pPr>
      <w:r w:rsidRPr="009B0324">
        <w:rPr>
          <w:rFonts w:ascii="Arial" w:hAnsi="Arial" w:cs="Arial"/>
          <w:b/>
          <w:bCs/>
        </w:rPr>
        <w:t>BIBLIOGRAFIA</w:t>
      </w:r>
    </w:p>
    <w:p w14:paraId="6302729C" w14:textId="77777777" w:rsidR="00415AC5" w:rsidRPr="009B0324" w:rsidRDefault="00415AC5" w:rsidP="00415AC5">
      <w:pPr>
        <w:jc w:val="both"/>
        <w:rPr>
          <w:rFonts w:ascii="Arial" w:hAnsi="Arial" w:cs="Arial"/>
        </w:rPr>
      </w:pPr>
    </w:p>
    <w:p w14:paraId="6FF3BA63" w14:textId="77777777" w:rsidR="00415AC5" w:rsidRPr="009B0324" w:rsidRDefault="00415AC5" w:rsidP="0092292F">
      <w:pPr>
        <w:numPr>
          <w:ilvl w:val="0"/>
          <w:numId w:val="172"/>
        </w:numPr>
        <w:jc w:val="both"/>
        <w:rPr>
          <w:rFonts w:ascii="Arial" w:hAnsi="Arial" w:cs="Arial"/>
        </w:rPr>
      </w:pPr>
      <w:r w:rsidRPr="009B0324">
        <w:rPr>
          <w:rFonts w:ascii="Arial" w:hAnsi="Arial" w:cs="Arial"/>
        </w:rPr>
        <w:t xml:space="preserve">Ávila R. (2002). Turismo Sostenible. Madrid: </w:t>
      </w:r>
      <w:proofErr w:type="spellStart"/>
      <w:r w:rsidRPr="009B0324">
        <w:rPr>
          <w:rFonts w:ascii="Arial" w:hAnsi="Arial" w:cs="Arial"/>
        </w:rPr>
        <w:t>Iepala</w:t>
      </w:r>
      <w:proofErr w:type="spellEnd"/>
      <w:r w:rsidRPr="009B0324">
        <w:rPr>
          <w:rFonts w:ascii="Arial" w:hAnsi="Arial" w:cs="Arial"/>
        </w:rPr>
        <w:t>.</w:t>
      </w:r>
    </w:p>
    <w:p w14:paraId="7442617F" w14:textId="77777777" w:rsidR="00415AC5" w:rsidRPr="009B0324" w:rsidRDefault="00415AC5" w:rsidP="0092292F">
      <w:pPr>
        <w:numPr>
          <w:ilvl w:val="0"/>
          <w:numId w:val="172"/>
        </w:numPr>
        <w:jc w:val="both"/>
        <w:rPr>
          <w:rFonts w:ascii="Arial" w:hAnsi="Arial" w:cs="Arial"/>
        </w:rPr>
      </w:pPr>
      <w:r w:rsidRPr="009B0324">
        <w:rPr>
          <w:rFonts w:ascii="Arial" w:hAnsi="Arial" w:cs="Arial"/>
        </w:rPr>
        <w:t xml:space="preserve">Blasco, T. (1994). El ejercicio como elemento de salud. En: Actividad física </w:t>
      </w:r>
      <w:proofErr w:type="gramStart"/>
      <w:r w:rsidRPr="009B0324">
        <w:rPr>
          <w:rFonts w:ascii="Arial" w:hAnsi="Arial" w:cs="Arial"/>
        </w:rPr>
        <w:t>y  salud</w:t>
      </w:r>
      <w:proofErr w:type="gramEnd"/>
      <w:r w:rsidRPr="009B0324">
        <w:rPr>
          <w:rFonts w:ascii="Arial" w:hAnsi="Arial" w:cs="Arial"/>
        </w:rPr>
        <w:t xml:space="preserve">. Barcelona: Ediciones Martínez Roca. </w:t>
      </w:r>
    </w:p>
    <w:p w14:paraId="31A336F4" w14:textId="77777777" w:rsidR="00415AC5" w:rsidRPr="009B0324" w:rsidRDefault="00415AC5" w:rsidP="0092292F">
      <w:pPr>
        <w:numPr>
          <w:ilvl w:val="0"/>
          <w:numId w:val="172"/>
        </w:numPr>
        <w:jc w:val="both"/>
        <w:rPr>
          <w:rFonts w:ascii="Arial" w:hAnsi="Arial" w:cs="Arial"/>
        </w:rPr>
      </w:pPr>
      <w:r w:rsidRPr="009B0324">
        <w:rPr>
          <w:rFonts w:ascii="Arial" w:hAnsi="Arial" w:cs="Arial"/>
        </w:rPr>
        <w:t>Casasola, L.  (1990). Turismo y Ambiente</w:t>
      </w:r>
      <w:r w:rsidRPr="009B0324">
        <w:rPr>
          <w:rFonts w:ascii="Arial" w:hAnsi="Arial" w:cs="Arial"/>
          <w:i/>
          <w:iCs/>
        </w:rPr>
        <w:t xml:space="preserve">. </w:t>
      </w:r>
      <w:r w:rsidRPr="009B0324">
        <w:rPr>
          <w:rFonts w:ascii="Arial" w:hAnsi="Arial" w:cs="Arial"/>
        </w:rPr>
        <w:t>México:</w:t>
      </w:r>
      <w:r w:rsidRPr="009B0324">
        <w:rPr>
          <w:rFonts w:ascii="Arial" w:hAnsi="Arial" w:cs="Arial"/>
          <w:i/>
          <w:iCs/>
        </w:rPr>
        <w:t xml:space="preserve"> </w:t>
      </w:r>
      <w:r w:rsidRPr="009B0324">
        <w:rPr>
          <w:rFonts w:ascii="Arial" w:hAnsi="Arial" w:cs="Arial"/>
        </w:rPr>
        <w:t>Editorial Trillas.</w:t>
      </w:r>
    </w:p>
    <w:p w14:paraId="5D80052E" w14:textId="77777777" w:rsidR="00415AC5" w:rsidRPr="009B0324" w:rsidRDefault="00415AC5" w:rsidP="0092292F">
      <w:pPr>
        <w:numPr>
          <w:ilvl w:val="0"/>
          <w:numId w:val="172"/>
        </w:numPr>
        <w:jc w:val="both"/>
        <w:rPr>
          <w:rFonts w:ascii="Arial" w:hAnsi="Arial" w:cs="Arial"/>
        </w:rPr>
      </w:pPr>
      <w:proofErr w:type="spellStart"/>
      <w:r w:rsidRPr="009B0324">
        <w:rPr>
          <w:rFonts w:ascii="Arial" w:hAnsi="Arial" w:cs="Arial"/>
        </w:rPr>
        <w:t>Dosil</w:t>
      </w:r>
      <w:proofErr w:type="spellEnd"/>
      <w:r w:rsidRPr="009B0324">
        <w:rPr>
          <w:rFonts w:ascii="Arial" w:hAnsi="Arial" w:cs="Arial"/>
        </w:rPr>
        <w:t>, J. (2004). Psicología de la Actividad Física y del Deporte. España: Mc Graw Hill.</w:t>
      </w:r>
    </w:p>
    <w:p w14:paraId="1353AE0C" w14:textId="77777777" w:rsidR="00415AC5" w:rsidRPr="009B0324" w:rsidRDefault="00415AC5" w:rsidP="0092292F">
      <w:pPr>
        <w:numPr>
          <w:ilvl w:val="0"/>
          <w:numId w:val="172"/>
        </w:numPr>
        <w:jc w:val="both"/>
        <w:rPr>
          <w:rFonts w:ascii="Arial" w:hAnsi="Arial" w:cs="Arial"/>
        </w:rPr>
      </w:pPr>
      <w:proofErr w:type="spellStart"/>
      <w:r w:rsidRPr="009B0324">
        <w:rPr>
          <w:rFonts w:ascii="Arial" w:hAnsi="Arial" w:cs="Arial"/>
        </w:rPr>
        <w:t>Schiffman</w:t>
      </w:r>
      <w:proofErr w:type="spellEnd"/>
      <w:r w:rsidRPr="009B0324">
        <w:rPr>
          <w:rFonts w:ascii="Arial" w:hAnsi="Arial" w:cs="Arial"/>
        </w:rPr>
        <w:t xml:space="preserve">, L. &amp; Leslie, L. (1997). Comportamiento del consumidor. México: Prentice-Hall. </w:t>
      </w:r>
    </w:p>
    <w:p w14:paraId="0C48D143" w14:textId="77777777" w:rsidR="00415AC5" w:rsidRPr="009B0324" w:rsidRDefault="00415AC5" w:rsidP="0092292F">
      <w:pPr>
        <w:numPr>
          <w:ilvl w:val="0"/>
          <w:numId w:val="172"/>
        </w:numPr>
        <w:jc w:val="both"/>
        <w:rPr>
          <w:rFonts w:ascii="Arial" w:hAnsi="Arial" w:cs="Arial"/>
        </w:rPr>
      </w:pPr>
      <w:r w:rsidRPr="009B0324">
        <w:rPr>
          <w:rFonts w:ascii="Arial" w:hAnsi="Arial" w:cs="Arial"/>
        </w:rPr>
        <w:t>Zamorano, F. (2002). Turismo Alternativo: Servicios turísticos diferenciados: animación, turismo de aventura, turismo cultural, ecoturismo, turismo receptivo. México: Trillas.</w:t>
      </w:r>
    </w:p>
    <w:p w14:paraId="6090B514" w14:textId="77777777" w:rsidR="00415AC5" w:rsidRPr="009B0324" w:rsidRDefault="00415AC5" w:rsidP="00415AC5">
      <w:pPr>
        <w:spacing w:line="360" w:lineRule="auto"/>
        <w:ind w:hanging="709"/>
        <w:jc w:val="both"/>
        <w:rPr>
          <w:rFonts w:ascii="Arial" w:hAnsi="Arial" w:cs="Arial"/>
        </w:rPr>
      </w:pPr>
      <w:r>
        <w:rPr>
          <w:rFonts w:ascii="Arial" w:hAnsi="Arial" w:cs="Arial"/>
        </w:rPr>
        <w:br w:type="page"/>
      </w:r>
    </w:p>
    <w:p w14:paraId="2A7FB3E2"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0024A2FF"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88DC577"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11DD1BE2"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077"/>
        <w:gridCol w:w="4880"/>
      </w:tblGrid>
      <w:tr w:rsidR="00415AC5" w:rsidRPr="009B0324" w14:paraId="10A60A92" w14:textId="77777777" w:rsidTr="000B213F">
        <w:trPr>
          <w:trHeight w:val="264"/>
        </w:trPr>
        <w:tc>
          <w:tcPr>
            <w:tcW w:w="4077" w:type="dxa"/>
          </w:tcPr>
          <w:p w14:paraId="6A83710A"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80" w:type="dxa"/>
          </w:tcPr>
          <w:p w14:paraId="4F948B04" w14:textId="77777777" w:rsidR="00415AC5" w:rsidRPr="009B0324" w:rsidRDefault="00415AC5" w:rsidP="000B213F">
            <w:pPr>
              <w:rPr>
                <w:rFonts w:ascii="Arial" w:hAnsi="Arial" w:cs="Arial"/>
              </w:rPr>
            </w:pPr>
          </w:p>
        </w:tc>
      </w:tr>
      <w:tr w:rsidR="00415AC5" w:rsidRPr="009B0324" w14:paraId="331C10C3" w14:textId="77777777" w:rsidTr="000B213F">
        <w:trPr>
          <w:trHeight w:val="279"/>
        </w:trPr>
        <w:tc>
          <w:tcPr>
            <w:tcW w:w="4077" w:type="dxa"/>
          </w:tcPr>
          <w:p w14:paraId="4CF04F04" w14:textId="77777777" w:rsidR="00415AC5" w:rsidRPr="009B0324" w:rsidRDefault="00415AC5" w:rsidP="000B213F">
            <w:pPr>
              <w:rPr>
                <w:rFonts w:ascii="Arial" w:hAnsi="Arial" w:cs="Arial"/>
                <w:b/>
                <w:bCs/>
              </w:rPr>
            </w:pPr>
            <w:r w:rsidRPr="009B0324">
              <w:rPr>
                <w:rFonts w:ascii="Arial" w:hAnsi="Arial" w:cs="Arial"/>
                <w:b/>
                <w:bCs/>
              </w:rPr>
              <w:t>Código:</w:t>
            </w:r>
          </w:p>
        </w:tc>
        <w:tc>
          <w:tcPr>
            <w:tcW w:w="4880" w:type="dxa"/>
          </w:tcPr>
          <w:p w14:paraId="3A142D56" w14:textId="24B2017D" w:rsidR="00415AC5" w:rsidRPr="009B0324" w:rsidRDefault="00C26B8F" w:rsidP="000B213F">
            <w:pPr>
              <w:rPr>
                <w:rFonts w:ascii="Arial" w:hAnsi="Arial" w:cs="Arial"/>
              </w:rPr>
            </w:pPr>
            <w:r>
              <w:rPr>
                <w:rFonts w:ascii="Arial" w:hAnsi="Arial" w:cs="Arial"/>
              </w:rPr>
              <w:t>SCC 453</w:t>
            </w:r>
          </w:p>
        </w:tc>
      </w:tr>
      <w:tr w:rsidR="00415AC5" w:rsidRPr="009B0324" w14:paraId="0C1ED39E" w14:textId="77777777" w:rsidTr="000B213F">
        <w:trPr>
          <w:trHeight w:val="264"/>
        </w:trPr>
        <w:tc>
          <w:tcPr>
            <w:tcW w:w="4077" w:type="dxa"/>
          </w:tcPr>
          <w:p w14:paraId="56BBDE7B" w14:textId="77777777" w:rsidR="00415AC5" w:rsidRPr="009B0324" w:rsidRDefault="00415AC5" w:rsidP="000B213F">
            <w:pPr>
              <w:rPr>
                <w:rFonts w:ascii="Arial" w:hAnsi="Arial" w:cs="Arial"/>
                <w:b/>
                <w:bCs/>
              </w:rPr>
            </w:pPr>
            <w:r w:rsidRPr="009B0324">
              <w:rPr>
                <w:rFonts w:ascii="Arial" w:hAnsi="Arial" w:cs="Arial"/>
                <w:b/>
                <w:bCs/>
              </w:rPr>
              <w:t>Curso:</w:t>
            </w:r>
          </w:p>
        </w:tc>
        <w:tc>
          <w:tcPr>
            <w:tcW w:w="4880" w:type="dxa"/>
          </w:tcPr>
          <w:p w14:paraId="00530621" w14:textId="77777777" w:rsidR="00415AC5" w:rsidRPr="009B0324" w:rsidRDefault="00415AC5" w:rsidP="000B213F">
            <w:pPr>
              <w:rPr>
                <w:rFonts w:ascii="Arial" w:hAnsi="Arial" w:cs="Arial"/>
                <w:b/>
                <w:bCs/>
              </w:rPr>
            </w:pPr>
            <w:r w:rsidRPr="009B0324">
              <w:rPr>
                <w:rFonts w:ascii="Arial" w:hAnsi="Arial" w:cs="Arial"/>
                <w:b/>
                <w:bCs/>
              </w:rPr>
              <w:t>Turismo Cultural</w:t>
            </w:r>
          </w:p>
        </w:tc>
      </w:tr>
      <w:tr w:rsidR="00415AC5" w:rsidRPr="009B0324" w14:paraId="0FD18087" w14:textId="77777777" w:rsidTr="000B213F">
        <w:trPr>
          <w:trHeight w:val="279"/>
        </w:trPr>
        <w:tc>
          <w:tcPr>
            <w:tcW w:w="4077" w:type="dxa"/>
          </w:tcPr>
          <w:p w14:paraId="15A90DA6"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80" w:type="dxa"/>
          </w:tcPr>
          <w:p w14:paraId="117D5278"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75D9D53D" w14:textId="77777777" w:rsidTr="000B213F">
        <w:trPr>
          <w:trHeight w:val="264"/>
        </w:trPr>
        <w:tc>
          <w:tcPr>
            <w:tcW w:w="4077" w:type="dxa"/>
          </w:tcPr>
          <w:p w14:paraId="733C7C57" w14:textId="77777777" w:rsidR="00415AC5" w:rsidRPr="009B0324" w:rsidRDefault="00415AC5" w:rsidP="000B213F">
            <w:pPr>
              <w:rPr>
                <w:rFonts w:ascii="Arial" w:hAnsi="Arial" w:cs="Arial"/>
                <w:b/>
                <w:bCs/>
              </w:rPr>
            </w:pPr>
            <w:r w:rsidRPr="009B0324">
              <w:rPr>
                <w:rFonts w:ascii="Arial" w:hAnsi="Arial" w:cs="Arial"/>
                <w:b/>
                <w:bCs/>
              </w:rPr>
              <w:t>Nivel:</w:t>
            </w:r>
          </w:p>
        </w:tc>
        <w:tc>
          <w:tcPr>
            <w:tcW w:w="4880" w:type="dxa"/>
          </w:tcPr>
          <w:p w14:paraId="727B0E20"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31CCEC70" w14:textId="77777777" w:rsidTr="000B213F">
        <w:trPr>
          <w:trHeight w:val="279"/>
        </w:trPr>
        <w:tc>
          <w:tcPr>
            <w:tcW w:w="4077" w:type="dxa"/>
          </w:tcPr>
          <w:p w14:paraId="40D6697D" w14:textId="77777777" w:rsidR="00415AC5" w:rsidRPr="009B0324" w:rsidRDefault="00415AC5" w:rsidP="000B213F">
            <w:pPr>
              <w:rPr>
                <w:rFonts w:ascii="Arial" w:hAnsi="Arial" w:cs="Arial"/>
                <w:b/>
                <w:bCs/>
              </w:rPr>
            </w:pPr>
            <w:r w:rsidRPr="009B0324">
              <w:rPr>
                <w:rFonts w:ascii="Arial" w:hAnsi="Arial" w:cs="Arial"/>
                <w:b/>
                <w:bCs/>
              </w:rPr>
              <w:t>Modalidad:</w:t>
            </w:r>
          </w:p>
        </w:tc>
        <w:tc>
          <w:tcPr>
            <w:tcW w:w="4880" w:type="dxa"/>
          </w:tcPr>
          <w:p w14:paraId="7C99C2A3"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EB02A0E" w14:textId="77777777" w:rsidTr="000B213F">
        <w:trPr>
          <w:trHeight w:val="264"/>
        </w:trPr>
        <w:tc>
          <w:tcPr>
            <w:tcW w:w="4077" w:type="dxa"/>
          </w:tcPr>
          <w:p w14:paraId="1D975D08"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80" w:type="dxa"/>
          </w:tcPr>
          <w:p w14:paraId="52D8B54D"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4AAE61DB" w14:textId="77777777" w:rsidTr="000B213F">
        <w:trPr>
          <w:trHeight w:val="279"/>
        </w:trPr>
        <w:tc>
          <w:tcPr>
            <w:tcW w:w="4077" w:type="dxa"/>
          </w:tcPr>
          <w:p w14:paraId="274A482F" w14:textId="77777777" w:rsidR="00415AC5" w:rsidRPr="009B0324" w:rsidRDefault="00415AC5" w:rsidP="000B213F">
            <w:pPr>
              <w:rPr>
                <w:rFonts w:ascii="Arial" w:hAnsi="Arial" w:cs="Arial"/>
                <w:b/>
                <w:bCs/>
              </w:rPr>
            </w:pPr>
            <w:r w:rsidRPr="009B0324">
              <w:rPr>
                <w:rFonts w:ascii="Arial" w:hAnsi="Arial" w:cs="Arial"/>
                <w:b/>
                <w:bCs/>
              </w:rPr>
              <w:t>Créditos:</w:t>
            </w:r>
          </w:p>
        </w:tc>
        <w:tc>
          <w:tcPr>
            <w:tcW w:w="4880" w:type="dxa"/>
          </w:tcPr>
          <w:p w14:paraId="67BFF888"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0AC2B60" w14:textId="77777777" w:rsidTr="000B213F">
        <w:trPr>
          <w:trHeight w:val="264"/>
        </w:trPr>
        <w:tc>
          <w:tcPr>
            <w:tcW w:w="4077" w:type="dxa"/>
          </w:tcPr>
          <w:p w14:paraId="1EECF058"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80" w:type="dxa"/>
          </w:tcPr>
          <w:p w14:paraId="02CD1506"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2782FD0" w14:textId="77777777" w:rsidTr="000B213F">
        <w:trPr>
          <w:trHeight w:val="279"/>
        </w:trPr>
        <w:tc>
          <w:tcPr>
            <w:tcW w:w="4077" w:type="dxa"/>
          </w:tcPr>
          <w:p w14:paraId="3808AB17"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80" w:type="dxa"/>
          </w:tcPr>
          <w:p w14:paraId="3F985817" w14:textId="569DF72D" w:rsidR="00415AC5" w:rsidRPr="009B0324" w:rsidRDefault="00415AC5" w:rsidP="000B213F">
            <w:pPr>
              <w:rPr>
                <w:rFonts w:ascii="Arial" w:hAnsi="Arial" w:cs="Arial"/>
              </w:rPr>
            </w:pPr>
            <w:r w:rsidRPr="009B0324">
              <w:rPr>
                <w:rFonts w:ascii="Arial" w:hAnsi="Arial" w:cs="Arial"/>
              </w:rPr>
              <w:t xml:space="preserve">4 (2 Teoría – </w:t>
            </w:r>
            <w:r w:rsidR="00C26B8F">
              <w:rPr>
                <w:rFonts w:ascii="Arial" w:hAnsi="Arial" w:cs="Arial"/>
              </w:rPr>
              <w:t>2</w:t>
            </w:r>
            <w:r w:rsidRPr="009B0324">
              <w:rPr>
                <w:rFonts w:ascii="Arial" w:hAnsi="Arial" w:cs="Arial"/>
              </w:rPr>
              <w:t xml:space="preserve"> Práctica)</w:t>
            </w:r>
          </w:p>
        </w:tc>
      </w:tr>
      <w:tr w:rsidR="00415AC5" w:rsidRPr="009B0324" w14:paraId="73EE696C" w14:textId="77777777" w:rsidTr="000B213F">
        <w:trPr>
          <w:trHeight w:val="264"/>
        </w:trPr>
        <w:tc>
          <w:tcPr>
            <w:tcW w:w="4077" w:type="dxa"/>
          </w:tcPr>
          <w:p w14:paraId="67CF2703"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80" w:type="dxa"/>
          </w:tcPr>
          <w:p w14:paraId="11187FE0"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70EB06FC" w14:textId="77777777" w:rsidTr="000B213F">
        <w:trPr>
          <w:trHeight w:val="279"/>
        </w:trPr>
        <w:tc>
          <w:tcPr>
            <w:tcW w:w="4077" w:type="dxa"/>
          </w:tcPr>
          <w:p w14:paraId="1C4F452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80" w:type="dxa"/>
          </w:tcPr>
          <w:p w14:paraId="281CB8D2"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7E15C704" w14:textId="77777777" w:rsidTr="000B213F">
        <w:trPr>
          <w:trHeight w:val="264"/>
        </w:trPr>
        <w:tc>
          <w:tcPr>
            <w:tcW w:w="4077" w:type="dxa"/>
          </w:tcPr>
          <w:p w14:paraId="0377E251"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80" w:type="dxa"/>
          </w:tcPr>
          <w:p w14:paraId="2931FF24"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DC9A444" w14:textId="77777777" w:rsidTr="000B213F">
        <w:trPr>
          <w:trHeight w:val="264"/>
        </w:trPr>
        <w:tc>
          <w:tcPr>
            <w:tcW w:w="4077" w:type="dxa"/>
          </w:tcPr>
          <w:p w14:paraId="2480D479"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80" w:type="dxa"/>
          </w:tcPr>
          <w:p w14:paraId="7D63EEB5" w14:textId="0D52BEA0" w:rsidR="00415AC5" w:rsidRPr="009B0324" w:rsidRDefault="00C26B8F" w:rsidP="000B213F">
            <w:pPr>
              <w:rPr>
                <w:rFonts w:ascii="Arial" w:hAnsi="Arial" w:cs="Arial"/>
              </w:rPr>
            </w:pPr>
            <w:r>
              <w:rPr>
                <w:rFonts w:ascii="Arial" w:hAnsi="Arial" w:cs="Arial"/>
              </w:rPr>
              <w:t>Estrategias de Comercialización y Ventas del Turismo Alternativo</w:t>
            </w:r>
          </w:p>
        </w:tc>
      </w:tr>
      <w:tr w:rsidR="00415AC5" w:rsidRPr="009B0324" w14:paraId="2FB31BC4" w14:textId="77777777" w:rsidTr="000B213F">
        <w:trPr>
          <w:trHeight w:val="279"/>
        </w:trPr>
        <w:tc>
          <w:tcPr>
            <w:tcW w:w="4077" w:type="dxa"/>
            <w:tcBorders>
              <w:bottom w:val="single" w:sz="4" w:space="0" w:color="auto"/>
            </w:tcBorders>
          </w:tcPr>
          <w:p w14:paraId="3BAFB120"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80" w:type="dxa"/>
            <w:tcBorders>
              <w:bottom w:val="single" w:sz="4" w:space="0" w:color="auto"/>
            </w:tcBorders>
          </w:tcPr>
          <w:p w14:paraId="5E2AEC2B" w14:textId="77777777" w:rsidR="00415AC5" w:rsidRPr="009B0324" w:rsidRDefault="00415AC5" w:rsidP="000B213F">
            <w:pPr>
              <w:rPr>
                <w:rFonts w:ascii="Arial" w:hAnsi="Arial" w:cs="Arial"/>
              </w:rPr>
            </w:pPr>
          </w:p>
        </w:tc>
      </w:tr>
    </w:tbl>
    <w:p w14:paraId="053D087F" w14:textId="77777777" w:rsidR="00415AC5" w:rsidRPr="009B0324" w:rsidRDefault="00415AC5" w:rsidP="00415AC5">
      <w:pPr>
        <w:spacing w:line="360" w:lineRule="auto"/>
        <w:rPr>
          <w:rFonts w:ascii="Arial" w:hAnsi="Arial" w:cs="Arial"/>
          <w:b/>
          <w:bCs/>
        </w:rPr>
      </w:pPr>
    </w:p>
    <w:p w14:paraId="117B9EE5" w14:textId="77777777" w:rsidR="00415AC5" w:rsidRPr="009B0324" w:rsidRDefault="00415AC5" w:rsidP="00415AC5">
      <w:pPr>
        <w:jc w:val="both"/>
        <w:rPr>
          <w:rFonts w:ascii="Arial" w:hAnsi="Arial" w:cs="Arial"/>
        </w:rPr>
      </w:pPr>
    </w:p>
    <w:p w14:paraId="4E8B77DB" w14:textId="77777777" w:rsidR="00415AC5" w:rsidRPr="009B0324" w:rsidRDefault="00415AC5" w:rsidP="00415AC5">
      <w:pPr>
        <w:jc w:val="both"/>
        <w:rPr>
          <w:rFonts w:ascii="Arial" w:hAnsi="Arial" w:cs="Arial"/>
        </w:rPr>
      </w:pPr>
      <w:r w:rsidRPr="009B0324">
        <w:rPr>
          <w:rFonts w:ascii="Arial" w:hAnsi="Arial" w:cs="Arial"/>
          <w:b/>
          <w:bCs/>
        </w:rPr>
        <w:t>DESCRIPCIÓN</w:t>
      </w:r>
      <w:r w:rsidRPr="009B0324">
        <w:rPr>
          <w:rFonts w:ascii="Arial" w:hAnsi="Arial" w:cs="Arial"/>
        </w:rPr>
        <w:t xml:space="preserve"> </w:t>
      </w:r>
    </w:p>
    <w:p w14:paraId="5781DD08" w14:textId="77777777" w:rsidR="00415AC5" w:rsidRPr="009B0324" w:rsidRDefault="00415AC5" w:rsidP="00415AC5">
      <w:pPr>
        <w:jc w:val="both"/>
        <w:rPr>
          <w:rFonts w:ascii="Arial" w:hAnsi="Arial" w:cs="Arial"/>
        </w:rPr>
      </w:pPr>
    </w:p>
    <w:p w14:paraId="2C0958E5" w14:textId="77777777" w:rsidR="00415AC5" w:rsidRPr="009B0324" w:rsidRDefault="00415AC5" w:rsidP="00415AC5">
      <w:pPr>
        <w:jc w:val="both"/>
        <w:rPr>
          <w:rFonts w:ascii="Arial" w:hAnsi="Arial" w:cs="Arial"/>
        </w:rPr>
      </w:pPr>
      <w:r w:rsidRPr="009B0324">
        <w:rPr>
          <w:rFonts w:ascii="Arial" w:hAnsi="Arial" w:cs="Arial"/>
        </w:rPr>
        <w:t xml:space="preserve">El curso Turismo cultural ofrece a los estudiantes la oportunidad de conocer la importancia del patrimonio cultural para la actividad turística y como experiencia personal sobre el pasado y la vida actual de la sociedad. Asimismo, estudia los conceptos y antecedentes del turismo cultural a nivel nacional e internacional, tomando en cuenta los beneficios, riesgos y especificidad del turismo.  </w:t>
      </w:r>
    </w:p>
    <w:p w14:paraId="7DA40CA0" w14:textId="77777777" w:rsidR="00415AC5" w:rsidRPr="009B0324" w:rsidRDefault="00415AC5" w:rsidP="00415AC5">
      <w:pPr>
        <w:jc w:val="both"/>
        <w:rPr>
          <w:rFonts w:ascii="Arial" w:hAnsi="Arial" w:cs="Arial"/>
        </w:rPr>
      </w:pPr>
    </w:p>
    <w:p w14:paraId="19854240" w14:textId="77777777" w:rsidR="00415AC5" w:rsidRPr="009B0324" w:rsidRDefault="00415AC5" w:rsidP="00415AC5">
      <w:pPr>
        <w:jc w:val="both"/>
        <w:rPr>
          <w:rFonts w:ascii="Arial" w:hAnsi="Arial" w:cs="Arial"/>
        </w:rPr>
      </w:pPr>
      <w:r w:rsidRPr="009B0324">
        <w:rPr>
          <w:rFonts w:ascii="Arial" w:hAnsi="Arial" w:cs="Arial"/>
        </w:rPr>
        <w:t>Durante el desarrollo del curso conoceremos cómo el turismo cultural se inserta dentro de las necesidades de expansión económica, social, cultural, política y psicológica de las sociedades occidentales. Igualmente, analizaremos el concepto de la ocupación del ocio</w:t>
      </w:r>
      <w:r w:rsidRPr="009B0324">
        <w:rPr>
          <w:rFonts w:ascii="Arial" w:hAnsi="Arial" w:cs="Arial"/>
          <w:b/>
          <w:bCs/>
        </w:rPr>
        <w:t xml:space="preserve"> </w:t>
      </w:r>
      <w:r w:rsidRPr="009B0324">
        <w:rPr>
          <w:rFonts w:ascii="Arial" w:hAnsi="Arial" w:cs="Arial"/>
        </w:rPr>
        <w:t xml:space="preserve">que da </w:t>
      </w:r>
      <w:proofErr w:type="gramStart"/>
      <w:r w:rsidRPr="009B0324">
        <w:rPr>
          <w:rFonts w:ascii="Arial" w:hAnsi="Arial" w:cs="Arial"/>
        </w:rPr>
        <w:t>origen  a</w:t>
      </w:r>
      <w:proofErr w:type="gramEnd"/>
      <w:r w:rsidRPr="009B0324">
        <w:rPr>
          <w:rFonts w:ascii="Arial" w:hAnsi="Arial" w:cs="Arial"/>
        </w:rPr>
        <w:t xml:space="preserve"> la  curiosidad, esnobismo, disfrute de la gastronomía local y el conocimiento general de la cultura (tangible e intangible), para comprender las condiciones que lo hicieron posible tal y como actualmente se práctica.</w:t>
      </w:r>
    </w:p>
    <w:p w14:paraId="284B48EC" w14:textId="77777777" w:rsidR="00415AC5" w:rsidRPr="009B0324" w:rsidRDefault="00415AC5" w:rsidP="00415AC5">
      <w:pPr>
        <w:jc w:val="both"/>
        <w:rPr>
          <w:rFonts w:ascii="Arial" w:hAnsi="Arial" w:cs="Arial"/>
        </w:rPr>
      </w:pPr>
    </w:p>
    <w:p w14:paraId="6B395DFF" w14:textId="77777777" w:rsidR="00415AC5" w:rsidRPr="009B0324" w:rsidRDefault="00415AC5" w:rsidP="00415AC5">
      <w:pPr>
        <w:jc w:val="both"/>
        <w:rPr>
          <w:rFonts w:ascii="Arial" w:hAnsi="Arial" w:cs="Arial"/>
          <w:b/>
          <w:bCs/>
        </w:rPr>
      </w:pPr>
      <w:r w:rsidRPr="009B0324">
        <w:rPr>
          <w:rFonts w:ascii="Arial" w:hAnsi="Arial" w:cs="Arial"/>
          <w:b/>
          <w:bCs/>
        </w:rPr>
        <w:t>OBJETIVOS DEL CURSO</w:t>
      </w:r>
    </w:p>
    <w:p w14:paraId="12D7FECB" w14:textId="77777777" w:rsidR="00415AC5" w:rsidRPr="009B0324" w:rsidRDefault="00415AC5" w:rsidP="0092292F">
      <w:pPr>
        <w:numPr>
          <w:ilvl w:val="0"/>
          <w:numId w:val="173"/>
        </w:numPr>
        <w:jc w:val="both"/>
        <w:rPr>
          <w:rFonts w:ascii="Arial" w:hAnsi="Arial" w:cs="Arial"/>
        </w:rPr>
      </w:pPr>
      <w:r w:rsidRPr="009B0324">
        <w:rPr>
          <w:rFonts w:ascii="Arial" w:hAnsi="Arial" w:cs="Arial"/>
        </w:rPr>
        <w:t>Identificar los factores culturales y su importancia en el turismo.</w:t>
      </w:r>
    </w:p>
    <w:p w14:paraId="03566EAB" w14:textId="77777777" w:rsidR="00415AC5" w:rsidRPr="009B0324" w:rsidRDefault="00415AC5" w:rsidP="0092292F">
      <w:pPr>
        <w:numPr>
          <w:ilvl w:val="0"/>
          <w:numId w:val="173"/>
        </w:numPr>
        <w:jc w:val="both"/>
        <w:rPr>
          <w:rFonts w:ascii="Arial" w:hAnsi="Arial" w:cs="Arial"/>
        </w:rPr>
      </w:pPr>
      <w:r w:rsidRPr="009B0324">
        <w:rPr>
          <w:rFonts w:ascii="Arial" w:hAnsi="Arial" w:cs="Arial"/>
        </w:rPr>
        <w:t>Conocer las principales manifestaciones del patrimonio cultural tangible.</w:t>
      </w:r>
    </w:p>
    <w:p w14:paraId="25E03D16" w14:textId="77777777" w:rsidR="00415AC5" w:rsidRPr="009B0324" w:rsidRDefault="00415AC5" w:rsidP="0092292F">
      <w:pPr>
        <w:numPr>
          <w:ilvl w:val="0"/>
          <w:numId w:val="173"/>
        </w:numPr>
        <w:jc w:val="both"/>
        <w:rPr>
          <w:rFonts w:ascii="Arial" w:hAnsi="Arial" w:cs="Arial"/>
        </w:rPr>
      </w:pPr>
      <w:r w:rsidRPr="009B0324">
        <w:rPr>
          <w:rFonts w:ascii="Arial" w:hAnsi="Arial" w:cs="Arial"/>
        </w:rPr>
        <w:t>Observar proyectos y actividades relacionadas con el turismo y las industrias culturales.</w:t>
      </w:r>
    </w:p>
    <w:p w14:paraId="269439DA" w14:textId="77777777" w:rsidR="00415AC5" w:rsidRPr="009B0324" w:rsidRDefault="00415AC5" w:rsidP="0092292F">
      <w:pPr>
        <w:numPr>
          <w:ilvl w:val="0"/>
          <w:numId w:val="173"/>
        </w:numPr>
        <w:jc w:val="both"/>
        <w:rPr>
          <w:rFonts w:ascii="Arial" w:hAnsi="Arial" w:cs="Arial"/>
        </w:rPr>
      </w:pPr>
      <w:r w:rsidRPr="009B0324">
        <w:rPr>
          <w:rFonts w:ascii="Arial" w:hAnsi="Arial" w:cs="Arial"/>
        </w:rPr>
        <w:t>Conocer las principales manifestaciones del patrimonio cultural intangible.</w:t>
      </w:r>
    </w:p>
    <w:p w14:paraId="1F7C3744" w14:textId="77777777" w:rsidR="00415AC5" w:rsidRPr="009B0324" w:rsidRDefault="00415AC5" w:rsidP="0092292F">
      <w:pPr>
        <w:numPr>
          <w:ilvl w:val="0"/>
          <w:numId w:val="173"/>
        </w:numPr>
        <w:jc w:val="both"/>
        <w:rPr>
          <w:rFonts w:ascii="Arial" w:hAnsi="Arial" w:cs="Arial"/>
        </w:rPr>
      </w:pPr>
      <w:r w:rsidRPr="009B0324">
        <w:rPr>
          <w:rFonts w:ascii="Arial" w:hAnsi="Arial" w:cs="Arial"/>
        </w:rPr>
        <w:t>Conocer la organización y gestión del turismo cultural.</w:t>
      </w:r>
    </w:p>
    <w:p w14:paraId="7B60E1B9" w14:textId="77777777" w:rsidR="00415AC5" w:rsidRPr="009B0324" w:rsidRDefault="00415AC5" w:rsidP="0092292F">
      <w:pPr>
        <w:numPr>
          <w:ilvl w:val="0"/>
          <w:numId w:val="173"/>
        </w:numPr>
        <w:jc w:val="both"/>
        <w:rPr>
          <w:rFonts w:ascii="Arial" w:hAnsi="Arial" w:cs="Arial"/>
        </w:rPr>
      </w:pPr>
      <w:r w:rsidRPr="009B0324">
        <w:rPr>
          <w:rFonts w:ascii="Arial" w:hAnsi="Arial" w:cs="Arial"/>
        </w:rPr>
        <w:lastRenderedPageBreak/>
        <w:t>Identificar los agentes sociales relacionados en la difusión, promoción y uso del patrimonio cultural y natural.</w:t>
      </w:r>
    </w:p>
    <w:p w14:paraId="4EC074FC" w14:textId="77777777" w:rsidR="00415AC5" w:rsidRPr="009B0324" w:rsidRDefault="00415AC5" w:rsidP="0092292F">
      <w:pPr>
        <w:numPr>
          <w:ilvl w:val="0"/>
          <w:numId w:val="173"/>
        </w:numPr>
        <w:jc w:val="both"/>
        <w:rPr>
          <w:rFonts w:ascii="Arial" w:hAnsi="Arial" w:cs="Arial"/>
        </w:rPr>
      </w:pPr>
      <w:r w:rsidRPr="009B0324">
        <w:rPr>
          <w:rFonts w:ascii="Arial" w:hAnsi="Arial" w:cs="Arial"/>
        </w:rPr>
        <w:t>Estudiar la relación entre el turismo cultural y el turismo urbano.</w:t>
      </w:r>
    </w:p>
    <w:p w14:paraId="4854CE46" w14:textId="77777777" w:rsidR="00415AC5" w:rsidRPr="009B0324" w:rsidRDefault="00415AC5" w:rsidP="0092292F">
      <w:pPr>
        <w:numPr>
          <w:ilvl w:val="0"/>
          <w:numId w:val="173"/>
        </w:numPr>
        <w:jc w:val="both"/>
        <w:rPr>
          <w:rFonts w:ascii="Arial" w:hAnsi="Arial" w:cs="Arial"/>
        </w:rPr>
      </w:pPr>
      <w:r w:rsidRPr="009B0324">
        <w:rPr>
          <w:rFonts w:ascii="Arial" w:hAnsi="Arial" w:cs="Arial"/>
        </w:rPr>
        <w:t xml:space="preserve">Recomendar acciones y condiciones estratégicas para lograr la incorporación de los centros urbanos, ciudades y aldeas a los procesos de desarrollo turístico.    </w:t>
      </w:r>
    </w:p>
    <w:p w14:paraId="787A2E64" w14:textId="77777777" w:rsidR="00415AC5" w:rsidRPr="009B0324" w:rsidRDefault="00415AC5" w:rsidP="0092292F">
      <w:pPr>
        <w:numPr>
          <w:ilvl w:val="0"/>
          <w:numId w:val="173"/>
        </w:numPr>
        <w:jc w:val="both"/>
        <w:rPr>
          <w:rFonts w:ascii="Arial" w:hAnsi="Arial" w:cs="Arial"/>
        </w:rPr>
      </w:pPr>
      <w:r w:rsidRPr="009B0324">
        <w:rPr>
          <w:rFonts w:ascii="Arial" w:hAnsi="Arial" w:cs="Arial"/>
        </w:rPr>
        <w:t>Conocer la legislación nacional e internacional sobre turismo y patrimonio cultural.</w:t>
      </w:r>
    </w:p>
    <w:p w14:paraId="02529FCD" w14:textId="77777777" w:rsidR="00415AC5" w:rsidRPr="009B0324" w:rsidRDefault="00415AC5" w:rsidP="00415AC5">
      <w:pPr>
        <w:jc w:val="both"/>
        <w:rPr>
          <w:rFonts w:ascii="Arial" w:hAnsi="Arial" w:cs="Arial"/>
        </w:rPr>
      </w:pPr>
    </w:p>
    <w:p w14:paraId="36C93D7C" w14:textId="77777777" w:rsidR="00415AC5" w:rsidRPr="009B0324" w:rsidRDefault="00415AC5" w:rsidP="00415AC5">
      <w:pPr>
        <w:jc w:val="both"/>
        <w:rPr>
          <w:rFonts w:ascii="Arial" w:hAnsi="Arial" w:cs="Arial"/>
          <w:b/>
          <w:bCs/>
        </w:rPr>
      </w:pPr>
      <w:r w:rsidRPr="009B0324">
        <w:rPr>
          <w:rFonts w:ascii="Arial" w:hAnsi="Arial" w:cs="Arial"/>
          <w:b/>
          <w:bCs/>
        </w:rPr>
        <w:t>CONTENIDO TEMÁTICO</w:t>
      </w:r>
    </w:p>
    <w:p w14:paraId="614898DC" w14:textId="77777777" w:rsidR="00415AC5" w:rsidRPr="009B0324" w:rsidRDefault="00415AC5" w:rsidP="0092292F">
      <w:pPr>
        <w:numPr>
          <w:ilvl w:val="0"/>
          <w:numId w:val="174"/>
        </w:numPr>
        <w:jc w:val="both"/>
        <w:rPr>
          <w:rFonts w:ascii="Arial" w:hAnsi="Arial" w:cs="Arial"/>
        </w:rPr>
      </w:pPr>
      <w:r w:rsidRPr="009B0324">
        <w:rPr>
          <w:rFonts w:ascii="Arial" w:hAnsi="Arial" w:cs="Arial"/>
        </w:rPr>
        <w:t>Conceptualización y fundamentos del turismo cultural.</w:t>
      </w:r>
    </w:p>
    <w:p w14:paraId="391D2676" w14:textId="77777777" w:rsidR="00415AC5" w:rsidRPr="009B0324" w:rsidRDefault="00415AC5" w:rsidP="0092292F">
      <w:pPr>
        <w:numPr>
          <w:ilvl w:val="0"/>
          <w:numId w:val="174"/>
        </w:numPr>
        <w:jc w:val="both"/>
        <w:rPr>
          <w:rFonts w:ascii="Arial" w:hAnsi="Arial" w:cs="Arial"/>
        </w:rPr>
      </w:pPr>
      <w:r w:rsidRPr="009B0324">
        <w:rPr>
          <w:rFonts w:ascii="Arial" w:hAnsi="Arial" w:cs="Arial"/>
        </w:rPr>
        <w:t>Atractivos turísticos y turismo cultural: experiencia nacional e internacional.</w:t>
      </w:r>
    </w:p>
    <w:p w14:paraId="2E593DFB" w14:textId="77777777" w:rsidR="00415AC5" w:rsidRPr="009B0324" w:rsidRDefault="00415AC5" w:rsidP="0092292F">
      <w:pPr>
        <w:numPr>
          <w:ilvl w:val="0"/>
          <w:numId w:val="174"/>
        </w:numPr>
        <w:jc w:val="both"/>
        <w:rPr>
          <w:rFonts w:ascii="Arial" w:hAnsi="Arial" w:cs="Arial"/>
        </w:rPr>
      </w:pPr>
      <w:r w:rsidRPr="009B0324">
        <w:rPr>
          <w:rFonts w:ascii="Arial" w:hAnsi="Arial" w:cs="Arial"/>
        </w:rPr>
        <w:t>Factores que determinan el atractivo turístico de una región.</w:t>
      </w:r>
    </w:p>
    <w:p w14:paraId="30AB9A1B" w14:textId="77777777" w:rsidR="00415AC5" w:rsidRPr="009B0324" w:rsidRDefault="00415AC5" w:rsidP="0092292F">
      <w:pPr>
        <w:numPr>
          <w:ilvl w:val="0"/>
          <w:numId w:val="174"/>
        </w:numPr>
        <w:jc w:val="both"/>
        <w:rPr>
          <w:rFonts w:ascii="Arial" w:hAnsi="Arial" w:cs="Arial"/>
        </w:rPr>
      </w:pPr>
      <w:r w:rsidRPr="009B0324">
        <w:rPr>
          <w:rFonts w:ascii="Arial" w:hAnsi="Arial" w:cs="Arial"/>
        </w:rPr>
        <w:t>Elementos sociales y culturales que contribuyen al atractivo turístico de una región.</w:t>
      </w:r>
    </w:p>
    <w:p w14:paraId="4243C212" w14:textId="77777777" w:rsidR="00415AC5" w:rsidRPr="009B0324" w:rsidRDefault="00415AC5" w:rsidP="0092292F">
      <w:pPr>
        <w:numPr>
          <w:ilvl w:val="0"/>
          <w:numId w:val="174"/>
        </w:numPr>
        <w:jc w:val="both"/>
        <w:rPr>
          <w:rFonts w:ascii="Arial" w:hAnsi="Arial" w:cs="Arial"/>
        </w:rPr>
      </w:pPr>
      <w:r w:rsidRPr="009B0324">
        <w:rPr>
          <w:rFonts w:ascii="Arial" w:hAnsi="Arial" w:cs="Arial"/>
        </w:rPr>
        <w:t>Actividades productivas y su relación con el turismo cultural.</w:t>
      </w:r>
    </w:p>
    <w:p w14:paraId="3C78F239" w14:textId="77777777" w:rsidR="00415AC5" w:rsidRPr="009B0324" w:rsidRDefault="00415AC5" w:rsidP="0092292F">
      <w:pPr>
        <w:numPr>
          <w:ilvl w:val="0"/>
          <w:numId w:val="174"/>
        </w:numPr>
        <w:jc w:val="both"/>
        <w:rPr>
          <w:rFonts w:ascii="Arial" w:hAnsi="Arial" w:cs="Arial"/>
        </w:rPr>
      </w:pPr>
      <w:r w:rsidRPr="009B0324">
        <w:rPr>
          <w:rFonts w:ascii="Arial" w:hAnsi="Arial" w:cs="Arial"/>
        </w:rPr>
        <w:t>El papel de las instituciones públicas y la empresa privada en el desarrollo del turismo cultural.</w:t>
      </w:r>
    </w:p>
    <w:p w14:paraId="06F14BB4" w14:textId="77777777" w:rsidR="00415AC5" w:rsidRPr="009B0324" w:rsidRDefault="00415AC5" w:rsidP="0092292F">
      <w:pPr>
        <w:numPr>
          <w:ilvl w:val="0"/>
          <w:numId w:val="174"/>
        </w:numPr>
        <w:jc w:val="both"/>
        <w:rPr>
          <w:rFonts w:ascii="Arial" w:hAnsi="Arial" w:cs="Arial"/>
        </w:rPr>
      </w:pPr>
      <w:r w:rsidRPr="009B0324">
        <w:rPr>
          <w:rFonts w:ascii="Arial" w:hAnsi="Arial" w:cs="Arial"/>
        </w:rPr>
        <w:t>Interpretación de espacios turísticos culturales.</w:t>
      </w:r>
    </w:p>
    <w:p w14:paraId="71F1E771" w14:textId="77777777" w:rsidR="00415AC5" w:rsidRPr="009B0324" w:rsidRDefault="00415AC5" w:rsidP="0092292F">
      <w:pPr>
        <w:numPr>
          <w:ilvl w:val="0"/>
          <w:numId w:val="174"/>
        </w:numPr>
        <w:jc w:val="both"/>
        <w:rPr>
          <w:rFonts w:ascii="Arial" w:hAnsi="Arial" w:cs="Arial"/>
        </w:rPr>
      </w:pPr>
      <w:r w:rsidRPr="009B0324">
        <w:rPr>
          <w:rFonts w:ascii="Arial" w:hAnsi="Arial" w:cs="Arial"/>
        </w:rPr>
        <w:t>Turismo cultural y desarrollo sostenible.</w:t>
      </w:r>
    </w:p>
    <w:p w14:paraId="6848DCF3" w14:textId="77777777" w:rsidR="00415AC5" w:rsidRPr="009B0324" w:rsidRDefault="00415AC5" w:rsidP="0092292F">
      <w:pPr>
        <w:numPr>
          <w:ilvl w:val="0"/>
          <w:numId w:val="174"/>
        </w:numPr>
        <w:jc w:val="both"/>
        <w:rPr>
          <w:rFonts w:ascii="Arial" w:hAnsi="Arial" w:cs="Arial"/>
        </w:rPr>
      </w:pPr>
      <w:r w:rsidRPr="009B0324">
        <w:rPr>
          <w:rFonts w:ascii="Arial" w:hAnsi="Arial" w:cs="Arial"/>
        </w:rPr>
        <w:t>Turismo cultural y patrimonio natural.</w:t>
      </w:r>
    </w:p>
    <w:p w14:paraId="4E513CB4" w14:textId="77777777" w:rsidR="00415AC5" w:rsidRPr="009B0324" w:rsidRDefault="00415AC5" w:rsidP="0092292F">
      <w:pPr>
        <w:numPr>
          <w:ilvl w:val="0"/>
          <w:numId w:val="174"/>
        </w:numPr>
        <w:jc w:val="both"/>
        <w:rPr>
          <w:rFonts w:ascii="Arial" w:hAnsi="Arial" w:cs="Arial"/>
        </w:rPr>
      </w:pPr>
      <w:r w:rsidRPr="009B0324">
        <w:rPr>
          <w:rFonts w:ascii="Arial" w:hAnsi="Arial" w:cs="Arial"/>
        </w:rPr>
        <w:t>Tipologías del turismo cultural: museístico, monumental y artístico, medioambiental, etnológico, histórico y arquitectónico.</w:t>
      </w:r>
    </w:p>
    <w:p w14:paraId="1D92AAD9" w14:textId="77777777" w:rsidR="00415AC5" w:rsidRPr="009B0324" w:rsidRDefault="00415AC5" w:rsidP="0092292F">
      <w:pPr>
        <w:numPr>
          <w:ilvl w:val="0"/>
          <w:numId w:val="174"/>
        </w:numPr>
        <w:jc w:val="both"/>
        <w:rPr>
          <w:rFonts w:ascii="Arial" w:hAnsi="Arial" w:cs="Arial"/>
        </w:rPr>
      </w:pPr>
      <w:r w:rsidRPr="009B0324">
        <w:rPr>
          <w:rFonts w:ascii="Arial" w:hAnsi="Arial" w:cs="Arial"/>
        </w:rPr>
        <w:t>Establecer un programa de viaje sobre actividades de turismo cultural.</w:t>
      </w:r>
    </w:p>
    <w:p w14:paraId="1EB0F810" w14:textId="77777777" w:rsidR="00415AC5" w:rsidRPr="009B0324" w:rsidRDefault="00415AC5" w:rsidP="0092292F">
      <w:pPr>
        <w:numPr>
          <w:ilvl w:val="0"/>
          <w:numId w:val="174"/>
        </w:numPr>
        <w:jc w:val="both"/>
        <w:rPr>
          <w:rFonts w:ascii="Arial" w:hAnsi="Arial" w:cs="Arial"/>
        </w:rPr>
      </w:pPr>
      <w:r w:rsidRPr="009B0324">
        <w:rPr>
          <w:rFonts w:ascii="Arial" w:hAnsi="Arial" w:cs="Arial"/>
        </w:rPr>
        <w:t>Planificación y gestión estratégica de destinos turísticos culturales</w:t>
      </w:r>
    </w:p>
    <w:p w14:paraId="06293E41" w14:textId="77777777" w:rsidR="00415AC5" w:rsidRPr="009B0324" w:rsidRDefault="00415AC5" w:rsidP="0092292F">
      <w:pPr>
        <w:numPr>
          <w:ilvl w:val="0"/>
          <w:numId w:val="174"/>
        </w:numPr>
        <w:jc w:val="both"/>
        <w:rPr>
          <w:rFonts w:ascii="Arial" w:hAnsi="Arial" w:cs="Arial"/>
        </w:rPr>
      </w:pPr>
      <w:r w:rsidRPr="009B0324">
        <w:rPr>
          <w:rFonts w:ascii="Arial" w:hAnsi="Arial" w:cs="Arial"/>
        </w:rPr>
        <w:t>Gestión de productos de turismo cultural</w:t>
      </w:r>
    </w:p>
    <w:p w14:paraId="7745FF2E" w14:textId="77777777" w:rsidR="00415AC5" w:rsidRPr="009B0324" w:rsidRDefault="00415AC5" w:rsidP="0092292F">
      <w:pPr>
        <w:numPr>
          <w:ilvl w:val="0"/>
          <w:numId w:val="174"/>
        </w:numPr>
        <w:jc w:val="both"/>
        <w:rPr>
          <w:rFonts w:ascii="Arial" w:hAnsi="Arial" w:cs="Arial"/>
        </w:rPr>
      </w:pPr>
      <w:r w:rsidRPr="009B0324">
        <w:rPr>
          <w:rFonts w:ascii="Arial" w:hAnsi="Arial" w:cs="Arial"/>
        </w:rPr>
        <w:t>Normativa internacional y legislación costarricense relacionada con la protección y preservación del patrimonio cultural.</w:t>
      </w:r>
    </w:p>
    <w:p w14:paraId="535B710F" w14:textId="77777777" w:rsidR="00415AC5" w:rsidRPr="009B0324" w:rsidRDefault="00415AC5" w:rsidP="0092292F">
      <w:pPr>
        <w:numPr>
          <w:ilvl w:val="0"/>
          <w:numId w:val="174"/>
        </w:numPr>
        <w:jc w:val="both"/>
        <w:rPr>
          <w:rFonts w:ascii="Arial" w:hAnsi="Arial" w:cs="Arial"/>
        </w:rPr>
      </w:pPr>
      <w:r w:rsidRPr="009B0324">
        <w:rPr>
          <w:rFonts w:ascii="Arial" w:hAnsi="Arial" w:cs="Arial"/>
        </w:rPr>
        <w:t>Inventario del patrimonio cultural costarricense.</w:t>
      </w:r>
    </w:p>
    <w:p w14:paraId="760D3545" w14:textId="77777777" w:rsidR="00415AC5" w:rsidRDefault="00415AC5" w:rsidP="0092292F">
      <w:pPr>
        <w:numPr>
          <w:ilvl w:val="0"/>
          <w:numId w:val="174"/>
        </w:numPr>
        <w:jc w:val="both"/>
        <w:rPr>
          <w:rFonts w:ascii="Arial" w:hAnsi="Arial" w:cs="Arial"/>
        </w:rPr>
      </w:pPr>
      <w:r w:rsidRPr="009B0324">
        <w:rPr>
          <w:rFonts w:ascii="Arial" w:hAnsi="Arial" w:cs="Arial"/>
        </w:rPr>
        <w:t>Metodologías y técnicas de preservación del patrimonio</w:t>
      </w:r>
    </w:p>
    <w:p w14:paraId="73C19CB0" w14:textId="77777777" w:rsidR="00415AC5" w:rsidRPr="009B0324" w:rsidRDefault="00415AC5" w:rsidP="0092292F">
      <w:pPr>
        <w:numPr>
          <w:ilvl w:val="0"/>
          <w:numId w:val="174"/>
        </w:numPr>
        <w:jc w:val="both"/>
        <w:rPr>
          <w:rFonts w:ascii="Arial" w:hAnsi="Arial" w:cs="Arial"/>
        </w:rPr>
      </w:pPr>
      <w:r>
        <w:rPr>
          <w:rFonts w:ascii="Arial" w:hAnsi="Arial" w:cs="Arial"/>
        </w:rPr>
        <w:t xml:space="preserve">Temas jurídicos específicos alusivos al turismo sostenible </w:t>
      </w:r>
    </w:p>
    <w:p w14:paraId="65A4F942" w14:textId="77777777" w:rsidR="00415AC5" w:rsidRPr="009B0324" w:rsidRDefault="00415AC5" w:rsidP="00415AC5">
      <w:pPr>
        <w:jc w:val="both"/>
        <w:rPr>
          <w:rFonts w:ascii="Arial" w:hAnsi="Arial" w:cs="Arial"/>
        </w:rPr>
      </w:pPr>
    </w:p>
    <w:p w14:paraId="04FB336B" w14:textId="77777777" w:rsidR="00415AC5" w:rsidRPr="009B0324" w:rsidRDefault="00415AC5" w:rsidP="00415AC5">
      <w:pPr>
        <w:jc w:val="both"/>
        <w:rPr>
          <w:rFonts w:ascii="Arial" w:hAnsi="Arial" w:cs="Arial"/>
          <w:b/>
          <w:bCs/>
        </w:rPr>
      </w:pPr>
      <w:r w:rsidRPr="009B0324">
        <w:rPr>
          <w:rFonts w:ascii="Arial" w:hAnsi="Arial" w:cs="Arial"/>
          <w:b/>
          <w:bCs/>
        </w:rPr>
        <w:t>METODOLOGIA</w:t>
      </w:r>
    </w:p>
    <w:p w14:paraId="33F04C90" w14:textId="77777777" w:rsidR="00415AC5" w:rsidRPr="009B0324" w:rsidRDefault="00415AC5" w:rsidP="00415AC5">
      <w:pPr>
        <w:jc w:val="both"/>
        <w:rPr>
          <w:rFonts w:ascii="Arial" w:hAnsi="Arial" w:cs="Arial"/>
        </w:rPr>
      </w:pPr>
    </w:p>
    <w:p w14:paraId="24B60F19" w14:textId="77777777" w:rsidR="00415AC5" w:rsidRPr="009B0324" w:rsidRDefault="00415AC5" w:rsidP="00415AC5">
      <w:pPr>
        <w:jc w:val="both"/>
        <w:rPr>
          <w:rFonts w:ascii="Arial" w:hAnsi="Arial" w:cs="Arial"/>
        </w:rPr>
      </w:pPr>
      <w:r w:rsidRPr="009B0324">
        <w:rPr>
          <w:rFonts w:ascii="Arial" w:hAnsi="Arial" w:cs="Arial"/>
        </w:rPr>
        <w:t xml:space="preserve">Es un curso teórico- práctico que contempla sesiones de trabajo presenciales para discutir y analizar los contenidos temáticos previamente definidos. Asimismo, la selección y análisis de estudios de casos contribuirán a contextualizar los conceptos desarrollados por tema. Se contempla la participación proactiva de los estudiantes en el </w:t>
      </w:r>
      <w:proofErr w:type="gramStart"/>
      <w:r w:rsidRPr="009B0324">
        <w:rPr>
          <w:rFonts w:ascii="Arial" w:hAnsi="Arial" w:cs="Arial"/>
        </w:rPr>
        <w:t>aula  y</w:t>
      </w:r>
      <w:proofErr w:type="gramEnd"/>
      <w:r w:rsidRPr="009B0324">
        <w:rPr>
          <w:rFonts w:ascii="Arial" w:hAnsi="Arial" w:cs="Arial"/>
        </w:rPr>
        <w:t xml:space="preserve"> en el trabajo de campo.</w:t>
      </w:r>
    </w:p>
    <w:p w14:paraId="776E034D" w14:textId="77777777" w:rsidR="00415AC5" w:rsidRPr="009B0324" w:rsidRDefault="00415AC5" w:rsidP="00415AC5">
      <w:pPr>
        <w:jc w:val="both"/>
        <w:rPr>
          <w:rFonts w:ascii="Arial" w:hAnsi="Arial" w:cs="Arial"/>
        </w:rPr>
      </w:pPr>
    </w:p>
    <w:p w14:paraId="52819D47" w14:textId="77777777" w:rsidR="00415AC5" w:rsidRPr="009B0324" w:rsidRDefault="00415AC5" w:rsidP="00415AC5">
      <w:pPr>
        <w:jc w:val="both"/>
        <w:rPr>
          <w:rFonts w:ascii="Arial" w:hAnsi="Arial" w:cs="Arial"/>
        </w:rPr>
      </w:pPr>
      <w:r w:rsidRPr="009B0324">
        <w:rPr>
          <w:rFonts w:ascii="Arial" w:hAnsi="Arial" w:cs="Arial"/>
        </w:rPr>
        <w:t>El trabajo arriba mencionado se fortalecerá con giras de estudio a museos, parques nacionales y comunidades autóctonas, junto con la asistencia a eventos socioculturales relacionados con la temática del curso. Estas actividades se expondrán por escrito (versión digital) y oralmente.</w:t>
      </w:r>
    </w:p>
    <w:p w14:paraId="517B93D2" w14:textId="77777777" w:rsidR="00415AC5" w:rsidRPr="009B0324" w:rsidRDefault="00415AC5" w:rsidP="00415AC5">
      <w:pPr>
        <w:jc w:val="both"/>
        <w:rPr>
          <w:rFonts w:ascii="Arial" w:hAnsi="Arial" w:cs="Arial"/>
        </w:rPr>
      </w:pPr>
    </w:p>
    <w:p w14:paraId="0CE2AFC4" w14:textId="77777777" w:rsidR="00415AC5" w:rsidRPr="009B0324" w:rsidRDefault="00415AC5" w:rsidP="00415AC5">
      <w:pPr>
        <w:jc w:val="both"/>
        <w:rPr>
          <w:rFonts w:ascii="Arial" w:hAnsi="Arial" w:cs="Arial"/>
        </w:rPr>
      </w:pPr>
      <w:r w:rsidRPr="009B0324">
        <w:rPr>
          <w:rFonts w:ascii="Arial" w:hAnsi="Arial" w:cs="Arial"/>
        </w:rPr>
        <w:t xml:space="preserve">Por la naturaleza del curso se pretende que el mismo facilite un trabajo variado tanto en las sesiones presenciales como en las horas de estudio independiente y así </w:t>
      </w:r>
      <w:r w:rsidRPr="009B0324">
        <w:rPr>
          <w:rFonts w:ascii="Arial" w:hAnsi="Arial" w:cs="Arial"/>
        </w:rPr>
        <w:lastRenderedPageBreak/>
        <w:t xml:space="preserve">como en el trabajo de campo. Lo </w:t>
      </w:r>
      <w:proofErr w:type="gramStart"/>
      <w:r w:rsidRPr="009B0324">
        <w:rPr>
          <w:rFonts w:ascii="Arial" w:hAnsi="Arial" w:cs="Arial"/>
        </w:rPr>
        <w:t>anterior  se</w:t>
      </w:r>
      <w:proofErr w:type="gramEnd"/>
      <w:r w:rsidRPr="009B0324">
        <w:rPr>
          <w:rFonts w:ascii="Arial" w:hAnsi="Arial" w:cs="Arial"/>
        </w:rPr>
        <w:t xml:space="preserve"> apoyará en diferentes actividades como:</w:t>
      </w:r>
    </w:p>
    <w:p w14:paraId="6F7DA8D3" w14:textId="77777777" w:rsidR="00415AC5" w:rsidRPr="009B0324" w:rsidRDefault="00415AC5" w:rsidP="0092292F">
      <w:pPr>
        <w:numPr>
          <w:ilvl w:val="0"/>
          <w:numId w:val="175"/>
        </w:numPr>
        <w:jc w:val="both"/>
        <w:rPr>
          <w:rFonts w:ascii="Arial" w:hAnsi="Arial" w:cs="Arial"/>
        </w:rPr>
      </w:pPr>
      <w:r w:rsidRPr="009B0324">
        <w:rPr>
          <w:rFonts w:ascii="Arial" w:hAnsi="Arial" w:cs="Arial"/>
        </w:rPr>
        <w:t>Análisis de lecturas.</w:t>
      </w:r>
    </w:p>
    <w:p w14:paraId="42C29074" w14:textId="77777777" w:rsidR="00415AC5" w:rsidRPr="009B0324" w:rsidRDefault="00415AC5" w:rsidP="0092292F">
      <w:pPr>
        <w:numPr>
          <w:ilvl w:val="0"/>
          <w:numId w:val="175"/>
        </w:numPr>
        <w:jc w:val="both"/>
        <w:rPr>
          <w:rFonts w:ascii="Arial" w:hAnsi="Arial" w:cs="Arial"/>
        </w:rPr>
      </w:pPr>
      <w:r w:rsidRPr="009B0324">
        <w:rPr>
          <w:rFonts w:ascii="Arial" w:hAnsi="Arial" w:cs="Arial"/>
        </w:rPr>
        <w:t>Exposiciones individuales y grupales de los estudiantes.</w:t>
      </w:r>
    </w:p>
    <w:p w14:paraId="3D2C77E6" w14:textId="77777777" w:rsidR="00415AC5" w:rsidRPr="009B0324" w:rsidRDefault="00415AC5" w:rsidP="0092292F">
      <w:pPr>
        <w:numPr>
          <w:ilvl w:val="0"/>
          <w:numId w:val="175"/>
        </w:numPr>
        <w:jc w:val="both"/>
        <w:rPr>
          <w:rFonts w:ascii="Arial" w:hAnsi="Arial" w:cs="Arial"/>
        </w:rPr>
      </w:pPr>
      <w:r w:rsidRPr="009B0324">
        <w:rPr>
          <w:rFonts w:ascii="Arial" w:hAnsi="Arial" w:cs="Arial"/>
        </w:rPr>
        <w:t>Giras nacionales.</w:t>
      </w:r>
    </w:p>
    <w:p w14:paraId="6E009083" w14:textId="77777777" w:rsidR="00415AC5" w:rsidRPr="009B0324" w:rsidRDefault="00415AC5" w:rsidP="0092292F">
      <w:pPr>
        <w:numPr>
          <w:ilvl w:val="0"/>
          <w:numId w:val="175"/>
        </w:numPr>
        <w:jc w:val="both"/>
        <w:rPr>
          <w:rFonts w:ascii="Arial" w:hAnsi="Arial" w:cs="Arial"/>
        </w:rPr>
      </w:pPr>
      <w:r w:rsidRPr="009B0324">
        <w:rPr>
          <w:rFonts w:ascii="Arial" w:hAnsi="Arial" w:cs="Arial"/>
        </w:rPr>
        <w:t>Exposiciones del docente.</w:t>
      </w:r>
    </w:p>
    <w:p w14:paraId="26B4E941" w14:textId="77777777" w:rsidR="00415AC5" w:rsidRPr="009B0324" w:rsidRDefault="00415AC5" w:rsidP="0092292F">
      <w:pPr>
        <w:numPr>
          <w:ilvl w:val="0"/>
          <w:numId w:val="175"/>
        </w:numPr>
        <w:jc w:val="both"/>
        <w:rPr>
          <w:rFonts w:ascii="Arial" w:hAnsi="Arial" w:cs="Arial"/>
        </w:rPr>
      </w:pPr>
      <w:r w:rsidRPr="009B0324">
        <w:rPr>
          <w:rFonts w:ascii="Arial" w:hAnsi="Arial" w:cs="Arial"/>
        </w:rPr>
        <w:t>Investigaciones sobre el patrimonio cultural.</w:t>
      </w:r>
    </w:p>
    <w:p w14:paraId="0565193D" w14:textId="77777777" w:rsidR="00415AC5" w:rsidRPr="009B0324" w:rsidRDefault="00415AC5" w:rsidP="00415AC5">
      <w:pPr>
        <w:jc w:val="both"/>
        <w:rPr>
          <w:rFonts w:ascii="Arial" w:hAnsi="Arial" w:cs="Arial"/>
        </w:rPr>
      </w:pPr>
    </w:p>
    <w:p w14:paraId="1285FC99" w14:textId="77777777" w:rsidR="00415AC5" w:rsidRPr="009B0324" w:rsidRDefault="00415AC5" w:rsidP="00415AC5">
      <w:pPr>
        <w:jc w:val="both"/>
        <w:rPr>
          <w:rFonts w:ascii="Arial" w:hAnsi="Arial" w:cs="Arial"/>
        </w:rPr>
      </w:pPr>
      <w:r w:rsidRPr="009B0324">
        <w:rPr>
          <w:rFonts w:ascii="Arial" w:hAnsi="Arial" w:cs="Arial"/>
        </w:rPr>
        <w:t xml:space="preserve">Se considera indispensable que la metodología sea combinada entre la teoría y la práctica de modo que la participación del estudiante sea proactiva, utilizando métodos y actividades extracurriculares. Es igualmente importante el trabajo de investigación con bibliografía actualizada y con procesos de evaluación y </w:t>
      </w:r>
      <w:proofErr w:type="spellStart"/>
      <w:r w:rsidRPr="009B0324">
        <w:rPr>
          <w:rFonts w:ascii="Arial" w:hAnsi="Arial" w:cs="Arial"/>
        </w:rPr>
        <w:t>co-evaluación</w:t>
      </w:r>
      <w:proofErr w:type="spellEnd"/>
      <w:r w:rsidRPr="009B0324">
        <w:rPr>
          <w:rFonts w:ascii="Arial" w:hAnsi="Arial" w:cs="Arial"/>
        </w:rPr>
        <w:t>. Además, será necesario propuestas metodológicas por parte de los estudiantes.</w:t>
      </w:r>
    </w:p>
    <w:p w14:paraId="39383F57" w14:textId="77777777" w:rsidR="00415AC5" w:rsidRPr="009B0324" w:rsidRDefault="00415AC5" w:rsidP="00415AC5">
      <w:pPr>
        <w:jc w:val="both"/>
        <w:rPr>
          <w:rFonts w:ascii="Arial" w:hAnsi="Arial" w:cs="Arial"/>
        </w:rPr>
      </w:pPr>
    </w:p>
    <w:p w14:paraId="3DE2CA91" w14:textId="77777777" w:rsidR="00415AC5" w:rsidRPr="009B0324" w:rsidRDefault="00415AC5" w:rsidP="00415AC5">
      <w:pPr>
        <w:spacing w:line="360" w:lineRule="auto"/>
        <w:jc w:val="both"/>
        <w:rPr>
          <w:rFonts w:ascii="Arial" w:hAnsi="Arial" w:cs="Arial"/>
          <w:b/>
          <w:bCs/>
          <w:sz w:val="22"/>
          <w:szCs w:val="22"/>
        </w:rPr>
      </w:pPr>
      <w:r w:rsidRPr="009B0324">
        <w:rPr>
          <w:rFonts w:ascii="Arial" w:hAnsi="Arial" w:cs="Arial"/>
          <w:b/>
          <w:bCs/>
          <w:sz w:val="22"/>
          <w:szCs w:val="22"/>
        </w:rPr>
        <w:t xml:space="preserve">BIBLIOGRAFÍA </w:t>
      </w:r>
    </w:p>
    <w:p w14:paraId="4081EDF9" w14:textId="77777777" w:rsidR="00415AC5" w:rsidRPr="009B0324" w:rsidRDefault="00415AC5" w:rsidP="0092292F">
      <w:pPr>
        <w:numPr>
          <w:ilvl w:val="0"/>
          <w:numId w:val="176"/>
        </w:numPr>
        <w:jc w:val="both"/>
        <w:rPr>
          <w:rFonts w:ascii="Arial" w:hAnsi="Arial" w:cs="Arial"/>
        </w:rPr>
      </w:pPr>
      <w:r w:rsidRPr="009B0324">
        <w:rPr>
          <w:rFonts w:ascii="Arial" w:hAnsi="Arial" w:cs="Arial"/>
        </w:rPr>
        <w:t>Álvarez, J. Luis. (1992) Sociedad, Estado y Patrimonio Cultural. Madrid: España.</w:t>
      </w:r>
    </w:p>
    <w:p w14:paraId="5393465E" w14:textId="77777777" w:rsidR="00415AC5" w:rsidRPr="009B0324" w:rsidRDefault="00415AC5" w:rsidP="0092292F">
      <w:pPr>
        <w:numPr>
          <w:ilvl w:val="0"/>
          <w:numId w:val="176"/>
        </w:numPr>
        <w:jc w:val="both"/>
        <w:rPr>
          <w:rFonts w:ascii="Arial" w:hAnsi="Arial" w:cs="Arial"/>
        </w:rPr>
      </w:pPr>
      <w:proofErr w:type="spellStart"/>
      <w:r w:rsidRPr="009B0324">
        <w:rPr>
          <w:rFonts w:ascii="Arial" w:hAnsi="Arial" w:cs="Arial"/>
        </w:rPr>
        <w:t>Furst</w:t>
      </w:r>
      <w:proofErr w:type="spellEnd"/>
      <w:r w:rsidRPr="009B0324">
        <w:rPr>
          <w:rFonts w:ascii="Arial" w:hAnsi="Arial" w:cs="Arial"/>
        </w:rPr>
        <w:t xml:space="preserve">, E. &amp; Wolfang, H. (2002). Turismo de larga </w:t>
      </w:r>
      <w:proofErr w:type="gramStart"/>
      <w:r w:rsidRPr="009B0324">
        <w:rPr>
          <w:rFonts w:ascii="Arial" w:hAnsi="Arial" w:cs="Arial"/>
        </w:rPr>
        <w:t>distancia  y</w:t>
      </w:r>
      <w:proofErr w:type="gramEnd"/>
      <w:r w:rsidRPr="009B0324">
        <w:rPr>
          <w:rFonts w:ascii="Arial" w:hAnsi="Arial" w:cs="Arial"/>
        </w:rPr>
        <w:t xml:space="preserve"> desarrollo regional en Costa Rica.  Costa Rica: DEI. </w:t>
      </w:r>
    </w:p>
    <w:p w14:paraId="53FF66FA" w14:textId="77777777" w:rsidR="00415AC5" w:rsidRPr="009B0324" w:rsidRDefault="00415AC5" w:rsidP="0092292F">
      <w:pPr>
        <w:numPr>
          <w:ilvl w:val="0"/>
          <w:numId w:val="176"/>
        </w:numPr>
        <w:jc w:val="both"/>
        <w:rPr>
          <w:rFonts w:ascii="Arial" w:hAnsi="Arial" w:cs="Arial"/>
        </w:rPr>
      </w:pPr>
      <w:r w:rsidRPr="009B0324">
        <w:rPr>
          <w:rFonts w:ascii="Arial" w:hAnsi="Arial" w:cs="Arial"/>
        </w:rPr>
        <w:t>González, H. (2005). El turismo alternativo en la región centroamericana. Costa Rica: CEMEDE.</w:t>
      </w:r>
    </w:p>
    <w:p w14:paraId="081E7511" w14:textId="77777777" w:rsidR="00415AC5" w:rsidRPr="009B0324" w:rsidRDefault="00415AC5" w:rsidP="0092292F">
      <w:pPr>
        <w:numPr>
          <w:ilvl w:val="0"/>
          <w:numId w:val="176"/>
        </w:numPr>
        <w:jc w:val="both"/>
        <w:rPr>
          <w:rFonts w:ascii="Arial" w:hAnsi="Arial" w:cs="Arial"/>
        </w:rPr>
      </w:pPr>
      <w:proofErr w:type="spellStart"/>
      <w:r w:rsidRPr="009B0324">
        <w:rPr>
          <w:rFonts w:ascii="Arial" w:hAnsi="Arial" w:cs="Arial"/>
        </w:rPr>
        <w:t>McIntoch</w:t>
      </w:r>
      <w:proofErr w:type="spellEnd"/>
      <w:r w:rsidRPr="009B0324">
        <w:rPr>
          <w:rFonts w:ascii="Arial" w:hAnsi="Arial" w:cs="Arial"/>
        </w:rPr>
        <w:t xml:space="preserve">, Robert (2002). Turismo: planeación, administración y perspectivas. México: Limusa Wiley. </w:t>
      </w:r>
    </w:p>
    <w:p w14:paraId="137DC467" w14:textId="77777777" w:rsidR="00415AC5" w:rsidRPr="009B0324" w:rsidRDefault="00415AC5" w:rsidP="0092292F">
      <w:pPr>
        <w:numPr>
          <w:ilvl w:val="0"/>
          <w:numId w:val="176"/>
        </w:numPr>
        <w:jc w:val="both"/>
        <w:rPr>
          <w:rFonts w:ascii="Arial" w:hAnsi="Arial" w:cs="Arial"/>
        </w:rPr>
      </w:pPr>
      <w:proofErr w:type="gramStart"/>
      <w:r w:rsidRPr="009B0324">
        <w:rPr>
          <w:rFonts w:ascii="Arial" w:hAnsi="Arial" w:cs="Arial"/>
        </w:rPr>
        <w:t>Zamorano,  M</w:t>
      </w:r>
      <w:proofErr w:type="gramEnd"/>
      <w:r w:rsidRPr="009B0324">
        <w:rPr>
          <w:rFonts w:ascii="Arial" w:hAnsi="Arial" w:cs="Arial"/>
        </w:rPr>
        <w:t xml:space="preserve"> (2002). Turismo Alternativo. México: Trillas.</w:t>
      </w:r>
    </w:p>
    <w:p w14:paraId="5AE451DF" w14:textId="77777777" w:rsidR="00415AC5" w:rsidRPr="009B0324" w:rsidRDefault="00415AC5" w:rsidP="00415AC5">
      <w:pPr>
        <w:jc w:val="both"/>
        <w:rPr>
          <w:rFonts w:ascii="Arial" w:hAnsi="Arial" w:cs="Arial"/>
        </w:rPr>
      </w:pPr>
    </w:p>
    <w:p w14:paraId="0425C988" w14:textId="77777777" w:rsidR="00415AC5" w:rsidRPr="009B0324" w:rsidRDefault="00415AC5" w:rsidP="00415AC5">
      <w:pPr>
        <w:jc w:val="both"/>
        <w:rPr>
          <w:rFonts w:ascii="Arial" w:hAnsi="Arial" w:cs="Arial"/>
        </w:rPr>
      </w:pPr>
      <w:r w:rsidRPr="009B0324">
        <w:rPr>
          <w:rFonts w:ascii="Arial" w:hAnsi="Arial" w:cs="Arial"/>
        </w:rPr>
        <w:t>Referencias Electrónicas</w:t>
      </w:r>
    </w:p>
    <w:p w14:paraId="38B12100" w14:textId="77777777" w:rsidR="00415AC5" w:rsidRPr="009B0324" w:rsidRDefault="00415AC5" w:rsidP="0092292F">
      <w:pPr>
        <w:numPr>
          <w:ilvl w:val="0"/>
          <w:numId w:val="176"/>
        </w:numPr>
        <w:jc w:val="both"/>
        <w:rPr>
          <w:rFonts w:ascii="Arial" w:hAnsi="Arial" w:cs="Arial"/>
        </w:rPr>
      </w:pPr>
      <w:r w:rsidRPr="009B0324">
        <w:rPr>
          <w:rFonts w:ascii="Arial" w:hAnsi="Arial" w:cs="Arial"/>
        </w:rPr>
        <w:t>CARTA INTERNACIONAL SOBRE TURISMO CULTURAL. www.internacional.icomos.org/tourism-sp.htm</w:t>
      </w:r>
    </w:p>
    <w:p w14:paraId="7E4BD87C" w14:textId="77777777" w:rsidR="00415AC5" w:rsidRPr="009B0324" w:rsidRDefault="00415AC5" w:rsidP="0092292F">
      <w:pPr>
        <w:numPr>
          <w:ilvl w:val="0"/>
          <w:numId w:val="176"/>
        </w:numPr>
        <w:jc w:val="both"/>
        <w:rPr>
          <w:rFonts w:ascii="Arial" w:hAnsi="Arial" w:cs="Arial"/>
        </w:rPr>
      </w:pPr>
      <w:r w:rsidRPr="009B0324">
        <w:rPr>
          <w:rFonts w:ascii="Arial" w:hAnsi="Arial" w:cs="Arial"/>
        </w:rPr>
        <w:t>Santana, A. (2003). Turismo cultural, culturas turísticas. www.scielo.br/pdf/ha/v9n20/v9n20a02.pdf</w:t>
      </w:r>
    </w:p>
    <w:p w14:paraId="3EBD04EF" w14:textId="77777777" w:rsidR="00415AC5" w:rsidRPr="009B0324" w:rsidRDefault="00415AC5" w:rsidP="0092292F">
      <w:pPr>
        <w:numPr>
          <w:ilvl w:val="0"/>
          <w:numId w:val="176"/>
        </w:numPr>
        <w:rPr>
          <w:rFonts w:ascii="Arial" w:hAnsi="Arial" w:cs="Arial"/>
        </w:rPr>
      </w:pPr>
      <w:r w:rsidRPr="009B0324">
        <w:rPr>
          <w:rFonts w:ascii="Arial" w:hAnsi="Arial" w:cs="Arial"/>
        </w:rPr>
        <w:t>UNESCO. (2003) Convención para la Salvaguardia del Patrimonio Cultural Inmaterial. http://unesdoc.unesco.org/images/0013/001325/132540s.pdf</w:t>
      </w:r>
    </w:p>
    <w:p w14:paraId="74731046" w14:textId="77777777" w:rsidR="00415AC5" w:rsidRPr="009B0324" w:rsidRDefault="00415AC5" w:rsidP="00415AC5">
      <w:pPr>
        <w:rPr>
          <w:rFonts w:ascii="Arial" w:hAnsi="Arial" w:cs="Arial"/>
        </w:rPr>
      </w:pPr>
    </w:p>
    <w:p w14:paraId="7D444A42" w14:textId="77777777" w:rsidR="00415AC5" w:rsidRPr="009B0324" w:rsidRDefault="00415AC5" w:rsidP="00415AC5">
      <w:pPr>
        <w:rPr>
          <w:rFonts w:ascii="Arial" w:hAnsi="Arial" w:cs="Arial"/>
        </w:rPr>
      </w:pPr>
      <w:r>
        <w:rPr>
          <w:rFonts w:ascii="Arial" w:hAnsi="Arial" w:cs="Arial"/>
        </w:rPr>
        <w:br w:type="page"/>
      </w:r>
      <w:r w:rsidRPr="009B0324">
        <w:rPr>
          <w:rFonts w:ascii="Arial" w:hAnsi="Arial" w:cs="Arial"/>
          <w:b/>
          <w:bCs/>
        </w:rPr>
        <w:lastRenderedPageBreak/>
        <w:t>UNIVERSIDAD NACIONAL</w:t>
      </w:r>
    </w:p>
    <w:p w14:paraId="3FE1B77E"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51493DCE"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tbl>
      <w:tblPr>
        <w:tblW w:w="0" w:type="auto"/>
        <w:tblInd w:w="-106" w:type="dxa"/>
        <w:tblLook w:val="01E0" w:firstRow="1" w:lastRow="1" w:firstColumn="1" w:lastColumn="1" w:noHBand="0" w:noVBand="0"/>
      </w:tblPr>
      <w:tblGrid>
        <w:gridCol w:w="4050"/>
        <w:gridCol w:w="4894"/>
      </w:tblGrid>
      <w:tr w:rsidR="00415AC5" w:rsidRPr="009B0324" w14:paraId="3B4B0823" w14:textId="77777777" w:rsidTr="005E1434">
        <w:tc>
          <w:tcPr>
            <w:tcW w:w="4050" w:type="dxa"/>
          </w:tcPr>
          <w:p w14:paraId="42D0F95F" w14:textId="77777777" w:rsidR="00C26B8F" w:rsidRDefault="00C26B8F" w:rsidP="000B213F">
            <w:pPr>
              <w:rPr>
                <w:rFonts w:ascii="Arial" w:hAnsi="Arial" w:cs="Arial"/>
                <w:b/>
                <w:bCs/>
              </w:rPr>
            </w:pPr>
          </w:p>
          <w:p w14:paraId="01D4EA4C" w14:textId="05204A59" w:rsidR="00415AC5" w:rsidRPr="009B0324" w:rsidRDefault="00415AC5" w:rsidP="000B213F">
            <w:pPr>
              <w:rPr>
                <w:rFonts w:ascii="Arial" w:hAnsi="Arial" w:cs="Arial"/>
                <w:b/>
                <w:bCs/>
              </w:rPr>
            </w:pPr>
            <w:r w:rsidRPr="009B0324">
              <w:rPr>
                <w:rFonts w:ascii="Arial" w:hAnsi="Arial" w:cs="Arial"/>
                <w:b/>
                <w:bCs/>
              </w:rPr>
              <w:t>Código de la Carrera:</w:t>
            </w:r>
          </w:p>
        </w:tc>
        <w:tc>
          <w:tcPr>
            <w:tcW w:w="4894" w:type="dxa"/>
          </w:tcPr>
          <w:p w14:paraId="602D0CA5" w14:textId="77777777" w:rsidR="00415AC5" w:rsidRPr="009B0324" w:rsidRDefault="00415AC5" w:rsidP="000B213F">
            <w:pPr>
              <w:rPr>
                <w:rFonts w:ascii="Arial" w:hAnsi="Arial" w:cs="Arial"/>
              </w:rPr>
            </w:pPr>
          </w:p>
        </w:tc>
      </w:tr>
      <w:tr w:rsidR="00415AC5" w:rsidRPr="009B0324" w14:paraId="7A22F8D6" w14:textId="77777777" w:rsidTr="005E1434">
        <w:tc>
          <w:tcPr>
            <w:tcW w:w="4050" w:type="dxa"/>
          </w:tcPr>
          <w:p w14:paraId="4883EA4D" w14:textId="77777777" w:rsidR="00415AC5" w:rsidRPr="009B0324" w:rsidRDefault="00415AC5" w:rsidP="000B213F">
            <w:pPr>
              <w:rPr>
                <w:rFonts w:ascii="Arial" w:hAnsi="Arial" w:cs="Arial"/>
                <w:b/>
                <w:bCs/>
              </w:rPr>
            </w:pPr>
            <w:r w:rsidRPr="009B0324">
              <w:rPr>
                <w:rFonts w:ascii="Arial" w:hAnsi="Arial" w:cs="Arial"/>
                <w:b/>
                <w:bCs/>
              </w:rPr>
              <w:t>Código:</w:t>
            </w:r>
          </w:p>
        </w:tc>
        <w:tc>
          <w:tcPr>
            <w:tcW w:w="4894" w:type="dxa"/>
          </w:tcPr>
          <w:p w14:paraId="07C05FAC" w14:textId="71B9F9AB" w:rsidR="00415AC5" w:rsidRPr="009B0324" w:rsidRDefault="00C26B8F" w:rsidP="000B213F">
            <w:pPr>
              <w:rPr>
                <w:rFonts w:ascii="Arial" w:hAnsi="Arial" w:cs="Arial"/>
              </w:rPr>
            </w:pPr>
            <w:r>
              <w:rPr>
                <w:rFonts w:ascii="Arial" w:hAnsi="Arial" w:cs="Arial"/>
              </w:rPr>
              <w:t>SCC 417</w:t>
            </w:r>
          </w:p>
        </w:tc>
      </w:tr>
      <w:tr w:rsidR="00415AC5" w:rsidRPr="009B0324" w14:paraId="1623F222" w14:textId="77777777" w:rsidTr="005E1434">
        <w:tc>
          <w:tcPr>
            <w:tcW w:w="4050" w:type="dxa"/>
          </w:tcPr>
          <w:p w14:paraId="2AB12227" w14:textId="77777777" w:rsidR="00415AC5" w:rsidRPr="009B0324" w:rsidRDefault="00415AC5" w:rsidP="000B213F">
            <w:pPr>
              <w:rPr>
                <w:rFonts w:ascii="Arial" w:hAnsi="Arial" w:cs="Arial"/>
                <w:b/>
                <w:bCs/>
              </w:rPr>
            </w:pPr>
            <w:r w:rsidRPr="009B0324">
              <w:rPr>
                <w:rFonts w:ascii="Arial" w:hAnsi="Arial" w:cs="Arial"/>
                <w:b/>
                <w:bCs/>
              </w:rPr>
              <w:t>Curso:</w:t>
            </w:r>
          </w:p>
        </w:tc>
        <w:tc>
          <w:tcPr>
            <w:tcW w:w="4894" w:type="dxa"/>
          </w:tcPr>
          <w:p w14:paraId="6878081C" w14:textId="77777777" w:rsidR="00415AC5" w:rsidRDefault="00415AC5" w:rsidP="000B213F">
            <w:pPr>
              <w:rPr>
                <w:rFonts w:ascii="Arial" w:hAnsi="Arial" w:cs="Arial"/>
                <w:b/>
                <w:bCs/>
              </w:rPr>
            </w:pPr>
            <w:r w:rsidRPr="009B0324">
              <w:rPr>
                <w:rFonts w:ascii="Arial" w:hAnsi="Arial" w:cs="Arial"/>
                <w:b/>
                <w:bCs/>
              </w:rPr>
              <w:t xml:space="preserve">Formulación y Evaluación de Proyectos </w:t>
            </w:r>
          </w:p>
          <w:p w14:paraId="5FDC011F" w14:textId="77777777" w:rsidR="00415AC5" w:rsidRPr="009B0324" w:rsidRDefault="00415AC5" w:rsidP="000B213F">
            <w:pPr>
              <w:rPr>
                <w:rFonts w:ascii="Arial" w:hAnsi="Arial" w:cs="Arial"/>
                <w:b/>
                <w:bCs/>
              </w:rPr>
            </w:pPr>
            <w:r>
              <w:rPr>
                <w:rFonts w:ascii="Arial" w:hAnsi="Arial" w:cs="Arial"/>
                <w:b/>
                <w:bCs/>
              </w:rPr>
              <w:t xml:space="preserve">Turísticos </w:t>
            </w:r>
            <w:r w:rsidRPr="009B0324">
              <w:rPr>
                <w:rFonts w:ascii="Arial" w:hAnsi="Arial" w:cs="Arial"/>
                <w:b/>
                <w:bCs/>
              </w:rPr>
              <w:t xml:space="preserve"> </w:t>
            </w:r>
          </w:p>
        </w:tc>
      </w:tr>
      <w:tr w:rsidR="00415AC5" w:rsidRPr="009B0324" w14:paraId="33E6F3CC" w14:textId="77777777" w:rsidTr="005E1434">
        <w:tc>
          <w:tcPr>
            <w:tcW w:w="4050" w:type="dxa"/>
          </w:tcPr>
          <w:p w14:paraId="7C0CBD18"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94" w:type="dxa"/>
          </w:tcPr>
          <w:p w14:paraId="0FBF2B25"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66CBA465" w14:textId="77777777" w:rsidTr="005E1434">
        <w:tc>
          <w:tcPr>
            <w:tcW w:w="4050" w:type="dxa"/>
          </w:tcPr>
          <w:p w14:paraId="3E23AC48" w14:textId="77777777" w:rsidR="00415AC5" w:rsidRPr="009B0324" w:rsidRDefault="00415AC5" w:rsidP="000B213F">
            <w:pPr>
              <w:rPr>
                <w:rFonts w:ascii="Arial" w:hAnsi="Arial" w:cs="Arial"/>
                <w:b/>
                <w:bCs/>
              </w:rPr>
            </w:pPr>
            <w:r w:rsidRPr="009B0324">
              <w:rPr>
                <w:rFonts w:ascii="Arial" w:hAnsi="Arial" w:cs="Arial"/>
                <w:b/>
                <w:bCs/>
              </w:rPr>
              <w:t>Nivel:</w:t>
            </w:r>
          </w:p>
        </w:tc>
        <w:tc>
          <w:tcPr>
            <w:tcW w:w="4894" w:type="dxa"/>
          </w:tcPr>
          <w:p w14:paraId="79951175"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446FD14C" w14:textId="77777777" w:rsidTr="005E1434">
        <w:tc>
          <w:tcPr>
            <w:tcW w:w="4050" w:type="dxa"/>
          </w:tcPr>
          <w:p w14:paraId="2D6EB04D" w14:textId="77777777" w:rsidR="00415AC5" w:rsidRPr="009B0324" w:rsidRDefault="00415AC5" w:rsidP="000B213F">
            <w:pPr>
              <w:rPr>
                <w:rFonts w:ascii="Arial" w:hAnsi="Arial" w:cs="Arial"/>
                <w:b/>
                <w:bCs/>
              </w:rPr>
            </w:pPr>
            <w:r w:rsidRPr="009B0324">
              <w:rPr>
                <w:rFonts w:ascii="Arial" w:hAnsi="Arial" w:cs="Arial"/>
                <w:b/>
                <w:bCs/>
              </w:rPr>
              <w:t>Modalidad:</w:t>
            </w:r>
          </w:p>
        </w:tc>
        <w:tc>
          <w:tcPr>
            <w:tcW w:w="4894" w:type="dxa"/>
          </w:tcPr>
          <w:p w14:paraId="0A6E4C3F"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CAA733E" w14:textId="77777777" w:rsidTr="005E1434">
        <w:tc>
          <w:tcPr>
            <w:tcW w:w="4050" w:type="dxa"/>
          </w:tcPr>
          <w:p w14:paraId="10BD243C"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94" w:type="dxa"/>
          </w:tcPr>
          <w:p w14:paraId="4323BA2F"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5BAB043C" w14:textId="77777777" w:rsidTr="005E1434">
        <w:tc>
          <w:tcPr>
            <w:tcW w:w="4050" w:type="dxa"/>
          </w:tcPr>
          <w:p w14:paraId="4213E704" w14:textId="77777777" w:rsidR="00415AC5" w:rsidRPr="009B0324" w:rsidRDefault="00415AC5" w:rsidP="000B213F">
            <w:pPr>
              <w:rPr>
                <w:rFonts w:ascii="Arial" w:hAnsi="Arial" w:cs="Arial"/>
                <w:b/>
                <w:bCs/>
              </w:rPr>
            </w:pPr>
            <w:r w:rsidRPr="009B0324">
              <w:rPr>
                <w:rFonts w:ascii="Arial" w:hAnsi="Arial" w:cs="Arial"/>
                <w:b/>
                <w:bCs/>
              </w:rPr>
              <w:t>Créditos:</w:t>
            </w:r>
          </w:p>
        </w:tc>
        <w:tc>
          <w:tcPr>
            <w:tcW w:w="4894" w:type="dxa"/>
          </w:tcPr>
          <w:p w14:paraId="109267F6"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9AFFD87" w14:textId="77777777" w:rsidTr="005E1434">
        <w:tc>
          <w:tcPr>
            <w:tcW w:w="4050" w:type="dxa"/>
          </w:tcPr>
          <w:p w14:paraId="4ACE50A8"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94" w:type="dxa"/>
          </w:tcPr>
          <w:p w14:paraId="67F91538"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C7131A3" w14:textId="77777777" w:rsidTr="005E1434">
        <w:tc>
          <w:tcPr>
            <w:tcW w:w="4050" w:type="dxa"/>
          </w:tcPr>
          <w:p w14:paraId="4F9E0B5E"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94" w:type="dxa"/>
          </w:tcPr>
          <w:p w14:paraId="7D27017E" w14:textId="7DD37F60" w:rsidR="00415AC5" w:rsidRPr="009B0324" w:rsidRDefault="00415AC5" w:rsidP="000B213F">
            <w:pPr>
              <w:rPr>
                <w:rFonts w:ascii="Arial" w:hAnsi="Arial" w:cs="Arial"/>
              </w:rPr>
            </w:pPr>
            <w:r w:rsidRPr="009B0324">
              <w:rPr>
                <w:rFonts w:ascii="Arial" w:hAnsi="Arial" w:cs="Arial"/>
              </w:rPr>
              <w:t xml:space="preserve">4 (2 Teoría – </w:t>
            </w:r>
            <w:r w:rsidR="00C26B8F">
              <w:rPr>
                <w:rFonts w:ascii="Arial" w:hAnsi="Arial" w:cs="Arial"/>
              </w:rPr>
              <w:t>2</w:t>
            </w:r>
            <w:r w:rsidRPr="009B0324">
              <w:rPr>
                <w:rFonts w:ascii="Arial" w:hAnsi="Arial" w:cs="Arial"/>
              </w:rPr>
              <w:t xml:space="preserve"> Práctica)</w:t>
            </w:r>
          </w:p>
        </w:tc>
      </w:tr>
      <w:tr w:rsidR="00415AC5" w:rsidRPr="009B0324" w14:paraId="60DB6C48" w14:textId="77777777" w:rsidTr="005E1434">
        <w:tc>
          <w:tcPr>
            <w:tcW w:w="4050" w:type="dxa"/>
          </w:tcPr>
          <w:p w14:paraId="7D8A2595"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94" w:type="dxa"/>
          </w:tcPr>
          <w:p w14:paraId="37D0D07F"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59E7F612" w14:textId="77777777" w:rsidTr="005E1434">
        <w:tc>
          <w:tcPr>
            <w:tcW w:w="4050" w:type="dxa"/>
          </w:tcPr>
          <w:p w14:paraId="5CD5DF52"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94" w:type="dxa"/>
          </w:tcPr>
          <w:p w14:paraId="13E52C7A"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52953DEC" w14:textId="77777777" w:rsidTr="005E1434">
        <w:tc>
          <w:tcPr>
            <w:tcW w:w="4050" w:type="dxa"/>
          </w:tcPr>
          <w:p w14:paraId="32D801C2"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94" w:type="dxa"/>
          </w:tcPr>
          <w:p w14:paraId="23C83490" w14:textId="77777777" w:rsidR="00415AC5" w:rsidRPr="009B0324" w:rsidRDefault="00415AC5" w:rsidP="000B213F">
            <w:pPr>
              <w:rPr>
                <w:rFonts w:ascii="Arial" w:hAnsi="Arial" w:cs="Arial"/>
              </w:rPr>
            </w:pPr>
            <w:r w:rsidRPr="009B0324">
              <w:rPr>
                <w:rFonts w:ascii="Arial" w:hAnsi="Arial" w:cs="Arial"/>
              </w:rPr>
              <w:t>1</w:t>
            </w:r>
          </w:p>
        </w:tc>
      </w:tr>
      <w:tr w:rsidR="005E1434" w:rsidRPr="009B0324" w14:paraId="2AEEB79E" w14:textId="77777777" w:rsidTr="005E1434">
        <w:tc>
          <w:tcPr>
            <w:tcW w:w="4050" w:type="dxa"/>
          </w:tcPr>
          <w:p w14:paraId="427556C2" w14:textId="02E78AF6" w:rsidR="005E1434" w:rsidRPr="009B0324" w:rsidRDefault="005E1434" w:rsidP="005E1434">
            <w:pPr>
              <w:rPr>
                <w:rFonts w:ascii="Arial" w:hAnsi="Arial" w:cs="Arial"/>
                <w:b/>
                <w:bCs/>
              </w:rPr>
            </w:pPr>
            <w:r w:rsidRPr="009B0324">
              <w:rPr>
                <w:rFonts w:ascii="Arial" w:hAnsi="Arial" w:cs="Arial"/>
                <w:b/>
                <w:bCs/>
              </w:rPr>
              <w:t>Requisitos:</w:t>
            </w:r>
          </w:p>
        </w:tc>
        <w:tc>
          <w:tcPr>
            <w:tcW w:w="4894" w:type="dxa"/>
          </w:tcPr>
          <w:p w14:paraId="450F7661" w14:textId="77777777" w:rsidR="000E1374" w:rsidRPr="00AF4C8D" w:rsidRDefault="000E1374" w:rsidP="000E1374">
            <w:pPr>
              <w:rPr>
                <w:rFonts w:ascii="Arial" w:hAnsi="Arial" w:cs="Arial"/>
              </w:rPr>
            </w:pPr>
            <w:r w:rsidRPr="00AF4C8D">
              <w:rPr>
                <w:rFonts w:ascii="Arial" w:hAnsi="Arial" w:cs="Arial"/>
              </w:rPr>
              <w:t>Contabilidad para Empresas Turísticas</w:t>
            </w:r>
          </w:p>
          <w:p w14:paraId="7D3D4BDD" w14:textId="77777777" w:rsidR="000E1374" w:rsidRPr="00AF4C8D" w:rsidRDefault="000E1374" w:rsidP="000E1374">
            <w:pPr>
              <w:rPr>
                <w:rFonts w:ascii="Arial" w:hAnsi="Arial" w:cs="Arial"/>
              </w:rPr>
            </w:pPr>
            <w:r w:rsidRPr="00AF4C8D">
              <w:rPr>
                <w:rFonts w:ascii="Arial" w:hAnsi="Arial" w:cs="Arial"/>
              </w:rPr>
              <w:t>Introducción a las Finanzas para Turismo</w:t>
            </w:r>
          </w:p>
          <w:p w14:paraId="2A8E2A04" w14:textId="5D7FF9FB" w:rsidR="005E1434" w:rsidRPr="009B0324" w:rsidRDefault="000E1374" w:rsidP="000E1374">
            <w:pPr>
              <w:jc w:val="both"/>
              <w:rPr>
                <w:rFonts w:ascii="Arial" w:hAnsi="Arial" w:cs="Arial"/>
              </w:rPr>
            </w:pPr>
            <w:r w:rsidRPr="00AF4C8D">
              <w:rPr>
                <w:rFonts w:ascii="Arial" w:hAnsi="Arial" w:cs="Arial"/>
              </w:rPr>
              <w:t>Mercadeo para Empresas Turísticas</w:t>
            </w:r>
          </w:p>
        </w:tc>
      </w:tr>
      <w:tr w:rsidR="00415AC5" w:rsidRPr="009B0324" w14:paraId="0188145B" w14:textId="77777777" w:rsidTr="005E1434">
        <w:tc>
          <w:tcPr>
            <w:tcW w:w="4050" w:type="dxa"/>
          </w:tcPr>
          <w:p w14:paraId="2306EBE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94" w:type="dxa"/>
          </w:tcPr>
          <w:p w14:paraId="5B95165F" w14:textId="26D798CA" w:rsidR="00415AC5" w:rsidRPr="009B0324" w:rsidRDefault="00415AC5" w:rsidP="000B213F">
            <w:pPr>
              <w:rPr>
                <w:rFonts w:ascii="Arial" w:hAnsi="Arial" w:cs="Arial"/>
              </w:rPr>
            </w:pPr>
          </w:p>
        </w:tc>
      </w:tr>
    </w:tbl>
    <w:p w14:paraId="5C81925E" w14:textId="77777777" w:rsidR="00415AC5" w:rsidRPr="009B0324" w:rsidRDefault="00415AC5" w:rsidP="00415AC5">
      <w:pPr>
        <w:rPr>
          <w:rFonts w:ascii="Arial" w:hAnsi="Arial" w:cs="Arial"/>
          <w:b/>
          <w:bCs/>
        </w:rPr>
      </w:pPr>
    </w:p>
    <w:p w14:paraId="71D8F989" w14:textId="77777777" w:rsidR="00415AC5" w:rsidRPr="009B0324" w:rsidRDefault="00415AC5" w:rsidP="00415AC5">
      <w:pPr>
        <w:jc w:val="both"/>
        <w:rPr>
          <w:rFonts w:ascii="Arial" w:hAnsi="Arial" w:cs="Arial"/>
          <w:b/>
          <w:bCs/>
        </w:rPr>
      </w:pPr>
      <w:r w:rsidRPr="009B0324">
        <w:rPr>
          <w:rFonts w:ascii="Arial" w:hAnsi="Arial" w:cs="Arial"/>
          <w:b/>
          <w:bCs/>
        </w:rPr>
        <w:t>DESCRIPCIÓN</w:t>
      </w:r>
    </w:p>
    <w:p w14:paraId="32E5DD47" w14:textId="77777777" w:rsidR="00C26B8F" w:rsidRDefault="00415AC5" w:rsidP="00415AC5">
      <w:pPr>
        <w:jc w:val="both"/>
        <w:rPr>
          <w:rFonts w:ascii="Arial" w:hAnsi="Arial" w:cs="Arial"/>
        </w:rPr>
      </w:pPr>
      <w:r w:rsidRPr="008E29C8">
        <w:rPr>
          <w:rFonts w:ascii="Arial" w:hAnsi="Arial" w:cs="Arial"/>
        </w:rPr>
        <w:t>En la dinámica nacional e internacional actual, es indispensable que el profesional posea un amplio dominio del análisis y profundización del nuevo rol que desempeña la formulación y gestión de pr</w:t>
      </w:r>
      <w:r>
        <w:rPr>
          <w:rFonts w:ascii="Arial" w:hAnsi="Arial" w:cs="Arial"/>
        </w:rPr>
        <w:t>oyectos en turismo</w:t>
      </w:r>
      <w:r w:rsidRPr="008E29C8">
        <w:rPr>
          <w:rFonts w:ascii="Arial" w:hAnsi="Arial" w:cs="Arial"/>
        </w:rPr>
        <w:t xml:space="preserve">. La formulación de proyectos se ha convertido en una herramienta fundamental para cualquier profesional. El curso está orientado hacia el conocimiento de las técnicas para la formulación exitosa proyectos, aplicada al campo de la administración de </w:t>
      </w:r>
      <w:r>
        <w:rPr>
          <w:rFonts w:ascii="Arial" w:hAnsi="Arial" w:cs="Arial"/>
        </w:rPr>
        <w:t>empresas turísticas</w:t>
      </w:r>
      <w:r w:rsidRPr="008E29C8">
        <w:rPr>
          <w:rFonts w:ascii="Arial" w:hAnsi="Arial" w:cs="Arial"/>
        </w:rPr>
        <w:t xml:space="preserve">. Por un lado, se pretende conocer el origen e importancia de los proyectos, con un énfasis particular en la orientación de necesidades formales y técnicas de los proyectos. </w:t>
      </w:r>
      <w:proofErr w:type="gramStart"/>
      <w:r w:rsidRPr="008E29C8">
        <w:rPr>
          <w:rFonts w:ascii="Arial" w:hAnsi="Arial" w:cs="Arial"/>
        </w:rPr>
        <w:t>Y</w:t>
      </w:r>
      <w:proofErr w:type="gramEnd"/>
      <w:r w:rsidRPr="008E29C8">
        <w:rPr>
          <w:rFonts w:ascii="Arial" w:hAnsi="Arial" w:cs="Arial"/>
        </w:rPr>
        <w:t xml:space="preserve"> por otro lado, se busca analizar las principales etapas por las que pasan los proyectos con el fin de obtener resultados exitosos. </w:t>
      </w:r>
    </w:p>
    <w:p w14:paraId="2BE9FCD3" w14:textId="35CA748C" w:rsidR="00415AC5" w:rsidRPr="008E29C8" w:rsidRDefault="00415AC5" w:rsidP="00415AC5">
      <w:pPr>
        <w:jc w:val="both"/>
        <w:rPr>
          <w:rFonts w:ascii="Arial" w:hAnsi="Arial" w:cs="Arial"/>
        </w:rPr>
      </w:pPr>
      <w:r w:rsidRPr="008E29C8">
        <w:rPr>
          <w:rFonts w:ascii="Arial" w:hAnsi="Arial" w:cs="Arial"/>
        </w:rPr>
        <w:t>El curso es, tanto práctico como teórico, también tratará sobre la identificación de necesidades empresariales en la Región Chorotega, con el propósito de formular proyectos turísticos dirigidos a las comunidades con cierto grado de potencialidad para ser incorporada al desarrollo socioeconómico regional.  El curso introduce el marco conceptual y estructural de un estudio de factibilidad, posibilidad y viabilidad, aplicando los métodos y técnicas de investigación existentes, para identificar y formular los proyectos necesarios en la zona, dando especial énfasis a la participación local o comunitaria, así como actividades propias de la región que se deseen impulsar dentro del sector turismo alternativo, con el propósito de aprovechar oportunidades.</w:t>
      </w:r>
    </w:p>
    <w:p w14:paraId="4A94EE76" w14:textId="77777777" w:rsidR="00415AC5" w:rsidRDefault="00415AC5" w:rsidP="00415AC5">
      <w:pPr>
        <w:jc w:val="both"/>
        <w:rPr>
          <w:rFonts w:ascii="Arial" w:hAnsi="Arial" w:cs="Arial"/>
        </w:rPr>
      </w:pPr>
      <w:r w:rsidRPr="008E29C8">
        <w:rPr>
          <w:rFonts w:ascii="Arial" w:hAnsi="Arial" w:cs="Arial"/>
        </w:rPr>
        <w:t xml:space="preserve">En este curso el profesor (a) debe incorporar en las actividades y temáticas programadas la aplicación de los ejes transversales (o algunos de ellos) definidos en la Sede como son: ambiente y cultura ambiental, desarrollo humano sostenible, </w:t>
      </w:r>
      <w:r w:rsidRPr="008E29C8">
        <w:rPr>
          <w:rFonts w:ascii="Arial" w:hAnsi="Arial" w:cs="Arial"/>
        </w:rPr>
        <w:lastRenderedPageBreak/>
        <w:t>equidad, género, divers</w:t>
      </w:r>
      <w:r>
        <w:rPr>
          <w:rFonts w:ascii="Arial" w:hAnsi="Arial" w:cs="Arial"/>
        </w:rPr>
        <w:t xml:space="preserve">idad cultural, empresarialidad y direccionar el conocimiento </w:t>
      </w:r>
      <w:proofErr w:type="gramStart"/>
      <w:r>
        <w:rPr>
          <w:rFonts w:ascii="Arial" w:hAnsi="Arial" w:cs="Arial"/>
        </w:rPr>
        <w:t>hacia  el</w:t>
      </w:r>
      <w:proofErr w:type="gramEnd"/>
      <w:r>
        <w:rPr>
          <w:rFonts w:ascii="Arial" w:hAnsi="Arial" w:cs="Arial"/>
        </w:rPr>
        <w:t xml:space="preserve"> énfasis definido por el estudiante. </w:t>
      </w:r>
    </w:p>
    <w:p w14:paraId="4E8D0D77" w14:textId="77777777" w:rsidR="00415AC5" w:rsidRDefault="00415AC5" w:rsidP="00415AC5">
      <w:pPr>
        <w:jc w:val="both"/>
        <w:rPr>
          <w:rFonts w:ascii="Arial" w:hAnsi="Arial" w:cs="Arial"/>
        </w:rPr>
      </w:pPr>
    </w:p>
    <w:p w14:paraId="144A7DF4" w14:textId="77777777" w:rsidR="00415AC5" w:rsidRPr="009B0324" w:rsidRDefault="00415AC5" w:rsidP="00415AC5">
      <w:pPr>
        <w:jc w:val="both"/>
        <w:rPr>
          <w:rFonts w:ascii="Arial" w:hAnsi="Arial" w:cs="Arial"/>
        </w:rPr>
      </w:pPr>
      <w:r w:rsidRPr="009B0324">
        <w:rPr>
          <w:rFonts w:ascii="Arial" w:hAnsi="Arial" w:cs="Arial"/>
          <w:b/>
          <w:bCs/>
        </w:rPr>
        <w:t>Objetivo</w:t>
      </w:r>
      <w:r w:rsidRPr="009B0324">
        <w:rPr>
          <w:rFonts w:ascii="Arial" w:hAnsi="Arial" w:cs="Arial"/>
        </w:rPr>
        <w:t xml:space="preserve"> </w:t>
      </w:r>
      <w:r w:rsidRPr="009B0324">
        <w:rPr>
          <w:rFonts w:ascii="Arial" w:hAnsi="Arial" w:cs="Arial"/>
          <w:b/>
          <w:bCs/>
        </w:rPr>
        <w:t>General</w:t>
      </w:r>
    </w:p>
    <w:p w14:paraId="08CEA674" w14:textId="77777777" w:rsidR="00415AC5" w:rsidRPr="009B0324" w:rsidRDefault="00415AC5" w:rsidP="00415AC5">
      <w:pPr>
        <w:jc w:val="both"/>
        <w:rPr>
          <w:rFonts w:ascii="Arial" w:hAnsi="Arial" w:cs="Arial"/>
        </w:rPr>
      </w:pPr>
      <w:r w:rsidRPr="009B0324">
        <w:rPr>
          <w:rFonts w:ascii="Arial" w:hAnsi="Arial" w:cs="Arial"/>
        </w:rPr>
        <w:t>Analizar las principales técnicas y herramientas para la formulación y evaluación de proyectos</w:t>
      </w:r>
      <w:r>
        <w:rPr>
          <w:rFonts w:ascii="Arial" w:hAnsi="Arial" w:cs="Arial"/>
        </w:rPr>
        <w:t xml:space="preserve"> que permita generar una serie de conocimientos, actitudes y aptitudes para una administración efectiva de los mismos</w:t>
      </w:r>
      <w:proofErr w:type="gramStart"/>
      <w:r>
        <w:rPr>
          <w:rFonts w:ascii="Arial" w:hAnsi="Arial" w:cs="Arial"/>
        </w:rPr>
        <w:t xml:space="preserve">. </w:t>
      </w:r>
      <w:r w:rsidRPr="009B0324">
        <w:rPr>
          <w:rFonts w:ascii="Arial" w:hAnsi="Arial" w:cs="Arial"/>
        </w:rPr>
        <w:t>.</w:t>
      </w:r>
      <w:proofErr w:type="gramEnd"/>
    </w:p>
    <w:p w14:paraId="7AD45514" w14:textId="77777777" w:rsidR="00415AC5" w:rsidRPr="009B0324" w:rsidRDefault="00415AC5" w:rsidP="00415AC5">
      <w:pPr>
        <w:jc w:val="both"/>
        <w:rPr>
          <w:rFonts w:ascii="Arial" w:hAnsi="Arial" w:cs="Arial"/>
        </w:rPr>
      </w:pPr>
    </w:p>
    <w:p w14:paraId="3ED0CF29" w14:textId="77777777" w:rsidR="00415AC5" w:rsidRPr="009B0324" w:rsidRDefault="00415AC5" w:rsidP="00415AC5">
      <w:pPr>
        <w:jc w:val="both"/>
        <w:rPr>
          <w:rFonts w:ascii="Arial" w:hAnsi="Arial" w:cs="Arial"/>
        </w:rPr>
      </w:pPr>
      <w:r w:rsidRPr="009B0324">
        <w:rPr>
          <w:rFonts w:ascii="Arial" w:hAnsi="Arial" w:cs="Arial"/>
          <w:b/>
          <w:bCs/>
        </w:rPr>
        <w:t>Objetivos</w:t>
      </w:r>
      <w:r w:rsidRPr="009B0324">
        <w:rPr>
          <w:rFonts w:ascii="Arial" w:hAnsi="Arial" w:cs="Arial"/>
        </w:rPr>
        <w:t xml:space="preserve"> </w:t>
      </w:r>
      <w:r w:rsidRPr="009B0324">
        <w:rPr>
          <w:rFonts w:ascii="Arial" w:hAnsi="Arial" w:cs="Arial"/>
          <w:b/>
          <w:bCs/>
        </w:rPr>
        <w:t>Específicos</w:t>
      </w:r>
    </w:p>
    <w:p w14:paraId="6BA82B23" w14:textId="77777777" w:rsidR="00415AC5" w:rsidRPr="009B0324" w:rsidRDefault="00415AC5" w:rsidP="0092292F">
      <w:pPr>
        <w:numPr>
          <w:ilvl w:val="0"/>
          <w:numId w:val="127"/>
        </w:numPr>
        <w:jc w:val="both"/>
        <w:rPr>
          <w:rFonts w:ascii="Arial" w:hAnsi="Arial" w:cs="Arial"/>
        </w:rPr>
      </w:pPr>
      <w:r w:rsidRPr="009B0324">
        <w:rPr>
          <w:rFonts w:ascii="Arial" w:hAnsi="Arial" w:cs="Arial"/>
        </w:rPr>
        <w:t>Describir el marco conceptual de la formulación y evaluación de proyectos en el campo turístico</w:t>
      </w:r>
    </w:p>
    <w:p w14:paraId="2D8BD65A" w14:textId="77777777" w:rsidR="00415AC5" w:rsidRPr="009B0324" w:rsidRDefault="00415AC5" w:rsidP="0092292F">
      <w:pPr>
        <w:numPr>
          <w:ilvl w:val="0"/>
          <w:numId w:val="127"/>
        </w:numPr>
        <w:jc w:val="both"/>
        <w:rPr>
          <w:rFonts w:ascii="Arial" w:hAnsi="Arial" w:cs="Arial"/>
        </w:rPr>
      </w:pPr>
      <w:r w:rsidRPr="009B0324">
        <w:rPr>
          <w:rFonts w:ascii="Arial" w:hAnsi="Arial" w:cs="Arial"/>
        </w:rPr>
        <w:t xml:space="preserve">Estudiar los procesos de promoción, negociación y financiamiento de </w:t>
      </w:r>
      <w:proofErr w:type="gramStart"/>
      <w:r w:rsidRPr="009B0324">
        <w:rPr>
          <w:rFonts w:ascii="Arial" w:hAnsi="Arial" w:cs="Arial"/>
        </w:rPr>
        <w:t xml:space="preserve">proyectos  </w:t>
      </w:r>
      <w:r>
        <w:rPr>
          <w:rFonts w:ascii="Arial" w:hAnsi="Arial" w:cs="Arial"/>
        </w:rPr>
        <w:t>turísticos</w:t>
      </w:r>
      <w:proofErr w:type="gramEnd"/>
      <w:r>
        <w:rPr>
          <w:rFonts w:ascii="Arial" w:hAnsi="Arial" w:cs="Arial"/>
        </w:rPr>
        <w:t xml:space="preserve"> en el campo específico de acción. </w:t>
      </w:r>
    </w:p>
    <w:p w14:paraId="68AAFF41" w14:textId="77777777" w:rsidR="00415AC5" w:rsidRPr="009B0324" w:rsidRDefault="00415AC5" w:rsidP="0092292F">
      <w:pPr>
        <w:numPr>
          <w:ilvl w:val="0"/>
          <w:numId w:val="127"/>
        </w:numPr>
        <w:jc w:val="both"/>
        <w:rPr>
          <w:rFonts w:ascii="Arial" w:hAnsi="Arial" w:cs="Arial"/>
        </w:rPr>
      </w:pPr>
      <w:r w:rsidRPr="009B0324">
        <w:rPr>
          <w:rFonts w:ascii="Arial" w:hAnsi="Arial" w:cs="Arial"/>
        </w:rPr>
        <w:t>Conocer las principales técnicas de negociación utilizadas en la administración de proyectos hoteleros.</w:t>
      </w:r>
    </w:p>
    <w:p w14:paraId="030F422D" w14:textId="77777777" w:rsidR="00415AC5" w:rsidRPr="009B0324" w:rsidRDefault="00415AC5" w:rsidP="00415AC5">
      <w:pPr>
        <w:ind w:left="720"/>
        <w:jc w:val="both"/>
        <w:rPr>
          <w:rFonts w:ascii="Arial" w:hAnsi="Arial" w:cs="Arial"/>
        </w:rPr>
      </w:pPr>
    </w:p>
    <w:p w14:paraId="7B6A587D"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39D1B0B1" w14:textId="77777777" w:rsidR="00415AC5" w:rsidRPr="009B0324" w:rsidRDefault="00415AC5" w:rsidP="0092292F">
      <w:pPr>
        <w:numPr>
          <w:ilvl w:val="0"/>
          <w:numId w:val="207"/>
        </w:numPr>
        <w:jc w:val="both"/>
        <w:rPr>
          <w:rFonts w:ascii="Arial" w:hAnsi="Arial" w:cs="Arial"/>
        </w:rPr>
      </w:pPr>
      <w:r w:rsidRPr="009B0324">
        <w:rPr>
          <w:rFonts w:ascii="Arial" w:hAnsi="Arial" w:cs="Arial"/>
        </w:rPr>
        <w:t>Marco conceptual de la formulación y gestión de proyectos</w:t>
      </w:r>
    </w:p>
    <w:p w14:paraId="3C745BD4" w14:textId="77777777" w:rsidR="00415AC5" w:rsidRPr="009B0324" w:rsidRDefault="00415AC5" w:rsidP="0092292F">
      <w:pPr>
        <w:numPr>
          <w:ilvl w:val="0"/>
          <w:numId w:val="207"/>
        </w:numPr>
        <w:jc w:val="both"/>
        <w:rPr>
          <w:rFonts w:ascii="Arial" w:hAnsi="Arial" w:cs="Arial"/>
        </w:rPr>
      </w:pPr>
      <w:r w:rsidRPr="009B0324">
        <w:rPr>
          <w:rFonts w:ascii="Arial" w:hAnsi="Arial" w:cs="Arial"/>
        </w:rPr>
        <w:t>Ciclo de vida de los proyectos</w:t>
      </w:r>
    </w:p>
    <w:p w14:paraId="56F3B293" w14:textId="77777777" w:rsidR="00415AC5" w:rsidRPr="009B0324" w:rsidRDefault="00415AC5" w:rsidP="0092292F">
      <w:pPr>
        <w:numPr>
          <w:ilvl w:val="0"/>
          <w:numId w:val="207"/>
        </w:numPr>
        <w:jc w:val="both"/>
        <w:rPr>
          <w:rFonts w:ascii="Arial" w:hAnsi="Arial" w:cs="Arial"/>
        </w:rPr>
      </w:pPr>
      <w:r w:rsidRPr="009B0324">
        <w:rPr>
          <w:rFonts w:ascii="Arial" w:hAnsi="Arial" w:cs="Arial"/>
        </w:rPr>
        <w:t xml:space="preserve">Tipología de los proyectos </w:t>
      </w:r>
    </w:p>
    <w:p w14:paraId="5E169415" w14:textId="77777777" w:rsidR="00415AC5" w:rsidRPr="009B0324" w:rsidRDefault="00415AC5" w:rsidP="0092292F">
      <w:pPr>
        <w:numPr>
          <w:ilvl w:val="0"/>
          <w:numId w:val="207"/>
        </w:numPr>
        <w:jc w:val="both"/>
        <w:rPr>
          <w:rFonts w:ascii="Arial" w:hAnsi="Arial" w:cs="Arial"/>
        </w:rPr>
      </w:pPr>
      <w:r w:rsidRPr="009B0324">
        <w:rPr>
          <w:rFonts w:ascii="Arial" w:hAnsi="Arial" w:cs="Arial"/>
        </w:rPr>
        <w:t>Terminología y atributos de la administración de proyectos</w:t>
      </w:r>
    </w:p>
    <w:p w14:paraId="233BCBF0" w14:textId="77777777" w:rsidR="00415AC5" w:rsidRPr="009B0324" w:rsidRDefault="00415AC5" w:rsidP="0092292F">
      <w:pPr>
        <w:numPr>
          <w:ilvl w:val="0"/>
          <w:numId w:val="207"/>
        </w:numPr>
        <w:jc w:val="both"/>
        <w:rPr>
          <w:rFonts w:ascii="Arial" w:hAnsi="Arial" w:cs="Arial"/>
        </w:rPr>
      </w:pPr>
      <w:r w:rsidRPr="009B0324">
        <w:rPr>
          <w:rFonts w:ascii="Arial" w:hAnsi="Arial" w:cs="Arial"/>
        </w:rPr>
        <w:t>Identificación de necesidades de proyectos</w:t>
      </w:r>
    </w:p>
    <w:p w14:paraId="480B75A7" w14:textId="77777777" w:rsidR="00415AC5" w:rsidRPr="009B0324" w:rsidRDefault="00415AC5" w:rsidP="0092292F">
      <w:pPr>
        <w:numPr>
          <w:ilvl w:val="0"/>
          <w:numId w:val="207"/>
        </w:numPr>
        <w:jc w:val="both"/>
        <w:rPr>
          <w:rFonts w:ascii="Arial" w:hAnsi="Arial" w:cs="Arial"/>
        </w:rPr>
      </w:pPr>
      <w:r w:rsidRPr="009B0324">
        <w:rPr>
          <w:rFonts w:ascii="Arial" w:hAnsi="Arial" w:cs="Arial"/>
        </w:rPr>
        <w:t>Objetivos y metas de los proyectos</w:t>
      </w:r>
    </w:p>
    <w:p w14:paraId="7AAD5BBC" w14:textId="77777777" w:rsidR="00415AC5" w:rsidRPr="009B0324" w:rsidRDefault="00415AC5" w:rsidP="0092292F">
      <w:pPr>
        <w:numPr>
          <w:ilvl w:val="0"/>
          <w:numId w:val="207"/>
        </w:numPr>
        <w:jc w:val="both"/>
        <w:rPr>
          <w:rFonts w:ascii="Arial" w:hAnsi="Arial" w:cs="Arial"/>
        </w:rPr>
      </w:pPr>
      <w:r w:rsidRPr="009B0324">
        <w:rPr>
          <w:rFonts w:ascii="Arial" w:hAnsi="Arial" w:cs="Arial"/>
        </w:rPr>
        <w:t>Propuestas de proyectos</w:t>
      </w:r>
    </w:p>
    <w:p w14:paraId="67A533DB" w14:textId="77777777" w:rsidR="00415AC5" w:rsidRPr="009B0324" w:rsidRDefault="00415AC5" w:rsidP="0092292F">
      <w:pPr>
        <w:numPr>
          <w:ilvl w:val="0"/>
          <w:numId w:val="207"/>
        </w:numPr>
        <w:jc w:val="both"/>
        <w:rPr>
          <w:rFonts w:ascii="Arial" w:hAnsi="Arial" w:cs="Arial"/>
        </w:rPr>
      </w:pPr>
      <w:r w:rsidRPr="009B0324">
        <w:rPr>
          <w:rFonts w:ascii="Arial" w:hAnsi="Arial" w:cs="Arial"/>
        </w:rPr>
        <w:t>Estudio de Mercado</w:t>
      </w:r>
    </w:p>
    <w:p w14:paraId="47C33C70" w14:textId="77777777" w:rsidR="00415AC5" w:rsidRPr="009B0324" w:rsidRDefault="00415AC5" w:rsidP="0092292F">
      <w:pPr>
        <w:numPr>
          <w:ilvl w:val="0"/>
          <w:numId w:val="207"/>
        </w:numPr>
        <w:jc w:val="both"/>
        <w:rPr>
          <w:rFonts w:ascii="Arial" w:hAnsi="Arial" w:cs="Arial"/>
        </w:rPr>
      </w:pPr>
      <w:r w:rsidRPr="009B0324">
        <w:rPr>
          <w:rFonts w:ascii="Arial" w:hAnsi="Arial" w:cs="Arial"/>
        </w:rPr>
        <w:t>Caracterización del Proyecto</w:t>
      </w:r>
    </w:p>
    <w:p w14:paraId="27F27366" w14:textId="77777777" w:rsidR="00415AC5" w:rsidRPr="009B0324" w:rsidRDefault="00415AC5" w:rsidP="0092292F">
      <w:pPr>
        <w:numPr>
          <w:ilvl w:val="0"/>
          <w:numId w:val="207"/>
        </w:numPr>
        <w:jc w:val="both"/>
        <w:rPr>
          <w:rFonts w:ascii="Arial" w:hAnsi="Arial" w:cs="Arial"/>
        </w:rPr>
      </w:pPr>
      <w:r w:rsidRPr="009B0324">
        <w:rPr>
          <w:rFonts w:ascii="Arial" w:hAnsi="Arial" w:cs="Arial"/>
        </w:rPr>
        <w:t>Localización del proyecto y estudios de suelo.</w:t>
      </w:r>
    </w:p>
    <w:p w14:paraId="1B41DA50" w14:textId="77777777" w:rsidR="00415AC5" w:rsidRPr="009B0324" w:rsidRDefault="00415AC5" w:rsidP="0092292F">
      <w:pPr>
        <w:numPr>
          <w:ilvl w:val="0"/>
          <w:numId w:val="207"/>
        </w:numPr>
        <w:jc w:val="both"/>
        <w:rPr>
          <w:rFonts w:ascii="Arial" w:hAnsi="Arial" w:cs="Arial"/>
        </w:rPr>
      </w:pPr>
      <w:r w:rsidRPr="009B0324">
        <w:rPr>
          <w:rFonts w:ascii="Arial" w:hAnsi="Arial" w:cs="Arial"/>
        </w:rPr>
        <w:t>Identificación de fuentes de financiamiento.</w:t>
      </w:r>
    </w:p>
    <w:p w14:paraId="4860E2C3" w14:textId="77777777" w:rsidR="00415AC5" w:rsidRPr="009B0324" w:rsidRDefault="00415AC5" w:rsidP="0092292F">
      <w:pPr>
        <w:numPr>
          <w:ilvl w:val="0"/>
          <w:numId w:val="207"/>
        </w:numPr>
        <w:jc w:val="both"/>
        <w:rPr>
          <w:rFonts w:ascii="Arial" w:hAnsi="Arial" w:cs="Arial"/>
        </w:rPr>
      </w:pPr>
      <w:r w:rsidRPr="009B0324">
        <w:rPr>
          <w:rFonts w:ascii="Arial" w:hAnsi="Arial" w:cs="Arial"/>
        </w:rPr>
        <w:t xml:space="preserve">Estructuras de perfiles de proyectos para entidades financieras, ICT, ONG, otros. </w:t>
      </w:r>
    </w:p>
    <w:p w14:paraId="47E8396B" w14:textId="77777777" w:rsidR="00415AC5" w:rsidRPr="009B0324" w:rsidRDefault="00415AC5" w:rsidP="0092292F">
      <w:pPr>
        <w:numPr>
          <w:ilvl w:val="0"/>
          <w:numId w:val="207"/>
        </w:numPr>
        <w:jc w:val="both"/>
        <w:rPr>
          <w:rFonts w:ascii="Arial" w:hAnsi="Arial" w:cs="Arial"/>
        </w:rPr>
      </w:pPr>
      <w:r w:rsidRPr="009B0324">
        <w:rPr>
          <w:rFonts w:ascii="Arial" w:hAnsi="Arial" w:cs="Arial"/>
        </w:rPr>
        <w:t>Estimación de costos y beneficios del proyecto.</w:t>
      </w:r>
    </w:p>
    <w:p w14:paraId="32EF8AE6" w14:textId="77777777" w:rsidR="00415AC5" w:rsidRPr="009B0324" w:rsidRDefault="00415AC5" w:rsidP="0092292F">
      <w:pPr>
        <w:numPr>
          <w:ilvl w:val="0"/>
          <w:numId w:val="207"/>
        </w:numPr>
        <w:jc w:val="both"/>
        <w:rPr>
          <w:rFonts w:ascii="Arial" w:hAnsi="Arial" w:cs="Arial"/>
        </w:rPr>
      </w:pPr>
      <w:r w:rsidRPr="009B0324">
        <w:rPr>
          <w:rFonts w:ascii="Arial" w:hAnsi="Arial" w:cs="Arial"/>
        </w:rPr>
        <w:t>Elaboración de estados de pérdidas o ganancias y flujos de efectivos.</w:t>
      </w:r>
    </w:p>
    <w:p w14:paraId="2AB068E8" w14:textId="77777777" w:rsidR="00415AC5" w:rsidRPr="009B0324" w:rsidRDefault="00415AC5" w:rsidP="0092292F">
      <w:pPr>
        <w:numPr>
          <w:ilvl w:val="0"/>
          <w:numId w:val="207"/>
        </w:numPr>
        <w:jc w:val="both"/>
        <w:rPr>
          <w:rFonts w:ascii="Arial" w:hAnsi="Arial" w:cs="Arial"/>
        </w:rPr>
      </w:pPr>
      <w:r w:rsidRPr="009B0324">
        <w:rPr>
          <w:rFonts w:ascii="Arial" w:hAnsi="Arial" w:cs="Arial"/>
        </w:rPr>
        <w:t>Estudio técnico.</w:t>
      </w:r>
    </w:p>
    <w:p w14:paraId="4CB54D78" w14:textId="77777777" w:rsidR="00415AC5" w:rsidRPr="009B0324" w:rsidRDefault="00415AC5" w:rsidP="0092292F">
      <w:pPr>
        <w:numPr>
          <w:ilvl w:val="0"/>
          <w:numId w:val="207"/>
        </w:numPr>
        <w:jc w:val="both"/>
        <w:rPr>
          <w:rFonts w:ascii="Arial" w:hAnsi="Arial" w:cs="Arial"/>
        </w:rPr>
      </w:pPr>
      <w:r w:rsidRPr="009B0324">
        <w:rPr>
          <w:rFonts w:ascii="Arial" w:hAnsi="Arial" w:cs="Arial"/>
        </w:rPr>
        <w:t>Estudio organizacional, tributario y legal</w:t>
      </w:r>
    </w:p>
    <w:p w14:paraId="6269CF7B" w14:textId="77777777" w:rsidR="00415AC5" w:rsidRPr="009B0324" w:rsidRDefault="00415AC5" w:rsidP="0092292F">
      <w:pPr>
        <w:numPr>
          <w:ilvl w:val="0"/>
          <w:numId w:val="207"/>
        </w:numPr>
        <w:jc w:val="both"/>
        <w:rPr>
          <w:rFonts w:ascii="Arial" w:hAnsi="Arial" w:cs="Arial"/>
        </w:rPr>
      </w:pPr>
      <w:r w:rsidRPr="009B0324">
        <w:rPr>
          <w:rFonts w:ascii="Arial" w:hAnsi="Arial" w:cs="Arial"/>
        </w:rPr>
        <w:t>Las inversiones del proyecto.</w:t>
      </w:r>
    </w:p>
    <w:p w14:paraId="10498830" w14:textId="77777777" w:rsidR="00415AC5" w:rsidRPr="009B0324" w:rsidRDefault="00415AC5" w:rsidP="0092292F">
      <w:pPr>
        <w:numPr>
          <w:ilvl w:val="0"/>
          <w:numId w:val="207"/>
        </w:numPr>
        <w:jc w:val="both"/>
        <w:rPr>
          <w:rFonts w:ascii="Arial" w:hAnsi="Arial" w:cs="Arial"/>
        </w:rPr>
      </w:pPr>
      <w:r w:rsidRPr="009B0324">
        <w:rPr>
          <w:rFonts w:ascii="Arial" w:hAnsi="Arial" w:cs="Arial"/>
        </w:rPr>
        <w:t>Criterios de evaluación del proyecto.</w:t>
      </w:r>
    </w:p>
    <w:p w14:paraId="6FFA5F7E" w14:textId="77777777" w:rsidR="00415AC5" w:rsidRPr="009B0324" w:rsidRDefault="00415AC5" w:rsidP="0092292F">
      <w:pPr>
        <w:numPr>
          <w:ilvl w:val="0"/>
          <w:numId w:val="207"/>
        </w:numPr>
        <w:jc w:val="both"/>
        <w:rPr>
          <w:rFonts w:ascii="Arial" w:hAnsi="Arial" w:cs="Arial"/>
        </w:rPr>
      </w:pPr>
      <w:r w:rsidRPr="009B0324">
        <w:rPr>
          <w:rFonts w:ascii="Arial" w:hAnsi="Arial" w:cs="Arial"/>
        </w:rPr>
        <w:t>Análisis de riesgo y sensibilidad.</w:t>
      </w:r>
    </w:p>
    <w:p w14:paraId="732E5E9B" w14:textId="77777777" w:rsidR="00415AC5" w:rsidRPr="009B0324" w:rsidRDefault="00415AC5" w:rsidP="0092292F">
      <w:pPr>
        <w:numPr>
          <w:ilvl w:val="0"/>
          <w:numId w:val="207"/>
        </w:numPr>
        <w:jc w:val="both"/>
        <w:rPr>
          <w:rFonts w:ascii="Arial" w:hAnsi="Arial" w:cs="Arial"/>
        </w:rPr>
      </w:pPr>
      <w:r w:rsidRPr="009B0324">
        <w:rPr>
          <w:rFonts w:ascii="Arial" w:hAnsi="Arial" w:cs="Arial"/>
        </w:rPr>
        <w:t>Las herramientas informáticas en la formulación y evaluación de proyectos</w:t>
      </w:r>
    </w:p>
    <w:p w14:paraId="54F047A2" w14:textId="77777777" w:rsidR="00415AC5" w:rsidRPr="009B0324" w:rsidRDefault="00415AC5" w:rsidP="0092292F">
      <w:pPr>
        <w:numPr>
          <w:ilvl w:val="0"/>
          <w:numId w:val="207"/>
        </w:numPr>
        <w:jc w:val="both"/>
        <w:rPr>
          <w:rFonts w:ascii="Arial" w:hAnsi="Arial" w:cs="Arial"/>
        </w:rPr>
      </w:pPr>
      <w:r w:rsidRPr="009B0324">
        <w:rPr>
          <w:rFonts w:ascii="Arial" w:hAnsi="Arial" w:cs="Arial"/>
        </w:rPr>
        <w:t>Actividades extracurriculares</w:t>
      </w:r>
    </w:p>
    <w:p w14:paraId="20F8FE46" w14:textId="77777777" w:rsidR="00415AC5" w:rsidRPr="009B0324" w:rsidRDefault="00415AC5" w:rsidP="00415AC5">
      <w:pPr>
        <w:jc w:val="both"/>
        <w:rPr>
          <w:rFonts w:ascii="Arial" w:hAnsi="Arial" w:cs="Arial"/>
        </w:rPr>
      </w:pPr>
    </w:p>
    <w:p w14:paraId="0B3F96E7" w14:textId="77777777" w:rsidR="00415AC5" w:rsidRPr="009B0324" w:rsidRDefault="00415AC5" w:rsidP="00415AC5">
      <w:pPr>
        <w:jc w:val="both"/>
        <w:rPr>
          <w:rFonts w:ascii="Arial" w:hAnsi="Arial" w:cs="Arial"/>
          <w:b/>
          <w:bCs/>
        </w:rPr>
      </w:pPr>
      <w:r w:rsidRPr="009B0324">
        <w:rPr>
          <w:rFonts w:ascii="Arial" w:hAnsi="Arial" w:cs="Arial"/>
          <w:b/>
          <w:bCs/>
        </w:rPr>
        <w:t xml:space="preserve">BIBLIOGRAFÍA </w:t>
      </w:r>
    </w:p>
    <w:p w14:paraId="218CDCBC" w14:textId="77777777" w:rsidR="00415AC5" w:rsidRPr="00E758CA" w:rsidRDefault="00415AC5" w:rsidP="0092292F">
      <w:pPr>
        <w:numPr>
          <w:ilvl w:val="0"/>
          <w:numId w:val="126"/>
        </w:numPr>
        <w:jc w:val="both"/>
        <w:rPr>
          <w:rFonts w:ascii="Arial" w:hAnsi="Arial" w:cs="Arial"/>
          <w:lang w:val="en-GB"/>
        </w:rPr>
      </w:pPr>
      <w:r w:rsidRPr="00E758CA">
        <w:rPr>
          <w:rFonts w:ascii="Arial" w:hAnsi="Arial" w:cs="Arial"/>
          <w:lang w:val="en-GB"/>
        </w:rPr>
        <w:t xml:space="preserve">Cleland, D.I. (1999). Project Management, 3rd ed., McGraw Hill, New York, USA. </w:t>
      </w:r>
    </w:p>
    <w:p w14:paraId="33FCD058" w14:textId="77777777" w:rsidR="00415AC5" w:rsidRPr="009B0324" w:rsidRDefault="00415AC5" w:rsidP="0092292F">
      <w:pPr>
        <w:numPr>
          <w:ilvl w:val="0"/>
          <w:numId w:val="126"/>
        </w:numPr>
        <w:jc w:val="both"/>
        <w:rPr>
          <w:rFonts w:ascii="Arial" w:hAnsi="Arial" w:cs="Arial"/>
          <w:b/>
          <w:bCs/>
        </w:rPr>
      </w:pPr>
      <w:proofErr w:type="spellStart"/>
      <w:r w:rsidRPr="009B0324">
        <w:rPr>
          <w:rFonts w:ascii="Arial" w:hAnsi="Arial" w:cs="Arial"/>
        </w:rPr>
        <w:t>Gido</w:t>
      </w:r>
      <w:proofErr w:type="spellEnd"/>
      <w:r w:rsidRPr="009B0324">
        <w:rPr>
          <w:rFonts w:ascii="Arial" w:hAnsi="Arial" w:cs="Arial"/>
        </w:rPr>
        <w:t xml:space="preserve"> J. y </w:t>
      </w:r>
      <w:proofErr w:type="spellStart"/>
      <w:proofErr w:type="gramStart"/>
      <w:r w:rsidRPr="009B0324">
        <w:rPr>
          <w:rFonts w:ascii="Arial" w:hAnsi="Arial" w:cs="Arial"/>
        </w:rPr>
        <w:t>Clements,J</w:t>
      </w:r>
      <w:proofErr w:type="spellEnd"/>
      <w:r w:rsidRPr="009B0324">
        <w:rPr>
          <w:rFonts w:ascii="Arial" w:hAnsi="Arial" w:cs="Arial"/>
        </w:rPr>
        <w:t>.</w:t>
      </w:r>
      <w:proofErr w:type="gramEnd"/>
      <w:r w:rsidRPr="009B0324">
        <w:rPr>
          <w:rFonts w:ascii="Arial" w:hAnsi="Arial" w:cs="Arial"/>
        </w:rPr>
        <w:t xml:space="preserve"> (2003) Administración Exitosa de Proyectos. Thomson editores, México.</w:t>
      </w:r>
    </w:p>
    <w:p w14:paraId="04D194B7" w14:textId="77777777" w:rsidR="00415AC5" w:rsidRPr="009B0324" w:rsidRDefault="00415AC5" w:rsidP="0092292F">
      <w:pPr>
        <w:numPr>
          <w:ilvl w:val="0"/>
          <w:numId w:val="126"/>
        </w:numPr>
        <w:jc w:val="both"/>
        <w:rPr>
          <w:rFonts w:ascii="Arial" w:hAnsi="Arial" w:cs="Arial"/>
        </w:rPr>
      </w:pPr>
      <w:r w:rsidRPr="009B0324">
        <w:rPr>
          <w:rFonts w:ascii="Arial" w:hAnsi="Arial" w:cs="Arial"/>
        </w:rPr>
        <w:t xml:space="preserve">Hernández, A. (2003) Formulación y evaluación de proyectos. México. </w:t>
      </w:r>
    </w:p>
    <w:p w14:paraId="7742F4AA" w14:textId="77777777" w:rsidR="00415AC5" w:rsidRPr="009B0324" w:rsidRDefault="00415AC5" w:rsidP="0092292F">
      <w:pPr>
        <w:pStyle w:val="Textoindependiente"/>
        <w:numPr>
          <w:ilvl w:val="0"/>
          <w:numId w:val="126"/>
        </w:numPr>
        <w:spacing w:after="0"/>
        <w:jc w:val="both"/>
        <w:rPr>
          <w:rFonts w:ascii="Arial" w:hAnsi="Arial" w:cs="Arial"/>
          <w:b/>
          <w:bCs/>
        </w:rPr>
      </w:pPr>
      <w:r w:rsidRPr="009B0324">
        <w:rPr>
          <w:rFonts w:ascii="Arial" w:hAnsi="Arial" w:cs="Arial"/>
        </w:rPr>
        <w:t>ICAP. (2002) Manual de formulación de proyectos. San José, Costa Rica.</w:t>
      </w:r>
    </w:p>
    <w:p w14:paraId="5EB102D6" w14:textId="77777777" w:rsidR="00415AC5" w:rsidRPr="00E758CA" w:rsidRDefault="00415AC5" w:rsidP="0092292F">
      <w:pPr>
        <w:numPr>
          <w:ilvl w:val="0"/>
          <w:numId w:val="126"/>
        </w:numPr>
        <w:jc w:val="both"/>
        <w:rPr>
          <w:rFonts w:ascii="Arial" w:hAnsi="Arial" w:cs="Arial"/>
          <w:b/>
          <w:bCs/>
          <w:lang w:val="en-GB"/>
        </w:rPr>
      </w:pPr>
      <w:r w:rsidRPr="009B0324">
        <w:rPr>
          <w:rFonts w:ascii="Arial" w:hAnsi="Arial" w:cs="Arial"/>
        </w:rPr>
        <w:lastRenderedPageBreak/>
        <w:t xml:space="preserve">Sapag, </w:t>
      </w:r>
      <w:proofErr w:type="spellStart"/>
      <w:r w:rsidRPr="009B0324">
        <w:rPr>
          <w:rFonts w:ascii="Arial" w:hAnsi="Arial" w:cs="Arial"/>
        </w:rPr>
        <w:t>Nassir</w:t>
      </w:r>
      <w:proofErr w:type="spellEnd"/>
      <w:r w:rsidRPr="009B0324">
        <w:rPr>
          <w:rFonts w:ascii="Arial" w:hAnsi="Arial" w:cs="Arial"/>
        </w:rPr>
        <w:t xml:space="preserve"> y Sapag, R. (2000). Preparación y evaluación de proyectos. </w:t>
      </w:r>
      <w:r w:rsidRPr="00E758CA">
        <w:rPr>
          <w:rFonts w:ascii="Arial" w:hAnsi="Arial" w:cs="Arial"/>
          <w:lang w:val="en-GB"/>
        </w:rPr>
        <w:t>Chile: Editorial Mc Graw Hill. New York, U.S.A.</w:t>
      </w:r>
    </w:p>
    <w:p w14:paraId="2AFED479" w14:textId="3766AC09" w:rsidR="00415AC5" w:rsidRPr="009B0324" w:rsidRDefault="00415AC5" w:rsidP="00415AC5">
      <w:pPr>
        <w:rPr>
          <w:rFonts w:ascii="Arial" w:hAnsi="Arial" w:cs="Arial"/>
          <w:b/>
          <w:bCs/>
        </w:rPr>
      </w:pPr>
      <w:r w:rsidRPr="005D1B76">
        <w:rPr>
          <w:rFonts w:ascii="Arial" w:hAnsi="Arial" w:cs="Arial"/>
          <w:b/>
          <w:bCs/>
          <w:lang w:val="es-CR"/>
        </w:rPr>
        <w:br w:type="page"/>
      </w:r>
      <w:r w:rsidRPr="009B0324">
        <w:rPr>
          <w:rFonts w:ascii="Arial" w:hAnsi="Arial" w:cs="Arial"/>
          <w:b/>
          <w:bCs/>
        </w:rPr>
        <w:lastRenderedPageBreak/>
        <w:t>UNIVERSIDAD NACIONAL</w:t>
      </w:r>
    </w:p>
    <w:p w14:paraId="0D2A01E6"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F97832A"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en Turismo Sostenible.</w:t>
      </w:r>
    </w:p>
    <w:p w14:paraId="128F94FD" w14:textId="77777777" w:rsidR="00415AC5" w:rsidRDefault="00415AC5" w:rsidP="00415AC5">
      <w:pPr>
        <w:jc w:val="both"/>
        <w:rPr>
          <w:rFonts w:ascii="Arial" w:hAnsi="Arial" w:cs="Arial"/>
          <w:b/>
          <w:bCs/>
          <w:color w:val="FF0000"/>
        </w:rPr>
      </w:pPr>
    </w:p>
    <w:tbl>
      <w:tblPr>
        <w:tblW w:w="0" w:type="auto"/>
        <w:tblInd w:w="-106" w:type="dxa"/>
        <w:tblBorders>
          <w:bottom w:val="single" w:sz="4" w:space="0" w:color="auto"/>
        </w:tblBorders>
        <w:tblLook w:val="01E0" w:firstRow="1" w:lastRow="1" w:firstColumn="1" w:lastColumn="1" w:noHBand="0" w:noVBand="0"/>
      </w:tblPr>
      <w:tblGrid>
        <w:gridCol w:w="4068"/>
        <w:gridCol w:w="4800"/>
      </w:tblGrid>
      <w:tr w:rsidR="00415AC5" w:rsidRPr="009B0324" w14:paraId="78EEE63E" w14:textId="77777777" w:rsidTr="000B213F">
        <w:tc>
          <w:tcPr>
            <w:tcW w:w="4068" w:type="dxa"/>
          </w:tcPr>
          <w:p w14:paraId="29536044"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00" w:type="dxa"/>
          </w:tcPr>
          <w:p w14:paraId="7EA0C693" w14:textId="77777777" w:rsidR="00415AC5" w:rsidRPr="009B0324" w:rsidRDefault="00415AC5" w:rsidP="000B213F">
            <w:pPr>
              <w:rPr>
                <w:rFonts w:ascii="Arial" w:hAnsi="Arial" w:cs="Arial"/>
              </w:rPr>
            </w:pPr>
          </w:p>
        </w:tc>
      </w:tr>
      <w:tr w:rsidR="00415AC5" w:rsidRPr="009B0324" w14:paraId="4DED99B7" w14:textId="77777777" w:rsidTr="000B213F">
        <w:tc>
          <w:tcPr>
            <w:tcW w:w="4068" w:type="dxa"/>
          </w:tcPr>
          <w:p w14:paraId="0003C7A5" w14:textId="77777777" w:rsidR="00415AC5" w:rsidRPr="009B0324" w:rsidRDefault="00415AC5" w:rsidP="000B213F">
            <w:pPr>
              <w:rPr>
                <w:rFonts w:ascii="Arial" w:hAnsi="Arial" w:cs="Arial"/>
                <w:b/>
                <w:bCs/>
              </w:rPr>
            </w:pPr>
            <w:r w:rsidRPr="009B0324">
              <w:rPr>
                <w:rFonts w:ascii="Arial" w:hAnsi="Arial" w:cs="Arial"/>
                <w:b/>
                <w:bCs/>
              </w:rPr>
              <w:t>Código:</w:t>
            </w:r>
          </w:p>
        </w:tc>
        <w:tc>
          <w:tcPr>
            <w:tcW w:w="4800" w:type="dxa"/>
          </w:tcPr>
          <w:p w14:paraId="2C0EC6CE" w14:textId="32BC2D83" w:rsidR="00415AC5" w:rsidRPr="009B0324" w:rsidRDefault="00C26B8F" w:rsidP="000B213F">
            <w:pPr>
              <w:rPr>
                <w:rFonts w:ascii="Arial" w:hAnsi="Arial" w:cs="Arial"/>
              </w:rPr>
            </w:pPr>
            <w:r>
              <w:rPr>
                <w:rFonts w:ascii="Arial" w:hAnsi="Arial" w:cs="Arial"/>
              </w:rPr>
              <w:t>SCC 416</w:t>
            </w:r>
          </w:p>
        </w:tc>
      </w:tr>
      <w:tr w:rsidR="00415AC5" w:rsidRPr="009B0324" w14:paraId="41CB52CB" w14:textId="77777777" w:rsidTr="000B213F">
        <w:tc>
          <w:tcPr>
            <w:tcW w:w="4068" w:type="dxa"/>
          </w:tcPr>
          <w:p w14:paraId="2F2ED0B8" w14:textId="77777777" w:rsidR="00415AC5" w:rsidRPr="009B0324" w:rsidRDefault="00415AC5" w:rsidP="000B213F">
            <w:pPr>
              <w:rPr>
                <w:rFonts w:ascii="Arial" w:hAnsi="Arial" w:cs="Arial"/>
                <w:b/>
                <w:bCs/>
              </w:rPr>
            </w:pPr>
            <w:r w:rsidRPr="009B0324">
              <w:rPr>
                <w:rFonts w:ascii="Arial" w:hAnsi="Arial" w:cs="Arial"/>
                <w:b/>
                <w:bCs/>
              </w:rPr>
              <w:t>Curso:</w:t>
            </w:r>
          </w:p>
        </w:tc>
        <w:tc>
          <w:tcPr>
            <w:tcW w:w="4800" w:type="dxa"/>
          </w:tcPr>
          <w:p w14:paraId="3209ECB9" w14:textId="77777777" w:rsidR="00415AC5" w:rsidRPr="009B0324" w:rsidRDefault="00415AC5" w:rsidP="000B213F">
            <w:pPr>
              <w:rPr>
                <w:rFonts w:ascii="Arial" w:hAnsi="Arial" w:cs="Arial"/>
                <w:b/>
                <w:bCs/>
              </w:rPr>
            </w:pPr>
            <w:r w:rsidRPr="009B0324">
              <w:rPr>
                <w:rFonts w:ascii="Arial" w:hAnsi="Arial" w:cs="Arial"/>
                <w:b/>
                <w:bCs/>
              </w:rPr>
              <w:t>Legislación para Empresas Turísticas</w:t>
            </w:r>
          </w:p>
        </w:tc>
      </w:tr>
      <w:tr w:rsidR="00415AC5" w:rsidRPr="009B0324" w14:paraId="50B2D0F9" w14:textId="77777777" w:rsidTr="000B213F">
        <w:tc>
          <w:tcPr>
            <w:tcW w:w="4068" w:type="dxa"/>
          </w:tcPr>
          <w:p w14:paraId="30340A91"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00" w:type="dxa"/>
          </w:tcPr>
          <w:p w14:paraId="578627D4" w14:textId="77777777" w:rsidR="00415AC5" w:rsidRPr="009B0324" w:rsidRDefault="00415AC5" w:rsidP="000B213F">
            <w:pPr>
              <w:rPr>
                <w:rFonts w:ascii="Arial" w:hAnsi="Arial" w:cs="Arial"/>
              </w:rPr>
            </w:pPr>
            <w:r w:rsidRPr="009B0324">
              <w:rPr>
                <w:rFonts w:ascii="Arial" w:hAnsi="Arial" w:cs="Arial"/>
              </w:rPr>
              <w:t>Teórico- Práctico</w:t>
            </w:r>
          </w:p>
        </w:tc>
      </w:tr>
      <w:tr w:rsidR="00415AC5" w:rsidRPr="009B0324" w14:paraId="74310823" w14:textId="77777777" w:rsidTr="000B213F">
        <w:tc>
          <w:tcPr>
            <w:tcW w:w="4068" w:type="dxa"/>
          </w:tcPr>
          <w:p w14:paraId="7707BBF1" w14:textId="77777777" w:rsidR="00415AC5" w:rsidRPr="009B0324" w:rsidRDefault="00415AC5" w:rsidP="000B213F">
            <w:pPr>
              <w:rPr>
                <w:rFonts w:ascii="Arial" w:hAnsi="Arial" w:cs="Arial"/>
                <w:b/>
                <w:bCs/>
              </w:rPr>
            </w:pPr>
            <w:r w:rsidRPr="009B0324">
              <w:rPr>
                <w:rFonts w:ascii="Arial" w:hAnsi="Arial" w:cs="Arial"/>
                <w:b/>
                <w:bCs/>
              </w:rPr>
              <w:t>Nivel:</w:t>
            </w:r>
          </w:p>
        </w:tc>
        <w:tc>
          <w:tcPr>
            <w:tcW w:w="4800" w:type="dxa"/>
          </w:tcPr>
          <w:p w14:paraId="7EC2046F" w14:textId="77777777" w:rsidR="00415AC5" w:rsidRPr="009B0324" w:rsidRDefault="00415AC5" w:rsidP="000B213F">
            <w:pPr>
              <w:rPr>
                <w:rFonts w:ascii="Arial" w:hAnsi="Arial" w:cs="Arial"/>
              </w:rPr>
            </w:pPr>
            <w:r>
              <w:rPr>
                <w:rFonts w:ascii="Arial" w:hAnsi="Arial" w:cs="Arial"/>
              </w:rPr>
              <w:t xml:space="preserve">IV nivel –VII </w:t>
            </w:r>
            <w:r w:rsidRPr="009B0324">
              <w:rPr>
                <w:rFonts w:ascii="Arial" w:hAnsi="Arial" w:cs="Arial"/>
              </w:rPr>
              <w:t>Ciclo</w:t>
            </w:r>
          </w:p>
        </w:tc>
      </w:tr>
      <w:tr w:rsidR="00415AC5" w:rsidRPr="009B0324" w14:paraId="4F0E4711" w14:textId="77777777" w:rsidTr="000B213F">
        <w:tc>
          <w:tcPr>
            <w:tcW w:w="4068" w:type="dxa"/>
          </w:tcPr>
          <w:p w14:paraId="181223A0" w14:textId="77777777" w:rsidR="00415AC5" w:rsidRPr="009B0324" w:rsidRDefault="00415AC5" w:rsidP="000B213F">
            <w:pPr>
              <w:rPr>
                <w:rFonts w:ascii="Arial" w:hAnsi="Arial" w:cs="Arial"/>
                <w:b/>
                <w:bCs/>
              </w:rPr>
            </w:pPr>
            <w:r w:rsidRPr="009B0324">
              <w:rPr>
                <w:rFonts w:ascii="Arial" w:hAnsi="Arial" w:cs="Arial"/>
                <w:b/>
                <w:bCs/>
              </w:rPr>
              <w:t>Modalidad:</w:t>
            </w:r>
          </w:p>
        </w:tc>
        <w:tc>
          <w:tcPr>
            <w:tcW w:w="4800" w:type="dxa"/>
          </w:tcPr>
          <w:p w14:paraId="0AED5CD0" w14:textId="77777777" w:rsidR="00415AC5" w:rsidRPr="009B0324" w:rsidRDefault="00415AC5" w:rsidP="000B213F">
            <w:pPr>
              <w:rPr>
                <w:rFonts w:ascii="Arial" w:hAnsi="Arial" w:cs="Arial"/>
              </w:rPr>
            </w:pPr>
            <w:r w:rsidRPr="009B0324">
              <w:rPr>
                <w:rFonts w:ascii="Arial" w:hAnsi="Arial" w:cs="Arial"/>
              </w:rPr>
              <w:t>Ciclo de 18 semanas</w:t>
            </w:r>
          </w:p>
        </w:tc>
      </w:tr>
      <w:tr w:rsidR="00415AC5" w:rsidRPr="009B0324" w14:paraId="2E85E80D" w14:textId="77777777" w:rsidTr="000B213F">
        <w:tc>
          <w:tcPr>
            <w:tcW w:w="4068" w:type="dxa"/>
          </w:tcPr>
          <w:p w14:paraId="71C93728"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00" w:type="dxa"/>
          </w:tcPr>
          <w:p w14:paraId="4F55ED85" w14:textId="77777777" w:rsidR="00415AC5" w:rsidRPr="009B0324" w:rsidRDefault="00415AC5" w:rsidP="000B213F">
            <w:pPr>
              <w:rPr>
                <w:rFonts w:ascii="Arial" w:hAnsi="Arial" w:cs="Arial"/>
              </w:rPr>
            </w:pPr>
            <w:r w:rsidRPr="009B0324">
              <w:rPr>
                <w:rFonts w:ascii="Arial" w:hAnsi="Arial" w:cs="Arial"/>
              </w:rPr>
              <w:t>Regular</w:t>
            </w:r>
          </w:p>
        </w:tc>
      </w:tr>
      <w:tr w:rsidR="00415AC5" w:rsidRPr="009B0324" w14:paraId="7A16B408" w14:textId="77777777" w:rsidTr="000B213F">
        <w:tc>
          <w:tcPr>
            <w:tcW w:w="4068" w:type="dxa"/>
          </w:tcPr>
          <w:p w14:paraId="6224014E" w14:textId="77777777" w:rsidR="00415AC5" w:rsidRPr="009B0324" w:rsidRDefault="00415AC5" w:rsidP="000B213F">
            <w:pPr>
              <w:rPr>
                <w:rFonts w:ascii="Arial" w:hAnsi="Arial" w:cs="Arial"/>
                <w:b/>
                <w:bCs/>
              </w:rPr>
            </w:pPr>
            <w:r w:rsidRPr="009B0324">
              <w:rPr>
                <w:rFonts w:ascii="Arial" w:hAnsi="Arial" w:cs="Arial"/>
                <w:b/>
                <w:bCs/>
              </w:rPr>
              <w:t>Créditos:</w:t>
            </w:r>
          </w:p>
        </w:tc>
        <w:tc>
          <w:tcPr>
            <w:tcW w:w="4800" w:type="dxa"/>
          </w:tcPr>
          <w:p w14:paraId="1A52EB39"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1316733C" w14:textId="77777777" w:rsidTr="000B213F">
        <w:tc>
          <w:tcPr>
            <w:tcW w:w="4068" w:type="dxa"/>
          </w:tcPr>
          <w:p w14:paraId="54059E4D"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00" w:type="dxa"/>
          </w:tcPr>
          <w:p w14:paraId="7696D280"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1C102C19" w14:textId="77777777" w:rsidTr="000B213F">
        <w:tc>
          <w:tcPr>
            <w:tcW w:w="4068" w:type="dxa"/>
          </w:tcPr>
          <w:p w14:paraId="5F4F8CA7"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00" w:type="dxa"/>
          </w:tcPr>
          <w:p w14:paraId="09D3C3EE" w14:textId="77777777" w:rsidR="00415AC5" w:rsidRPr="009B0324" w:rsidRDefault="00415AC5" w:rsidP="000B213F">
            <w:pPr>
              <w:rPr>
                <w:rFonts w:ascii="Arial" w:hAnsi="Arial" w:cs="Arial"/>
              </w:rPr>
            </w:pPr>
            <w:r w:rsidRPr="009B0324">
              <w:rPr>
                <w:rFonts w:ascii="Arial" w:hAnsi="Arial" w:cs="Arial"/>
              </w:rPr>
              <w:t>4 (2 Teoría</w:t>
            </w:r>
            <w:r w:rsidRPr="009B0324">
              <w:rPr>
                <w:rFonts w:ascii="Arial" w:hAnsi="Arial" w:cs="Arial"/>
                <w:color w:val="0000FF"/>
              </w:rPr>
              <w:t xml:space="preserve"> </w:t>
            </w:r>
            <w:r w:rsidRPr="009B0324">
              <w:rPr>
                <w:rFonts w:ascii="Arial" w:hAnsi="Arial" w:cs="Arial"/>
              </w:rPr>
              <w:t>– 2 Práctica)</w:t>
            </w:r>
          </w:p>
        </w:tc>
      </w:tr>
      <w:tr w:rsidR="00415AC5" w:rsidRPr="009B0324" w14:paraId="687CCC5C" w14:textId="77777777" w:rsidTr="000B213F">
        <w:tc>
          <w:tcPr>
            <w:tcW w:w="4068" w:type="dxa"/>
          </w:tcPr>
          <w:p w14:paraId="33787C1F"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00" w:type="dxa"/>
          </w:tcPr>
          <w:p w14:paraId="303E7E37" w14:textId="77777777" w:rsidR="00415AC5" w:rsidRPr="009B0324" w:rsidRDefault="00415AC5" w:rsidP="000B213F">
            <w:pPr>
              <w:rPr>
                <w:rFonts w:ascii="Arial" w:hAnsi="Arial" w:cs="Arial"/>
              </w:rPr>
            </w:pPr>
            <w:r w:rsidRPr="009B0324">
              <w:rPr>
                <w:rFonts w:ascii="Arial" w:hAnsi="Arial" w:cs="Arial"/>
              </w:rPr>
              <w:t>4</w:t>
            </w:r>
          </w:p>
        </w:tc>
      </w:tr>
      <w:tr w:rsidR="00415AC5" w:rsidRPr="009B0324" w14:paraId="198AA176" w14:textId="77777777" w:rsidTr="000B213F">
        <w:tc>
          <w:tcPr>
            <w:tcW w:w="4068" w:type="dxa"/>
          </w:tcPr>
          <w:p w14:paraId="16B8D119"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00" w:type="dxa"/>
          </w:tcPr>
          <w:p w14:paraId="4B3A603B" w14:textId="1F52240E" w:rsidR="00415AC5" w:rsidRPr="009B0324" w:rsidRDefault="00C26B8F" w:rsidP="000B213F">
            <w:pPr>
              <w:rPr>
                <w:rFonts w:ascii="Arial" w:hAnsi="Arial" w:cs="Arial"/>
              </w:rPr>
            </w:pPr>
            <w:r>
              <w:rPr>
                <w:rFonts w:ascii="Arial" w:hAnsi="Arial" w:cs="Arial"/>
              </w:rPr>
              <w:t>4</w:t>
            </w:r>
          </w:p>
        </w:tc>
      </w:tr>
      <w:tr w:rsidR="00415AC5" w:rsidRPr="009B0324" w14:paraId="64766DD7" w14:textId="77777777" w:rsidTr="000B213F">
        <w:tc>
          <w:tcPr>
            <w:tcW w:w="4068" w:type="dxa"/>
          </w:tcPr>
          <w:p w14:paraId="7660E02A"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00" w:type="dxa"/>
          </w:tcPr>
          <w:p w14:paraId="7D84A337" w14:textId="3DF316E9" w:rsidR="00415AC5" w:rsidRPr="009B0324" w:rsidRDefault="00C26B8F" w:rsidP="000B213F">
            <w:pPr>
              <w:rPr>
                <w:rFonts w:ascii="Arial" w:hAnsi="Arial" w:cs="Arial"/>
              </w:rPr>
            </w:pPr>
            <w:r>
              <w:rPr>
                <w:rFonts w:ascii="Arial" w:hAnsi="Arial" w:cs="Arial"/>
              </w:rPr>
              <w:t>1</w:t>
            </w:r>
          </w:p>
        </w:tc>
      </w:tr>
      <w:tr w:rsidR="000E653E" w:rsidRPr="009B0324" w14:paraId="4CD6F38A" w14:textId="77777777" w:rsidTr="000B213F">
        <w:tc>
          <w:tcPr>
            <w:tcW w:w="4068" w:type="dxa"/>
          </w:tcPr>
          <w:p w14:paraId="2E60AA7F" w14:textId="15C8D481" w:rsidR="000E653E" w:rsidRPr="009B0324" w:rsidRDefault="000E653E" w:rsidP="000E653E">
            <w:pPr>
              <w:rPr>
                <w:rFonts w:ascii="Arial" w:hAnsi="Arial" w:cs="Arial"/>
                <w:b/>
                <w:bCs/>
              </w:rPr>
            </w:pPr>
            <w:r w:rsidRPr="009B0324">
              <w:rPr>
                <w:rFonts w:ascii="Arial" w:hAnsi="Arial" w:cs="Arial"/>
                <w:b/>
                <w:bCs/>
              </w:rPr>
              <w:t>Requisitos:</w:t>
            </w:r>
          </w:p>
        </w:tc>
        <w:tc>
          <w:tcPr>
            <w:tcW w:w="4800" w:type="dxa"/>
          </w:tcPr>
          <w:p w14:paraId="044959C0" w14:textId="77777777" w:rsidR="000E653E" w:rsidRDefault="00E453D5" w:rsidP="000E653E">
            <w:pPr>
              <w:rPr>
                <w:rFonts w:ascii="Arial" w:hAnsi="Arial" w:cs="Arial"/>
              </w:rPr>
            </w:pPr>
            <w:r>
              <w:rPr>
                <w:rFonts w:ascii="Arial" w:hAnsi="Arial" w:cs="Arial"/>
              </w:rPr>
              <w:t>Gestión de Recursos Humanos para Empresas Turísticas</w:t>
            </w:r>
          </w:p>
          <w:p w14:paraId="4D79985D" w14:textId="0D59CDE2" w:rsidR="00913400" w:rsidRPr="009B0324" w:rsidRDefault="00913400" w:rsidP="00913400">
            <w:pPr>
              <w:jc w:val="both"/>
              <w:rPr>
                <w:rFonts w:ascii="Arial" w:hAnsi="Arial" w:cs="Arial"/>
              </w:rPr>
            </w:pPr>
            <w:r>
              <w:rPr>
                <w:rFonts w:ascii="Arial" w:hAnsi="Arial" w:cs="Arial"/>
              </w:rPr>
              <w:t>Seminario de Organización Comunal</w:t>
            </w:r>
          </w:p>
        </w:tc>
      </w:tr>
      <w:tr w:rsidR="00415AC5" w:rsidRPr="009B0324" w14:paraId="3A7A5DAE" w14:textId="77777777" w:rsidTr="000B213F">
        <w:tc>
          <w:tcPr>
            <w:tcW w:w="4068" w:type="dxa"/>
            <w:tcBorders>
              <w:bottom w:val="single" w:sz="4" w:space="0" w:color="auto"/>
            </w:tcBorders>
          </w:tcPr>
          <w:p w14:paraId="6D49C11C"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00" w:type="dxa"/>
            <w:tcBorders>
              <w:bottom w:val="single" w:sz="4" w:space="0" w:color="auto"/>
            </w:tcBorders>
          </w:tcPr>
          <w:p w14:paraId="4182300E" w14:textId="49A42E88" w:rsidR="00415AC5" w:rsidRPr="009B0324" w:rsidRDefault="00415AC5" w:rsidP="000B213F">
            <w:pPr>
              <w:rPr>
                <w:rFonts w:ascii="Arial" w:hAnsi="Arial" w:cs="Arial"/>
              </w:rPr>
            </w:pPr>
          </w:p>
        </w:tc>
      </w:tr>
    </w:tbl>
    <w:p w14:paraId="0368B8D4" w14:textId="77777777" w:rsidR="00415AC5" w:rsidRPr="009B0324" w:rsidRDefault="00415AC5" w:rsidP="00415AC5">
      <w:pPr>
        <w:jc w:val="both"/>
        <w:rPr>
          <w:rFonts w:ascii="Arial" w:hAnsi="Arial" w:cs="Arial"/>
          <w:b/>
          <w:bCs/>
          <w:color w:val="FF0000"/>
        </w:rPr>
      </w:pPr>
    </w:p>
    <w:p w14:paraId="63873D9C" w14:textId="77777777" w:rsidR="00415AC5" w:rsidRPr="009B0324" w:rsidRDefault="00415AC5" w:rsidP="00415AC5">
      <w:pPr>
        <w:jc w:val="both"/>
        <w:rPr>
          <w:rFonts w:ascii="Arial" w:hAnsi="Arial" w:cs="Arial"/>
          <w:b/>
          <w:bCs/>
        </w:rPr>
      </w:pPr>
      <w:r w:rsidRPr="009B0324">
        <w:rPr>
          <w:rFonts w:ascii="Arial" w:hAnsi="Arial" w:cs="Arial"/>
          <w:b/>
          <w:bCs/>
        </w:rPr>
        <w:t>DESCRIPCIÓN DEL CURSO</w:t>
      </w:r>
    </w:p>
    <w:p w14:paraId="56536409" w14:textId="77777777" w:rsidR="00415AC5" w:rsidRPr="009B0324" w:rsidRDefault="00415AC5" w:rsidP="00415AC5">
      <w:pPr>
        <w:jc w:val="both"/>
        <w:rPr>
          <w:rFonts w:ascii="Arial" w:hAnsi="Arial" w:cs="Arial"/>
          <w:b/>
          <w:bCs/>
        </w:rPr>
      </w:pPr>
    </w:p>
    <w:p w14:paraId="5831895B" w14:textId="77777777" w:rsidR="00415AC5" w:rsidRPr="009B0324" w:rsidRDefault="00415AC5" w:rsidP="00415AC5">
      <w:pPr>
        <w:ind w:firstLine="708"/>
        <w:jc w:val="both"/>
        <w:rPr>
          <w:rFonts w:ascii="Arial" w:hAnsi="Arial" w:cs="Arial"/>
        </w:rPr>
      </w:pPr>
      <w:r w:rsidRPr="009B0324">
        <w:rPr>
          <w:rFonts w:ascii="Arial" w:hAnsi="Arial" w:cs="Arial"/>
        </w:rPr>
        <w:t xml:space="preserve">El curso busca desarrollar un análisis de la legislación nacional aplicado a la actividad empresarial del turismo, vinculada a la realidad política, social, económica e institucional del país y de la región. Pretende que el estudiante conozca la legislación que regula la actividad turística costarricense, y analice las instituciones y las políticas institucionales sobre esta materia. </w:t>
      </w:r>
    </w:p>
    <w:p w14:paraId="7F6F4AF6" w14:textId="77777777" w:rsidR="00415AC5" w:rsidRPr="009B0324" w:rsidRDefault="00415AC5" w:rsidP="00415AC5">
      <w:pPr>
        <w:jc w:val="both"/>
        <w:rPr>
          <w:rFonts w:ascii="Arial" w:hAnsi="Arial" w:cs="Arial"/>
        </w:rPr>
      </w:pPr>
    </w:p>
    <w:p w14:paraId="6B9BB693" w14:textId="77777777" w:rsidR="00415AC5" w:rsidRPr="009B0324" w:rsidRDefault="00415AC5" w:rsidP="00415AC5">
      <w:pPr>
        <w:ind w:firstLine="708"/>
        <w:jc w:val="both"/>
        <w:rPr>
          <w:rFonts w:ascii="Arial" w:hAnsi="Arial" w:cs="Arial"/>
        </w:rPr>
      </w:pPr>
      <w:r w:rsidRPr="009B0324">
        <w:rPr>
          <w:rFonts w:ascii="Arial" w:hAnsi="Arial" w:cs="Arial"/>
        </w:rPr>
        <w:t>El curso ofrece al estudiante el manejo de las principales normas jurídicas que regulan la actividad turística costarricense, desde la perspectiva laboral, comercial, tributaria, de incentivos, de ordenamiento y protección de recursos naturales. Además, pretende explorar diferentes formas en que las comunidades pueden organizarse con fines turísticos.</w:t>
      </w:r>
    </w:p>
    <w:p w14:paraId="4FB8254E" w14:textId="77777777" w:rsidR="00415AC5" w:rsidRDefault="00415AC5" w:rsidP="00415AC5">
      <w:pPr>
        <w:jc w:val="both"/>
        <w:rPr>
          <w:rFonts w:ascii="Arial" w:hAnsi="Arial" w:cs="Arial"/>
        </w:rPr>
      </w:pPr>
    </w:p>
    <w:p w14:paraId="667BFD92" w14:textId="77777777" w:rsidR="00415AC5" w:rsidRPr="009B0324" w:rsidRDefault="00415AC5" w:rsidP="00415AC5">
      <w:pPr>
        <w:ind w:firstLine="708"/>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DBBBAE2" w14:textId="77777777" w:rsidR="00415AC5" w:rsidRDefault="00415AC5" w:rsidP="00415AC5">
      <w:pPr>
        <w:jc w:val="both"/>
        <w:rPr>
          <w:rFonts w:ascii="Arial" w:hAnsi="Arial" w:cs="Arial"/>
        </w:rPr>
      </w:pPr>
    </w:p>
    <w:p w14:paraId="65FD38B5" w14:textId="77777777" w:rsidR="00415AC5" w:rsidRPr="009B0324" w:rsidRDefault="00415AC5" w:rsidP="00415AC5">
      <w:pPr>
        <w:jc w:val="both"/>
        <w:rPr>
          <w:rFonts w:ascii="Arial" w:hAnsi="Arial" w:cs="Arial"/>
          <w:b/>
          <w:bCs/>
        </w:rPr>
      </w:pPr>
      <w:r w:rsidRPr="009B0324">
        <w:rPr>
          <w:rFonts w:ascii="Arial" w:hAnsi="Arial" w:cs="Arial"/>
          <w:b/>
          <w:bCs/>
        </w:rPr>
        <w:t>OBJETIVO</w:t>
      </w:r>
    </w:p>
    <w:p w14:paraId="3E7551F8" w14:textId="77777777" w:rsidR="00415AC5" w:rsidRDefault="00415AC5" w:rsidP="00415AC5">
      <w:pPr>
        <w:jc w:val="both"/>
        <w:rPr>
          <w:rFonts w:ascii="Arial" w:hAnsi="Arial" w:cs="Arial"/>
        </w:rPr>
      </w:pPr>
    </w:p>
    <w:p w14:paraId="35D6653F" w14:textId="77777777" w:rsidR="00415AC5" w:rsidRPr="009B0324" w:rsidRDefault="00415AC5" w:rsidP="00415AC5">
      <w:pPr>
        <w:jc w:val="both"/>
        <w:rPr>
          <w:rFonts w:ascii="Arial" w:hAnsi="Arial" w:cs="Arial"/>
        </w:rPr>
      </w:pPr>
      <w:r w:rsidRPr="009B0324">
        <w:rPr>
          <w:rFonts w:ascii="Arial" w:hAnsi="Arial" w:cs="Arial"/>
        </w:rPr>
        <w:t xml:space="preserve">Analizar las normas jurídicas más importantes aplicables a la actividad </w:t>
      </w:r>
      <w:proofErr w:type="gramStart"/>
      <w:r w:rsidRPr="009B0324">
        <w:rPr>
          <w:rFonts w:ascii="Arial" w:hAnsi="Arial" w:cs="Arial"/>
        </w:rPr>
        <w:t>empresarial  turística</w:t>
      </w:r>
      <w:proofErr w:type="gramEnd"/>
      <w:r w:rsidRPr="009B0324">
        <w:rPr>
          <w:rFonts w:ascii="Arial" w:hAnsi="Arial" w:cs="Arial"/>
        </w:rPr>
        <w:t xml:space="preserve"> en Costa Rica, dando énfasis al impacto de las mismas en el éxito </w:t>
      </w:r>
      <w:r w:rsidRPr="009B0324">
        <w:rPr>
          <w:rFonts w:ascii="Arial" w:hAnsi="Arial" w:cs="Arial"/>
        </w:rPr>
        <w:lastRenderedPageBreak/>
        <w:t>empresaria</w:t>
      </w:r>
      <w:r>
        <w:rPr>
          <w:rFonts w:ascii="Arial" w:hAnsi="Arial" w:cs="Arial"/>
        </w:rPr>
        <w:t>l</w:t>
      </w:r>
      <w:r w:rsidRPr="009B0324">
        <w:rPr>
          <w:rFonts w:ascii="Arial" w:hAnsi="Arial" w:cs="Arial"/>
        </w:rPr>
        <w:t xml:space="preserve"> del turismo sostenible, tomando la Región Chorotega, como caso de estudio. </w:t>
      </w:r>
    </w:p>
    <w:p w14:paraId="7CF6E6AB" w14:textId="77777777" w:rsidR="00415AC5" w:rsidRDefault="00415AC5" w:rsidP="00415AC5">
      <w:pPr>
        <w:jc w:val="both"/>
        <w:rPr>
          <w:rFonts w:ascii="Arial" w:hAnsi="Arial" w:cs="Arial"/>
          <w:b/>
          <w:bCs/>
        </w:rPr>
      </w:pPr>
    </w:p>
    <w:p w14:paraId="26FC2496" w14:textId="77777777" w:rsidR="00415AC5" w:rsidRPr="009B0324" w:rsidRDefault="00415AC5" w:rsidP="00415AC5">
      <w:pPr>
        <w:jc w:val="both"/>
        <w:rPr>
          <w:rFonts w:ascii="Arial" w:hAnsi="Arial" w:cs="Arial"/>
          <w:b/>
          <w:bCs/>
        </w:rPr>
      </w:pPr>
      <w:r w:rsidRPr="009B0324">
        <w:rPr>
          <w:rFonts w:ascii="Arial" w:hAnsi="Arial" w:cs="Arial"/>
          <w:b/>
          <w:bCs/>
        </w:rPr>
        <w:t xml:space="preserve">CONTENIDO: </w:t>
      </w:r>
    </w:p>
    <w:p w14:paraId="321448B6" w14:textId="77777777" w:rsidR="00415AC5" w:rsidRPr="009B0324" w:rsidRDefault="00415AC5" w:rsidP="0092292F">
      <w:pPr>
        <w:numPr>
          <w:ilvl w:val="0"/>
          <w:numId w:val="192"/>
        </w:numPr>
        <w:jc w:val="both"/>
        <w:rPr>
          <w:rFonts w:ascii="Arial" w:hAnsi="Arial" w:cs="Arial"/>
        </w:rPr>
      </w:pPr>
      <w:r w:rsidRPr="009B0324">
        <w:rPr>
          <w:rFonts w:ascii="Arial" w:hAnsi="Arial" w:cs="Arial"/>
        </w:rPr>
        <w:t>La actividad turística como objeto de regulación jurídica: Ley de Industria Turística y Reglamentos a Empresas y Actividades Turísticas.</w:t>
      </w:r>
    </w:p>
    <w:p w14:paraId="4F364D20"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Reglamento a la Ley de Licores.  </w:t>
      </w:r>
    </w:p>
    <w:p w14:paraId="7139AAC0" w14:textId="77777777" w:rsidR="00415AC5" w:rsidRPr="009B0324" w:rsidRDefault="00415AC5" w:rsidP="0092292F">
      <w:pPr>
        <w:numPr>
          <w:ilvl w:val="0"/>
          <w:numId w:val="192"/>
        </w:numPr>
        <w:jc w:val="both"/>
        <w:rPr>
          <w:rFonts w:ascii="Arial" w:hAnsi="Arial" w:cs="Arial"/>
        </w:rPr>
      </w:pPr>
      <w:r w:rsidRPr="009B0324">
        <w:rPr>
          <w:rFonts w:ascii="Arial" w:hAnsi="Arial" w:cs="Arial"/>
        </w:rPr>
        <w:t>Legislación laboral y su aplicación al turismo.</w:t>
      </w:r>
    </w:p>
    <w:p w14:paraId="4C5877B1"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comercial aplicado al turismo en Costa Rica.</w:t>
      </w:r>
    </w:p>
    <w:p w14:paraId="78F4A986" w14:textId="77777777" w:rsidR="00415AC5" w:rsidRPr="009B0324" w:rsidRDefault="00415AC5" w:rsidP="0092292F">
      <w:pPr>
        <w:numPr>
          <w:ilvl w:val="0"/>
          <w:numId w:val="192"/>
        </w:numPr>
        <w:jc w:val="both"/>
        <w:rPr>
          <w:rFonts w:ascii="Arial" w:hAnsi="Arial" w:cs="Arial"/>
        </w:rPr>
      </w:pPr>
      <w:r w:rsidRPr="009B0324">
        <w:rPr>
          <w:rFonts w:ascii="Arial" w:hAnsi="Arial" w:cs="Arial"/>
        </w:rPr>
        <w:t>Derecho tributario y financiero aplicado al turismo.</w:t>
      </w:r>
    </w:p>
    <w:p w14:paraId="5D186CEB" w14:textId="77777777" w:rsidR="00415AC5" w:rsidRPr="009B0324" w:rsidRDefault="00415AC5" w:rsidP="0092292F">
      <w:pPr>
        <w:numPr>
          <w:ilvl w:val="0"/>
          <w:numId w:val="192"/>
        </w:numPr>
        <w:jc w:val="both"/>
        <w:rPr>
          <w:rFonts w:ascii="Arial" w:hAnsi="Arial" w:cs="Arial"/>
        </w:rPr>
      </w:pPr>
      <w:r w:rsidRPr="009B0324">
        <w:rPr>
          <w:rFonts w:ascii="Arial" w:hAnsi="Arial" w:cs="Arial"/>
        </w:rPr>
        <w:t>La zona marítima terrestre: leyes y reglamentos.</w:t>
      </w:r>
    </w:p>
    <w:p w14:paraId="0D175B4D"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de incentivos para el desarrollo turístico: incentivos, beneficios, el contrato turístico, prohibiciones.</w:t>
      </w:r>
    </w:p>
    <w:p w14:paraId="541649FA" w14:textId="77777777" w:rsidR="00415AC5" w:rsidRPr="009B0324" w:rsidRDefault="00415AC5" w:rsidP="0092292F">
      <w:pPr>
        <w:numPr>
          <w:ilvl w:val="0"/>
          <w:numId w:val="192"/>
        </w:numPr>
        <w:jc w:val="both"/>
        <w:rPr>
          <w:rFonts w:ascii="Arial" w:hAnsi="Arial" w:cs="Arial"/>
        </w:rPr>
      </w:pPr>
      <w:r w:rsidRPr="009B0324">
        <w:rPr>
          <w:rFonts w:ascii="Arial" w:hAnsi="Arial" w:cs="Arial"/>
        </w:rPr>
        <w:t>Ley orgánica del ambiente, ordenamiento territorial, áreas silvestres protegidas.</w:t>
      </w:r>
    </w:p>
    <w:p w14:paraId="7620CDB7" w14:textId="77777777" w:rsidR="00415AC5" w:rsidRPr="00AC503A" w:rsidRDefault="00415AC5" w:rsidP="0092292F">
      <w:pPr>
        <w:numPr>
          <w:ilvl w:val="0"/>
          <w:numId w:val="192"/>
        </w:numPr>
        <w:jc w:val="both"/>
        <w:rPr>
          <w:rFonts w:ascii="Arial" w:hAnsi="Arial" w:cs="Arial"/>
          <w:lang w:val="pt-BR"/>
        </w:rPr>
      </w:pPr>
      <w:proofErr w:type="spellStart"/>
      <w:r w:rsidRPr="00AC503A">
        <w:rPr>
          <w:rFonts w:ascii="Arial" w:hAnsi="Arial" w:cs="Arial"/>
          <w:lang w:val="pt-BR"/>
        </w:rPr>
        <w:t>Reglamento</w:t>
      </w:r>
      <w:proofErr w:type="spellEnd"/>
      <w:r w:rsidRPr="00AC503A">
        <w:rPr>
          <w:rFonts w:ascii="Arial" w:hAnsi="Arial" w:cs="Arial"/>
          <w:lang w:val="pt-BR"/>
        </w:rPr>
        <w:t xml:space="preserve"> para empresas de </w:t>
      </w:r>
      <w:proofErr w:type="spellStart"/>
      <w:r w:rsidRPr="00AC503A">
        <w:rPr>
          <w:rFonts w:ascii="Arial" w:hAnsi="Arial" w:cs="Arial"/>
          <w:lang w:val="pt-BR"/>
        </w:rPr>
        <w:t>hospedaje</w:t>
      </w:r>
      <w:proofErr w:type="spellEnd"/>
      <w:r w:rsidRPr="00AC503A">
        <w:rPr>
          <w:rFonts w:ascii="Arial" w:hAnsi="Arial" w:cs="Arial"/>
          <w:lang w:val="pt-BR"/>
        </w:rPr>
        <w:t>.</w:t>
      </w:r>
    </w:p>
    <w:p w14:paraId="6380D3C6" w14:textId="77777777" w:rsidR="00415AC5" w:rsidRPr="009B0324" w:rsidRDefault="00415AC5" w:rsidP="0092292F">
      <w:pPr>
        <w:numPr>
          <w:ilvl w:val="0"/>
          <w:numId w:val="192"/>
        </w:numPr>
        <w:jc w:val="both"/>
        <w:rPr>
          <w:rFonts w:ascii="Arial" w:hAnsi="Arial" w:cs="Arial"/>
        </w:rPr>
      </w:pPr>
      <w:r w:rsidRPr="009B0324">
        <w:rPr>
          <w:rFonts w:ascii="Arial" w:hAnsi="Arial" w:cs="Arial"/>
        </w:rPr>
        <w:t>Concesión de patentes y permisos.</w:t>
      </w:r>
    </w:p>
    <w:p w14:paraId="60493B27" w14:textId="77777777" w:rsidR="00415AC5" w:rsidRPr="009B0324" w:rsidRDefault="00415AC5" w:rsidP="0092292F">
      <w:pPr>
        <w:numPr>
          <w:ilvl w:val="0"/>
          <w:numId w:val="192"/>
        </w:numPr>
        <w:jc w:val="both"/>
        <w:rPr>
          <w:rFonts w:ascii="Arial" w:hAnsi="Arial" w:cs="Arial"/>
        </w:rPr>
      </w:pPr>
      <w:r w:rsidRPr="009B0324">
        <w:rPr>
          <w:rFonts w:ascii="Arial" w:hAnsi="Arial" w:cs="Arial"/>
        </w:rPr>
        <w:t xml:space="preserve"> Ley de pesca y acuicultura.</w:t>
      </w:r>
    </w:p>
    <w:p w14:paraId="746F3A68" w14:textId="77777777" w:rsidR="00415AC5" w:rsidRPr="009B0324" w:rsidRDefault="00415AC5" w:rsidP="0092292F">
      <w:pPr>
        <w:numPr>
          <w:ilvl w:val="0"/>
          <w:numId w:val="192"/>
        </w:numPr>
        <w:jc w:val="both"/>
        <w:rPr>
          <w:rFonts w:ascii="Arial" w:hAnsi="Arial" w:cs="Arial"/>
        </w:rPr>
      </w:pPr>
      <w:r w:rsidRPr="009B0324">
        <w:rPr>
          <w:rFonts w:ascii="Arial" w:hAnsi="Arial" w:cs="Arial"/>
        </w:rPr>
        <w:t>Reglamento para eventos internacionales.</w:t>
      </w:r>
    </w:p>
    <w:p w14:paraId="6A208F8E" w14:textId="77777777" w:rsidR="00415AC5" w:rsidRPr="009B0324" w:rsidRDefault="00415AC5" w:rsidP="00415AC5">
      <w:pPr>
        <w:jc w:val="both"/>
        <w:rPr>
          <w:rFonts w:ascii="Arial" w:hAnsi="Arial" w:cs="Arial"/>
        </w:rPr>
      </w:pPr>
    </w:p>
    <w:p w14:paraId="7E302A73"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18D98540" w14:textId="77777777" w:rsidR="00415AC5" w:rsidRPr="009B0324" w:rsidRDefault="00415AC5" w:rsidP="00415AC5">
      <w:pPr>
        <w:ind w:firstLine="708"/>
        <w:jc w:val="both"/>
        <w:rPr>
          <w:rFonts w:ascii="Arial" w:hAnsi="Arial" w:cs="Arial"/>
          <w:color w:val="FF0000"/>
        </w:rPr>
      </w:pPr>
      <w:r w:rsidRPr="009B0324">
        <w:rPr>
          <w:rFonts w:ascii="Arial" w:hAnsi="Arial" w:cs="Arial"/>
        </w:rPr>
        <w:t>El desarrollo del curso contempla clases magistrales con lecturas previas asignadas, discusiones en clase, análisis de lecturas, atención y resolución de casos administrativos y sentencias judiciales. Se asigna un trabajo de investigación sobre un tema relacionado con el turismo que deberá exponerse en clase para su discusión y evaluación</w:t>
      </w:r>
      <w:r w:rsidRPr="009B0324">
        <w:rPr>
          <w:rFonts w:ascii="Arial" w:hAnsi="Arial" w:cs="Arial"/>
          <w:color w:val="FF0000"/>
        </w:rPr>
        <w:t>.</w:t>
      </w:r>
    </w:p>
    <w:p w14:paraId="6BD9AB4F" w14:textId="77777777" w:rsidR="00415AC5" w:rsidRPr="009B0324" w:rsidRDefault="00415AC5" w:rsidP="00415AC5">
      <w:pPr>
        <w:jc w:val="both"/>
        <w:rPr>
          <w:rFonts w:ascii="Arial" w:hAnsi="Arial" w:cs="Arial"/>
          <w:color w:val="FF0000"/>
        </w:rPr>
      </w:pPr>
    </w:p>
    <w:p w14:paraId="188DE558"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16A42D53" w14:textId="77777777" w:rsidR="00415AC5" w:rsidRPr="009B0324" w:rsidRDefault="00415AC5" w:rsidP="0092292F">
      <w:pPr>
        <w:numPr>
          <w:ilvl w:val="0"/>
          <w:numId w:val="193"/>
        </w:numPr>
        <w:jc w:val="both"/>
        <w:rPr>
          <w:rFonts w:ascii="Arial" w:hAnsi="Arial" w:cs="Arial"/>
        </w:rPr>
      </w:pPr>
      <w:r w:rsidRPr="009B0324">
        <w:rPr>
          <w:rFonts w:ascii="Arial" w:hAnsi="Arial" w:cs="Arial"/>
        </w:rPr>
        <w:t>Asamblea Legislativa (1943). Ley No. 2, Código de Trabajo. Gaceta 192, San José, CR.</w:t>
      </w:r>
    </w:p>
    <w:p w14:paraId="336B8027" w14:textId="77777777" w:rsidR="00415AC5" w:rsidRPr="009B0324" w:rsidRDefault="00415AC5" w:rsidP="0092292F">
      <w:pPr>
        <w:numPr>
          <w:ilvl w:val="0"/>
          <w:numId w:val="193"/>
        </w:numPr>
        <w:jc w:val="both"/>
        <w:rPr>
          <w:rFonts w:ascii="Arial" w:hAnsi="Arial" w:cs="Arial"/>
        </w:rPr>
      </w:pPr>
      <w:r w:rsidRPr="00AC503A">
        <w:rPr>
          <w:rFonts w:ascii="Arial" w:hAnsi="Arial" w:cs="Arial"/>
          <w:lang w:val="pt-BR"/>
        </w:rPr>
        <w:t xml:space="preserve">Decreto 3284, </w:t>
      </w:r>
      <w:proofErr w:type="spellStart"/>
      <w:r w:rsidRPr="00AC503A">
        <w:rPr>
          <w:rFonts w:ascii="Arial" w:hAnsi="Arial" w:cs="Arial"/>
          <w:lang w:val="pt-BR"/>
        </w:rPr>
        <w:t>Asamblea</w:t>
      </w:r>
      <w:proofErr w:type="spellEnd"/>
      <w:r w:rsidRPr="00AC503A">
        <w:rPr>
          <w:rFonts w:ascii="Arial" w:hAnsi="Arial" w:cs="Arial"/>
          <w:lang w:val="pt-BR"/>
        </w:rPr>
        <w:t xml:space="preserve"> Legislativa (1964). Código de Comercio. </w:t>
      </w:r>
      <w:r w:rsidRPr="009B0324">
        <w:rPr>
          <w:rFonts w:ascii="Arial" w:hAnsi="Arial" w:cs="Arial"/>
        </w:rPr>
        <w:t>Gaceta 119, San José, CR.</w:t>
      </w:r>
    </w:p>
    <w:p w14:paraId="3E201815"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6758 (1996). Ley Reguladora del Proyecto Turístico del Golfo de Papagayo. Gaceta No. 173, San José, CR.</w:t>
      </w:r>
    </w:p>
    <w:p w14:paraId="7048B524" w14:textId="77777777" w:rsidR="00415AC5" w:rsidRPr="009B0324" w:rsidRDefault="00415AC5" w:rsidP="0092292F">
      <w:pPr>
        <w:numPr>
          <w:ilvl w:val="0"/>
          <w:numId w:val="193"/>
        </w:numPr>
        <w:jc w:val="both"/>
        <w:rPr>
          <w:rFonts w:ascii="Arial" w:hAnsi="Arial" w:cs="Arial"/>
        </w:rPr>
      </w:pPr>
      <w:r w:rsidRPr="009B0324">
        <w:rPr>
          <w:rFonts w:ascii="Arial" w:hAnsi="Arial" w:cs="Arial"/>
        </w:rPr>
        <w:t>Decreto Ejecutivo 17757 (1987). Reglamento a la Ley de Licores. San José, CR.</w:t>
      </w:r>
    </w:p>
    <w:p w14:paraId="305A2C47" w14:textId="77777777" w:rsidR="00415AC5" w:rsidRPr="009B0324" w:rsidRDefault="00415AC5" w:rsidP="0092292F">
      <w:pPr>
        <w:numPr>
          <w:ilvl w:val="0"/>
          <w:numId w:val="193"/>
        </w:numPr>
        <w:jc w:val="both"/>
        <w:rPr>
          <w:rFonts w:ascii="Arial" w:hAnsi="Arial" w:cs="Arial"/>
        </w:rPr>
      </w:pPr>
      <w:r w:rsidRPr="009B0324">
        <w:rPr>
          <w:rFonts w:ascii="Arial" w:hAnsi="Arial" w:cs="Arial"/>
        </w:rPr>
        <w:t>ICT. 1997. Normas que regulan las empresas y actividades turísticas. Edit. Janet. San José, CR.</w:t>
      </w:r>
    </w:p>
    <w:p w14:paraId="0E615F8F" w14:textId="77777777" w:rsidR="00415AC5" w:rsidRPr="009B0324" w:rsidRDefault="00415AC5" w:rsidP="0092292F">
      <w:pPr>
        <w:numPr>
          <w:ilvl w:val="0"/>
          <w:numId w:val="193"/>
        </w:numPr>
        <w:jc w:val="both"/>
        <w:rPr>
          <w:rFonts w:ascii="Arial" w:hAnsi="Arial" w:cs="Arial"/>
        </w:rPr>
      </w:pPr>
      <w:r w:rsidRPr="009B0324">
        <w:rPr>
          <w:rFonts w:ascii="Arial" w:hAnsi="Arial" w:cs="Arial"/>
        </w:rPr>
        <w:t xml:space="preserve">Ley Sobre la Zona Marítimo Terrestre y su Reglamento. </w:t>
      </w:r>
    </w:p>
    <w:p w14:paraId="489BBA87"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Instituto Costarricense de Turismo No. 1917 (1955). Diario oficial La Gaceta No. 175 de agosto de 1955. San José, CR.</w:t>
      </w:r>
    </w:p>
    <w:p w14:paraId="194FB51F"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Zona Marítimo Terrestre (1977). Gaceta No. 3, enero 1978</w:t>
      </w:r>
    </w:p>
    <w:p w14:paraId="21E42534"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de Incentivos para el Desarrollo Turístico (1992). Diario oficial La Gaceta No. 66, abril 1992. San José, CR.</w:t>
      </w:r>
    </w:p>
    <w:p w14:paraId="4874058C" w14:textId="77777777" w:rsidR="00415AC5" w:rsidRPr="009B0324" w:rsidRDefault="00415AC5" w:rsidP="0092292F">
      <w:pPr>
        <w:numPr>
          <w:ilvl w:val="0"/>
          <w:numId w:val="193"/>
        </w:numPr>
        <w:jc w:val="both"/>
        <w:rPr>
          <w:rFonts w:ascii="Arial" w:hAnsi="Arial" w:cs="Arial"/>
        </w:rPr>
      </w:pPr>
      <w:r w:rsidRPr="009B0324">
        <w:rPr>
          <w:rFonts w:ascii="Arial" w:hAnsi="Arial" w:cs="Arial"/>
        </w:rPr>
        <w:t>Ley Orgánica del Ambiente.</w:t>
      </w:r>
    </w:p>
    <w:p w14:paraId="2605948B" w14:textId="77777777" w:rsidR="00415AC5" w:rsidRPr="00F33CF7" w:rsidRDefault="00415AC5" w:rsidP="0092292F">
      <w:pPr>
        <w:numPr>
          <w:ilvl w:val="0"/>
          <w:numId w:val="193"/>
        </w:numPr>
        <w:jc w:val="both"/>
        <w:rPr>
          <w:rFonts w:ascii="Arial" w:hAnsi="Arial" w:cs="Arial"/>
          <w:lang w:val="en-US"/>
        </w:rPr>
      </w:pPr>
      <w:r w:rsidRPr="009B0324">
        <w:rPr>
          <w:rFonts w:ascii="Arial" w:hAnsi="Arial" w:cs="Arial"/>
        </w:rPr>
        <w:t xml:space="preserve">Quesada Renato. 2000. Elementos del Turismo. </w:t>
      </w:r>
      <w:r w:rsidRPr="00346D80">
        <w:rPr>
          <w:rFonts w:ascii="Arial" w:hAnsi="Arial" w:cs="Arial"/>
          <w:lang w:val="en-US"/>
        </w:rPr>
        <w:t xml:space="preserve">Edit. </w:t>
      </w:r>
      <w:r w:rsidRPr="00F33CF7">
        <w:rPr>
          <w:rFonts w:ascii="Arial" w:hAnsi="Arial" w:cs="Arial"/>
          <w:lang w:val="en-US"/>
        </w:rPr>
        <w:t>EUNED. San José, CR.</w:t>
      </w:r>
    </w:p>
    <w:p w14:paraId="3F205351" w14:textId="77777777" w:rsidR="00415AC5" w:rsidRPr="009B0324" w:rsidRDefault="00415AC5" w:rsidP="0092292F">
      <w:pPr>
        <w:numPr>
          <w:ilvl w:val="0"/>
          <w:numId w:val="193"/>
        </w:numPr>
        <w:jc w:val="both"/>
        <w:rPr>
          <w:rFonts w:ascii="Arial" w:hAnsi="Arial" w:cs="Arial"/>
        </w:rPr>
      </w:pPr>
      <w:r w:rsidRPr="009B0324">
        <w:rPr>
          <w:rFonts w:ascii="Arial" w:hAnsi="Arial" w:cs="Arial"/>
        </w:rPr>
        <w:lastRenderedPageBreak/>
        <w:t xml:space="preserve">Vargas Alex y Leiva </w:t>
      </w:r>
      <w:proofErr w:type="spellStart"/>
      <w:r w:rsidRPr="009B0324">
        <w:rPr>
          <w:rFonts w:ascii="Arial" w:hAnsi="Arial" w:cs="Arial"/>
        </w:rPr>
        <w:t>Alvaro</w:t>
      </w:r>
      <w:proofErr w:type="spellEnd"/>
      <w:r w:rsidRPr="009B0324">
        <w:rPr>
          <w:rFonts w:ascii="Arial" w:hAnsi="Arial" w:cs="Arial"/>
        </w:rPr>
        <w:t xml:space="preserve">. 1993. Compendio de legislación Turística. Editorial IJ S.A. San José, CR. </w:t>
      </w:r>
    </w:p>
    <w:p w14:paraId="56291474" w14:textId="77777777" w:rsidR="00415AC5" w:rsidRPr="009B0324" w:rsidRDefault="00415AC5" w:rsidP="00415AC5">
      <w:pPr>
        <w:rPr>
          <w:rFonts w:ascii="Arial" w:hAnsi="Arial" w:cs="Arial"/>
        </w:rPr>
      </w:pPr>
      <w:r>
        <w:rPr>
          <w:rFonts w:ascii="Arial" w:hAnsi="Arial" w:cs="Arial"/>
          <w:b/>
          <w:bCs/>
        </w:rPr>
        <w:br w:type="page"/>
      </w:r>
      <w:bookmarkStart w:id="353" w:name="_Toc212916551"/>
      <w:bookmarkStart w:id="354" w:name="_Toc212916953"/>
      <w:bookmarkStart w:id="355" w:name="_Toc212917445"/>
      <w:bookmarkStart w:id="356" w:name="_Toc212917760"/>
      <w:bookmarkStart w:id="357" w:name="_Toc216167360"/>
      <w:bookmarkStart w:id="358" w:name="_Toc216167513"/>
      <w:bookmarkStart w:id="359" w:name="_Toc216167685"/>
      <w:bookmarkStart w:id="360" w:name="_Toc220703326"/>
      <w:bookmarkStart w:id="361" w:name="_Toc220704126"/>
      <w:bookmarkStart w:id="362" w:name="_Toc220704777"/>
      <w:r w:rsidRPr="009B0324">
        <w:rPr>
          <w:rFonts w:ascii="Arial" w:hAnsi="Arial" w:cs="Arial"/>
          <w:b/>
          <w:bCs/>
        </w:rPr>
        <w:lastRenderedPageBreak/>
        <w:t>UNIVERSIDAD NACIONAL</w:t>
      </w:r>
    </w:p>
    <w:p w14:paraId="010291AB"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5A9AF355"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0575F626" w14:textId="77777777" w:rsidR="00415AC5" w:rsidRPr="009B0324" w:rsidRDefault="00415AC5" w:rsidP="00415AC5">
      <w:pPr>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0"/>
        <w:gridCol w:w="4894"/>
      </w:tblGrid>
      <w:tr w:rsidR="00415AC5" w:rsidRPr="009B0324" w14:paraId="009DBB92" w14:textId="77777777" w:rsidTr="000B213F">
        <w:tc>
          <w:tcPr>
            <w:tcW w:w="4068" w:type="dxa"/>
          </w:tcPr>
          <w:p w14:paraId="1970CED2"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17BB1EEA" w14:textId="77777777" w:rsidR="00415AC5" w:rsidRPr="009B0324" w:rsidRDefault="00415AC5" w:rsidP="000B213F">
            <w:pPr>
              <w:rPr>
                <w:rFonts w:ascii="Arial" w:hAnsi="Arial" w:cs="Arial"/>
              </w:rPr>
            </w:pPr>
          </w:p>
        </w:tc>
      </w:tr>
      <w:tr w:rsidR="00415AC5" w:rsidRPr="009B0324" w14:paraId="4A9DE9B7" w14:textId="77777777" w:rsidTr="000B213F">
        <w:tc>
          <w:tcPr>
            <w:tcW w:w="4068" w:type="dxa"/>
          </w:tcPr>
          <w:p w14:paraId="3E318B3C"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0DB7434F" w14:textId="53524603" w:rsidR="00415AC5" w:rsidRPr="009B0324" w:rsidRDefault="00E453D5" w:rsidP="000B213F">
            <w:pPr>
              <w:rPr>
                <w:rFonts w:ascii="Arial" w:hAnsi="Arial" w:cs="Arial"/>
              </w:rPr>
            </w:pPr>
            <w:r>
              <w:rPr>
                <w:rFonts w:ascii="Arial" w:hAnsi="Arial" w:cs="Arial"/>
              </w:rPr>
              <w:t>SCC 418</w:t>
            </w:r>
          </w:p>
        </w:tc>
      </w:tr>
      <w:tr w:rsidR="00415AC5" w:rsidRPr="009B0324" w14:paraId="4F408098" w14:textId="77777777" w:rsidTr="000B213F">
        <w:tc>
          <w:tcPr>
            <w:tcW w:w="4068" w:type="dxa"/>
          </w:tcPr>
          <w:p w14:paraId="271BFE47"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77F6B9BD" w14:textId="77777777" w:rsidR="00415AC5" w:rsidRPr="009B0324" w:rsidRDefault="00415AC5" w:rsidP="000B213F">
            <w:pPr>
              <w:rPr>
                <w:rFonts w:ascii="Arial" w:hAnsi="Arial" w:cs="Arial"/>
                <w:b/>
                <w:bCs/>
              </w:rPr>
            </w:pPr>
            <w:r w:rsidRPr="009B0324">
              <w:rPr>
                <w:rFonts w:ascii="Arial" w:hAnsi="Arial" w:cs="Arial"/>
                <w:b/>
                <w:bCs/>
              </w:rPr>
              <w:t>Práctica Profesional Supervisada</w:t>
            </w:r>
          </w:p>
        </w:tc>
      </w:tr>
      <w:tr w:rsidR="00415AC5" w:rsidRPr="009B0324" w14:paraId="405DFB2E" w14:textId="77777777" w:rsidTr="000B213F">
        <w:tc>
          <w:tcPr>
            <w:tcW w:w="4068" w:type="dxa"/>
          </w:tcPr>
          <w:p w14:paraId="789227A6"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1A0802BE" w14:textId="77777777" w:rsidR="00415AC5" w:rsidRPr="009B0324" w:rsidRDefault="00415AC5" w:rsidP="000B213F">
            <w:pPr>
              <w:rPr>
                <w:rFonts w:ascii="Arial" w:hAnsi="Arial" w:cs="Arial"/>
              </w:rPr>
            </w:pPr>
            <w:r w:rsidRPr="009B0324">
              <w:rPr>
                <w:rFonts w:ascii="Arial" w:hAnsi="Arial" w:cs="Arial"/>
              </w:rPr>
              <w:t>Práctico</w:t>
            </w:r>
          </w:p>
        </w:tc>
      </w:tr>
      <w:tr w:rsidR="00415AC5" w:rsidRPr="009B0324" w14:paraId="7DDD3423" w14:textId="77777777" w:rsidTr="000B213F">
        <w:tc>
          <w:tcPr>
            <w:tcW w:w="4068" w:type="dxa"/>
          </w:tcPr>
          <w:p w14:paraId="7079EA7A"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10253133"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36720594" w14:textId="77777777" w:rsidTr="000B213F">
        <w:tc>
          <w:tcPr>
            <w:tcW w:w="4068" w:type="dxa"/>
          </w:tcPr>
          <w:p w14:paraId="2A260EEA"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1116E593"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861148B" w14:textId="77777777" w:rsidTr="000B213F">
        <w:tc>
          <w:tcPr>
            <w:tcW w:w="4068" w:type="dxa"/>
          </w:tcPr>
          <w:p w14:paraId="4F4CDC0D"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52A2BE08"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4D4C5632" w14:textId="77777777" w:rsidTr="000B213F">
        <w:tc>
          <w:tcPr>
            <w:tcW w:w="4068" w:type="dxa"/>
          </w:tcPr>
          <w:p w14:paraId="4F5DF7F4"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62FE3536" w14:textId="4D125CEF" w:rsidR="00415AC5" w:rsidRPr="009B0324" w:rsidRDefault="00415AC5" w:rsidP="000B213F">
            <w:pPr>
              <w:rPr>
                <w:rFonts w:ascii="Arial" w:hAnsi="Arial" w:cs="Arial"/>
              </w:rPr>
            </w:pPr>
            <w:r w:rsidRPr="009B0324">
              <w:rPr>
                <w:rFonts w:ascii="Arial" w:hAnsi="Arial" w:cs="Arial"/>
              </w:rPr>
              <w:t>1</w:t>
            </w:r>
            <w:r w:rsidR="00E453D5">
              <w:rPr>
                <w:rFonts w:ascii="Arial" w:hAnsi="Arial" w:cs="Arial"/>
              </w:rPr>
              <w:t>2</w:t>
            </w:r>
          </w:p>
        </w:tc>
      </w:tr>
      <w:tr w:rsidR="00415AC5" w:rsidRPr="009B0324" w14:paraId="17B6109C" w14:textId="77777777" w:rsidTr="000B213F">
        <w:tc>
          <w:tcPr>
            <w:tcW w:w="4068" w:type="dxa"/>
          </w:tcPr>
          <w:p w14:paraId="0493A67E"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2F66D996" w14:textId="68AE7D37" w:rsidR="00415AC5" w:rsidRPr="009B0324" w:rsidRDefault="00415AC5" w:rsidP="000B213F">
            <w:pPr>
              <w:rPr>
                <w:rFonts w:ascii="Arial" w:hAnsi="Arial" w:cs="Arial"/>
              </w:rPr>
            </w:pPr>
            <w:r>
              <w:rPr>
                <w:rFonts w:ascii="Arial" w:hAnsi="Arial" w:cs="Arial"/>
              </w:rPr>
              <w:t>3</w:t>
            </w:r>
            <w:r w:rsidR="00E453D5">
              <w:rPr>
                <w:rFonts w:ascii="Arial" w:hAnsi="Arial" w:cs="Arial"/>
              </w:rPr>
              <w:t>2</w:t>
            </w:r>
          </w:p>
        </w:tc>
      </w:tr>
      <w:tr w:rsidR="00415AC5" w:rsidRPr="009B0324" w14:paraId="69B60F58" w14:textId="77777777" w:rsidTr="000B213F">
        <w:tc>
          <w:tcPr>
            <w:tcW w:w="4068" w:type="dxa"/>
          </w:tcPr>
          <w:p w14:paraId="3EA7DE3B"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490541B1" w14:textId="77777777" w:rsidR="00415AC5" w:rsidRPr="009B0324" w:rsidRDefault="00415AC5" w:rsidP="000B213F">
            <w:pPr>
              <w:rPr>
                <w:rFonts w:ascii="Arial" w:hAnsi="Arial" w:cs="Arial"/>
              </w:rPr>
            </w:pPr>
            <w:r w:rsidRPr="009B0324">
              <w:rPr>
                <w:rFonts w:ascii="Arial" w:hAnsi="Arial" w:cs="Arial"/>
              </w:rPr>
              <w:t xml:space="preserve">2 </w:t>
            </w:r>
          </w:p>
        </w:tc>
      </w:tr>
      <w:tr w:rsidR="00415AC5" w:rsidRPr="009B0324" w14:paraId="0A9B6E94" w14:textId="77777777" w:rsidTr="000B213F">
        <w:tc>
          <w:tcPr>
            <w:tcW w:w="4068" w:type="dxa"/>
          </w:tcPr>
          <w:p w14:paraId="0877A054" w14:textId="77777777" w:rsidR="00415AC5" w:rsidRPr="009B0324" w:rsidRDefault="00415AC5" w:rsidP="000B213F">
            <w:pPr>
              <w:rPr>
                <w:rFonts w:ascii="Arial" w:hAnsi="Arial" w:cs="Arial"/>
                <w:b/>
                <w:bCs/>
              </w:rPr>
            </w:pPr>
            <w:r w:rsidRPr="009B0324">
              <w:rPr>
                <w:rFonts w:ascii="Arial" w:hAnsi="Arial" w:cs="Arial"/>
                <w:b/>
                <w:bCs/>
              </w:rPr>
              <w:t>Horas Práctica:</w:t>
            </w:r>
          </w:p>
        </w:tc>
        <w:tc>
          <w:tcPr>
            <w:tcW w:w="4920" w:type="dxa"/>
          </w:tcPr>
          <w:p w14:paraId="704E6591" w14:textId="69687E07" w:rsidR="00415AC5" w:rsidRPr="009B0324" w:rsidRDefault="00E453D5" w:rsidP="000B213F">
            <w:pPr>
              <w:rPr>
                <w:rFonts w:ascii="Arial" w:hAnsi="Arial" w:cs="Arial"/>
              </w:rPr>
            </w:pPr>
            <w:r>
              <w:rPr>
                <w:rFonts w:ascii="Arial" w:hAnsi="Arial" w:cs="Arial"/>
              </w:rPr>
              <w:t>28</w:t>
            </w:r>
          </w:p>
        </w:tc>
      </w:tr>
      <w:tr w:rsidR="00415AC5" w:rsidRPr="009B0324" w14:paraId="52F2D02F" w14:textId="77777777" w:rsidTr="000B213F">
        <w:tc>
          <w:tcPr>
            <w:tcW w:w="4068" w:type="dxa"/>
          </w:tcPr>
          <w:p w14:paraId="07EDE3D5"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4C4A2178" w14:textId="6E0E8736" w:rsidR="00415AC5" w:rsidRPr="009B0324" w:rsidRDefault="00E453D5" w:rsidP="000B213F">
            <w:pPr>
              <w:rPr>
                <w:rFonts w:ascii="Arial" w:hAnsi="Arial" w:cs="Arial"/>
              </w:rPr>
            </w:pPr>
            <w:r>
              <w:rPr>
                <w:rFonts w:ascii="Arial" w:hAnsi="Arial" w:cs="Arial"/>
              </w:rPr>
              <w:t>2</w:t>
            </w:r>
          </w:p>
        </w:tc>
      </w:tr>
      <w:tr w:rsidR="00415AC5" w:rsidRPr="009B0324" w14:paraId="6BDDA9AF" w14:textId="77777777" w:rsidTr="000B213F">
        <w:tc>
          <w:tcPr>
            <w:tcW w:w="4068" w:type="dxa"/>
          </w:tcPr>
          <w:p w14:paraId="482981E0"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7B68504E"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484FF41A" w14:textId="77777777" w:rsidTr="000B213F">
        <w:tc>
          <w:tcPr>
            <w:tcW w:w="4068" w:type="dxa"/>
          </w:tcPr>
          <w:p w14:paraId="31C38766"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352E3264" w14:textId="77777777" w:rsidR="00415AC5" w:rsidRPr="009B0324" w:rsidRDefault="00415AC5" w:rsidP="000B213F">
            <w:pPr>
              <w:rPr>
                <w:rFonts w:ascii="Arial" w:hAnsi="Arial" w:cs="Arial"/>
              </w:rPr>
            </w:pPr>
            <w:r w:rsidRPr="009B0324">
              <w:rPr>
                <w:rFonts w:ascii="Arial" w:hAnsi="Arial" w:cs="Arial"/>
              </w:rPr>
              <w:t>2</w:t>
            </w:r>
          </w:p>
        </w:tc>
      </w:tr>
      <w:tr w:rsidR="00415AC5" w:rsidRPr="009B0324" w14:paraId="545163CB" w14:textId="77777777" w:rsidTr="000B213F">
        <w:tc>
          <w:tcPr>
            <w:tcW w:w="4068" w:type="dxa"/>
          </w:tcPr>
          <w:p w14:paraId="3E54781D"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41E0ECBF" w14:textId="77777777" w:rsidR="00B44683" w:rsidRDefault="00B44683" w:rsidP="00B44683">
            <w:pPr>
              <w:rPr>
                <w:rFonts w:ascii="Arial" w:hAnsi="Arial" w:cs="Arial"/>
              </w:rPr>
            </w:pPr>
            <w:r>
              <w:rPr>
                <w:rFonts w:ascii="Arial" w:hAnsi="Arial" w:cs="Arial"/>
              </w:rPr>
              <w:t xml:space="preserve">70% de los créditos de la carrera aprobados, dentro de ese porcentaje deben estar los cursos: </w:t>
            </w:r>
          </w:p>
          <w:p w14:paraId="6F1DBBB4" w14:textId="56FBFFD1" w:rsidR="00913400" w:rsidRDefault="00913400" w:rsidP="00913400">
            <w:pPr>
              <w:rPr>
                <w:rFonts w:ascii="Arial" w:hAnsi="Arial" w:cs="Arial"/>
              </w:rPr>
            </w:pPr>
            <w:r>
              <w:rPr>
                <w:rFonts w:ascii="Arial" w:hAnsi="Arial" w:cs="Arial"/>
              </w:rPr>
              <w:t>Expresión Oral I: Perspectivas del Turismo</w:t>
            </w:r>
          </w:p>
          <w:p w14:paraId="4990D53D" w14:textId="1A068F02" w:rsidR="00415AC5" w:rsidRPr="009B0324" w:rsidRDefault="00913400" w:rsidP="00913400">
            <w:pPr>
              <w:jc w:val="both"/>
              <w:rPr>
                <w:rFonts w:ascii="Arial" w:hAnsi="Arial" w:cs="Arial"/>
              </w:rPr>
            </w:pPr>
            <w:r>
              <w:rPr>
                <w:rFonts w:ascii="Arial" w:hAnsi="Arial" w:cs="Arial"/>
              </w:rPr>
              <w:t>Formulación y Evaluación de Proyectos Turísticos</w:t>
            </w:r>
          </w:p>
        </w:tc>
      </w:tr>
      <w:tr w:rsidR="00415AC5" w:rsidRPr="00A60257" w14:paraId="2E102394" w14:textId="77777777" w:rsidTr="000B213F">
        <w:tc>
          <w:tcPr>
            <w:tcW w:w="4068" w:type="dxa"/>
            <w:tcBorders>
              <w:bottom w:val="single" w:sz="4" w:space="0" w:color="auto"/>
            </w:tcBorders>
          </w:tcPr>
          <w:p w14:paraId="516E4C65"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0F759CE1" w14:textId="42DE7706" w:rsidR="00415AC5" w:rsidRPr="00746FCB" w:rsidRDefault="00415AC5" w:rsidP="000B213F">
            <w:pPr>
              <w:rPr>
                <w:rFonts w:ascii="Arial" w:hAnsi="Arial" w:cs="Arial"/>
                <w:lang w:val="fr-FR"/>
              </w:rPr>
            </w:pPr>
          </w:p>
        </w:tc>
      </w:tr>
    </w:tbl>
    <w:p w14:paraId="3C31B550" w14:textId="77777777" w:rsidR="00415AC5" w:rsidRPr="00746FCB" w:rsidRDefault="00415AC5" w:rsidP="00415AC5">
      <w:pPr>
        <w:jc w:val="both"/>
        <w:rPr>
          <w:rFonts w:ascii="Arial" w:hAnsi="Arial" w:cs="Arial"/>
          <w:b/>
          <w:bCs/>
          <w:lang w:val="fr-FR"/>
        </w:rPr>
      </w:pPr>
    </w:p>
    <w:p w14:paraId="5A05A204" w14:textId="77777777" w:rsidR="00415AC5" w:rsidRPr="009B0324" w:rsidRDefault="00415AC5" w:rsidP="00415AC5">
      <w:pPr>
        <w:jc w:val="both"/>
        <w:rPr>
          <w:rFonts w:ascii="Arial" w:hAnsi="Arial" w:cs="Arial"/>
        </w:rPr>
      </w:pPr>
      <w:r w:rsidRPr="009B0324">
        <w:rPr>
          <w:rFonts w:ascii="Arial" w:hAnsi="Arial" w:cs="Arial"/>
          <w:b/>
          <w:bCs/>
        </w:rPr>
        <w:t>DESCRIPCION</w:t>
      </w:r>
      <w:r w:rsidRPr="009B0324">
        <w:rPr>
          <w:rFonts w:ascii="Arial" w:hAnsi="Arial" w:cs="Arial"/>
        </w:rPr>
        <w:t xml:space="preserve"> </w:t>
      </w:r>
      <w:r w:rsidRPr="009B0324">
        <w:rPr>
          <w:rFonts w:ascii="Arial" w:hAnsi="Arial" w:cs="Arial"/>
          <w:b/>
          <w:bCs/>
        </w:rPr>
        <w:t>DEL</w:t>
      </w:r>
      <w:r w:rsidRPr="009B0324">
        <w:rPr>
          <w:rFonts w:ascii="Arial" w:hAnsi="Arial" w:cs="Arial"/>
        </w:rPr>
        <w:t xml:space="preserve"> </w:t>
      </w:r>
      <w:r w:rsidRPr="009B0324">
        <w:rPr>
          <w:rFonts w:ascii="Arial" w:hAnsi="Arial" w:cs="Arial"/>
          <w:b/>
          <w:bCs/>
        </w:rPr>
        <w:t>CURSO</w:t>
      </w:r>
      <w:r w:rsidRPr="009B0324">
        <w:rPr>
          <w:rFonts w:ascii="Arial" w:hAnsi="Arial" w:cs="Arial"/>
        </w:rPr>
        <w:t xml:space="preserve">: </w:t>
      </w:r>
    </w:p>
    <w:p w14:paraId="25255922" w14:textId="77777777" w:rsidR="00415AC5" w:rsidRPr="009B0324" w:rsidRDefault="00415AC5" w:rsidP="00415AC5">
      <w:pPr>
        <w:jc w:val="both"/>
        <w:rPr>
          <w:rFonts w:ascii="Arial" w:hAnsi="Arial" w:cs="Arial"/>
        </w:rPr>
      </w:pPr>
    </w:p>
    <w:p w14:paraId="24D9337D" w14:textId="77777777" w:rsidR="00415AC5" w:rsidRPr="009B0324" w:rsidRDefault="00415AC5" w:rsidP="00415AC5">
      <w:pPr>
        <w:jc w:val="both"/>
        <w:rPr>
          <w:rFonts w:ascii="Arial" w:hAnsi="Arial" w:cs="Arial"/>
        </w:rPr>
      </w:pPr>
      <w:r w:rsidRPr="009B0324">
        <w:rPr>
          <w:rFonts w:ascii="Arial" w:hAnsi="Arial" w:cs="Arial"/>
        </w:rPr>
        <w:t xml:space="preserve">El presente curso consiste en una práctica académica, la cual es supervisada, que </w:t>
      </w:r>
      <w:r>
        <w:rPr>
          <w:rFonts w:ascii="Arial" w:hAnsi="Arial" w:cs="Arial"/>
        </w:rPr>
        <w:t xml:space="preserve">busca </w:t>
      </w:r>
      <w:r w:rsidRPr="009B0324">
        <w:rPr>
          <w:rFonts w:ascii="Arial" w:hAnsi="Arial" w:cs="Arial"/>
        </w:rPr>
        <w:t xml:space="preserve">consolidar los conocimientos técnicos y destrezas adquiridas, así como el desarrollo de actitudes y valores.  Es una experiencia que realiza el (la) estudiante en el ámbito específico de aplicación de su especialidad disciplinaria o profesional, en este caso en el contexto de una </w:t>
      </w:r>
      <w:r>
        <w:rPr>
          <w:rFonts w:ascii="Arial" w:hAnsi="Arial" w:cs="Arial"/>
        </w:rPr>
        <w:t>empresa o actividad de turismo alternativo</w:t>
      </w:r>
      <w:r w:rsidRPr="009B0324">
        <w:rPr>
          <w:rFonts w:ascii="Arial" w:hAnsi="Arial" w:cs="Arial"/>
        </w:rPr>
        <w:t>, y a su vez, un espacio de aprendizaje que le posibilita la proyección social, laboral, y el establecimiento de relaciones teóricas, metodológicas y técnicas con la realidad.  Todo lo cual tiene un impacto significativo en su formación integral.</w:t>
      </w:r>
    </w:p>
    <w:p w14:paraId="3B98F67C" w14:textId="77777777" w:rsidR="00415AC5" w:rsidRPr="009B0324" w:rsidRDefault="00415AC5" w:rsidP="00415AC5">
      <w:pPr>
        <w:jc w:val="both"/>
        <w:rPr>
          <w:rFonts w:ascii="Arial" w:hAnsi="Arial" w:cs="Arial"/>
        </w:rPr>
      </w:pPr>
      <w:r w:rsidRPr="009B0324">
        <w:rPr>
          <w:rFonts w:ascii="Arial" w:hAnsi="Arial" w:cs="Arial"/>
        </w:rPr>
        <w:t>El curso es de naturaleza práctica.  El esquema de trabajo requiere un esfuerzo profesional, disciplinado, además de una actitud creativa e innovadora, con mucha disposición al mejoramiento continuo, característica inherente al profesional con rasgos de excelencia en sus funciones, emprendedor, en permanente estudio y análisis del entorno para una mejor concepción de las oportunidades que se le presentan.</w:t>
      </w:r>
    </w:p>
    <w:p w14:paraId="7634D619" w14:textId="77777777" w:rsidR="00415AC5" w:rsidRPr="009B0324" w:rsidRDefault="00415AC5" w:rsidP="00415AC5">
      <w:pPr>
        <w:jc w:val="both"/>
        <w:rPr>
          <w:rFonts w:ascii="Arial" w:hAnsi="Arial" w:cs="Arial"/>
        </w:rPr>
      </w:pPr>
      <w:r w:rsidRPr="009B0324">
        <w:rPr>
          <w:rFonts w:ascii="Arial" w:hAnsi="Arial" w:cs="Arial"/>
        </w:rPr>
        <w:t xml:space="preserve">La Práctica </w:t>
      </w:r>
      <w:r>
        <w:rPr>
          <w:rFonts w:ascii="Arial" w:hAnsi="Arial" w:cs="Arial"/>
        </w:rPr>
        <w:t xml:space="preserve">Profesional </w:t>
      </w:r>
      <w:r w:rsidRPr="009B0324">
        <w:rPr>
          <w:rFonts w:ascii="Arial" w:hAnsi="Arial" w:cs="Arial"/>
        </w:rPr>
        <w:t>Supervisada, como estrategia metodológica, pretende integrar los conocimientos</w:t>
      </w:r>
      <w:r>
        <w:rPr>
          <w:rFonts w:ascii="Arial" w:hAnsi="Arial" w:cs="Arial"/>
        </w:rPr>
        <w:t xml:space="preserve"> del área de turismo</w:t>
      </w:r>
      <w:r w:rsidRPr="009B0324">
        <w:rPr>
          <w:rFonts w:ascii="Arial" w:hAnsi="Arial" w:cs="Arial"/>
        </w:rPr>
        <w:t xml:space="preserve">, mediante la incorporación del (la) estudiante a su contexto interno y a la comprensión de la naturaleza y </w:t>
      </w:r>
      <w:r w:rsidRPr="009B0324">
        <w:rPr>
          <w:rFonts w:ascii="Arial" w:hAnsi="Arial" w:cs="Arial"/>
        </w:rPr>
        <w:lastRenderedPageBreak/>
        <w:t>características del entorno de estas empresas que gestionan su accionar en el sector turismo.</w:t>
      </w:r>
    </w:p>
    <w:p w14:paraId="6406823A" w14:textId="77777777" w:rsidR="00415AC5" w:rsidRPr="009B0324" w:rsidRDefault="00415AC5" w:rsidP="00415AC5">
      <w:pPr>
        <w:jc w:val="both"/>
        <w:rPr>
          <w:rFonts w:ascii="Arial" w:hAnsi="Arial" w:cs="Arial"/>
        </w:rPr>
      </w:pPr>
      <w:r w:rsidRPr="009B0324">
        <w:rPr>
          <w:rFonts w:ascii="Arial" w:hAnsi="Arial" w:cs="Arial"/>
        </w:rPr>
        <w:t>Los (las) estudiantes de la carrera de Gestión Empresarial del Turismo Sostenible podrán llevar a la práctica el proceso teórico recibido durante su formación académica en la universidad, obtener experiencia laboral y principalmente, transmitir su conocimiento como asesoría a este tipo de organizaciones, como un aporte del estudiante y la universidad a la sociedad.</w:t>
      </w:r>
    </w:p>
    <w:p w14:paraId="68BEE2BB"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7E0CFCD7" w14:textId="77777777" w:rsidR="00415AC5" w:rsidRPr="009B0324" w:rsidRDefault="00415AC5" w:rsidP="00415AC5">
      <w:pPr>
        <w:jc w:val="both"/>
        <w:rPr>
          <w:rFonts w:ascii="Arial" w:hAnsi="Arial" w:cs="Arial"/>
        </w:rPr>
      </w:pPr>
    </w:p>
    <w:p w14:paraId="534CCD4C" w14:textId="77777777" w:rsidR="00415AC5" w:rsidRPr="009B0324" w:rsidRDefault="00415AC5" w:rsidP="00415AC5">
      <w:pPr>
        <w:jc w:val="both"/>
        <w:rPr>
          <w:rFonts w:ascii="Arial" w:hAnsi="Arial" w:cs="Arial"/>
        </w:rPr>
      </w:pPr>
      <w:r w:rsidRPr="009B0324">
        <w:rPr>
          <w:rFonts w:ascii="Arial" w:hAnsi="Arial" w:cs="Arial"/>
          <w:b/>
          <w:bCs/>
        </w:rPr>
        <w:t>OBJETIVO</w:t>
      </w:r>
    </w:p>
    <w:p w14:paraId="446CCCED" w14:textId="77777777" w:rsidR="00415AC5" w:rsidRPr="009B0324" w:rsidRDefault="00415AC5" w:rsidP="00415AC5">
      <w:pPr>
        <w:jc w:val="both"/>
        <w:rPr>
          <w:rFonts w:ascii="Arial" w:hAnsi="Arial" w:cs="Arial"/>
        </w:rPr>
      </w:pPr>
      <w:r w:rsidRPr="009B0324">
        <w:rPr>
          <w:rFonts w:ascii="Arial" w:hAnsi="Arial" w:cs="Arial"/>
        </w:rPr>
        <w:t xml:space="preserve">Aplicar e integrar los conceptos teóricos, las herramientas metodológicas, técnicas y actitudes personales que se han desarrollado en el cumplimiento de la formación académica – profesional en Turismo, mediante la incorporación del (la) estudiante a una </w:t>
      </w:r>
      <w:r>
        <w:rPr>
          <w:rFonts w:ascii="Arial" w:hAnsi="Arial" w:cs="Arial"/>
        </w:rPr>
        <w:t>empresa turística</w:t>
      </w:r>
      <w:r w:rsidRPr="009B0324">
        <w:rPr>
          <w:rFonts w:ascii="Arial" w:hAnsi="Arial" w:cs="Arial"/>
        </w:rPr>
        <w:t>, para que pueda contribuir a su formación profesional y a la transformación productiva de este tipo de organizaciones, promoviendo la búsqueda de mejores niveles de competitividad.</w:t>
      </w:r>
    </w:p>
    <w:p w14:paraId="1CFE84A7" w14:textId="77777777" w:rsidR="00415AC5" w:rsidRPr="009B0324" w:rsidRDefault="00415AC5" w:rsidP="00415AC5">
      <w:pPr>
        <w:jc w:val="both"/>
        <w:rPr>
          <w:rFonts w:ascii="Arial" w:hAnsi="Arial" w:cs="Arial"/>
        </w:rPr>
      </w:pPr>
    </w:p>
    <w:p w14:paraId="6B33CB5D" w14:textId="77777777" w:rsidR="00415AC5" w:rsidRDefault="00415AC5" w:rsidP="00415AC5">
      <w:pPr>
        <w:jc w:val="both"/>
        <w:rPr>
          <w:rFonts w:ascii="Arial" w:hAnsi="Arial" w:cs="Arial"/>
        </w:rPr>
      </w:pPr>
      <w:r w:rsidRPr="009B0324">
        <w:rPr>
          <w:rFonts w:ascii="Arial" w:hAnsi="Arial" w:cs="Arial"/>
          <w:b/>
          <w:bCs/>
        </w:rPr>
        <w:t>CONTENIDO</w:t>
      </w:r>
      <w:r w:rsidRPr="009B0324">
        <w:rPr>
          <w:rFonts w:ascii="Arial" w:hAnsi="Arial" w:cs="Arial"/>
        </w:rPr>
        <w:t xml:space="preserve"> </w:t>
      </w:r>
      <w:r w:rsidRPr="009B0324">
        <w:rPr>
          <w:rFonts w:ascii="Arial" w:hAnsi="Arial" w:cs="Arial"/>
          <w:b/>
          <w:bCs/>
        </w:rPr>
        <w:t>TEMATICO</w:t>
      </w:r>
      <w:r w:rsidRPr="009B0324">
        <w:rPr>
          <w:rFonts w:ascii="Arial" w:hAnsi="Arial" w:cs="Arial"/>
        </w:rPr>
        <w:t>:</w:t>
      </w:r>
    </w:p>
    <w:p w14:paraId="3D0DA0AD" w14:textId="77777777" w:rsidR="00415AC5" w:rsidRPr="009B0324" w:rsidRDefault="00415AC5" w:rsidP="00415AC5">
      <w:pPr>
        <w:jc w:val="both"/>
        <w:rPr>
          <w:rFonts w:ascii="Arial" w:hAnsi="Arial" w:cs="Arial"/>
        </w:rPr>
      </w:pPr>
    </w:p>
    <w:p w14:paraId="4ED9EA48" w14:textId="77777777" w:rsidR="00415AC5" w:rsidRPr="009B0324" w:rsidRDefault="00415AC5" w:rsidP="00415AC5">
      <w:pPr>
        <w:jc w:val="both"/>
        <w:rPr>
          <w:rFonts w:ascii="Arial" w:hAnsi="Arial" w:cs="Arial"/>
        </w:rPr>
      </w:pPr>
      <w:r w:rsidRPr="009B0324">
        <w:rPr>
          <w:rFonts w:ascii="Arial" w:hAnsi="Arial" w:cs="Arial"/>
        </w:rPr>
        <w:t xml:space="preserve">Aplicación práctica en una </w:t>
      </w:r>
      <w:r>
        <w:rPr>
          <w:rFonts w:ascii="Arial" w:hAnsi="Arial" w:cs="Arial"/>
        </w:rPr>
        <w:t xml:space="preserve">empresa o actividad de turismo </w:t>
      </w:r>
      <w:r w:rsidRPr="009B0324">
        <w:rPr>
          <w:rFonts w:ascii="Arial" w:hAnsi="Arial" w:cs="Arial"/>
        </w:rPr>
        <w:t>de los conceptos teóricos analizados en el desarrollo del plan de estudios, y que están relacionados con el proceso administrativo de este tipo de empresas que gestionan sus actividades en el sector turístico.</w:t>
      </w:r>
    </w:p>
    <w:p w14:paraId="18FDB968" w14:textId="77777777" w:rsidR="00415AC5" w:rsidRPr="009B0324" w:rsidRDefault="00415AC5" w:rsidP="00415AC5">
      <w:pPr>
        <w:jc w:val="both"/>
        <w:rPr>
          <w:rFonts w:ascii="Arial" w:hAnsi="Arial" w:cs="Arial"/>
        </w:rPr>
      </w:pPr>
    </w:p>
    <w:p w14:paraId="58BE77D0" w14:textId="77777777" w:rsidR="00415AC5" w:rsidRPr="009B0324" w:rsidRDefault="00415AC5" w:rsidP="00415AC5">
      <w:pPr>
        <w:jc w:val="both"/>
        <w:rPr>
          <w:rFonts w:ascii="Arial" w:hAnsi="Arial" w:cs="Arial"/>
        </w:rPr>
      </w:pPr>
      <w:r w:rsidRPr="009B0324">
        <w:rPr>
          <w:rFonts w:ascii="Arial" w:hAnsi="Arial" w:cs="Arial"/>
          <w:b/>
          <w:bCs/>
        </w:rPr>
        <w:t>METODOLOGIA</w:t>
      </w:r>
      <w:r w:rsidRPr="009B0324">
        <w:rPr>
          <w:rFonts w:ascii="Arial" w:hAnsi="Arial" w:cs="Arial"/>
        </w:rPr>
        <w:t xml:space="preserve"> </w:t>
      </w:r>
    </w:p>
    <w:p w14:paraId="1E0746C6" w14:textId="77777777" w:rsidR="00415AC5" w:rsidRPr="009B0324" w:rsidRDefault="00415AC5" w:rsidP="00415AC5">
      <w:pPr>
        <w:jc w:val="both"/>
        <w:rPr>
          <w:rFonts w:ascii="Arial" w:hAnsi="Arial" w:cs="Arial"/>
        </w:rPr>
      </w:pPr>
      <w:r>
        <w:rPr>
          <w:rFonts w:ascii="Arial" w:hAnsi="Arial" w:cs="Arial"/>
        </w:rPr>
        <w:t>L</w:t>
      </w:r>
      <w:r w:rsidRPr="009B0324">
        <w:rPr>
          <w:rFonts w:ascii="Arial" w:hAnsi="Arial" w:cs="Arial"/>
        </w:rPr>
        <w:t xml:space="preserve">a práctica pretende que el futuro profesional ejercite no solo sus conocimientos, sino también que genere aportes importantes a la organización receptora, </w:t>
      </w:r>
      <w:r>
        <w:rPr>
          <w:rFonts w:ascii="Arial" w:hAnsi="Arial" w:cs="Arial"/>
        </w:rPr>
        <w:t xml:space="preserve">lo cual </w:t>
      </w:r>
      <w:r w:rsidRPr="009B0324">
        <w:rPr>
          <w:rFonts w:ascii="Arial" w:hAnsi="Arial" w:cs="Arial"/>
        </w:rPr>
        <w:t>puede abordarse desde dos modalidades, a saber:</w:t>
      </w:r>
    </w:p>
    <w:p w14:paraId="1832D61A" w14:textId="77777777" w:rsidR="00415AC5" w:rsidRPr="009B0324" w:rsidRDefault="00415AC5" w:rsidP="00415AC5">
      <w:pPr>
        <w:jc w:val="both"/>
        <w:rPr>
          <w:rFonts w:ascii="Arial" w:hAnsi="Arial" w:cs="Arial"/>
        </w:rPr>
      </w:pPr>
    </w:p>
    <w:p w14:paraId="714C5173" w14:textId="77777777" w:rsidR="00415AC5" w:rsidRPr="009B0324" w:rsidRDefault="00415AC5" w:rsidP="0092292F">
      <w:pPr>
        <w:numPr>
          <w:ilvl w:val="0"/>
          <w:numId w:val="81"/>
        </w:numPr>
        <w:jc w:val="both"/>
        <w:rPr>
          <w:rFonts w:ascii="Arial" w:hAnsi="Arial" w:cs="Arial"/>
          <w:b/>
          <w:bCs/>
        </w:rPr>
      </w:pPr>
      <w:r w:rsidRPr="009B0324">
        <w:rPr>
          <w:rFonts w:ascii="Arial" w:hAnsi="Arial" w:cs="Arial"/>
          <w:b/>
          <w:bCs/>
          <w:u w:val="single"/>
        </w:rPr>
        <w:t>Modalidad 1</w:t>
      </w:r>
      <w:r w:rsidRPr="009B0324">
        <w:rPr>
          <w:rFonts w:ascii="Arial" w:hAnsi="Arial" w:cs="Arial"/>
          <w:b/>
          <w:bCs/>
        </w:rPr>
        <w:t>:   Cumplimiento de funciones de gestión técnica y administrativa en una empresa o actividades de turismo</w:t>
      </w:r>
      <w:r>
        <w:rPr>
          <w:rFonts w:ascii="Arial" w:hAnsi="Arial" w:cs="Arial"/>
          <w:b/>
          <w:bCs/>
        </w:rPr>
        <w:t xml:space="preserve">. </w:t>
      </w:r>
      <w:r w:rsidRPr="009B0324">
        <w:rPr>
          <w:rFonts w:ascii="Arial" w:hAnsi="Arial" w:cs="Arial"/>
        </w:rPr>
        <w:t>El (la) estudiante se incorpora a la organización receptora donde cumplirá la Práctica Supervisada, y procederá a cumplir con las funciones que le encomiende la organización, en coordinación con el profesor supervisor, en el entendido que deben ser funciones que le permitan aplicar los conceptos teóricos y prácticos recibidos durante su formación académica previa en la Universidad Nacional.  El (la) estudiante deberá cumplir al menos 532 horas de labores en la organización.</w:t>
      </w:r>
    </w:p>
    <w:p w14:paraId="17DD96DA" w14:textId="77777777" w:rsidR="00415AC5" w:rsidRPr="009B0324" w:rsidRDefault="00415AC5" w:rsidP="00415AC5">
      <w:pPr>
        <w:jc w:val="both"/>
        <w:rPr>
          <w:rFonts w:ascii="Arial" w:hAnsi="Arial" w:cs="Arial"/>
          <w:b/>
          <w:bCs/>
        </w:rPr>
      </w:pPr>
    </w:p>
    <w:p w14:paraId="2AF0D63B" w14:textId="77777777" w:rsidR="00415AC5" w:rsidRPr="009B0324" w:rsidRDefault="00415AC5" w:rsidP="0092292F">
      <w:pPr>
        <w:numPr>
          <w:ilvl w:val="0"/>
          <w:numId w:val="82"/>
        </w:numPr>
        <w:jc w:val="both"/>
        <w:rPr>
          <w:rFonts w:ascii="Arial" w:hAnsi="Arial" w:cs="Arial"/>
          <w:b/>
          <w:bCs/>
        </w:rPr>
      </w:pPr>
      <w:r w:rsidRPr="009B0324">
        <w:rPr>
          <w:rFonts w:ascii="Arial" w:hAnsi="Arial" w:cs="Arial"/>
          <w:b/>
          <w:bCs/>
          <w:u w:val="single"/>
        </w:rPr>
        <w:t>Modalidad 2</w:t>
      </w:r>
      <w:r w:rsidRPr="009B0324">
        <w:rPr>
          <w:rFonts w:ascii="Arial" w:hAnsi="Arial" w:cs="Arial"/>
          <w:b/>
          <w:bCs/>
        </w:rPr>
        <w:t xml:space="preserve">: Formulación y/o ejecución de un proyecto de gestión turística en una empresa o actividad de turismo alternativo, o en el contexto de un esfuerzo personal emprendedor para la puesta en marcha de una actividad de turismo alternativo: </w:t>
      </w:r>
      <w:r w:rsidRPr="009B0324">
        <w:rPr>
          <w:rFonts w:ascii="Arial" w:hAnsi="Arial" w:cs="Arial"/>
        </w:rPr>
        <w:t>Esta modalidad de práctica se puede desarrollar, escogiendo uno de los siguientes contextos:</w:t>
      </w:r>
    </w:p>
    <w:p w14:paraId="74574F46" w14:textId="77777777" w:rsidR="00415AC5" w:rsidRPr="009B0324" w:rsidRDefault="00415AC5" w:rsidP="0092292F">
      <w:pPr>
        <w:numPr>
          <w:ilvl w:val="0"/>
          <w:numId w:val="83"/>
        </w:numPr>
        <w:jc w:val="both"/>
        <w:rPr>
          <w:rFonts w:ascii="Arial" w:hAnsi="Arial" w:cs="Arial"/>
          <w:b/>
          <w:bCs/>
        </w:rPr>
      </w:pPr>
      <w:r w:rsidRPr="009B0324">
        <w:rPr>
          <w:rFonts w:ascii="Arial" w:hAnsi="Arial" w:cs="Arial"/>
        </w:rPr>
        <w:lastRenderedPageBreak/>
        <w:t>Formulación y ejecución de un proyecto de gestión turística y administrativa en una empresa</w:t>
      </w:r>
      <w:r>
        <w:rPr>
          <w:rFonts w:ascii="Arial" w:hAnsi="Arial" w:cs="Arial"/>
        </w:rPr>
        <w:t xml:space="preserve">. </w:t>
      </w:r>
      <w:r w:rsidRPr="009B0324">
        <w:rPr>
          <w:rFonts w:ascii="Arial" w:hAnsi="Arial" w:cs="Arial"/>
        </w:rPr>
        <w:t xml:space="preserve">En esta situación, el (la) estudiante formula o interviene en un proyecto de interés para la organización. El objetivo básico del proyecto es identificar un problema de gestión en la organización para comprender su naturaleza, desarrollar la metodología adecuada de análisis, proponer acciones concretas para la solución de ese problema de gestión y ejecutarlas durante el periodo de Práctica Supervisada. </w:t>
      </w:r>
    </w:p>
    <w:p w14:paraId="54893953" w14:textId="77777777" w:rsidR="00415AC5" w:rsidRPr="009B0324" w:rsidRDefault="00415AC5" w:rsidP="0092292F">
      <w:pPr>
        <w:numPr>
          <w:ilvl w:val="0"/>
          <w:numId w:val="83"/>
        </w:numPr>
        <w:jc w:val="both"/>
        <w:rPr>
          <w:rFonts w:ascii="Arial" w:hAnsi="Arial" w:cs="Arial"/>
          <w:b/>
          <w:bCs/>
        </w:rPr>
      </w:pPr>
      <w:r w:rsidRPr="009B0324">
        <w:rPr>
          <w:rFonts w:ascii="Arial" w:hAnsi="Arial" w:cs="Arial"/>
        </w:rPr>
        <w:t>El otro contexto, dentro de esta modalidad, es la formulación de un</w:t>
      </w:r>
      <w:r>
        <w:rPr>
          <w:rFonts w:ascii="Arial" w:hAnsi="Arial" w:cs="Arial"/>
        </w:rPr>
        <w:t xml:space="preserve"> proyecto de turismo</w:t>
      </w:r>
      <w:r w:rsidRPr="009B0324">
        <w:rPr>
          <w:rFonts w:ascii="Arial" w:hAnsi="Arial" w:cs="Arial"/>
        </w:rPr>
        <w:t>, asumiendo rol de emprendedor:</w:t>
      </w:r>
      <w:r w:rsidRPr="009B0324">
        <w:rPr>
          <w:rFonts w:ascii="Arial" w:hAnsi="Arial" w:cs="Arial"/>
          <w:b/>
          <w:bCs/>
        </w:rPr>
        <w:t xml:space="preserve"> </w:t>
      </w:r>
      <w:r w:rsidRPr="009B0324">
        <w:rPr>
          <w:rFonts w:ascii="Arial" w:hAnsi="Arial" w:cs="Arial"/>
        </w:rPr>
        <w:t>En esta situación, el (la) estudiante podrá formular un proyecto, ubicándose en el papel de emprendedor, esto es, presentará un proyecto de inversión, de iniciativa propia, o realizará un plan de negocios para ese proyecto de generación de alternativas de turismo alternativo. En esta modalidad se autoriza un máximo de 2 estudiantes para un mismo proyecto.</w:t>
      </w:r>
    </w:p>
    <w:p w14:paraId="2F68F999" w14:textId="77777777" w:rsidR="00415AC5" w:rsidRDefault="00415AC5" w:rsidP="00415AC5">
      <w:pPr>
        <w:jc w:val="both"/>
        <w:rPr>
          <w:rFonts w:ascii="Arial" w:hAnsi="Arial" w:cs="Arial"/>
          <w:b/>
          <w:bCs/>
        </w:rPr>
      </w:pPr>
    </w:p>
    <w:p w14:paraId="693C3141" w14:textId="77777777" w:rsidR="00415AC5" w:rsidRPr="009B0324" w:rsidRDefault="00415AC5" w:rsidP="00415AC5">
      <w:pPr>
        <w:jc w:val="both"/>
        <w:rPr>
          <w:rFonts w:ascii="Arial" w:hAnsi="Arial" w:cs="Arial"/>
        </w:rPr>
      </w:pPr>
      <w:r w:rsidRPr="009B0324">
        <w:rPr>
          <w:rFonts w:ascii="Arial" w:hAnsi="Arial" w:cs="Arial"/>
          <w:b/>
          <w:bCs/>
        </w:rPr>
        <w:t>BIBLIOGRAFIA</w:t>
      </w:r>
      <w:r w:rsidRPr="009B0324">
        <w:rPr>
          <w:rFonts w:ascii="Arial" w:hAnsi="Arial" w:cs="Arial"/>
        </w:rPr>
        <w:t xml:space="preserve"> </w:t>
      </w:r>
    </w:p>
    <w:p w14:paraId="453A802D" w14:textId="77777777" w:rsidR="00415AC5" w:rsidRPr="009B0324" w:rsidRDefault="00415AC5" w:rsidP="0092292F">
      <w:pPr>
        <w:numPr>
          <w:ilvl w:val="0"/>
          <w:numId w:val="148"/>
        </w:numPr>
        <w:jc w:val="both"/>
        <w:rPr>
          <w:rFonts w:ascii="Arial" w:hAnsi="Arial" w:cs="Arial"/>
        </w:rPr>
      </w:pPr>
      <w:r w:rsidRPr="009B0324">
        <w:rPr>
          <w:rFonts w:ascii="Arial" w:hAnsi="Arial" w:cs="Arial"/>
        </w:rPr>
        <w:t>Alcaraz, R. (2006). El Emprendedor de éxito: guía de planes de negocio. Distrito Federal: McGraw Hill.</w:t>
      </w:r>
    </w:p>
    <w:p w14:paraId="705417F6" w14:textId="77777777" w:rsidR="00415AC5" w:rsidRPr="009B0324" w:rsidRDefault="00415AC5" w:rsidP="0092292F">
      <w:pPr>
        <w:numPr>
          <w:ilvl w:val="0"/>
          <w:numId w:val="148"/>
        </w:numPr>
        <w:jc w:val="both"/>
        <w:rPr>
          <w:rFonts w:ascii="Arial" w:hAnsi="Arial" w:cs="Arial"/>
        </w:rPr>
      </w:pPr>
      <w:r w:rsidRPr="009B0324">
        <w:rPr>
          <w:rFonts w:ascii="Arial" w:hAnsi="Arial" w:cs="Arial"/>
        </w:rPr>
        <w:t>Anzola, S. (1996). Administración de Pequeñas Empresas. Distrito Federal: McGraw Hill.</w:t>
      </w:r>
    </w:p>
    <w:p w14:paraId="65281B7F" w14:textId="77777777" w:rsidR="00415AC5" w:rsidRPr="009B0324" w:rsidRDefault="00415AC5" w:rsidP="0092292F">
      <w:pPr>
        <w:numPr>
          <w:ilvl w:val="0"/>
          <w:numId w:val="148"/>
        </w:numPr>
        <w:jc w:val="both"/>
        <w:rPr>
          <w:rFonts w:ascii="Arial" w:hAnsi="Arial" w:cs="Arial"/>
        </w:rPr>
      </w:pPr>
      <w:r w:rsidRPr="009B0324">
        <w:rPr>
          <w:rFonts w:ascii="Arial" w:hAnsi="Arial" w:cs="Arial"/>
        </w:rPr>
        <w:t>Baca, G. (2001). Evaluación de Proyectos. Distrito Federal: McGraw Hill.</w:t>
      </w:r>
    </w:p>
    <w:p w14:paraId="4EB3BCF7" w14:textId="77777777" w:rsidR="00415AC5" w:rsidRPr="009B0324" w:rsidRDefault="00415AC5" w:rsidP="0092292F">
      <w:pPr>
        <w:numPr>
          <w:ilvl w:val="0"/>
          <w:numId w:val="148"/>
        </w:numPr>
        <w:jc w:val="both"/>
        <w:rPr>
          <w:rFonts w:ascii="Arial" w:hAnsi="Arial" w:cs="Arial"/>
        </w:rPr>
      </w:pPr>
      <w:r w:rsidRPr="009B0324">
        <w:rPr>
          <w:rFonts w:ascii="Arial" w:hAnsi="Arial" w:cs="Arial"/>
        </w:rPr>
        <w:t>Bermejo, M. &amp; De la Vega, I. (2002). Crea tu propia empresa: estrategias para su puesta en marcha y supervivencia.</w:t>
      </w:r>
    </w:p>
    <w:p w14:paraId="606523CC" w14:textId="77777777" w:rsidR="00415AC5" w:rsidRPr="009B0324" w:rsidRDefault="00415AC5" w:rsidP="0092292F">
      <w:pPr>
        <w:numPr>
          <w:ilvl w:val="0"/>
          <w:numId w:val="148"/>
        </w:numPr>
        <w:jc w:val="both"/>
        <w:rPr>
          <w:rFonts w:ascii="Arial" w:hAnsi="Arial" w:cs="Arial"/>
        </w:rPr>
      </w:pPr>
      <w:r w:rsidRPr="009B0324">
        <w:rPr>
          <w:rFonts w:ascii="Arial" w:hAnsi="Arial" w:cs="Arial"/>
        </w:rPr>
        <w:t>Bowman, C. (2001). Planeamiento Estratégico. La esencia de la Administración Estratégica. Prentice Hall.</w:t>
      </w:r>
    </w:p>
    <w:p w14:paraId="231B41AC" w14:textId="77777777" w:rsidR="00415AC5" w:rsidRPr="009B0324" w:rsidRDefault="00415AC5" w:rsidP="0092292F">
      <w:pPr>
        <w:numPr>
          <w:ilvl w:val="0"/>
          <w:numId w:val="148"/>
        </w:numPr>
        <w:jc w:val="both"/>
        <w:rPr>
          <w:rFonts w:ascii="Arial" w:hAnsi="Arial" w:cs="Arial"/>
        </w:rPr>
      </w:pPr>
      <w:r w:rsidRPr="009B0324">
        <w:rPr>
          <w:rFonts w:ascii="Arial" w:hAnsi="Arial" w:cs="Arial"/>
        </w:rPr>
        <w:t>Charles, L, Adrien, M.H. &amp; Anderson, G. (2001). Mejorando el desempeño de las organizaciones. Método de auto evaluación. San José: Editorial Tecnológica.</w:t>
      </w:r>
    </w:p>
    <w:p w14:paraId="67B320EC" w14:textId="77777777" w:rsidR="00415AC5" w:rsidRPr="009B0324" w:rsidRDefault="00415AC5" w:rsidP="0092292F">
      <w:pPr>
        <w:numPr>
          <w:ilvl w:val="0"/>
          <w:numId w:val="148"/>
        </w:numPr>
        <w:jc w:val="both"/>
        <w:rPr>
          <w:rFonts w:ascii="Arial" w:hAnsi="Arial" w:cs="Arial"/>
        </w:rPr>
      </w:pPr>
      <w:r w:rsidRPr="009B0324">
        <w:rPr>
          <w:rFonts w:ascii="Arial" w:hAnsi="Arial" w:cs="Arial"/>
        </w:rPr>
        <w:t>Foster, D. (1994). Ventas y Mercadotecnia para el profesional en Turismo. Distrito Federal: McGraw Hill.</w:t>
      </w:r>
    </w:p>
    <w:p w14:paraId="5E02FBD6" w14:textId="77777777" w:rsidR="00415AC5" w:rsidRPr="009B0324" w:rsidRDefault="00415AC5" w:rsidP="0092292F">
      <w:pPr>
        <w:numPr>
          <w:ilvl w:val="0"/>
          <w:numId w:val="148"/>
        </w:numPr>
        <w:jc w:val="both"/>
        <w:rPr>
          <w:rFonts w:ascii="Arial" w:hAnsi="Arial" w:cs="Arial"/>
        </w:rPr>
      </w:pPr>
      <w:r w:rsidRPr="009B0324">
        <w:rPr>
          <w:rFonts w:ascii="Arial" w:hAnsi="Arial" w:cs="Arial"/>
        </w:rPr>
        <w:t>Gazel, L. (2001). Material Complementario para el Curso Preparación y Evaluación de Proyectos. San José: EUNED.</w:t>
      </w:r>
    </w:p>
    <w:p w14:paraId="3384357B" w14:textId="77777777" w:rsidR="00415AC5" w:rsidRPr="009B0324" w:rsidRDefault="00415AC5" w:rsidP="0092292F">
      <w:pPr>
        <w:numPr>
          <w:ilvl w:val="0"/>
          <w:numId w:val="148"/>
        </w:numPr>
        <w:jc w:val="both"/>
        <w:rPr>
          <w:rFonts w:ascii="Arial" w:hAnsi="Arial" w:cs="Arial"/>
        </w:rPr>
      </w:pPr>
      <w:r w:rsidRPr="009B0324">
        <w:rPr>
          <w:rFonts w:ascii="Arial" w:hAnsi="Arial" w:cs="Arial"/>
        </w:rPr>
        <w:t>Hernández, E. (2003). Proyectos Turísticos. Formulación y Evaluación de Proyectos. Editorial Trillas.</w:t>
      </w:r>
    </w:p>
    <w:p w14:paraId="7204895F" w14:textId="77777777" w:rsidR="00415AC5" w:rsidRPr="009B0324" w:rsidRDefault="00415AC5" w:rsidP="0092292F">
      <w:pPr>
        <w:numPr>
          <w:ilvl w:val="0"/>
          <w:numId w:val="148"/>
        </w:numPr>
        <w:jc w:val="both"/>
        <w:rPr>
          <w:rFonts w:ascii="Arial" w:hAnsi="Arial" w:cs="Arial"/>
        </w:rPr>
      </w:pPr>
      <w:r w:rsidRPr="009B0324">
        <w:rPr>
          <w:rFonts w:ascii="Arial" w:hAnsi="Arial" w:cs="Arial"/>
        </w:rPr>
        <w:t>Hernández, C. (1998). Análisis Administrativo. Técnicas y Métodos. San José: EUNED.</w:t>
      </w:r>
    </w:p>
    <w:p w14:paraId="3316EB9C" w14:textId="77777777" w:rsidR="00415AC5" w:rsidRPr="009B0324" w:rsidRDefault="00415AC5" w:rsidP="0092292F">
      <w:pPr>
        <w:numPr>
          <w:ilvl w:val="0"/>
          <w:numId w:val="148"/>
        </w:numPr>
        <w:jc w:val="both"/>
        <w:rPr>
          <w:rFonts w:ascii="Arial" w:hAnsi="Arial" w:cs="Arial"/>
        </w:rPr>
      </w:pPr>
      <w:r w:rsidRPr="009B0324">
        <w:rPr>
          <w:rFonts w:ascii="Arial" w:hAnsi="Arial" w:cs="Arial"/>
        </w:rPr>
        <w:t>Hill, C. &amp; Jones, G. (1996). Administración Estratégica. Un enfoque integrado. Bogotá: McGraw Hill.</w:t>
      </w:r>
    </w:p>
    <w:p w14:paraId="1159A14E" w14:textId="77777777" w:rsidR="00415AC5" w:rsidRPr="009B0324" w:rsidRDefault="00415AC5" w:rsidP="0092292F">
      <w:pPr>
        <w:numPr>
          <w:ilvl w:val="0"/>
          <w:numId w:val="148"/>
        </w:numPr>
        <w:jc w:val="both"/>
        <w:rPr>
          <w:rFonts w:ascii="Arial" w:hAnsi="Arial" w:cs="Arial"/>
        </w:rPr>
      </w:pPr>
      <w:proofErr w:type="spellStart"/>
      <w:r w:rsidRPr="009B0324">
        <w:rPr>
          <w:rFonts w:ascii="Arial" w:hAnsi="Arial" w:cs="Arial"/>
        </w:rPr>
        <w:t>Milio</w:t>
      </w:r>
      <w:proofErr w:type="spellEnd"/>
      <w:r w:rsidRPr="009B0324">
        <w:rPr>
          <w:rFonts w:ascii="Arial" w:hAnsi="Arial" w:cs="Arial"/>
        </w:rPr>
        <w:t>, I. (2004). Diseño y Comercialización de Productos Turísticos Locales y Regionales. Madrid: Thomson.</w:t>
      </w:r>
    </w:p>
    <w:p w14:paraId="368DFAD0" w14:textId="77777777" w:rsidR="00415AC5" w:rsidRPr="009B0324" w:rsidRDefault="00415AC5" w:rsidP="0092292F">
      <w:pPr>
        <w:numPr>
          <w:ilvl w:val="0"/>
          <w:numId w:val="148"/>
        </w:numPr>
        <w:jc w:val="both"/>
        <w:rPr>
          <w:rFonts w:ascii="Arial" w:hAnsi="Arial" w:cs="Arial"/>
        </w:rPr>
      </w:pPr>
      <w:r w:rsidRPr="009B0324">
        <w:rPr>
          <w:rFonts w:ascii="Arial" w:hAnsi="Arial" w:cs="Arial"/>
        </w:rPr>
        <w:t>Pazos, E. (199). Metodología para la redacción de informes técnicos. San José: EUNED.</w:t>
      </w:r>
    </w:p>
    <w:p w14:paraId="7FDBD05B" w14:textId="77777777" w:rsidR="00415AC5" w:rsidRPr="009B0324" w:rsidRDefault="00415AC5" w:rsidP="0092292F">
      <w:pPr>
        <w:numPr>
          <w:ilvl w:val="0"/>
          <w:numId w:val="148"/>
        </w:numPr>
        <w:jc w:val="both"/>
        <w:rPr>
          <w:rFonts w:ascii="Arial" w:hAnsi="Arial" w:cs="Arial"/>
        </w:rPr>
      </w:pPr>
      <w:r w:rsidRPr="009B0324">
        <w:rPr>
          <w:rFonts w:ascii="Arial" w:hAnsi="Arial" w:cs="Arial"/>
        </w:rPr>
        <w:t>Quesada, R. (2000). Elementos del Turismo. San José: EUNED.</w:t>
      </w:r>
    </w:p>
    <w:p w14:paraId="2ED5283F" w14:textId="77777777" w:rsidR="00415AC5" w:rsidRPr="009B0324" w:rsidRDefault="00415AC5" w:rsidP="0092292F">
      <w:pPr>
        <w:numPr>
          <w:ilvl w:val="0"/>
          <w:numId w:val="148"/>
        </w:numPr>
        <w:jc w:val="both"/>
        <w:rPr>
          <w:rFonts w:ascii="Arial" w:hAnsi="Arial" w:cs="Arial"/>
        </w:rPr>
      </w:pPr>
      <w:r w:rsidRPr="009B0324">
        <w:rPr>
          <w:rFonts w:ascii="Arial" w:hAnsi="Arial" w:cs="Arial"/>
        </w:rPr>
        <w:t>Rosales, R. (1999). Formulación y Evaluación de Proyectos. San José: ICAP.</w:t>
      </w:r>
    </w:p>
    <w:p w14:paraId="4275D606" w14:textId="77777777" w:rsidR="00415AC5" w:rsidRDefault="00415AC5" w:rsidP="0092292F">
      <w:pPr>
        <w:numPr>
          <w:ilvl w:val="0"/>
          <w:numId w:val="148"/>
        </w:numPr>
        <w:jc w:val="both"/>
        <w:rPr>
          <w:rFonts w:ascii="Arial" w:hAnsi="Arial" w:cs="Arial"/>
        </w:rPr>
      </w:pPr>
      <w:r w:rsidRPr="009B0324">
        <w:rPr>
          <w:rFonts w:ascii="Arial" w:hAnsi="Arial" w:cs="Arial"/>
        </w:rPr>
        <w:t>Sapag, N. &amp; Sapag, R. (2000). Preparación y Evaluación de Proyectos. Santiago: McGraw Hill.</w:t>
      </w:r>
    </w:p>
    <w:p w14:paraId="3DA0758D" w14:textId="77777777" w:rsidR="00415AC5" w:rsidRDefault="00415AC5" w:rsidP="00415AC5">
      <w:pPr>
        <w:jc w:val="both"/>
        <w:rPr>
          <w:rFonts w:ascii="Arial" w:hAnsi="Arial" w:cs="Arial"/>
        </w:rPr>
      </w:pPr>
    </w:p>
    <w:p w14:paraId="27877228" w14:textId="6FD11E58" w:rsidR="00415AC5" w:rsidRDefault="00415AC5" w:rsidP="00415AC5">
      <w:pPr>
        <w:jc w:val="both"/>
        <w:rPr>
          <w:rFonts w:ascii="Arial" w:hAnsi="Arial" w:cs="Arial"/>
        </w:rPr>
      </w:pPr>
    </w:p>
    <w:p w14:paraId="448600D1" w14:textId="63DA2CA9" w:rsidR="00E453D5" w:rsidRDefault="00E453D5" w:rsidP="00415AC5">
      <w:pPr>
        <w:jc w:val="both"/>
        <w:rPr>
          <w:rFonts w:ascii="Arial" w:hAnsi="Arial" w:cs="Arial"/>
        </w:rPr>
      </w:pPr>
    </w:p>
    <w:p w14:paraId="43F04E53" w14:textId="74F99473" w:rsidR="00E453D5" w:rsidRDefault="00E453D5" w:rsidP="00415AC5">
      <w:pPr>
        <w:jc w:val="both"/>
        <w:rPr>
          <w:rFonts w:ascii="Arial" w:hAnsi="Arial" w:cs="Arial"/>
        </w:rPr>
      </w:pPr>
    </w:p>
    <w:p w14:paraId="25C0F8DD" w14:textId="77777777" w:rsidR="00E453D5" w:rsidRDefault="00E453D5" w:rsidP="00415AC5">
      <w:pPr>
        <w:jc w:val="both"/>
        <w:rPr>
          <w:rFonts w:ascii="Arial" w:hAnsi="Arial" w:cs="Arial"/>
        </w:rPr>
      </w:pPr>
    </w:p>
    <w:p w14:paraId="123332CA" w14:textId="77777777" w:rsidR="00415AC5" w:rsidRDefault="00415AC5" w:rsidP="00415AC5">
      <w:pPr>
        <w:jc w:val="both"/>
        <w:rPr>
          <w:rFonts w:ascii="Arial" w:hAnsi="Arial" w:cs="Arial"/>
        </w:rPr>
      </w:pPr>
    </w:p>
    <w:p w14:paraId="51302315" w14:textId="77777777" w:rsidR="00415AC5" w:rsidRDefault="00415AC5" w:rsidP="00415AC5">
      <w:pPr>
        <w:jc w:val="both"/>
        <w:rPr>
          <w:rFonts w:ascii="Arial" w:hAnsi="Arial" w:cs="Arial"/>
        </w:rPr>
      </w:pPr>
    </w:p>
    <w:p w14:paraId="3EBEC335" w14:textId="77777777" w:rsidR="00415AC5" w:rsidRDefault="00415AC5" w:rsidP="00415AC5">
      <w:pPr>
        <w:jc w:val="both"/>
        <w:rPr>
          <w:rFonts w:ascii="Arial" w:hAnsi="Arial" w:cs="Arial"/>
        </w:rPr>
      </w:pPr>
    </w:p>
    <w:p w14:paraId="37539548" w14:textId="77777777" w:rsidR="00415AC5" w:rsidRDefault="00415AC5" w:rsidP="00415AC5">
      <w:pPr>
        <w:jc w:val="both"/>
        <w:rPr>
          <w:rFonts w:ascii="Arial" w:hAnsi="Arial" w:cs="Arial"/>
        </w:rPr>
      </w:pPr>
    </w:p>
    <w:p w14:paraId="1C92BA82" w14:textId="77777777" w:rsidR="00415AC5" w:rsidRDefault="00415AC5" w:rsidP="00415AC5">
      <w:pPr>
        <w:jc w:val="both"/>
        <w:rPr>
          <w:rFonts w:ascii="Arial" w:hAnsi="Arial" w:cs="Arial"/>
        </w:rPr>
      </w:pPr>
    </w:p>
    <w:p w14:paraId="4409CE6A" w14:textId="77777777" w:rsidR="00415AC5" w:rsidRPr="009B0324" w:rsidRDefault="00415AC5" w:rsidP="00415AC5">
      <w:pPr>
        <w:jc w:val="both"/>
        <w:rPr>
          <w:rFonts w:ascii="Arial" w:hAnsi="Arial" w:cs="Arial"/>
        </w:rPr>
      </w:pPr>
    </w:p>
    <w:p w14:paraId="47409365" w14:textId="77777777" w:rsidR="00415AC5" w:rsidRDefault="00415AC5" w:rsidP="00415AC5">
      <w:pPr>
        <w:pStyle w:val="Ttulo1"/>
      </w:pPr>
    </w:p>
    <w:p w14:paraId="13637032" w14:textId="77777777" w:rsidR="00415AC5" w:rsidRDefault="00415AC5" w:rsidP="00415AC5">
      <w:pPr>
        <w:pStyle w:val="Ttulo1"/>
      </w:pPr>
    </w:p>
    <w:p w14:paraId="68D3F438" w14:textId="77777777" w:rsidR="00415AC5" w:rsidRDefault="00415AC5" w:rsidP="00415AC5">
      <w:pPr>
        <w:pStyle w:val="Ttulo1"/>
      </w:pPr>
    </w:p>
    <w:p w14:paraId="264D022E" w14:textId="77777777" w:rsidR="00415AC5" w:rsidRDefault="00415AC5" w:rsidP="00415AC5">
      <w:pPr>
        <w:pStyle w:val="Ttulo1"/>
      </w:pPr>
    </w:p>
    <w:p w14:paraId="73595F85" w14:textId="77777777" w:rsidR="00415AC5" w:rsidRDefault="00415AC5" w:rsidP="00415AC5">
      <w:pPr>
        <w:pStyle w:val="Ttulo1"/>
      </w:pPr>
    </w:p>
    <w:p w14:paraId="46B27617" w14:textId="77777777" w:rsidR="00415AC5" w:rsidRDefault="00415AC5" w:rsidP="00415AC5">
      <w:pPr>
        <w:pStyle w:val="Ttulo1"/>
      </w:pPr>
    </w:p>
    <w:p w14:paraId="47692519" w14:textId="77777777" w:rsidR="00415AC5" w:rsidRDefault="00415AC5" w:rsidP="00415AC5">
      <w:pPr>
        <w:pStyle w:val="Ttulo1"/>
      </w:pPr>
    </w:p>
    <w:p w14:paraId="27C11AA2" w14:textId="77777777" w:rsidR="00415AC5" w:rsidRDefault="00415AC5" w:rsidP="00415AC5">
      <w:pPr>
        <w:pStyle w:val="Ttulo1"/>
      </w:pPr>
    </w:p>
    <w:p w14:paraId="36277791" w14:textId="77777777" w:rsidR="00415AC5" w:rsidRPr="00B51C41" w:rsidRDefault="00415AC5" w:rsidP="00415AC5">
      <w:pPr>
        <w:pStyle w:val="Ttulo1"/>
      </w:pPr>
      <w:bookmarkStart w:id="363" w:name="_Toc224465009"/>
      <w:bookmarkStart w:id="364" w:name="_Toc224465659"/>
      <w:bookmarkStart w:id="365" w:name="_Toc224467042"/>
      <w:bookmarkStart w:id="366" w:name="_Toc224468243"/>
      <w:bookmarkStart w:id="367" w:name="_Toc224468914"/>
      <w:bookmarkStart w:id="368" w:name="_Toc237754353"/>
      <w:r w:rsidRPr="00B51C41">
        <w:t>DESCRIPTORES DE LOS CURSOS OPTATIVOS DEL ÉNFASIS EN URISMO ALTERNATIVO</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322D0CA" w14:textId="77777777" w:rsidR="00415AC5" w:rsidRPr="009B0324" w:rsidRDefault="00415AC5" w:rsidP="00415AC5">
      <w:pPr>
        <w:rPr>
          <w:rFonts w:ascii="Arial" w:hAnsi="Arial" w:cs="Arial"/>
        </w:rPr>
      </w:pPr>
      <w:r>
        <w:rPr>
          <w:rFonts w:ascii="Arial" w:hAnsi="Arial" w:cs="Arial"/>
          <w:b/>
          <w:bCs/>
        </w:rPr>
        <w:br w:type="page"/>
      </w:r>
      <w:r w:rsidRPr="009B0324">
        <w:rPr>
          <w:rFonts w:ascii="Arial" w:hAnsi="Arial" w:cs="Arial"/>
          <w:b/>
          <w:bCs/>
        </w:rPr>
        <w:lastRenderedPageBreak/>
        <w:t>UNIVERSIDAD NACIONAL</w:t>
      </w:r>
    </w:p>
    <w:p w14:paraId="09B0AA6E"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5986F7A8"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29D7BCA1" w14:textId="77777777" w:rsidR="00415AC5" w:rsidRPr="009B0324" w:rsidRDefault="00415AC5" w:rsidP="00415AC5">
      <w:pPr>
        <w:rPr>
          <w:rFonts w:ascii="Arial" w:hAnsi="Arial" w:cs="Arial"/>
        </w:rPr>
      </w:pPr>
    </w:p>
    <w:tbl>
      <w:tblPr>
        <w:tblW w:w="8942" w:type="dxa"/>
        <w:tblInd w:w="-106" w:type="dxa"/>
        <w:tblBorders>
          <w:bottom w:val="single" w:sz="4" w:space="0" w:color="auto"/>
        </w:tblBorders>
        <w:tblLook w:val="01E0" w:firstRow="1" w:lastRow="1" w:firstColumn="1" w:lastColumn="1" w:noHBand="0" w:noVBand="0"/>
      </w:tblPr>
      <w:tblGrid>
        <w:gridCol w:w="4077"/>
        <w:gridCol w:w="4865"/>
      </w:tblGrid>
      <w:tr w:rsidR="00415AC5" w:rsidRPr="009B0324" w14:paraId="0EC94EC4" w14:textId="77777777" w:rsidTr="000B213F">
        <w:trPr>
          <w:trHeight w:val="279"/>
        </w:trPr>
        <w:tc>
          <w:tcPr>
            <w:tcW w:w="4077" w:type="dxa"/>
          </w:tcPr>
          <w:p w14:paraId="546C22BC"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65" w:type="dxa"/>
          </w:tcPr>
          <w:p w14:paraId="537D739E" w14:textId="77777777" w:rsidR="00415AC5" w:rsidRPr="009B0324" w:rsidRDefault="00415AC5" w:rsidP="000B213F">
            <w:pPr>
              <w:rPr>
                <w:rFonts w:ascii="Arial" w:hAnsi="Arial" w:cs="Arial"/>
              </w:rPr>
            </w:pPr>
          </w:p>
        </w:tc>
      </w:tr>
      <w:tr w:rsidR="00415AC5" w:rsidRPr="009B0324" w14:paraId="54989C36" w14:textId="77777777" w:rsidTr="000B213F">
        <w:trPr>
          <w:trHeight w:val="264"/>
        </w:trPr>
        <w:tc>
          <w:tcPr>
            <w:tcW w:w="4077" w:type="dxa"/>
          </w:tcPr>
          <w:p w14:paraId="5BDF6AED" w14:textId="77777777" w:rsidR="00415AC5" w:rsidRPr="009B0324" w:rsidRDefault="00415AC5" w:rsidP="000B213F">
            <w:pPr>
              <w:rPr>
                <w:rFonts w:ascii="Arial" w:hAnsi="Arial" w:cs="Arial"/>
                <w:b/>
                <w:bCs/>
              </w:rPr>
            </w:pPr>
            <w:r w:rsidRPr="009B0324">
              <w:rPr>
                <w:rFonts w:ascii="Arial" w:hAnsi="Arial" w:cs="Arial"/>
                <w:b/>
                <w:bCs/>
              </w:rPr>
              <w:t>Código:</w:t>
            </w:r>
          </w:p>
        </w:tc>
        <w:tc>
          <w:tcPr>
            <w:tcW w:w="4865" w:type="dxa"/>
          </w:tcPr>
          <w:p w14:paraId="2515E901" w14:textId="749E9FAA" w:rsidR="00415AC5" w:rsidRPr="009B0324" w:rsidRDefault="00E453D5" w:rsidP="000B213F">
            <w:pPr>
              <w:rPr>
                <w:rFonts w:ascii="Arial" w:hAnsi="Arial" w:cs="Arial"/>
              </w:rPr>
            </w:pPr>
            <w:r>
              <w:rPr>
                <w:rFonts w:ascii="Arial" w:hAnsi="Arial" w:cs="Arial"/>
              </w:rPr>
              <w:t>SCC 473O</w:t>
            </w:r>
          </w:p>
        </w:tc>
      </w:tr>
      <w:tr w:rsidR="00415AC5" w:rsidRPr="009B0324" w14:paraId="4C4F7D5C" w14:textId="77777777" w:rsidTr="000B213F">
        <w:trPr>
          <w:trHeight w:val="279"/>
        </w:trPr>
        <w:tc>
          <w:tcPr>
            <w:tcW w:w="4077" w:type="dxa"/>
          </w:tcPr>
          <w:p w14:paraId="7DAD9D14" w14:textId="77777777" w:rsidR="00415AC5" w:rsidRPr="009B0324" w:rsidRDefault="00415AC5" w:rsidP="000B213F">
            <w:pPr>
              <w:rPr>
                <w:rFonts w:ascii="Arial" w:hAnsi="Arial" w:cs="Arial"/>
                <w:b/>
                <w:bCs/>
              </w:rPr>
            </w:pPr>
            <w:r w:rsidRPr="009B0324">
              <w:rPr>
                <w:rFonts w:ascii="Arial" w:hAnsi="Arial" w:cs="Arial"/>
                <w:b/>
                <w:bCs/>
              </w:rPr>
              <w:t>Curso:</w:t>
            </w:r>
          </w:p>
        </w:tc>
        <w:tc>
          <w:tcPr>
            <w:tcW w:w="4865" w:type="dxa"/>
          </w:tcPr>
          <w:p w14:paraId="087003D3" w14:textId="77777777" w:rsidR="00415AC5" w:rsidRPr="009B0324" w:rsidRDefault="00415AC5" w:rsidP="000B213F">
            <w:pPr>
              <w:rPr>
                <w:rFonts w:ascii="Arial" w:hAnsi="Arial" w:cs="Arial"/>
                <w:b/>
                <w:bCs/>
              </w:rPr>
            </w:pPr>
            <w:r w:rsidRPr="009B0324">
              <w:rPr>
                <w:rFonts w:ascii="Arial" w:hAnsi="Arial" w:cs="Arial"/>
                <w:b/>
                <w:bCs/>
              </w:rPr>
              <w:t>Animación Turística</w:t>
            </w:r>
          </w:p>
        </w:tc>
      </w:tr>
      <w:tr w:rsidR="00415AC5" w:rsidRPr="009B0324" w14:paraId="0A8BA7FF" w14:textId="77777777" w:rsidTr="000B213F">
        <w:trPr>
          <w:trHeight w:val="264"/>
        </w:trPr>
        <w:tc>
          <w:tcPr>
            <w:tcW w:w="4077" w:type="dxa"/>
          </w:tcPr>
          <w:p w14:paraId="208905BF"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65" w:type="dxa"/>
          </w:tcPr>
          <w:p w14:paraId="43AE2343"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5F06C62C" w14:textId="77777777" w:rsidTr="000B213F">
        <w:trPr>
          <w:trHeight w:val="279"/>
        </w:trPr>
        <w:tc>
          <w:tcPr>
            <w:tcW w:w="4077" w:type="dxa"/>
          </w:tcPr>
          <w:p w14:paraId="2AB88F45" w14:textId="77777777" w:rsidR="00415AC5" w:rsidRPr="009B0324" w:rsidRDefault="00415AC5" w:rsidP="000B213F">
            <w:pPr>
              <w:rPr>
                <w:rFonts w:ascii="Arial" w:hAnsi="Arial" w:cs="Arial"/>
                <w:b/>
                <w:bCs/>
              </w:rPr>
            </w:pPr>
            <w:r w:rsidRPr="009B0324">
              <w:rPr>
                <w:rFonts w:ascii="Arial" w:hAnsi="Arial" w:cs="Arial"/>
                <w:b/>
                <w:bCs/>
              </w:rPr>
              <w:t>Nivel:</w:t>
            </w:r>
          </w:p>
        </w:tc>
        <w:tc>
          <w:tcPr>
            <w:tcW w:w="4865" w:type="dxa"/>
          </w:tcPr>
          <w:p w14:paraId="055D154C"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1F4CEA27" w14:textId="77777777" w:rsidTr="000B213F">
        <w:trPr>
          <w:trHeight w:val="264"/>
        </w:trPr>
        <w:tc>
          <w:tcPr>
            <w:tcW w:w="4077" w:type="dxa"/>
          </w:tcPr>
          <w:p w14:paraId="21ED5D5A" w14:textId="77777777" w:rsidR="00415AC5" w:rsidRPr="009B0324" w:rsidRDefault="00415AC5" w:rsidP="000B213F">
            <w:pPr>
              <w:rPr>
                <w:rFonts w:ascii="Arial" w:hAnsi="Arial" w:cs="Arial"/>
                <w:b/>
                <w:bCs/>
              </w:rPr>
            </w:pPr>
            <w:r w:rsidRPr="009B0324">
              <w:rPr>
                <w:rFonts w:ascii="Arial" w:hAnsi="Arial" w:cs="Arial"/>
                <w:b/>
                <w:bCs/>
              </w:rPr>
              <w:t>Modalidad:</w:t>
            </w:r>
          </w:p>
        </w:tc>
        <w:tc>
          <w:tcPr>
            <w:tcW w:w="4865" w:type="dxa"/>
          </w:tcPr>
          <w:p w14:paraId="2A231798"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77B7FF6E" w14:textId="77777777" w:rsidTr="000B213F">
        <w:trPr>
          <w:trHeight w:val="279"/>
        </w:trPr>
        <w:tc>
          <w:tcPr>
            <w:tcW w:w="4077" w:type="dxa"/>
          </w:tcPr>
          <w:p w14:paraId="64BF9C07"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65" w:type="dxa"/>
          </w:tcPr>
          <w:p w14:paraId="25D1ABC9" w14:textId="77777777" w:rsidR="00415AC5" w:rsidRPr="009B0324" w:rsidRDefault="00415AC5" w:rsidP="000B213F">
            <w:pPr>
              <w:rPr>
                <w:rFonts w:ascii="Arial" w:hAnsi="Arial" w:cs="Arial"/>
              </w:rPr>
            </w:pPr>
            <w:r>
              <w:rPr>
                <w:rFonts w:ascii="Arial" w:hAnsi="Arial" w:cs="Arial"/>
              </w:rPr>
              <w:t>Optativo</w:t>
            </w:r>
            <w:r w:rsidRPr="009B0324">
              <w:rPr>
                <w:rFonts w:ascii="Arial" w:hAnsi="Arial" w:cs="Arial"/>
              </w:rPr>
              <w:t xml:space="preserve"> </w:t>
            </w:r>
          </w:p>
        </w:tc>
      </w:tr>
      <w:tr w:rsidR="00415AC5" w:rsidRPr="009B0324" w14:paraId="468F70CC" w14:textId="77777777" w:rsidTr="000B213F">
        <w:trPr>
          <w:trHeight w:val="264"/>
        </w:trPr>
        <w:tc>
          <w:tcPr>
            <w:tcW w:w="4077" w:type="dxa"/>
          </w:tcPr>
          <w:p w14:paraId="68CF0EC0" w14:textId="77777777" w:rsidR="00415AC5" w:rsidRPr="009B0324" w:rsidRDefault="00415AC5" w:rsidP="000B213F">
            <w:pPr>
              <w:rPr>
                <w:rFonts w:ascii="Arial" w:hAnsi="Arial" w:cs="Arial"/>
                <w:b/>
                <w:bCs/>
              </w:rPr>
            </w:pPr>
            <w:r w:rsidRPr="009B0324">
              <w:rPr>
                <w:rFonts w:ascii="Arial" w:hAnsi="Arial" w:cs="Arial"/>
                <w:b/>
                <w:bCs/>
              </w:rPr>
              <w:t>Créditos:</w:t>
            </w:r>
          </w:p>
        </w:tc>
        <w:tc>
          <w:tcPr>
            <w:tcW w:w="4865" w:type="dxa"/>
          </w:tcPr>
          <w:p w14:paraId="6A75DC40"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90F6A60" w14:textId="77777777" w:rsidTr="000B213F">
        <w:trPr>
          <w:trHeight w:val="279"/>
        </w:trPr>
        <w:tc>
          <w:tcPr>
            <w:tcW w:w="4077" w:type="dxa"/>
          </w:tcPr>
          <w:p w14:paraId="07E70B05"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65" w:type="dxa"/>
          </w:tcPr>
          <w:p w14:paraId="459E682D"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2EBA381E" w14:textId="77777777" w:rsidTr="000B213F">
        <w:trPr>
          <w:trHeight w:val="264"/>
        </w:trPr>
        <w:tc>
          <w:tcPr>
            <w:tcW w:w="4077" w:type="dxa"/>
          </w:tcPr>
          <w:p w14:paraId="0F70D186"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65" w:type="dxa"/>
          </w:tcPr>
          <w:p w14:paraId="7622C3B0" w14:textId="3B7C0EC0" w:rsidR="00415AC5" w:rsidRPr="009B0324" w:rsidRDefault="00E453D5"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087081F1" w14:textId="77777777" w:rsidTr="000B213F">
        <w:trPr>
          <w:trHeight w:val="279"/>
        </w:trPr>
        <w:tc>
          <w:tcPr>
            <w:tcW w:w="4077" w:type="dxa"/>
          </w:tcPr>
          <w:p w14:paraId="39079012"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65" w:type="dxa"/>
          </w:tcPr>
          <w:p w14:paraId="722ECCB7" w14:textId="6023DB5C" w:rsidR="00415AC5" w:rsidRPr="009B0324" w:rsidRDefault="00E453D5" w:rsidP="000B213F">
            <w:pPr>
              <w:rPr>
                <w:rFonts w:ascii="Arial" w:hAnsi="Arial" w:cs="Arial"/>
              </w:rPr>
            </w:pPr>
            <w:r>
              <w:rPr>
                <w:rFonts w:ascii="Arial" w:hAnsi="Arial" w:cs="Arial"/>
              </w:rPr>
              <w:t>5</w:t>
            </w:r>
          </w:p>
        </w:tc>
      </w:tr>
      <w:tr w:rsidR="00415AC5" w:rsidRPr="009B0324" w14:paraId="0CD7D6AA" w14:textId="77777777" w:rsidTr="000B213F">
        <w:trPr>
          <w:trHeight w:val="264"/>
        </w:trPr>
        <w:tc>
          <w:tcPr>
            <w:tcW w:w="4077" w:type="dxa"/>
          </w:tcPr>
          <w:p w14:paraId="5F35BEF5"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65" w:type="dxa"/>
          </w:tcPr>
          <w:p w14:paraId="2BEBB6FD" w14:textId="42394119" w:rsidR="00415AC5" w:rsidRPr="009B0324" w:rsidRDefault="00E453D5" w:rsidP="000B213F">
            <w:pPr>
              <w:rPr>
                <w:rFonts w:ascii="Arial" w:hAnsi="Arial" w:cs="Arial"/>
              </w:rPr>
            </w:pPr>
            <w:r>
              <w:rPr>
                <w:rFonts w:ascii="Arial" w:hAnsi="Arial" w:cs="Arial"/>
              </w:rPr>
              <w:t>3</w:t>
            </w:r>
          </w:p>
        </w:tc>
      </w:tr>
      <w:tr w:rsidR="00415AC5" w:rsidRPr="009B0324" w14:paraId="67E44657" w14:textId="77777777" w:rsidTr="000B213F">
        <w:trPr>
          <w:trHeight w:val="279"/>
        </w:trPr>
        <w:tc>
          <w:tcPr>
            <w:tcW w:w="4077" w:type="dxa"/>
          </w:tcPr>
          <w:p w14:paraId="4F52E790"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65" w:type="dxa"/>
          </w:tcPr>
          <w:p w14:paraId="3A8A54CE"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514FD22" w14:textId="77777777" w:rsidTr="000B213F">
        <w:trPr>
          <w:trHeight w:val="264"/>
        </w:trPr>
        <w:tc>
          <w:tcPr>
            <w:tcW w:w="4077" w:type="dxa"/>
          </w:tcPr>
          <w:p w14:paraId="3B6B59D6"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65" w:type="dxa"/>
          </w:tcPr>
          <w:p w14:paraId="2062459B" w14:textId="6E670174" w:rsidR="00415AC5" w:rsidRPr="009B0324" w:rsidRDefault="00E453D5" w:rsidP="000B213F">
            <w:pPr>
              <w:rPr>
                <w:rFonts w:ascii="Arial" w:hAnsi="Arial" w:cs="Arial"/>
              </w:rPr>
            </w:pPr>
            <w:r>
              <w:rPr>
                <w:rFonts w:ascii="Arial" w:hAnsi="Arial" w:cs="Arial"/>
              </w:rPr>
              <w:t>Ninguno</w:t>
            </w:r>
          </w:p>
        </w:tc>
      </w:tr>
      <w:tr w:rsidR="00415AC5" w:rsidRPr="00A60257" w14:paraId="29BF5911" w14:textId="77777777" w:rsidTr="000B213F">
        <w:trPr>
          <w:trHeight w:val="279"/>
        </w:trPr>
        <w:tc>
          <w:tcPr>
            <w:tcW w:w="4077" w:type="dxa"/>
            <w:tcBorders>
              <w:bottom w:val="single" w:sz="4" w:space="0" w:color="auto"/>
            </w:tcBorders>
          </w:tcPr>
          <w:p w14:paraId="413FF98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65" w:type="dxa"/>
            <w:tcBorders>
              <w:bottom w:val="single" w:sz="4" w:space="0" w:color="auto"/>
            </w:tcBorders>
          </w:tcPr>
          <w:p w14:paraId="4E54E418" w14:textId="29833254" w:rsidR="00415AC5" w:rsidRPr="00A60257" w:rsidRDefault="00415AC5" w:rsidP="000B213F">
            <w:pPr>
              <w:rPr>
                <w:rFonts w:ascii="Arial" w:hAnsi="Arial" w:cs="Arial"/>
                <w:lang w:val="it-IT"/>
              </w:rPr>
            </w:pPr>
          </w:p>
        </w:tc>
      </w:tr>
    </w:tbl>
    <w:p w14:paraId="2CC8ADAE" w14:textId="77777777" w:rsidR="00415AC5" w:rsidRPr="00A60257" w:rsidRDefault="00415AC5" w:rsidP="00415AC5">
      <w:pPr>
        <w:rPr>
          <w:rFonts w:ascii="Arial" w:hAnsi="Arial" w:cs="Arial"/>
          <w:lang w:val="it-IT"/>
        </w:rPr>
      </w:pPr>
    </w:p>
    <w:p w14:paraId="29BBB126" w14:textId="77777777" w:rsidR="00415AC5" w:rsidRPr="00A60257" w:rsidRDefault="00415AC5" w:rsidP="00415AC5">
      <w:pPr>
        <w:rPr>
          <w:rFonts w:ascii="Arial" w:hAnsi="Arial" w:cs="Arial"/>
          <w:lang w:val="it-IT"/>
        </w:rPr>
      </w:pPr>
    </w:p>
    <w:p w14:paraId="2087B67B" w14:textId="77777777" w:rsidR="00415AC5" w:rsidRPr="009B0324" w:rsidRDefault="00415AC5" w:rsidP="00415AC5">
      <w:pPr>
        <w:rPr>
          <w:rFonts w:ascii="Arial" w:hAnsi="Arial" w:cs="Arial"/>
          <w:b/>
          <w:bCs/>
        </w:rPr>
      </w:pPr>
      <w:r w:rsidRPr="009B0324">
        <w:rPr>
          <w:rFonts w:ascii="Arial" w:hAnsi="Arial" w:cs="Arial"/>
          <w:b/>
          <w:bCs/>
        </w:rPr>
        <w:t>DESCRIPCION</w:t>
      </w:r>
    </w:p>
    <w:p w14:paraId="11703E97" w14:textId="77777777" w:rsidR="00415AC5" w:rsidRPr="009B0324" w:rsidRDefault="00415AC5" w:rsidP="00415AC5">
      <w:pPr>
        <w:jc w:val="both"/>
        <w:rPr>
          <w:rFonts w:ascii="Arial" w:hAnsi="Arial" w:cs="Arial"/>
          <w:b/>
          <w:bCs/>
        </w:rPr>
      </w:pPr>
      <w:r w:rsidRPr="009B0324">
        <w:rPr>
          <w:rFonts w:ascii="Arial" w:hAnsi="Arial" w:cs="Arial"/>
        </w:rPr>
        <w:t>A través de este curso se pretende transmitir los conocimientos, habilidades y actitudes necesarias para desempeñar sus funciones como animador turístico, una actividad turística que requiere una permanente capacidad de planificación, organización y gestión.</w:t>
      </w:r>
    </w:p>
    <w:p w14:paraId="1A1DD949"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0625825D" w14:textId="77777777" w:rsidR="00415AC5" w:rsidRPr="009B0324" w:rsidRDefault="00415AC5" w:rsidP="00415AC5">
      <w:pPr>
        <w:rPr>
          <w:rFonts w:ascii="Arial" w:hAnsi="Arial" w:cs="Arial"/>
        </w:rPr>
      </w:pPr>
    </w:p>
    <w:p w14:paraId="6806F024" w14:textId="77777777" w:rsidR="00415AC5" w:rsidRPr="009B0324" w:rsidRDefault="00415AC5" w:rsidP="00415AC5">
      <w:pPr>
        <w:rPr>
          <w:rFonts w:ascii="Arial" w:hAnsi="Arial" w:cs="Arial"/>
          <w:b/>
          <w:bCs/>
        </w:rPr>
      </w:pPr>
      <w:r w:rsidRPr="009B0324">
        <w:rPr>
          <w:rFonts w:ascii="Arial" w:hAnsi="Arial" w:cs="Arial"/>
          <w:b/>
          <w:bCs/>
        </w:rPr>
        <w:t>OBJETIVOS</w:t>
      </w:r>
    </w:p>
    <w:p w14:paraId="6D37846B" w14:textId="77777777" w:rsidR="00415AC5" w:rsidRPr="009B0324" w:rsidRDefault="00415AC5" w:rsidP="0092292F">
      <w:pPr>
        <w:numPr>
          <w:ilvl w:val="0"/>
          <w:numId w:val="179"/>
        </w:numPr>
        <w:jc w:val="both"/>
        <w:rPr>
          <w:rFonts w:ascii="Arial" w:hAnsi="Arial" w:cs="Arial"/>
        </w:rPr>
      </w:pPr>
      <w:r w:rsidRPr="009B0324">
        <w:rPr>
          <w:rFonts w:ascii="Arial" w:hAnsi="Arial" w:cs="Arial"/>
        </w:rPr>
        <w:t xml:space="preserve">Realizar actividades de animación dentro del ámbito del Turismo, dando un valor </w:t>
      </w:r>
      <w:proofErr w:type="gramStart"/>
      <w:r w:rsidRPr="009B0324">
        <w:rPr>
          <w:rFonts w:ascii="Arial" w:hAnsi="Arial" w:cs="Arial"/>
        </w:rPr>
        <w:t>añadido  a</w:t>
      </w:r>
      <w:proofErr w:type="gramEnd"/>
      <w:r w:rsidRPr="009B0324">
        <w:rPr>
          <w:rFonts w:ascii="Arial" w:hAnsi="Arial" w:cs="Arial"/>
        </w:rPr>
        <w:t xml:space="preserve"> los productos turísticos y reforzando los planes de excelencia turística.</w:t>
      </w:r>
    </w:p>
    <w:p w14:paraId="05DFF9EE" w14:textId="77777777" w:rsidR="00415AC5" w:rsidRPr="009B0324" w:rsidRDefault="00415AC5" w:rsidP="0092292F">
      <w:pPr>
        <w:numPr>
          <w:ilvl w:val="0"/>
          <w:numId w:val="179"/>
        </w:numPr>
        <w:jc w:val="both"/>
        <w:rPr>
          <w:rFonts w:ascii="Arial" w:hAnsi="Arial" w:cs="Arial"/>
        </w:rPr>
      </w:pPr>
      <w:r w:rsidRPr="009B0324">
        <w:rPr>
          <w:rFonts w:ascii="Arial" w:hAnsi="Arial" w:cs="Arial"/>
        </w:rPr>
        <w:t xml:space="preserve">Aportar los conocimientos para desarrollar la capacidad de gestión y coordinación de actividades para profesionales que desempeñan su actividad como animadores turísticos. </w:t>
      </w:r>
    </w:p>
    <w:p w14:paraId="7C83D914" w14:textId="77777777" w:rsidR="00415AC5" w:rsidRPr="009B0324" w:rsidRDefault="00415AC5" w:rsidP="00415AC5">
      <w:pPr>
        <w:jc w:val="both"/>
        <w:rPr>
          <w:rFonts w:ascii="Arial" w:hAnsi="Arial" w:cs="Arial"/>
        </w:rPr>
      </w:pPr>
    </w:p>
    <w:p w14:paraId="692BC841"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4FAE4658" w14:textId="77777777" w:rsidR="00415AC5" w:rsidRPr="009B0324" w:rsidRDefault="00415AC5" w:rsidP="0092292F">
      <w:pPr>
        <w:numPr>
          <w:ilvl w:val="0"/>
          <w:numId w:val="169"/>
        </w:numPr>
        <w:jc w:val="both"/>
        <w:rPr>
          <w:rFonts w:ascii="Arial" w:hAnsi="Arial" w:cs="Arial"/>
        </w:rPr>
      </w:pPr>
      <w:r w:rsidRPr="009B0324">
        <w:rPr>
          <w:rFonts w:ascii="Arial" w:hAnsi="Arial" w:cs="Arial"/>
        </w:rPr>
        <w:t>Turismo y ocio</w:t>
      </w:r>
    </w:p>
    <w:p w14:paraId="6BCD8AEA" w14:textId="77777777" w:rsidR="00415AC5" w:rsidRPr="009B0324" w:rsidRDefault="00415AC5" w:rsidP="0092292F">
      <w:pPr>
        <w:numPr>
          <w:ilvl w:val="0"/>
          <w:numId w:val="169"/>
        </w:numPr>
        <w:jc w:val="both"/>
        <w:rPr>
          <w:rFonts w:ascii="Arial" w:hAnsi="Arial" w:cs="Arial"/>
        </w:rPr>
      </w:pPr>
      <w:r w:rsidRPr="009B0324">
        <w:rPr>
          <w:rFonts w:ascii="Arial" w:hAnsi="Arial" w:cs="Arial"/>
        </w:rPr>
        <w:t>El fenómeno del ocio</w:t>
      </w:r>
    </w:p>
    <w:p w14:paraId="475710E5" w14:textId="77777777" w:rsidR="00415AC5" w:rsidRPr="009B0324" w:rsidRDefault="00415AC5" w:rsidP="0092292F">
      <w:pPr>
        <w:numPr>
          <w:ilvl w:val="0"/>
          <w:numId w:val="169"/>
        </w:numPr>
        <w:jc w:val="both"/>
        <w:rPr>
          <w:rFonts w:ascii="Arial" w:hAnsi="Arial" w:cs="Arial"/>
        </w:rPr>
      </w:pPr>
      <w:r w:rsidRPr="009B0324">
        <w:rPr>
          <w:rFonts w:ascii="Arial" w:hAnsi="Arial" w:cs="Arial"/>
        </w:rPr>
        <w:t>Departamento de animación</w:t>
      </w:r>
    </w:p>
    <w:p w14:paraId="722FEB98" w14:textId="77777777" w:rsidR="00415AC5" w:rsidRPr="009B0324" w:rsidRDefault="00415AC5" w:rsidP="0092292F">
      <w:pPr>
        <w:numPr>
          <w:ilvl w:val="0"/>
          <w:numId w:val="169"/>
        </w:numPr>
        <w:jc w:val="both"/>
        <w:rPr>
          <w:rFonts w:ascii="Arial" w:hAnsi="Arial" w:cs="Arial"/>
        </w:rPr>
      </w:pPr>
      <w:r w:rsidRPr="009B0324">
        <w:rPr>
          <w:rFonts w:ascii="Arial" w:hAnsi="Arial" w:cs="Arial"/>
        </w:rPr>
        <w:t>La figura del animador turístico</w:t>
      </w:r>
    </w:p>
    <w:p w14:paraId="336E0E38" w14:textId="77777777" w:rsidR="00415AC5" w:rsidRPr="009B0324" w:rsidRDefault="00415AC5" w:rsidP="0092292F">
      <w:pPr>
        <w:numPr>
          <w:ilvl w:val="0"/>
          <w:numId w:val="169"/>
        </w:numPr>
        <w:jc w:val="both"/>
        <w:rPr>
          <w:rFonts w:ascii="Arial" w:hAnsi="Arial" w:cs="Arial"/>
        </w:rPr>
      </w:pPr>
      <w:r w:rsidRPr="009B0324">
        <w:rPr>
          <w:rFonts w:ascii="Arial" w:hAnsi="Arial" w:cs="Arial"/>
        </w:rPr>
        <w:t>Psicología del Cliente</w:t>
      </w:r>
    </w:p>
    <w:p w14:paraId="202458AE" w14:textId="77777777" w:rsidR="00415AC5" w:rsidRPr="009B0324" w:rsidRDefault="00415AC5" w:rsidP="0092292F">
      <w:pPr>
        <w:numPr>
          <w:ilvl w:val="0"/>
          <w:numId w:val="169"/>
        </w:numPr>
        <w:jc w:val="both"/>
        <w:rPr>
          <w:rFonts w:ascii="Arial" w:hAnsi="Arial" w:cs="Arial"/>
        </w:rPr>
      </w:pPr>
      <w:r w:rsidRPr="009B0324">
        <w:rPr>
          <w:rFonts w:ascii="Arial" w:hAnsi="Arial" w:cs="Arial"/>
        </w:rPr>
        <w:t>Calidad en el Servicio Turístico</w:t>
      </w:r>
    </w:p>
    <w:p w14:paraId="2D6AD8FD" w14:textId="77777777" w:rsidR="00415AC5" w:rsidRPr="009B0324" w:rsidRDefault="00415AC5" w:rsidP="0092292F">
      <w:pPr>
        <w:numPr>
          <w:ilvl w:val="0"/>
          <w:numId w:val="169"/>
        </w:numPr>
        <w:jc w:val="both"/>
        <w:rPr>
          <w:rFonts w:ascii="Arial" w:hAnsi="Arial" w:cs="Arial"/>
        </w:rPr>
      </w:pPr>
      <w:r w:rsidRPr="009B0324">
        <w:rPr>
          <w:rFonts w:ascii="Arial" w:hAnsi="Arial" w:cs="Arial"/>
        </w:rPr>
        <w:lastRenderedPageBreak/>
        <w:t>La Comunicación</w:t>
      </w:r>
    </w:p>
    <w:p w14:paraId="77132A37" w14:textId="77777777" w:rsidR="00415AC5" w:rsidRPr="009B0324" w:rsidRDefault="00415AC5" w:rsidP="0092292F">
      <w:pPr>
        <w:numPr>
          <w:ilvl w:val="0"/>
          <w:numId w:val="169"/>
        </w:numPr>
        <w:jc w:val="both"/>
        <w:rPr>
          <w:rFonts w:ascii="Arial" w:hAnsi="Arial" w:cs="Arial"/>
        </w:rPr>
      </w:pPr>
      <w:r w:rsidRPr="009B0324">
        <w:rPr>
          <w:rFonts w:ascii="Arial" w:hAnsi="Arial" w:cs="Arial"/>
        </w:rPr>
        <w:t>La Motivación</w:t>
      </w:r>
    </w:p>
    <w:p w14:paraId="354764AF" w14:textId="77777777" w:rsidR="00415AC5" w:rsidRPr="009B0324" w:rsidRDefault="00415AC5" w:rsidP="0092292F">
      <w:pPr>
        <w:numPr>
          <w:ilvl w:val="0"/>
          <w:numId w:val="169"/>
        </w:numPr>
        <w:jc w:val="both"/>
        <w:rPr>
          <w:rFonts w:ascii="Arial" w:hAnsi="Arial" w:cs="Arial"/>
        </w:rPr>
      </w:pPr>
      <w:r w:rsidRPr="009B0324">
        <w:rPr>
          <w:rFonts w:ascii="Arial" w:hAnsi="Arial" w:cs="Arial"/>
        </w:rPr>
        <w:t>Equipo de Trabajo</w:t>
      </w:r>
    </w:p>
    <w:p w14:paraId="0EEE6C36" w14:textId="77777777" w:rsidR="00415AC5" w:rsidRPr="009B0324" w:rsidRDefault="00415AC5" w:rsidP="0092292F">
      <w:pPr>
        <w:numPr>
          <w:ilvl w:val="0"/>
          <w:numId w:val="169"/>
        </w:numPr>
        <w:jc w:val="both"/>
        <w:rPr>
          <w:rFonts w:ascii="Arial" w:hAnsi="Arial" w:cs="Arial"/>
        </w:rPr>
      </w:pPr>
      <w:r w:rsidRPr="009B0324">
        <w:rPr>
          <w:rFonts w:ascii="Arial" w:hAnsi="Arial" w:cs="Arial"/>
        </w:rPr>
        <w:t>Juegos en la animación turística</w:t>
      </w:r>
    </w:p>
    <w:p w14:paraId="6BBA16E7" w14:textId="77777777" w:rsidR="00415AC5" w:rsidRPr="009B0324" w:rsidRDefault="00415AC5" w:rsidP="0092292F">
      <w:pPr>
        <w:numPr>
          <w:ilvl w:val="0"/>
          <w:numId w:val="169"/>
        </w:numPr>
        <w:jc w:val="both"/>
        <w:rPr>
          <w:rFonts w:ascii="Arial" w:hAnsi="Arial" w:cs="Arial"/>
        </w:rPr>
      </w:pPr>
      <w:r w:rsidRPr="009B0324">
        <w:rPr>
          <w:rFonts w:ascii="Arial" w:hAnsi="Arial" w:cs="Arial"/>
        </w:rPr>
        <w:t>Planificación, programación y organización de actividades turísticas</w:t>
      </w:r>
    </w:p>
    <w:p w14:paraId="5D0D7A1A" w14:textId="77777777" w:rsidR="00415AC5" w:rsidRPr="009B0324" w:rsidRDefault="00415AC5" w:rsidP="0092292F">
      <w:pPr>
        <w:numPr>
          <w:ilvl w:val="0"/>
          <w:numId w:val="169"/>
        </w:numPr>
        <w:jc w:val="both"/>
        <w:rPr>
          <w:rFonts w:ascii="Arial" w:hAnsi="Arial" w:cs="Arial"/>
        </w:rPr>
      </w:pPr>
      <w:r w:rsidRPr="009B0324">
        <w:rPr>
          <w:rFonts w:ascii="Arial" w:hAnsi="Arial" w:cs="Arial"/>
        </w:rPr>
        <w:t>Técnicas de Grupo</w:t>
      </w:r>
    </w:p>
    <w:p w14:paraId="69121DB8" w14:textId="77777777" w:rsidR="00415AC5" w:rsidRPr="009B0324" w:rsidRDefault="00415AC5" w:rsidP="0092292F">
      <w:pPr>
        <w:numPr>
          <w:ilvl w:val="0"/>
          <w:numId w:val="169"/>
        </w:numPr>
        <w:jc w:val="both"/>
        <w:rPr>
          <w:rFonts w:ascii="Arial" w:hAnsi="Arial" w:cs="Arial"/>
        </w:rPr>
      </w:pPr>
      <w:r w:rsidRPr="009B0324">
        <w:rPr>
          <w:rFonts w:ascii="Arial" w:hAnsi="Arial" w:cs="Arial"/>
        </w:rPr>
        <w:t>Seguridad e Higiene Laboral</w:t>
      </w:r>
    </w:p>
    <w:p w14:paraId="770B19B8" w14:textId="77777777" w:rsidR="00415AC5" w:rsidRPr="009B0324" w:rsidRDefault="00415AC5" w:rsidP="00415AC5">
      <w:pPr>
        <w:jc w:val="both"/>
        <w:rPr>
          <w:rFonts w:ascii="Arial" w:hAnsi="Arial" w:cs="Arial"/>
        </w:rPr>
      </w:pPr>
    </w:p>
    <w:p w14:paraId="7FE6AE09" w14:textId="77777777" w:rsidR="00415AC5" w:rsidRPr="009B0324" w:rsidRDefault="00415AC5" w:rsidP="00415AC5">
      <w:pPr>
        <w:jc w:val="both"/>
        <w:rPr>
          <w:rFonts w:ascii="Arial" w:hAnsi="Arial" w:cs="Arial"/>
          <w:b/>
          <w:bCs/>
        </w:rPr>
      </w:pPr>
      <w:r w:rsidRPr="009B0324">
        <w:rPr>
          <w:rFonts w:ascii="Arial" w:hAnsi="Arial" w:cs="Arial"/>
          <w:b/>
          <w:bCs/>
        </w:rPr>
        <w:t>METODOLOGIA</w:t>
      </w:r>
    </w:p>
    <w:p w14:paraId="4FAF9BC2" w14:textId="77777777" w:rsidR="00415AC5" w:rsidRPr="009B0324" w:rsidRDefault="00415AC5" w:rsidP="00415AC5">
      <w:pPr>
        <w:jc w:val="both"/>
        <w:rPr>
          <w:rFonts w:ascii="Arial" w:hAnsi="Arial" w:cs="Arial"/>
        </w:rPr>
      </w:pPr>
      <w:r w:rsidRPr="009B0324">
        <w:rPr>
          <w:rFonts w:ascii="Arial" w:hAnsi="Arial" w:cs="Arial"/>
        </w:rPr>
        <w:t xml:space="preserve">En este curso el profesor será un facilitador, un guía en los aprendizajes de los estudiantes. Se realizarán actividades diversas en las cuales el estudiante deberá demostrar dinamismo, compromiso y esfuerzo. Dentro de estas actividades sobresalen los </w:t>
      </w:r>
      <w:proofErr w:type="gramStart"/>
      <w:r w:rsidRPr="009B0324">
        <w:rPr>
          <w:rFonts w:ascii="Arial" w:hAnsi="Arial" w:cs="Arial"/>
        </w:rPr>
        <w:t>simulacros,  dinámicas</w:t>
      </w:r>
      <w:proofErr w:type="gramEnd"/>
      <w:r w:rsidRPr="009B0324">
        <w:rPr>
          <w:rFonts w:ascii="Arial" w:hAnsi="Arial" w:cs="Arial"/>
        </w:rPr>
        <w:t xml:space="preserve">,  y ejercicios que son parte de la animación turística. Igualmente se requiere la realización de observaciones directas a centros turísticos donde se operen actividades de esta naturaleza. Por ello, es necesario la realización de giras de campo en donde se refuercen los propósitos del curso. Además, como parte de la dinámica de </w:t>
      </w:r>
      <w:proofErr w:type="gramStart"/>
      <w:r w:rsidRPr="009B0324">
        <w:rPr>
          <w:rFonts w:ascii="Arial" w:hAnsi="Arial" w:cs="Arial"/>
        </w:rPr>
        <w:t>la  clase</w:t>
      </w:r>
      <w:proofErr w:type="gramEnd"/>
      <w:r w:rsidRPr="009B0324">
        <w:rPr>
          <w:rFonts w:ascii="Arial" w:hAnsi="Arial" w:cs="Arial"/>
        </w:rPr>
        <w:t>, se realizarán actividades individuales y grupales como:</w:t>
      </w:r>
    </w:p>
    <w:p w14:paraId="1EF7517F" w14:textId="77777777" w:rsidR="00415AC5" w:rsidRPr="009B0324" w:rsidRDefault="00415AC5" w:rsidP="0092292F">
      <w:pPr>
        <w:numPr>
          <w:ilvl w:val="1"/>
          <w:numId w:val="164"/>
        </w:numPr>
        <w:jc w:val="both"/>
        <w:rPr>
          <w:rFonts w:ascii="Arial" w:hAnsi="Arial" w:cs="Arial"/>
        </w:rPr>
      </w:pPr>
      <w:r w:rsidRPr="009B0324">
        <w:rPr>
          <w:rFonts w:ascii="Arial" w:hAnsi="Arial" w:cs="Arial"/>
        </w:rPr>
        <w:t>Discusiones de materiales varios (lecturas, artículos, folletos, etc.)</w:t>
      </w:r>
    </w:p>
    <w:p w14:paraId="10FE3DD2" w14:textId="77777777" w:rsidR="00415AC5" w:rsidRPr="009B0324" w:rsidRDefault="00415AC5" w:rsidP="0092292F">
      <w:pPr>
        <w:numPr>
          <w:ilvl w:val="1"/>
          <w:numId w:val="164"/>
        </w:numPr>
        <w:jc w:val="both"/>
        <w:rPr>
          <w:rFonts w:ascii="Arial" w:hAnsi="Arial" w:cs="Arial"/>
        </w:rPr>
      </w:pPr>
      <w:r w:rsidRPr="009B0324">
        <w:rPr>
          <w:rFonts w:ascii="Arial" w:hAnsi="Arial" w:cs="Arial"/>
        </w:rPr>
        <w:t>Tareas sobre tópicos relacionados.</w:t>
      </w:r>
    </w:p>
    <w:p w14:paraId="04965C1D" w14:textId="77777777" w:rsidR="00415AC5" w:rsidRPr="009B0324" w:rsidRDefault="00415AC5" w:rsidP="0092292F">
      <w:pPr>
        <w:numPr>
          <w:ilvl w:val="1"/>
          <w:numId w:val="164"/>
        </w:numPr>
        <w:jc w:val="both"/>
        <w:rPr>
          <w:rFonts w:ascii="Arial" w:hAnsi="Arial" w:cs="Arial"/>
        </w:rPr>
      </w:pPr>
      <w:r w:rsidRPr="009B0324">
        <w:rPr>
          <w:rFonts w:ascii="Arial" w:hAnsi="Arial" w:cs="Arial"/>
        </w:rPr>
        <w:t>Mesa redonda.</w:t>
      </w:r>
    </w:p>
    <w:p w14:paraId="17586834" w14:textId="77777777" w:rsidR="00415AC5" w:rsidRPr="009B0324" w:rsidRDefault="00415AC5" w:rsidP="0092292F">
      <w:pPr>
        <w:numPr>
          <w:ilvl w:val="1"/>
          <w:numId w:val="164"/>
        </w:numPr>
        <w:jc w:val="both"/>
        <w:rPr>
          <w:rFonts w:ascii="Arial" w:hAnsi="Arial" w:cs="Arial"/>
        </w:rPr>
      </w:pPr>
      <w:r w:rsidRPr="009B0324">
        <w:rPr>
          <w:rFonts w:ascii="Arial" w:hAnsi="Arial" w:cs="Arial"/>
        </w:rPr>
        <w:t>Exposiciones</w:t>
      </w:r>
    </w:p>
    <w:p w14:paraId="35A2580D" w14:textId="77777777" w:rsidR="00415AC5" w:rsidRPr="009B0324" w:rsidRDefault="00415AC5" w:rsidP="0092292F">
      <w:pPr>
        <w:numPr>
          <w:ilvl w:val="1"/>
          <w:numId w:val="164"/>
        </w:numPr>
        <w:jc w:val="both"/>
        <w:rPr>
          <w:rFonts w:ascii="Arial" w:hAnsi="Arial" w:cs="Arial"/>
        </w:rPr>
      </w:pPr>
      <w:r w:rsidRPr="009B0324">
        <w:rPr>
          <w:rFonts w:ascii="Arial" w:hAnsi="Arial" w:cs="Arial"/>
        </w:rPr>
        <w:t>Dramatizaciones</w:t>
      </w:r>
    </w:p>
    <w:p w14:paraId="3018B74D" w14:textId="77777777" w:rsidR="00415AC5" w:rsidRPr="009B0324" w:rsidRDefault="00415AC5" w:rsidP="0092292F">
      <w:pPr>
        <w:numPr>
          <w:ilvl w:val="1"/>
          <w:numId w:val="164"/>
        </w:numPr>
        <w:jc w:val="both"/>
        <w:rPr>
          <w:rFonts w:ascii="Arial" w:hAnsi="Arial" w:cs="Arial"/>
        </w:rPr>
      </w:pPr>
      <w:r w:rsidRPr="009B0324">
        <w:rPr>
          <w:rFonts w:ascii="Arial" w:hAnsi="Arial" w:cs="Arial"/>
        </w:rPr>
        <w:t>Trabajo de campo</w:t>
      </w:r>
    </w:p>
    <w:p w14:paraId="3F3CD0E0" w14:textId="77777777" w:rsidR="00415AC5" w:rsidRPr="009B0324" w:rsidRDefault="00415AC5" w:rsidP="0092292F">
      <w:pPr>
        <w:numPr>
          <w:ilvl w:val="1"/>
          <w:numId w:val="164"/>
        </w:numPr>
        <w:jc w:val="both"/>
        <w:rPr>
          <w:rFonts w:ascii="Arial" w:hAnsi="Arial" w:cs="Arial"/>
        </w:rPr>
      </w:pPr>
      <w:r w:rsidRPr="009B0324">
        <w:rPr>
          <w:rFonts w:ascii="Arial" w:hAnsi="Arial" w:cs="Arial"/>
        </w:rPr>
        <w:t xml:space="preserve">Charlas </w:t>
      </w:r>
    </w:p>
    <w:p w14:paraId="1B25FB4B" w14:textId="77777777" w:rsidR="00415AC5" w:rsidRPr="009B0324" w:rsidRDefault="00415AC5" w:rsidP="0092292F">
      <w:pPr>
        <w:numPr>
          <w:ilvl w:val="1"/>
          <w:numId w:val="164"/>
        </w:numPr>
        <w:jc w:val="both"/>
        <w:rPr>
          <w:rFonts w:ascii="Arial" w:hAnsi="Arial" w:cs="Arial"/>
        </w:rPr>
      </w:pPr>
      <w:r w:rsidRPr="009B0324">
        <w:rPr>
          <w:rFonts w:ascii="Arial" w:hAnsi="Arial" w:cs="Arial"/>
        </w:rPr>
        <w:t>Visitas a establecimientos turísticos</w:t>
      </w:r>
    </w:p>
    <w:p w14:paraId="1B261E87" w14:textId="77777777" w:rsidR="00415AC5" w:rsidRPr="009B0324" w:rsidRDefault="00415AC5" w:rsidP="00415AC5">
      <w:pPr>
        <w:jc w:val="both"/>
        <w:rPr>
          <w:rFonts w:ascii="Arial" w:hAnsi="Arial" w:cs="Arial"/>
        </w:rPr>
      </w:pPr>
    </w:p>
    <w:p w14:paraId="206DCFF3" w14:textId="77777777" w:rsidR="00415AC5" w:rsidRPr="009B0324" w:rsidRDefault="00415AC5" w:rsidP="00415AC5">
      <w:pPr>
        <w:jc w:val="both"/>
        <w:rPr>
          <w:rFonts w:ascii="Arial" w:hAnsi="Arial" w:cs="Arial"/>
          <w:b/>
          <w:bCs/>
          <w:sz w:val="22"/>
          <w:szCs w:val="22"/>
        </w:rPr>
      </w:pPr>
      <w:r w:rsidRPr="009B0324">
        <w:rPr>
          <w:rFonts w:ascii="Arial" w:hAnsi="Arial" w:cs="Arial"/>
          <w:b/>
          <w:bCs/>
          <w:sz w:val="22"/>
          <w:szCs w:val="22"/>
        </w:rPr>
        <w:t>BIBLIOGRAFIA</w:t>
      </w:r>
    </w:p>
    <w:p w14:paraId="2FCF6BE1" w14:textId="77777777" w:rsidR="00415AC5" w:rsidRPr="009B0324" w:rsidRDefault="00415AC5" w:rsidP="0092292F">
      <w:pPr>
        <w:numPr>
          <w:ilvl w:val="0"/>
          <w:numId w:val="180"/>
        </w:numPr>
        <w:jc w:val="both"/>
        <w:rPr>
          <w:rFonts w:ascii="Arial" w:hAnsi="Arial" w:cs="Arial"/>
        </w:rPr>
      </w:pPr>
      <w:r w:rsidRPr="009B0324">
        <w:rPr>
          <w:rFonts w:ascii="Arial" w:hAnsi="Arial" w:cs="Arial"/>
        </w:rPr>
        <w:t>Anzola, S. (1996). Administración de pequeñas empresas. México: Mc Graw-Hill.</w:t>
      </w:r>
    </w:p>
    <w:p w14:paraId="436A5EF8" w14:textId="77777777" w:rsidR="00415AC5" w:rsidRPr="009B0324" w:rsidRDefault="00415AC5" w:rsidP="0092292F">
      <w:pPr>
        <w:numPr>
          <w:ilvl w:val="0"/>
          <w:numId w:val="180"/>
        </w:numPr>
        <w:jc w:val="both"/>
        <w:rPr>
          <w:rFonts w:ascii="Arial" w:hAnsi="Arial" w:cs="Arial"/>
        </w:rPr>
      </w:pPr>
      <w:proofErr w:type="spellStart"/>
      <w:r w:rsidRPr="009B0324">
        <w:rPr>
          <w:rFonts w:ascii="Arial" w:hAnsi="Arial" w:cs="Arial"/>
        </w:rPr>
        <w:t>Baez</w:t>
      </w:r>
      <w:proofErr w:type="spellEnd"/>
      <w:r w:rsidRPr="009B0324">
        <w:rPr>
          <w:rFonts w:ascii="Arial" w:hAnsi="Arial" w:cs="Arial"/>
        </w:rPr>
        <w:t xml:space="preserve"> C. Descripción de puestos en hoteles, restaurantes y bares. México: Compañía Editorial Continental.</w:t>
      </w:r>
    </w:p>
    <w:p w14:paraId="62CA2DD4" w14:textId="77777777" w:rsidR="00415AC5" w:rsidRPr="009B0324" w:rsidRDefault="00415AC5" w:rsidP="0092292F">
      <w:pPr>
        <w:numPr>
          <w:ilvl w:val="0"/>
          <w:numId w:val="180"/>
        </w:numPr>
        <w:jc w:val="both"/>
        <w:rPr>
          <w:rFonts w:ascii="Arial" w:hAnsi="Arial" w:cs="Arial"/>
        </w:rPr>
      </w:pPr>
      <w:r w:rsidRPr="009B0324">
        <w:rPr>
          <w:rFonts w:ascii="Arial" w:hAnsi="Arial" w:cs="Arial"/>
        </w:rPr>
        <w:t>De la Torre, F. (2000). Administración hotelera. Primer Curso: división de cuartos. México: Trillas</w:t>
      </w:r>
    </w:p>
    <w:p w14:paraId="014D00C6" w14:textId="77777777" w:rsidR="00415AC5" w:rsidRPr="009B0324" w:rsidRDefault="00415AC5" w:rsidP="0092292F">
      <w:pPr>
        <w:numPr>
          <w:ilvl w:val="0"/>
          <w:numId w:val="180"/>
        </w:numPr>
        <w:jc w:val="both"/>
        <w:rPr>
          <w:rFonts w:ascii="Arial" w:hAnsi="Arial" w:cs="Arial"/>
        </w:rPr>
      </w:pPr>
      <w:r w:rsidRPr="009B0324">
        <w:rPr>
          <w:rFonts w:ascii="Arial" w:hAnsi="Arial" w:cs="Arial"/>
        </w:rPr>
        <w:t>González, L. &amp; Talón, P. (2002). Dirección hotelera: Operaciones y procesos. Síntesis.</w:t>
      </w:r>
    </w:p>
    <w:p w14:paraId="02236ED8" w14:textId="77777777" w:rsidR="00415AC5" w:rsidRPr="009B0324" w:rsidRDefault="00415AC5" w:rsidP="0092292F">
      <w:pPr>
        <w:numPr>
          <w:ilvl w:val="0"/>
          <w:numId w:val="180"/>
        </w:numPr>
        <w:jc w:val="both"/>
        <w:rPr>
          <w:rFonts w:ascii="Arial" w:hAnsi="Arial" w:cs="Arial"/>
        </w:rPr>
      </w:pPr>
      <w:r w:rsidRPr="009B0324">
        <w:rPr>
          <w:rFonts w:ascii="Arial" w:hAnsi="Arial" w:cs="Arial"/>
        </w:rPr>
        <w:t>Instituto Costarricense de Turismo. (2003) Normas que regulan las empresas y actividades turísticas. San José, Costa Rica.</w:t>
      </w:r>
    </w:p>
    <w:p w14:paraId="24600FD1" w14:textId="77777777" w:rsidR="00415AC5" w:rsidRPr="009B0324" w:rsidRDefault="00415AC5" w:rsidP="0092292F">
      <w:pPr>
        <w:numPr>
          <w:ilvl w:val="0"/>
          <w:numId w:val="180"/>
        </w:numPr>
        <w:jc w:val="both"/>
        <w:rPr>
          <w:rFonts w:ascii="Arial" w:hAnsi="Arial" w:cs="Arial"/>
        </w:rPr>
      </w:pPr>
      <w:proofErr w:type="spellStart"/>
      <w:r w:rsidRPr="009B0324">
        <w:rPr>
          <w:rFonts w:ascii="Arial" w:hAnsi="Arial" w:cs="Arial"/>
        </w:rPr>
        <w:t>Lattin</w:t>
      </w:r>
      <w:proofErr w:type="spellEnd"/>
      <w:r w:rsidRPr="009B0324">
        <w:rPr>
          <w:rFonts w:ascii="Arial" w:hAnsi="Arial" w:cs="Arial"/>
        </w:rPr>
        <w:t xml:space="preserve">, W.  (2000). Administración moderna de hoteles y moteles. </w:t>
      </w:r>
      <w:proofErr w:type="spellStart"/>
      <w:proofErr w:type="gramStart"/>
      <w:r w:rsidRPr="009B0324">
        <w:rPr>
          <w:rFonts w:ascii="Arial" w:hAnsi="Arial" w:cs="Arial"/>
        </w:rPr>
        <w:t>México:Trillas</w:t>
      </w:r>
      <w:proofErr w:type="spellEnd"/>
      <w:proofErr w:type="gramEnd"/>
      <w:r w:rsidRPr="009B0324">
        <w:rPr>
          <w:rFonts w:ascii="Arial" w:hAnsi="Arial" w:cs="Arial"/>
        </w:rPr>
        <w:t>.</w:t>
      </w:r>
    </w:p>
    <w:p w14:paraId="144B7E82" w14:textId="77777777" w:rsidR="00415AC5" w:rsidRPr="009B0324" w:rsidRDefault="00415AC5" w:rsidP="0092292F">
      <w:pPr>
        <w:numPr>
          <w:ilvl w:val="0"/>
          <w:numId w:val="180"/>
        </w:numPr>
        <w:jc w:val="both"/>
        <w:rPr>
          <w:rFonts w:ascii="Arial" w:hAnsi="Arial" w:cs="Arial"/>
          <w:b/>
          <w:bCs/>
        </w:rPr>
      </w:pPr>
      <w:proofErr w:type="spellStart"/>
      <w:r w:rsidRPr="009B0324">
        <w:rPr>
          <w:rFonts w:ascii="Arial" w:hAnsi="Arial" w:cs="Arial"/>
        </w:rPr>
        <w:t>Lambing</w:t>
      </w:r>
      <w:proofErr w:type="spellEnd"/>
      <w:r w:rsidRPr="009B0324">
        <w:rPr>
          <w:rFonts w:ascii="Arial" w:hAnsi="Arial" w:cs="Arial"/>
        </w:rPr>
        <w:t xml:space="preserve">, P. &amp; </w:t>
      </w:r>
      <w:proofErr w:type="spellStart"/>
      <w:r w:rsidRPr="009B0324">
        <w:rPr>
          <w:rFonts w:ascii="Arial" w:hAnsi="Arial" w:cs="Arial"/>
        </w:rPr>
        <w:t>Kuehl</w:t>
      </w:r>
      <w:proofErr w:type="spellEnd"/>
      <w:r w:rsidRPr="009B0324">
        <w:rPr>
          <w:rFonts w:ascii="Arial" w:hAnsi="Arial" w:cs="Arial"/>
        </w:rPr>
        <w:t>, C. (2002) Empresarios pequeños y medianos. España: Pearson.</w:t>
      </w:r>
    </w:p>
    <w:p w14:paraId="2F41078C" w14:textId="77777777" w:rsidR="00415AC5" w:rsidRPr="009B0324" w:rsidRDefault="00415AC5" w:rsidP="0092292F">
      <w:pPr>
        <w:numPr>
          <w:ilvl w:val="0"/>
          <w:numId w:val="180"/>
        </w:numPr>
        <w:jc w:val="both"/>
        <w:rPr>
          <w:rFonts w:ascii="Arial" w:hAnsi="Arial" w:cs="Arial"/>
        </w:rPr>
      </w:pPr>
      <w:r w:rsidRPr="009B0324">
        <w:rPr>
          <w:rFonts w:ascii="Arial" w:hAnsi="Arial" w:cs="Arial"/>
        </w:rPr>
        <w:t>Ramírez, C. (2000) Hoteles, gerencia, seguridad y mantenimiento. México: Trillas</w:t>
      </w:r>
    </w:p>
    <w:p w14:paraId="6CCB5E89" w14:textId="77777777" w:rsidR="00415AC5" w:rsidRPr="009B0324" w:rsidRDefault="00415AC5" w:rsidP="0092292F">
      <w:pPr>
        <w:numPr>
          <w:ilvl w:val="0"/>
          <w:numId w:val="180"/>
        </w:numPr>
        <w:jc w:val="both"/>
        <w:rPr>
          <w:rFonts w:ascii="Arial" w:hAnsi="Arial" w:cs="Arial"/>
        </w:rPr>
      </w:pPr>
      <w:r w:rsidRPr="009B0324">
        <w:rPr>
          <w:rFonts w:ascii="Arial" w:hAnsi="Arial" w:cs="Arial"/>
        </w:rPr>
        <w:t>Soler, J. (1999). Técnicas de gestión y dirección hotelera. Gestión 2000. Madrid España.</w:t>
      </w:r>
    </w:p>
    <w:p w14:paraId="50F699B4" w14:textId="77777777" w:rsidR="00415AC5" w:rsidRPr="009B0324" w:rsidRDefault="00415AC5" w:rsidP="00415AC5">
      <w:pPr>
        <w:rPr>
          <w:rFonts w:ascii="Arial" w:hAnsi="Arial" w:cs="Arial"/>
        </w:rPr>
      </w:pPr>
      <w:r w:rsidRPr="009B0324">
        <w:rPr>
          <w:rFonts w:ascii="Arial" w:hAnsi="Arial" w:cs="Arial"/>
        </w:rPr>
        <w:br w:type="page"/>
      </w:r>
      <w:r w:rsidRPr="009B0324">
        <w:rPr>
          <w:rFonts w:ascii="Arial" w:hAnsi="Arial" w:cs="Arial"/>
          <w:b/>
          <w:bCs/>
        </w:rPr>
        <w:lastRenderedPageBreak/>
        <w:t>UNIVERSIDAD NACIONAL</w:t>
      </w:r>
    </w:p>
    <w:p w14:paraId="1F736E3A"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A5866C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1C6B0974"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077"/>
        <w:gridCol w:w="4880"/>
      </w:tblGrid>
      <w:tr w:rsidR="00415AC5" w:rsidRPr="009B0324" w14:paraId="2ECDB024" w14:textId="77777777" w:rsidTr="000B213F">
        <w:trPr>
          <w:trHeight w:val="265"/>
        </w:trPr>
        <w:tc>
          <w:tcPr>
            <w:tcW w:w="4077" w:type="dxa"/>
          </w:tcPr>
          <w:p w14:paraId="51566CF9"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80" w:type="dxa"/>
          </w:tcPr>
          <w:p w14:paraId="7B9F7162" w14:textId="77777777" w:rsidR="00415AC5" w:rsidRPr="009B0324" w:rsidRDefault="00415AC5" w:rsidP="000B213F">
            <w:pPr>
              <w:rPr>
                <w:rFonts w:ascii="Arial" w:hAnsi="Arial" w:cs="Arial"/>
              </w:rPr>
            </w:pPr>
          </w:p>
        </w:tc>
      </w:tr>
      <w:tr w:rsidR="00415AC5" w:rsidRPr="009B0324" w14:paraId="70A8BD22" w14:textId="77777777" w:rsidTr="000B213F">
        <w:trPr>
          <w:trHeight w:val="280"/>
        </w:trPr>
        <w:tc>
          <w:tcPr>
            <w:tcW w:w="4077" w:type="dxa"/>
          </w:tcPr>
          <w:p w14:paraId="23EB3284" w14:textId="77777777" w:rsidR="00415AC5" w:rsidRPr="009B0324" w:rsidRDefault="00415AC5" w:rsidP="000B213F">
            <w:pPr>
              <w:rPr>
                <w:rFonts w:ascii="Arial" w:hAnsi="Arial" w:cs="Arial"/>
                <w:b/>
                <w:bCs/>
              </w:rPr>
            </w:pPr>
            <w:r w:rsidRPr="009B0324">
              <w:rPr>
                <w:rFonts w:ascii="Arial" w:hAnsi="Arial" w:cs="Arial"/>
                <w:b/>
                <w:bCs/>
              </w:rPr>
              <w:t>Código:</w:t>
            </w:r>
          </w:p>
        </w:tc>
        <w:tc>
          <w:tcPr>
            <w:tcW w:w="4880" w:type="dxa"/>
          </w:tcPr>
          <w:p w14:paraId="10FDB8D7" w14:textId="6943A767" w:rsidR="00415AC5" w:rsidRPr="009B0324" w:rsidRDefault="002413E6" w:rsidP="000B213F">
            <w:pPr>
              <w:rPr>
                <w:rFonts w:ascii="Arial" w:hAnsi="Arial" w:cs="Arial"/>
              </w:rPr>
            </w:pPr>
            <w:r>
              <w:rPr>
                <w:rFonts w:ascii="Arial" w:hAnsi="Arial" w:cs="Arial"/>
              </w:rPr>
              <w:t>SCC 474O</w:t>
            </w:r>
          </w:p>
        </w:tc>
      </w:tr>
      <w:tr w:rsidR="00415AC5" w:rsidRPr="009B0324" w14:paraId="76718412" w14:textId="77777777" w:rsidTr="000B213F">
        <w:trPr>
          <w:trHeight w:val="546"/>
        </w:trPr>
        <w:tc>
          <w:tcPr>
            <w:tcW w:w="4077" w:type="dxa"/>
          </w:tcPr>
          <w:p w14:paraId="146CC7ED" w14:textId="77777777" w:rsidR="00415AC5" w:rsidRPr="009B0324" w:rsidRDefault="00415AC5" w:rsidP="000B213F">
            <w:pPr>
              <w:rPr>
                <w:rFonts w:ascii="Arial" w:hAnsi="Arial" w:cs="Arial"/>
                <w:b/>
                <w:bCs/>
              </w:rPr>
            </w:pPr>
            <w:r w:rsidRPr="009B0324">
              <w:rPr>
                <w:rFonts w:ascii="Arial" w:hAnsi="Arial" w:cs="Arial"/>
                <w:b/>
                <w:bCs/>
              </w:rPr>
              <w:t>Curso:</w:t>
            </w:r>
          </w:p>
        </w:tc>
        <w:tc>
          <w:tcPr>
            <w:tcW w:w="4880" w:type="dxa"/>
          </w:tcPr>
          <w:p w14:paraId="2C3E8B44" w14:textId="77777777" w:rsidR="00415AC5" w:rsidRPr="009B0324" w:rsidRDefault="00415AC5" w:rsidP="000B213F">
            <w:pPr>
              <w:rPr>
                <w:rFonts w:ascii="Arial" w:hAnsi="Arial" w:cs="Arial"/>
                <w:b/>
                <w:bCs/>
              </w:rPr>
            </w:pPr>
            <w:r w:rsidRPr="009B0324">
              <w:rPr>
                <w:rFonts w:ascii="Arial" w:hAnsi="Arial" w:cs="Arial"/>
                <w:b/>
                <w:bCs/>
              </w:rPr>
              <w:t>Organización de Eventos y Actividades Turísticas</w:t>
            </w:r>
          </w:p>
        </w:tc>
      </w:tr>
      <w:tr w:rsidR="00415AC5" w:rsidRPr="009B0324" w14:paraId="4AAA8475" w14:textId="77777777" w:rsidTr="000B213F">
        <w:trPr>
          <w:trHeight w:val="265"/>
        </w:trPr>
        <w:tc>
          <w:tcPr>
            <w:tcW w:w="4077" w:type="dxa"/>
          </w:tcPr>
          <w:p w14:paraId="7BE4949B"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80" w:type="dxa"/>
          </w:tcPr>
          <w:p w14:paraId="0B25F812"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6E3C31E" w14:textId="77777777" w:rsidTr="000B213F">
        <w:trPr>
          <w:trHeight w:val="280"/>
        </w:trPr>
        <w:tc>
          <w:tcPr>
            <w:tcW w:w="4077" w:type="dxa"/>
          </w:tcPr>
          <w:p w14:paraId="0AA86602" w14:textId="77777777" w:rsidR="00415AC5" w:rsidRPr="009B0324" w:rsidRDefault="00415AC5" w:rsidP="000B213F">
            <w:pPr>
              <w:rPr>
                <w:rFonts w:ascii="Arial" w:hAnsi="Arial" w:cs="Arial"/>
                <w:b/>
                <w:bCs/>
              </w:rPr>
            </w:pPr>
            <w:r w:rsidRPr="009B0324">
              <w:rPr>
                <w:rFonts w:ascii="Arial" w:hAnsi="Arial" w:cs="Arial"/>
                <w:b/>
                <w:bCs/>
              </w:rPr>
              <w:t>Nivel:</w:t>
            </w:r>
          </w:p>
        </w:tc>
        <w:tc>
          <w:tcPr>
            <w:tcW w:w="4880" w:type="dxa"/>
          </w:tcPr>
          <w:p w14:paraId="795E049C"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5A75F7B3" w14:textId="77777777" w:rsidTr="000B213F">
        <w:trPr>
          <w:trHeight w:val="265"/>
        </w:trPr>
        <w:tc>
          <w:tcPr>
            <w:tcW w:w="4077" w:type="dxa"/>
          </w:tcPr>
          <w:p w14:paraId="0AC125DA" w14:textId="77777777" w:rsidR="00415AC5" w:rsidRPr="009B0324" w:rsidRDefault="00415AC5" w:rsidP="000B213F">
            <w:pPr>
              <w:rPr>
                <w:rFonts w:ascii="Arial" w:hAnsi="Arial" w:cs="Arial"/>
                <w:b/>
                <w:bCs/>
              </w:rPr>
            </w:pPr>
            <w:r w:rsidRPr="009B0324">
              <w:rPr>
                <w:rFonts w:ascii="Arial" w:hAnsi="Arial" w:cs="Arial"/>
                <w:b/>
                <w:bCs/>
              </w:rPr>
              <w:t>Modalidad:</w:t>
            </w:r>
          </w:p>
        </w:tc>
        <w:tc>
          <w:tcPr>
            <w:tcW w:w="4880" w:type="dxa"/>
          </w:tcPr>
          <w:p w14:paraId="2ED5C868"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4BFF7367" w14:textId="77777777" w:rsidTr="000B213F">
        <w:trPr>
          <w:trHeight w:val="280"/>
        </w:trPr>
        <w:tc>
          <w:tcPr>
            <w:tcW w:w="4077" w:type="dxa"/>
          </w:tcPr>
          <w:p w14:paraId="7AAC7786"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80" w:type="dxa"/>
          </w:tcPr>
          <w:p w14:paraId="4572464B"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20EC152E" w14:textId="77777777" w:rsidTr="000B213F">
        <w:trPr>
          <w:trHeight w:val="265"/>
        </w:trPr>
        <w:tc>
          <w:tcPr>
            <w:tcW w:w="4077" w:type="dxa"/>
          </w:tcPr>
          <w:p w14:paraId="21FB0D30" w14:textId="77777777" w:rsidR="00415AC5" w:rsidRPr="009B0324" w:rsidRDefault="00415AC5" w:rsidP="000B213F">
            <w:pPr>
              <w:rPr>
                <w:rFonts w:ascii="Arial" w:hAnsi="Arial" w:cs="Arial"/>
                <w:b/>
                <w:bCs/>
              </w:rPr>
            </w:pPr>
            <w:r w:rsidRPr="009B0324">
              <w:rPr>
                <w:rFonts w:ascii="Arial" w:hAnsi="Arial" w:cs="Arial"/>
                <w:b/>
                <w:bCs/>
              </w:rPr>
              <w:t>Créditos:</w:t>
            </w:r>
          </w:p>
        </w:tc>
        <w:tc>
          <w:tcPr>
            <w:tcW w:w="4880" w:type="dxa"/>
          </w:tcPr>
          <w:p w14:paraId="3735AAF4"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935C2F1" w14:textId="77777777" w:rsidTr="000B213F">
        <w:trPr>
          <w:trHeight w:val="280"/>
        </w:trPr>
        <w:tc>
          <w:tcPr>
            <w:tcW w:w="4077" w:type="dxa"/>
          </w:tcPr>
          <w:p w14:paraId="1BF54494"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80" w:type="dxa"/>
          </w:tcPr>
          <w:p w14:paraId="2B54A474"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0B8E038" w14:textId="77777777" w:rsidTr="000B213F">
        <w:trPr>
          <w:trHeight w:val="280"/>
        </w:trPr>
        <w:tc>
          <w:tcPr>
            <w:tcW w:w="4077" w:type="dxa"/>
          </w:tcPr>
          <w:p w14:paraId="4E84785C"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80" w:type="dxa"/>
          </w:tcPr>
          <w:p w14:paraId="4B0A2EF9" w14:textId="550CA9E8" w:rsidR="00415AC5" w:rsidRPr="009B0324" w:rsidRDefault="002413E6"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145CACE2" w14:textId="77777777" w:rsidTr="000B213F">
        <w:trPr>
          <w:trHeight w:val="265"/>
        </w:trPr>
        <w:tc>
          <w:tcPr>
            <w:tcW w:w="4077" w:type="dxa"/>
          </w:tcPr>
          <w:p w14:paraId="2F7EB569"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80" w:type="dxa"/>
          </w:tcPr>
          <w:p w14:paraId="2B025AA8" w14:textId="4672EC4F" w:rsidR="00415AC5" w:rsidRPr="009B0324" w:rsidRDefault="002413E6" w:rsidP="000B213F">
            <w:pPr>
              <w:rPr>
                <w:rFonts w:ascii="Arial" w:hAnsi="Arial" w:cs="Arial"/>
              </w:rPr>
            </w:pPr>
            <w:r>
              <w:rPr>
                <w:rFonts w:ascii="Arial" w:hAnsi="Arial" w:cs="Arial"/>
              </w:rPr>
              <w:t>5</w:t>
            </w:r>
          </w:p>
        </w:tc>
      </w:tr>
      <w:tr w:rsidR="00415AC5" w:rsidRPr="009B0324" w14:paraId="7085EF83" w14:textId="77777777" w:rsidTr="000B213F">
        <w:trPr>
          <w:trHeight w:val="280"/>
        </w:trPr>
        <w:tc>
          <w:tcPr>
            <w:tcW w:w="4077" w:type="dxa"/>
          </w:tcPr>
          <w:p w14:paraId="42612960"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80" w:type="dxa"/>
          </w:tcPr>
          <w:p w14:paraId="247D2876" w14:textId="5A06F7EC" w:rsidR="00415AC5" w:rsidRPr="009B0324" w:rsidRDefault="002413E6" w:rsidP="000B213F">
            <w:pPr>
              <w:rPr>
                <w:rFonts w:ascii="Arial" w:hAnsi="Arial" w:cs="Arial"/>
              </w:rPr>
            </w:pPr>
            <w:r>
              <w:rPr>
                <w:rFonts w:ascii="Arial" w:hAnsi="Arial" w:cs="Arial"/>
              </w:rPr>
              <w:t>3</w:t>
            </w:r>
          </w:p>
        </w:tc>
      </w:tr>
      <w:tr w:rsidR="00415AC5" w:rsidRPr="009B0324" w14:paraId="51FC0D2E" w14:textId="77777777" w:rsidTr="000B213F">
        <w:trPr>
          <w:trHeight w:val="265"/>
        </w:trPr>
        <w:tc>
          <w:tcPr>
            <w:tcW w:w="4077" w:type="dxa"/>
          </w:tcPr>
          <w:p w14:paraId="5D425AB7"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80" w:type="dxa"/>
          </w:tcPr>
          <w:p w14:paraId="559F0E7F"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0A3F0CDF" w14:textId="77777777" w:rsidTr="000B213F">
        <w:trPr>
          <w:trHeight w:val="265"/>
        </w:trPr>
        <w:tc>
          <w:tcPr>
            <w:tcW w:w="4077" w:type="dxa"/>
          </w:tcPr>
          <w:p w14:paraId="4D927EE4"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80" w:type="dxa"/>
          </w:tcPr>
          <w:p w14:paraId="081AE139" w14:textId="02BC0030" w:rsidR="00415AC5" w:rsidRPr="009B0324" w:rsidRDefault="002413E6" w:rsidP="000B213F">
            <w:pPr>
              <w:rPr>
                <w:rFonts w:ascii="Arial" w:hAnsi="Arial" w:cs="Arial"/>
              </w:rPr>
            </w:pPr>
            <w:r>
              <w:rPr>
                <w:rFonts w:ascii="Arial" w:hAnsi="Arial" w:cs="Arial"/>
              </w:rPr>
              <w:t>Ninguno</w:t>
            </w:r>
          </w:p>
        </w:tc>
      </w:tr>
      <w:tr w:rsidR="00415AC5" w:rsidRPr="00A60257" w14:paraId="03BBCB60" w14:textId="77777777" w:rsidTr="000B213F">
        <w:trPr>
          <w:trHeight w:val="280"/>
        </w:trPr>
        <w:tc>
          <w:tcPr>
            <w:tcW w:w="4077" w:type="dxa"/>
            <w:tcBorders>
              <w:bottom w:val="single" w:sz="4" w:space="0" w:color="auto"/>
            </w:tcBorders>
          </w:tcPr>
          <w:p w14:paraId="2FDD6D3A"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80" w:type="dxa"/>
            <w:tcBorders>
              <w:bottom w:val="single" w:sz="4" w:space="0" w:color="auto"/>
            </w:tcBorders>
          </w:tcPr>
          <w:p w14:paraId="5CB415F9" w14:textId="58620FF2" w:rsidR="00415AC5" w:rsidRPr="00A60257" w:rsidRDefault="00415AC5" w:rsidP="000B213F">
            <w:pPr>
              <w:rPr>
                <w:rFonts w:ascii="Arial" w:hAnsi="Arial" w:cs="Arial"/>
                <w:lang w:val="it-IT"/>
              </w:rPr>
            </w:pPr>
          </w:p>
        </w:tc>
      </w:tr>
    </w:tbl>
    <w:p w14:paraId="5675D427" w14:textId="77777777" w:rsidR="00415AC5" w:rsidRPr="00A60257" w:rsidRDefault="00415AC5" w:rsidP="00415AC5">
      <w:pPr>
        <w:rPr>
          <w:rFonts w:ascii="Arial" w:hAnsi="Arial" w:cs="Arial"/>
          <w:b/>
          <w:bCs/>
          <w:lang w:val="it-IT"/>
        </w:rPr>
      </w:pPr>
    </w:p>
    <w:p w14:paraId="0158B171" w14:textId="77777777" w:rsidR="00415AC5" w:rsidRPr="00A60257" w:rsidRDefault="00415AC5" w:rsidP="00415AC5">
      <w:pPr>
        <w:rPr>
          <w:rFonts w:ascii="Arial" w:hAnsi="Arial" w:cs="Arial"/>
          <w:b/>
          <w:bCs/>
          <w:lang w:val="it-IT"/>
        </w:rPr>
      </w:pPr>
    </w:p>
    <w:p w14:paraId="429BE44A" w14:textId="77777777" w:rsidR="00415AC5" w:rsidRPr="009B0324" w:rsidRDefault="00415AC5" w:rsidP="00415AC5">
      <w:pPr>
        <w:jc w:val="both"/>
        <w:rPr>
          <w:rFonts w:ascii="Arial" w:hAnsi="Arial" w:cs="Arial"/>
          <w:b/>
          <w:bCs/>
        </w:rPr>
      </w:pPr>
      <w:r w:rsidRPr="009B0324">
        <w:rPr>
          <w:rFonts w:ascii="Arial" w:hAnsi="Arial" w:cs="Arial"/>
          <w:b/>
          <w:bCs/>
        </w:rPr>
        <w:t>DESCRIPCION</w:t>
      </w:r>
    </w:p>
    <w:p w14:paraId="7191B31D" w14:textId="77777777" w:rsidR="00415AC5" w:rsidRPr="009B0324" w:rsidRDefault="00415AC5" w:rsidP="00415AC5">
      <w:pPr>
        <w:jc w:val="both"/>
        <w:rPr>
          <w:rFonts w:ascii="Arial" w:hAnsi="Arial" w:cs="Arial"/>
        </w:rPr>
      </w:pPr>
    </w:p>
    <w:p w14:paraId="7D9148BB" w14:textId="77777777" w:rsidR="00415AC5" w:rsidRPr="009B0324" w:rsidRDefault="00415AC5" w:rsidP="00415AC5">
      <w:pPr>
        <w:jc w:val="both"/>
        <w:rPr>
          <w:rFonts w:ascii="Arial" w:hAnsi="Arial" w:cs="Arial"/>
          <w:b/>
          <w:bCs/>
        </w:rPr>
      </w:pPr>
      <w:r w:rsidRPr="009B0324">
        <w:rPr>
          <w:rFonts w:ascii="Arial" w:hAnsi="Arial" w:cs="Arial"/>
        </w:rPr>
        <w:t xml:space="preserve">A través del desarrollo de este curso se pretende que el estudiante esté en capacidad de conocer y manejar las herramientas necesarias para Organizar un Evento Especial, desde la etapa </w:t>
      </w:r>
      <w:proofErr w:type="gramStart"/>
      <w:r w:rsidRPr="009B0324">
        <w:rPr>
          <w:rFonts w:ascii="Arial" w:hAnsi="Arial" w:cs="Arial"/>
        </w:rPr>
        <w:t>del  PRE</w:t>
      </w:r>
      <w:proofErr w:type="gramEnd"/>
      <w:r w:rsidRPr="009B0324">
        <w:rPr>
          <w:rFonts w:ascii="Arial" w:hAnsi="Arial" w:cs="Arial"/>
        </w:rPr>
        <w:t xml:space="preserve"> -  evento hasta el Post Evento, pudiendo organizar y aplicar cualquier dinámica grupal, y  realizar Micro y Macro eventos.</w:t>
      </w:r>
      <w:r w:rsidRPr="009B0324">
        <w:rPr>
          <w:rFonts w:ascii="Arial" w:hAnsi="Arial" w:cs="Arial"/>
          <w:color w:val="18358A"/>
        </w:rPr>
        <w:t xml:space="preserve"> </w:t>
      </w:r>
    </w:p>
    <w:p w14:paraId="49A02F09"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13944E9" w14:textId="77777777" w:rsidR="00415AC5" w:rsidRPr="009B0324" w:rsidRDefault="00415AC5" w:rsidP="00415AC5">
      <w:pPr>
        <w:jc w:val="both"/>
        <w:rPr>
          <w:rFonts w:ascii="Arial" w:hAnsi="Arial" w:cs="Arial"/>
        </w:rPr>
      </w:pPr>
    </w:p>
    <w:p w14:paraId="2D1573EA" w14:textId="77777777" w:rsidR="00415AC5" w:rsidRPr="009B0324" w:rsidRDefault="00415AC5" w:rsidP="00415AC5">
      <w:pPr>
        <w:jc w:val="both"/>
        <w:rPr>
          <w:rFonts w:ascii="Arial" w:hAnsi="Arial" w:cs="Arial"/>
        </w:rPr>
      </w:pPr>
      <w:r w:rsidRPr="009B0324">
        <w:rPr>
          <w:rFonts w:ascii="Arial" w:hAnsi="Arial" w:cs="Arial"/>
          <w:b/>
          <w:bCs/>
        </w:rPr>
        <w:t>OBJETIVOS</w:t>
      </w:r>
    </w:p>
    <w:p w14:paraId="2B0CA69C" w14:textId="77777777" w:rsidR="00415AC5" w:rsidRPr="009B0324" w:rsidRDefault="00415AC5" w:rsidP="0092292F">
      <w:pPr>
        <w:numPr>
          <w:ilvl w:val="0"/>
          <w:numId w:val="181"/>
        </w:numPr>
        <w:jc w:val="both"/>
        <w:rPr>
          <w:rFonts w:ascii="Arial" w:hAnsi="Arial" w:cs="Arial"/>
        </w:rPr>
      </w:pPr>
      <w:r w:rsidRPr="009B0324">
        <w:rPr>
          <w:rFonts w:ascii="Arial" w:hAnsi="Arial" w:cs="Arial"/>
        </w:rPr>
        <w:t>Proporcionar al estudiante una visión general sobre la administración de Eventos y Actividades Turísticas.</w:t>
      </w:r>
    </w:p>
    <w:p w14:paraId="1F6076E8" w14:textId="77777777" w:rsidR="00415AC5" w:rsidRPr="009B0324" w:rsidRDefault="00415AC5" w:rsidP="0092292F">
      <w:pPr>
        <w:numPr>
          <w:ilvl w:val="0"/>
          <w:numId w:val="181"/>
        </w:numPr>
        <w:jc w:val="both"/>
        <w:rPr>
          <w:rFonts w:ascii="Arial" w:hAnsi="Arial" w:cs="Arial"/>
        </w:rPr>
      </w:pPr>
      <w:r w:rsidRPr="009B0324">
        <w:rPr>
          <w:rFonts w:ascii="Arial" w:hAnsi="Arial" w:cs="Arial"/>
        </w:rPr>
        <w:t>Desarrollar en el estudiante las habilidades de la planeación, organización y toma de decisiones en la programación de eventos especiales.</w:t>
      </w:r>
    </w:p>
    <w:p w14:paraId="52BE59A7" w14:textId="77777777" w:rsidR="00415AC5" w:rsidRPr="009B0324" w:rsidRDefault="00415AC5" w:rsidP="0092292F">
      <w:pPr>
        <w:numPr>
          <w:ilvl w:val="0"/>
          <w:numId w:val="181"/>
        </w:numPr>
        <w:jc w:val="both"/>
        <w:rPr>
          <w:rFonts w:ascii="Arial" w:hAnsi="Arial" w:cs="Arial"/>
        </w:rPr>
      </w:pPr>
      <w:r w:rsidRPr="009B0324">
        <w:rPr>
          <w:rFonts w:ascii="Arial" w:hAnsi="Arial" w:cs="Arial"/>
        </w:rPr>
        <w:t>Lograr que el estudiante comprenda la importancia de los Congresos y Convenciones en el mundo actual.</w:t>
      </w:r>
    </w:p>
    <w:p w14:paraId="6B823E6C" w14:textId="77777777" w:rsidR="00415AC5" w:rsidRPr="009B0324" w:rsidRDefault="00415AC5" w:rsidP="00415AC5">
      <w:pPr>
        <w:rPr>
          <w:rFonts w:ascii="Arial" w:hAnsi="Arial" w:cs="Arial"/>
        </w:rPr>
      </w:pPr>
    </w:p>
    <w:p w14:paraId="7EA19E81" w14:textId="77777777" w:rsidR="00415AC5" w:rsidRPr="009B0324" w:rsidRDefault="00415AC5" w:rsidP="00415AC5">
      <w:pPr>
        <w:rPr>
          <w:rFonts w:ascii="Arial" w:hAnsi="Arial" w:cs="Arial"/>
          <w:b/>
          <w:bCs/>
        </w:rPr>
      </w:pPr>
      <w:r w:rsidRPr="009B0324">
        <w:rPr>
          <w:rFonts w:ascii="Arial" w:hAnsi="Arial" w:cs="Arial"/>
          <w:b/>
          <w:bCs/>
        </w:rPr>
        <w:t>CONTENIDO</w:t>
      </w:r>
    </w:p>
    <w:p w14:paraId="194AC303" w14:textId="77777777" w:rsidR="00415AC5" w:rsidRPr="009B0324" w:rsidRDefault="00415AC5" w:rsidP="0092292F">
      <w:pPr>
        <w:numPr>
          <w:ilvl w:val="0"/>
          <w:numId w:val="158"/>
        </w:numPr>
        <w:jc w:val="both"/>
        <w:rPr>
          <w:rFonts w:ascii="Arial" w:hAnsi="Arial" w:cs="Arial"/>
        </w:rPr>
      </w:pPr>
      <w:r w:rsidRPr="009B0324">
        <w:rPr>
          <w:rFonts w:ascii="Arial" w:hAnsi="Arial" w:cs="Arial"/>
        </w:rPr>
        <w:t>Importancia de los Congresos y Convenciones</w:t>
      </w:r>
    </w:p>
    <w:p w14:paraId="6427FF36" w14:textId="77777777" w:rsidR="00415AC5" w:rsidRPr="009B0324" w:rsidRDefault="00415AC5" w:rsidP="0092292F">
      <w:pPr>
        <w:numPr>
          <w:ilvl w:val="0"/>
          <w:numId w:val="158"/>
        </w:numPr>
        <w:jc w:val="both"/>
        <w:rPr>
          <w:rFonts w:ascii="Arial" w:hAnsi="Arial" w:cs="Arial"/>
        </w:rPr>
      </w:pPr>
      <w:r w:rsidRPr="009B0324">
        <w:rPr>
          <w:rFonts w:ascii="Arial" w:hAnsi="Arial" w:cs="Arial"/>
        </w:rPr>
        <w:t xml:space="preserve">Tipos de eventos </w:t>
      </w:r>
    </w:p>
    <w:p w14:paraId="6D76B280" w14:textId="77777777" w:rsidR="00415AC5" w:rsidRPr="009B0324" w:rsidRDefault="00415AC5" w:rsidP="0092292F">
      <w:pPr>
        <w:numPr>
          <w:ilvl w:val="0"/>
          <w:numId w:val="158"/>
        </w:numPr>
        <w:jc w:val="both"/>
        <w:rPr>
          <w:rFonts w:ascii="Arial" w:hAnsi="Arial" w:cs="Arial"/>
        </w:rPr>
      </w:pPr>
      <w:r w:rsidRPr="009B0324">
        <w:rPr>
          <w:rFonts w:ascii="Arial" w:hAnsi="Arial" w:cs="Arial"/>
        </w:rPr>
        <w:t>Funciones de un organizador de eventos</w:t>
      </w:r>
    </w:p>
    <w:p w14:paraId="7DAACA50" w14:textId="77777777" w:rsidR="00415AC5" w:rsidRPr="009B0324" w:rsidRDefault="00415AC5" w:rsidP="0092292F">
      <w:pPr>
        <w:numPr>
          <w:ilvl w:val="0"/>
          <w:numId w:val="158"/>
        </w:numPr>
        <w:jc w:val="both"/>
        <w:rPr>
          <w:rFonts w:ascii="Arial" w:hAnsi="Arial" w:cs="Arial"/>
        </w:rPr>
      </w:pPr>
      <w:r w:rsidRPr="009B0324">
        <w:rPr>
          <w:rFonts w:ascii="Arial" w:hAnsi="Arial" w:cs="Arial"/>
        </w:rPr>
        <w:t>Fases para el desarrollo de un Congreso o convención</w:t>
      </w:r>
    </w:p>
    <w:p w14:paraId="1C205BF8" w14:textId="77777777" w:rsidR="00415AC5" w:rsidRPr="009B0324" w:rsidRDefault="00415AC5" w:rsidP="0092292F">
      <w:pPr>
        <w:numPr>
          <w:ilvl w:val="0"/>
          <w:numId w:val="158"/>
        </w:numPr>
        <w:jc w:val="both"/>
        <w:rPr>
          <w:rFonts w:ascii="Arial" w:hAnsi="Arial" w:cs="Arial"/>
        </w:rPr>
      </w:pPr>
      <w:r w:rsidRPr="009B0324">
        <w:rPr>
          <w:rFonts w:ascii="Arial" w:hAnsi="Arial" w:cs="Arial"/>
        </w:rPr>
        <w:lastRenderedPageBreak/>
        <w:t>Mercado turístico actual para Congresos y convenciones</w:t>
      </w:r>
    </w:p>
    <w:p w14:paraId="20750B24" w14:textId="77777777" w:rsidR="00415AC5" w:rsidRPr="009B0324" w:rsidRDefault="00415AC5" w:rsidP="0092292F">
      <w:pPr>
        <w:numPr>
          <w:ilvl w:val="0"/>
          <w:numId w:val="158"/>
        </w:numPr>
        <w:jc w:val="both"/>
        <w:rPr>
          <w:rFonts w:ascii="Arial" w:hAnsi="Arial" w:cs="Arial"/>
        </w:rPr>
      </w:pPr>
      <w:r w:rsidRPr="009B0324">
        <w:rPr>
          <w:rFonts w:ascii="Arial" w:hAnsi="Arial" w:cs="Arial"/>
        </w:rPr>
        <w:t>Enfoque hotelero para Congresos y Convenciones</w:t>
      </w:r>
    </w:p>
    <w:p w14:paraId="453939F2" w14:textId="77777777" w:rsidR="00415AC5" w:rsidRPr="009B0324" w:rsidRDefault="00415AC5" w:rsidP="0092292F">
      <w:pPr>
        <w:numPr>
          <w:ilvl w:val="0"/>
          <w:numId w:val="158"/>
        </w:numPr>
        <w:jc w:val="both"/>
        <w:rPr>
          <w:rFonts w:ascii="Arial" w:hAnsi="Arial" w:cs="Arial"/>
        </w:rPr>
      </w:pPr>
      <w:r w:rsidRPr="009B0324">
        <w:rPr>
          <w:rFonts w:ascii="Arial" w:hAnsi="Arial" w:cs="Arial"/>
        </w:rPr>
        <w:t>Departamento de eventos especiales en hoteles</w:t>
      </w:r>
    </w:p>
    <w:p w14:paraId="3F70D8E6" w14:textId="77777777" w:rsidR="00415AC5" w:rsidRPr="009B0324" w:rsidRDefault="00415AC5" w:rsidP="0092292F">
      <w:pPr>
        <w:numPr>
          <w:ilvl w:val="0"/>
          <w:numId w:val="158"/>
        </w:numPr>
        <w:jc w:val="both"/>
        <w:rPr>
          <w:rFonts w:ascii="Arial" w:hAnsi="Arial" w:cs="Arial"/>
        </w:rPr>
      </w:pPr>
      <w:r w:rsidRPr="009B0324">
        <w:rPr>
          <w:rFonts w:ascii="Arial" w:hAnsi="Arial" w:cs="Arial"/>
        </w:rPr>
        <w:t>Promoción de eventos especiales</w:t>
      </w:r>
    </w:p>
    <w:p w14:paraId="673DBD2E" w14:textId="77777777" w:rsidR="00415AC5" w:rsidRPr="009B0324" w:rsidRDefault="00415AC5" w:rsidP="0092292F">
      <w:pPr>
        <w:numPr>
          <w:ilvl w:val="0"/>
          <w:numId w:val="158"/>
        </w:numPr>
        <w:jc w:val="both"/>
        <w:rPr>
          <w:rFonts w:ascii="Arial" w:hAnsi="Arial" w:cs="Arial"/>
        </w:rPr>
      </w:pPr>
      <w:r w:rsidRPr="009B0324">
        <w:rPr>
          <w:rFonts w:ascii="Arial" w:hAnsi="Arial" w:cs="Arial"/>
        </w:rPr>
        <w:t>Promoción de Costa Rica en el mercado de los Congresos y Convenciones</w:t>
      </w:r>
    </w:p>
    <w:p w14:paraId="468F6E71" w14:textId="77777777" w:rsidR="00415AC5" w:rsidRPr="009B0324" w:rsidRDefault="00415AC5" w:rsidP="00415AC5">
      <w:pPr>
        <w:rPr>
          <w:rFonts w:ascii="Arial" w:hAnsi="Arial" w:cs="Arial"/>
          <w:b/>
          <w:bCs/>
        </w:rPr>
      </w:pPr>
    </w:p>
    <w:p w14:paraId="078CD200" w14:textId="77777777" w:rsidR="00415AC5" w:rsidRPr="009B0324" w:rsidRDefault="00415AC5" w:rsidP="00415AC5">
      <w:pPr>
        <w:rPr>
          <w:rFonts w:ascii="Arial" w:hAnsi="Arial" w:cs="Arial"/>
          <w:b/>
          <w:bCs/>
        </w:rPr>
      </w:pPr>
      <w:r w:rsidRPr="009B0324">
        <w:rPr>
          <w:rFonts w:ascii="Arial" w:hAnsi="Arial" w:cs="Arial"/>
          <w:b/>
          <w:bCs/>
        </w:rPr>
        <w:t>METODOLOGIA</w:t>
      </w:r>
    </w:p>
    <w:p w14:paraId="40610186" w14:textId="77777777" w:rsidR="00415AC5" w:rsidRPr="009B0324" w:rsidRDefault="00415AC5" w:rsidP="00415AC5">
      <w:pPr>
        <w:jc w:val="both"/>
        <w:rPr>
          <w:rFonts w:ascii="Arial" w:hAnsi="Arial" w:cs="Arial"/>
        </w:rPr>
      </w:pPr>
    </w:p>
    <w:p w14:paraId="64843C02" w14:textId="77777777" w:rsidR="00415AC5" w:rsidRPr="009B0324" w:rsidRDefault="00415AC5" w:rsidP="00415AC5">
      <w:pPr>
        <w:jc w:val="both"/>
        <w:rPr>
          <w:rFonts w:ascii="Arial" w:hAnsi="Arial" w:cs="Arial"/>
        </w:rPr>
      </w:pPr>
      <w:r w:rsidRPr="009B0324">
        <w:rPr>
          <w:rFonts w:ascii="Arial" w:hAnsi="Arial" w:cs="Arial"/>
        </w:rPr>
        <w:t xml:space="preserve">En este curso será necesario la participación pro- activa del estudiante. Se requiere un alto compromiso y una </w:t>
      </w:r>
      <w:proofErr w:type="gramStart"/>
      <w:r w:rsidRPr="009B0324">
        <w:rPr>
          <w:rFonts w:ascii="Arial" w:hAnsi="Arial" w:cs="Arial"/>
        </w:rPr>
        <w:t>actitud  positiva</w:t>
      </w:r>
      <w:proofErr w:type="gramEnd"/>
      <w:r w:rsidRPr="009B0324">
        <w:rPr>
          <w:rFonts w:ascii="Arial" w:hAnsi="Arial" w:cs="Arial"/>
        </w:rPr>
        <w:t xml:space="preserve"> hacia el aprendizaje. Igualmente, el estudiante deberá demostrar dinamismo y entusiasmo en cada una de las actividades por realizar durante el curso. El curso se desarrollará desde </w:t>
      </w:r>
      <w:proofErr w:type="gramStart"/>
      <w:r w:rsidRPr="009B0324">
        <w:rPr>
          <w:rFonts w:ascii="Arial" w:hAnsi="Arial" w:cs="Arial"/>
        </w:rPr>
        <w:t>dos  perspectivas</w:t>
      </w:r>
      <w:proofErr w:type="gramEnd"/>
      <w:r w:rsidRPr="009B0324">
        <w:rPr>
          <w:rFonts w:ascii="Arial" w:hAnsi="Arial" w:cs="Arial"/>
        </w:rPr>
        <w:t xml:space="preserve">: la observación y el estudio de la temática por medio de  discusiones de materiales varios (lecturas, artículos, folletos, etc.), tareas y asignaciones especiales, charlas, presentaciones; y simultáneamente, la asistencia a eventos varios en los cuales el estudiante pueda apreciar la organización y el resultado de los mismos. La otra parte es el componente práctico, en donde al estudiante le </w:t>
      </w:r>
      <w:proofErr w:type="gramStart"/>
      <w:r w:rsidRPr="009B0324">
        <w:rPr>
          <w:rFonts w:ascii="Arial" w:hAnsi="Arial" w:cs="Arial"/>
        </w:rPr>
        <w:t>corresponderá  planear</w:t>
      </w:r>
      <w:proofErr w:type="gramEnd"/>
      <w:r w:rsidRPr="009B0324">
        <w:rPr>
          <w:rFonts w:ascii="Arial" w:hAnsi="Arial" w:cs="Arial"/>
        </w:rPr>
        <w:t>, organizar y desarrollar un tipo de evento para una comunidad específica. El profesor será una guía o facilitador durante el proceso de aprendizaje.</w:t>
      </w:r>
    </w:p>
    <w:p w14:paraId="3FFEF9C2" w14:textId="77777777" w:rsidR="00415AC5" w:rsidRPr="009B0324" w:rsidRDefault="00415AC5" w:rsidP="00415AC5">
      <w:pPr>
        <w:jc w:val="both"/>
        <w:rPr>
          <w:rFonts w:ascii="Arial" w:hAnsi="Arial" w:cs="Arial"/>
          <w:b/>
          <w:bCs/>
        </w:rPr>
      </w:pPr>
    </w:p>
    <w:p w14:paraId="33C069EF" w14:textId="77777777" w:rsidR="00415AC5" w:rsidRPr="009B0324" w:rsidRDefault="00415AC5" w:rsidP="00415AC5">
      <w:pPr>
        <w:rPr>
          <w:rFonts w:ascii="Arial" w:hAnsi="Arial" w:cs="Arial"/>
          <w:b/>
          <w:bCs/>
        </w:rPr>
      </w:pPr>
      <w:r w:rsidRPr="009B0324">
        <w:rPr>
          <w:rFonts w:ascii="Arial" w:hAnsi="Arial" w:cs="Arial"/>
          <w:b/>
          <w:bCs/>
        </w:rPr>
        <w:t>BIBLIOGRAFIA</w:t>
      </w:r>
    </w:p>
    <w:p w14:paraId="77ACC339" w14:textId="77777777" w:rsidR="00415AC5" w:rsidRPr="009B0324" w:rsidRDefault="00415AC5" w:rsidP="00415AC5">
      <w:pPr>
        <w:rPr>
          <w:rFonts w:ascii="Arial" w:hAnsi="Arial" w:cs="Arial"/>
          <w:b/>
          <w:bCs/>
        </w:rPr>
      </w:pPr>
    </w:p>
    <w:p w14:paraId="39CA53E6" w14:textId="77777777" w:rsidR="00415AC5" w:rsidRPr="009B0324" w:rsidRDefault="00415AC5" w:rsidP="0092292F">
      <w:pPr>
        <w:numPr>
          <w:ilvl w:val="0"/>
          <w:numId w:val="159"/>
        </w:numPr>
        <w:jc w:val="both"/>
        <w:rPr>
          <w:rFonts w:ascii="Arial" w:hAnsi="Arial" w:cs="Arial"/>
        </w:rPr>
      </w:pPr>
      <w:r w:rsidRPr="009B0324">
        <w:rPr>
          <w:rFonts w:ascii="Arial" w:hAnsi="Arial" w:cs="Arial"/>
        </w:rPr>
        <w:t>Buendía, J. (1991) Organización de Convenciones, Congresos y Seminarios. México: Trillas.</w:t>
      </w:r>
    </w:p>
    <w:p w14:paraId="22017181" w14:textId="77777777" w:rsidR="00415AC5" w:rsidRPr="009B0324" w:rsidRDefault="00415AC5" w:rsidP="0092292F">
      <w:pPr>
        <w:numPr>
          <w:ilvl w:val="0"/>
          <w:numId w:val="159"/>
        </w:numPr>
        <w:jc w:val="both"/>
        <w:rPr>
          <w:rFonts w:ascii="Arial" w:hAnsi="Arial" w:cs="Arial"/>
        </w:rPr>
      </w:pPr>
      <w:proofErr w:type="spellStart"/>
      <w:r w:rsidRPr="009B0324">
        <w:rPr>
          <w:rFonts w:ascii="Arial" w:hAnsi="Arial" w:cs="Arial"/>
        </w:rPr>
        <w:t>Hildred</w:t>
      </w:r>
      <w:proofErr w:type="spellEnd"/>
      <w:r w:rsidRPr="009B0324">
        <w:rPr>
          <w:rFonts w:ascii="Arial" w:hAnsi="Arial" w:cs="Arial"/>
        </w:rPr>
        <w:t>, R. (2002). Manual para profesionales en Congresos y Convenciones.</w:t>
      </w:r>
    </w:p>
    <w:p w14:paraId="2C6C1843" w14:textId="77777777" w:rsidR="00415AC5" w:rsidRPr="009B0324" w:rsidRDefault="00415AC5" w:rsidP="0092292F">
      <w:pPr>
        <w:numPr>
          <w:ilvl w:val="0"/>
          <w:numId w:val="159"/>
        </w:numPr>
        <w:jc w:val="both"/>
        <w:rPr>
          <w:rFonts w:ascii="Arial" w:hAnsi="Arial" w:cs="Arial"/>
        </w:rPr>
      </w:pPr>
      <w:r w:rsidRPr="009B0324">
        <w:rPr>
          <w:rFonts w:ascii="Arial" w:hAnsi="Arial" w:cs="Arial"/>
        </w:rPr>
        <w:t xml:space="preserve">Mc </w:t>
      </w:r>
      <w:proofErr w:type="spellStart"/>
      <w:r w:rsidRPr="009B0324">
        <w:rPr>
          <w:rFonts w:ascii="Arial" w:hAnsi="Arial" w:cs="Arial"/>
        </w:rPr>
        <w:t>Intosh</w:t>
      </w:r>
      <w:proofErr w:type="spellEnd"/>
      <w:r w:rsidRPr="009B0324">
        <w:rPr>
          <w:rFonts w:ascii="Arial" w:hAnsi="Arial" w:cs="Arial"/>
        </w:rPr>
        <w:t xml:space="preserve"> </w:t>
      </w:r>
      <w:proofErr w:type="gramStart"/>
      <w:r w:rsidRPr="009B0324">
        <w:rPr>
          <w:rFonts w:ascii="Arial" w:hAnsi="Arial" w:cs="Arial"/>
        </w:rPr>
        <w:t xml:space="preserve">&amp;  </w:t>
      </w:r>
      <w:proofErr w:type="spellStart"/>
      <w:r w:rsidRPr="009B0324">
        <w:rPr>
          <w:rFonts w:ascii="Arial" w:hAnsi="Arial" w:cs="Arial"/>
        </w:rPr>
        <w:t>Goeldner</w:t>
      </w:r>
      <w:proofErr w:type="spellEnd"/>
      <w:proofErr w:type="gramEnd"/>
      <w:r w:rsidRPr="009B0324">
        <w:rPr>
          <w:rFonts w:ascii="Arial" w:hAnsi="Arial" w:cs="Arial"/>
        </w:rPr>
        <w:t xml:space="preserve">, R. (2002) Turismo: planeación, administración y perspectivas.  </w:t>
      </w:r>
      <w:proofErr w:type="spellStart"/>
      <w:r w:rsidRPr="009B0324">
        <w:rPr>
          <w:rFonts w:ascii="Arial" w:hAnsi="Arial" w:cs="Arial"/>
        </w:rPr>
        <w:t>Mexico</w:t>
      </w:r>
      <w:proofErr w:type="spellEnd"/>
      <w:r w:rsidRPr="009B0324">
        <w:rPr>
          <w:rFonts w:ascii="Arial" w:hAnsi="Arial" w:cs="Arial"/>
        </w:rPr>
        <w:t>: Limusa.</w:t>
      </w:r>
    </w:p>
    <w:p w14:paraId="49EB973C" w14:textId="77777777" w:rsidR="00415AC5" w:rsidRPr="009B0324" w:rsidRDefault="00415AC5" w:rsidP="0092292F">
      <w:pPr>
        <w:numPr>
          <w:ilvl w:val="0"/>
          <w:numId w:val="159"/>
        </w:numPr>
        <w:jc w:val="both"/>
        <w:rPr>
          <w:rFonts w:ascii="Arial" w:hAnsi="Arial" w:cs="Arial"/>
        </w:rPr>
      </w:pPr>
      <w:r w:rsidRPr="009B0324">
        <w:rPr>
          <w:rFonts w:ascii="Arial" w:hAnsi="Arial" w:cs="Arial"/>
        </w:rPr>
        <w:t xml:space="preserve">Tonatiuh, C. (1991) Organización de Congresos y Convenciones. </w:t>
      </w:r>
      <w:proofErr w:type="spellStart"/>
      <w:r w:rsidRPr="009B0324">
        <w:rPr>
          <w:rFonts w:ascii="Arial" w:hAnsi="Arial" w:cs="Arial"/>
        </w:rPr>
        <w:t>Mexico</w:t>
      </w:r>
      <w:proofErr w:type="spellEnd"/>
      <w:r w:rsidRPr="009B0324">
        <w:rPr>
          <w:rFonts w:ascii="Arial" w:hAnsi="Arial" w:cs="Arial"/>
        </w:rPr>
        <w:t xml:space="preserve">: Trillas. </w:t>
      </w:r>
    </w:p>
    <w:p w14:paraId="6E15AAEA" w14:textId="77777777" w:rsidR="00415AC5" w:rsidRPr="009B0324" w:rsidRDefault="00415AC5" w:rsidP="00415AC5">
      <w:pPr>
        <w:rPr>
          <w:rFonts w:ascii="Arial" w:hAnsi="Arial" w:cs="Arial"/>
          <w:b/>
          <w:bCs/>
        </w:rPr>
      </w:pPr>
    </w:p>
    <w:p w14:paraId="504AD635" w14:textId="77777777" w:rsidR="00415AC5" w:rsidRDefault="00415AC5" w:rsidP="00415AC5">
      <w:pPr>
        <w:rPr>
          <w:rFonts w:ascii="Arial" w:hAnsi="Arial" w:cs="Arial"/>
          <w:b/>
          <w:bCs/>
        </w:rPr>
      </w:pPr>
      <w:r>
        <w:rPr>
          <w:rFonts w:ascii="Arial" w:hAnsi="Arial" w:cs="Arial"/>
          <w:b/>
          <w:bCs/>
        </w:rPr>
        <w:br w:type="page"/>
      </w:r>
    </w:p>
    <w:p w14:paraId="62088B30"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7CD0ABC4"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C5A7DA7"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66936ED2" w14:textId="77777777" w:rsidR="00415AC5" w:rsidRPr="009B0324" w:rsidRDefault="00415AC5" w:rsidP="00415AC5">
      <w:pPr>
        <w:rPr>
          <w:rFonts w:ascii="Arial" w:hAnsi="Arial" w:cs="Arial"/>
        </w:rPr>
      </w:pPr>
    </w:p>
    <w:tbl>
      <w:tblPr>
        <w:tblW w:w="8942" w:type="dxa"/>
        <w:tblInd w:w="-106" w:type="dxa"/>
        <w:tblBorders>
          <w:bottom w:val="single" w:sz="4" w:space="0" w:color="auto"/>
        </w:tblBorders>
        <w:tblLook w:val="01E0" w:firstRow="1" w:lastRow="1" w:firstColumn="1" w:lastColumn="1" w:noHBand="0" w:noVBand="0"/>
      </w:tblPr>
      <w:tblGrid>
        <w:gridCol w:w="4077"/>
        <w:gridCol w:w="4865"/>
      </w:tblGrid>
      <w:tr w:rsidR="00415AC5" w:rsidRPr="009B0324" w14:paraId="6F5BAA01" w14:textId="77777777" w:rsidTr="000B213F">
        <w:trPr>
          <w:trHeight w:val="264"/>
        </w:trPr>
        <w:tc>
          <w:tcPr>
            <w:tcW w:w="4077" w:type="dxa"/>
          </w:tcPr>
          <w:p w14:paraId="410F5192"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865" w:type="dxa"/>
          </w:tcPr>
          <w:p w14:paraId="03B91B5E" w14:textId="77777777" w:rsidR="00415AC5" w:rsidRPr="009B0324" w:rsidRDefault="00415AC5" w:rsidP="000B213F">
            <w:pPr>
              <w:rPr>
                <w:rFonts w:ascii="Arial" w:hAnsi="Arial" w:cs="Arial"/>
              </w:rPr>
            </w:pPr>
          </w:p>
        </w:tc>
      </w:tr>
      <w:tr w:rsidR="00415AC5" w:rsidRPr="009B0324" w14:paraId="5B42A582" w14:textId="77777777" w:rsidTr="000B213F">
        <w:trPr>
          <w:trHeight w:val="279"/>
        </w:trPr>
        <w:tc>
          <w:tcPr>
            <w:tcW w:w="4077" w:type="dxa"/>
          </w:tcPr>
          <w:p w14:paraId="2A95E5CB" w14:textId="77777777" w:rsidR="00415AC5" w:rsidRPr="009B0324" w:rsidRDefault="00415AC5" w:rsidP="000B213F">
            <w:pPr>
              <w:rPr>
                <w:rFonts w:ascii="Arial" w:hAnsi="Arial" w:cs="Arial"/>
                <w:b/>
                <w:bCs/>
              </w:rPr>
            </w:pPr>
            <w:r w:rsidRPr="009B0324">
              <w:rPr>
                <w:rFonts w:ascii="Arial" w:hAnsi="Arial" w:cs="Arial"/>
                <w:b/>
                <w:bCs/>
              </w:rPr>
              <w:t>Código:</w:t>
            </w:r>
          </w:p>
        </w:tc>
        <w:tc>
          <w:tcPr>
            <w:tcW w:w="4865" w:type="dxa"/>
          </w:tcPr>
          <w:p w14:paraId="539D7948" w14:textId="19D47922" w:rsidR="00415AC5" w:rsidRPr="009B0324" w:rsidRDefault="002413E6" w:rsidP="000B213F">
            <w:pPr>
              <w:rPr>
                <w:rFonts w:ascii="Arial" w:hAnsi="Arial" w:cs="Arial"/>
              </w:rPr>
            </w:pPr>
            <w:r>
              <w:rPr>
                <w:rFonts w:ascii="Arial" w:hAnsi="Arial" w:cs="Arial"/>
              </w:rPr>
              <w:t>SCC 475O</w:t>
            </w:r>
          </w:p>
        </w:tc>
      </w:tr>
      <w:tr w:rsidR="00415AC5" w:rsidRPr="009B0324" w14:paraId="5AF6C271" w14:textId="77777777" w:rsidTr="000B213F">
        <w:trPr>
          <w:trHeight w:val="264"/>
        </w:trPr>
        <w:tc>
          <w:tcPr>
            <w:tcW w:w="4077" w:type="dxa"/>
          </w:tcPr>
          <w:p w14:paraId="26D44AB7" w14:textId="77777777" w:rsidR="00415AC5" w:rsidRPr="009B0324" w:rsidRDefault="00415AC5" w:rsidP="000B213F">
            <w:pPr>
              <w:rPr>
                <w:rFonts w:ascii="Arial" w:hAnsi="Arial" w:cs="Arial"/>
                <w:b/>
                <w:bCs/>
              </w:rPr>
            </w:pPr>
            <w:r w:rsidRPr="009B0324">
              <w:rPr>
                <w:rFonts w:ascii="Arial" w:hAnsi="Arial" w:cs="Arial"/>
                <w:b/>
                <w:bCs/>
              </w:rPr>
              <w:t>Curso:</w:t>
            </w:r>
          </w:p>
        </w:tc>
        <w:tc>
          <w:tcPr>
            <w:tcW w:w="4865" w:type="dxa"/>
          </w:tcPr>
          <w:p w14:paraId="394303D5" w14:textId="77777777" w:rsidR="00415AC5" w:rsidRPr="009B0324" w:rsidRDefault="00415AC5" w:rsidP="000B213F">
            <w:pPr>
              <w:rPr>
                <w:rFonts w:ascii="Arial" w:hAnsi="Arial" w:cs="Arial"/>
                <w:b/>
                <w:bCs/>
              </w:rPr>
            </w:pPr>
            <w:r w:rsidRPr="009B0324">
              <w:rPr>
                <w:rFonts w:ascii="Arial" w:hAnsi="Arial" w:cs="Arial"/>
                <w:b/>
                <w:bCs/>
              </w:rPr>
              <w:t>Turismo de Salud</w:t>
            </w:r>
          </w:p>
        </w:tc>
      </w:tr>
      <w:tr w:rsidR="00415AC5" w:rsidRPr="009B0324" w14:paraId="2CA782F2" w14:textId="77777777" w:rsidTr="000B213F">
        <w:trPr>
          <w:trHeight w:val="279"/>
        </w:trPr>
        <w:tc>
          <w:tcPr>
            <w:tcW w:w="4077" w:type="dxa"/>
          </w:tcPr>
          <w:p w14:paraId="478E4E81" w14:textId="77777777" w:rsidR="00415AC5" w:rsidRPr="009B0324" w:rsidRDefault="00415AC5" w:rsidP="000B213F">
            <w:pPr>
              <w:rPr>
                <w:rFonts w:ascii="Arial" w:hAnsi="Arial" w:cs="Arial"/>
                <w:b/>
                <w:bCs/>
              </w:rPr>
            </w:pPr>
            <w:r w:rsidRPr="009B0324">
              <w:rPr>
                <w:rFonts w:ascii="Arial" w:hAnsi="Arial" w:cs="Arial"/>
                <w:b/>
                <w:bCs/>
              </w:rPr>
              <w:t>Naturaleza:</w:t>
            </w:r>
          </w:p>
        </w:tc>
        <w:tc>
          <w:tcPr>
            <w:tcW w:w="4865" w:type="dxa"/>
          </w:tcPr>
          <w:p w14:paraId="39668275"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4611D495" w14:textId="77777777" w:rsidTr="000B213F">
        <w:trPr>
          <w:trHeight w:val="264"/>
        </w:trPr>
        <w:tc>
          <w:tcPr>
            <w:tcW w:w="4077" w:type="dxa"/>
          </w:tcPr>
          <w:p w14:paraId="3157397C" w14:textId="77777777" w:rsidR="00415AC5" w:rsidRPr="009B0324" w:rsidRDefault="00415AC5" w:rsidP="000B213F">
            <w:pPr>
              <w:rPr>
                <w:rFonts w:ascii="Arial" w:hAnsi="Arial" w:cs="Arial"/>
                <w:b/>
                <w:bCs/>
              </w:rPr>
            </w:pPr>
            <w:r w:rsidRPr="009B0324">
              <w:rPr>
                <w:rFonts w:ascii="Arial" w:hAnsi="Arial" w:cs="Arial"/>
                <w:b/>
                <w:bCs/>
              </w:rPr>
              <w:t>Nivel:</w:t>
            </w:r>
          </w:p>
        </w:tc>
        <w:tc>
          <w:tcPr>
            <w:tcW w:w="4865" w:type="dxa"/>
          </w:tcPr>
          <w:p w14:paraId="7A450D08"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02BCC260" w14:textId="77777777" w:rsidTr="000B213F">
        <w:trPr>
          <w:trHeight w:val="279"/>
        </w:trPr>
        <w:tc>
          <w:tcPr>
            <w:tcW w:w="4077" w:type="dxa"/>
          </w:tcPr>
          <w:p w14:paraId="35152887" w14:textId="77777777" w:rsidR="00415AC5" w:rsidRPr="009B0324" w:rsidRDefault="00415AC5" w:rsidP="000B213F">
            <w:pPr>
              <w:rPr>
                <w:rFonts w:ascii="Arial" w:hAnsi="Arial" w:cs="Arial"/>
                <w:b/>
                <w:bCs/>
              </w:rPr>
            </w:pPr>
            <w:r w:rsidRPr="009B0324">
              <w:rPr>
                <w:rFonts w:ascii="Arial" w:hAnsi="Arial" w:cs="Arial"/>
                <w:b/>
                <w:bCs/>
              </w:rPr>
              <w:t>Modalidad:</w:t>
            </w:r>
          </w:p>
        </w:tc>
        <w:tc>
          <w:tcPr>
            <w:tcW w:w="4865" w:type="dxa"/>
          </w:tcPr>
          <w:p w14:paraId="07C09910"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5EE88063" w14:textId="77777777" w:rsidTr="000B213F">
        <w:trPr>
          <w:trHeight w:val="264"/>
        </w:trPr>
        <w:tc>
          <w:tcPr>
            <w:tcW w:w="4077" w:type="dxa"/>
          </w:tcPr>
          <w:p w14:paraId="1E797BE6"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865" w:type="dxa"/>
          </w:tcPr>
          <w:p w14:paraId="3592E1AD" w14:textId="77777777" w:rsidR="00415AC5" w:rsidRPr="009B0324" w:rsidRDefault="00415AC5" w:rsidP="000B213F">
            <w:pPr>
              <w:rPr>
                <w:rFonts w:ascii="Arial" w:hAnsi="Arial" w:cs="Arial"/>
              </w:rPr>
            </w:pPr>
            <w:r>
              <w:rPr>
                <w:rFonts w:ascii="Arial" w:hAnsi="Arial" w:cs="Arial"/>
              </w:rPr>
              <w:t>Optativo</w:t>
            </w:r>
          </w:p>
        </w:tc>
      </w:tr>
      <w:tr w:rsidR="00415AC5" w:rsidRPr="009B0324" w14:paraId="108B851E" w14:textId="77777777" w:rsidTr="000B213F">
        <w:trPr>
          <w:trHeight w:val="279"/>
        </w:trPr>
        <w:tc>
          <w:tcPr>
            <w:tcW w:w="4077" w:type="dxa"/>
          </w:tcPr>
          <w:p w14:paraId="18924E4D" w14:textId="77777777" w:rsidR="00415AC5" w:rsidRPr="009B0324" w:rsidRDefault="00415AC5" w:rsidP="000B213F">
            <w:pPr>
              <w:rPr>
                <w:rFonts w:ascii="Arial" w:hAnsi="Arial" w:cs="Arial"/>
                <w:b/>
                <w:bCs/>
              </w:rPr>
            </w:pPr>
            <w:r w:rsidRPr="009B0324">
              <w:rPr>
                <w:rFonts w:ascii="Arial" w:hAnsi="Arial" w:cs="Arial"/>
                <w:b/>
                <w:bCs/>
              </w:rPr>
              <w:t>Créditos:</w:t>
            </w:r>
          </w:p>
        </w:tc>
        <w:tc>
          <w:tcPr>
            <w:tcW w:w="4865" w:type="dxa"/>
          </w:tcPr>
          <w:p w14:paraId="3FD2AEDF"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5E65DDA3" w14:textId="77777777" w:rsidTr="000B213F">
        <w:trPr>
          <w:trHeight w:val="264"/>
        </w:trPr>
        <w:tc>
          <w:tcPr>
            <w:tcW w:w="4077" w:type="dxa"/>
          </w:tcPr>
          <w:p w14:paraId="537E9D26"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865" w:type="dxa"/>
          </w:tcPr>
          <w:p w14:paraId="3B5F9F0F"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69FFCB3" w14:textId="77777777" w:rsidTr="000B213F">
        <w:trPr>
          <w:trHeight w:val="279"/>
        </w:trPr>
        <w:tc>
          <w:tcPr>
            <w:tcW w:w="4077" w:type="dxa"/>
          </w:tcPr>
          <w:p w14:paraId="04F4923B"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865" w:type="dxa"/>
          </w:tcPr>
          <w:p w14:paraId="359A9702" w14:textId="6A9473C2" w:rsidR="00415AC5" w:rsidRPr="009B0324" w:rsidRDefault="002413E6"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38A92E41" w14:textId="77777777" w:rsidTr="000B213F">
        <w:trPr>
          <w:trHeight w:val="264"/>
        </w:trPr>
        <w:tc>
          <w:tcPr>
            <w:tcW w:w="4077" w:type="dxa"/>
          </w:tcPr>
          <w:p w14:paraId="42AE11C1"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865" w:type="dxa"/>
          </w:tcPr>
          <w:p w14:paraId="2AEBF1D4" w14:textId="4AD04E0F" w:rsidR="00415AC5" w:rsidRPr="009B0324" w:rsidRDefault="002413E6" w:rsidP="000B213F">
            <w:pPr>
              <w:rPr>
                <w:rFonts w:ascii="Arial" w:hAnsi="Arial" w:cs="Arial"/>
              </w:rPr>
            </w:pPr>
            <w:r>
              <w:rPr>
                <w:rFonts w:ascii="Arial" w:hAnsi="Arial" w:cs="Arial"/>
              </w:rPr>
              <w:t>5</w:t>
            </w:r>
          </w:p>
        </w:tc>
      </w:tr>
      <w:tr w:rsidR="00415AC5" w:rsidRPr="009B0324" w14:paraId="6EC9355D" w14:textId="77777777" w:rsidTr="000B213F">
        <w:trPr>
          <w:trHeight w:val="279"/>
        </w:trPr>
        <w:tc>
          <w:tcPr>
            <w:tcW w:w="4077" w:type="dxa"/>
          </w:tcPr>
          <w:p w14:paraId="4D603E17"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865" w:type="dxa"/>
          </w:tcPr>
          <w:p w14:paraId="003AE754" w14:textId="64F78C5D" w:rsidR="00415AC5" w:rsidRPr="009B0324" w:rsidRDefault="002413E6" w:rsidP="000B213F">
            <w:pPr>
              <w:rPr>
                <w:rFonts w:ascii="Arial" w:hAnsi="Arial" w:cs="Arial"/>
              </w:rPr>
            </w:pPr>
            <w:r>
              <w:rPr>
                <w:rFonts w:ascii="Arial" w:hAnsi="Arial" w:cs="Arial"/>
              </w:rPr>
              <w:t>3</w:t>
            </w:r>
          </w:p>
        </w:tc>
      </w:tr>
      <w:tr w:rsidR="00415AC5" w:rsidRPr="009B0324" w14:paraId="59840C9D" w14:textId="77777777" w:rsidTr="000B213F">
        <w:trPr>
          <w:trHeight w:val="264"/>
        </w:trPr>
        <w:tc>
          <w:tcPr>
            <w:tcW w:w="4077" w:type="dxa"/>
          </w:tcPr>
          <w:p w14:paraId="3811254D"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865" w:type="dxa"/>
          </w:tcPr>
          <w:p w14:paraId="04D0CE39"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4F27B40A" w14:textId="77777777" w:rsidTr="000B213F">
        <w:trPr>
          <w:trHeight w:val="264"/>
        </w:trPr>
        <w:tc>
          <w:tcPr>
            <w:tcW w:w="4077" w:type="dxa"/>
          </w:tcPr>
          <w:p w14:paraId="39E4CDCF" w14:textId="77777777" w:rsidR="00415AC5" w:rsidRPr="009B0324" w:rsidRDefault="00415AC5" w:rsidP="000B213F">
            <w:pPr>
              <w:rPr>
                <w:rFonts w:ascii="Arial" w:hAnsi="Arial" w:cs="Arial"/>
                <w:b/>
                <w:bCs/>
              </w:rPr>
            </w:pPr>
            <w:r w:rsidRPr="009B0324">
              <w:rPr>
                <w:rFonts w:ascii="Arial" w:hAnsi="Arial" w:cs="Arial"/>
                <w:b/>
                <w:bCs/>
              </w:rPr>
              <w:t>Requisitos:</w:t>
            </w:r>
          </w:p>
        </w:tc>
        <w:tc>
          <w:tcPr>
            <w:tcW w:w="4865" w:type="dxa"/>
          </w:tcPr>
          <w:p w14:paraId="19B851D2" w14:textId="56E56846" w:rsidR="00415AC5" w:rsidRPr="009B0324" w:rsidRDefault="00913400" w:rsidP="000B213F">
            <w:pPr>
              <w:rPr>
                <w:rFonts w:ascii="Arial" w:hAnsi="Arial" w:cs="Arial"/>
              </w:rPr>
            </w:pPr>
            <w:r>
              <w:rPr>
                <w:rFonts w:ascii="Arial" w:hAnsi="Arial" w:cs="Arial"/>
              </w:rPr>
              <w:t>Ninguno</w:t>
            </w:r>
          </w:p>
        </w:tc>
      </w:tr>
      <w:tr w:rsidR="00415AC5" w:rsidRPr="009B0324" w14:paraId="1B5A613D" w14:textId="77777777" w:rsidTr="000B213F">
        <w:trPr>
          <w:trHeight w:val="279"/>
        </w:trPr>
        <w:tc>
          <w:tcPr>
            <w:tcW w:w="4077" w:type="dxa"/>
            <w:tcBorders>
              <w:bottom w:val="single" w:sz="4" w:space="0" w:color="auto"/>
            </w:tcBorders>
          </w:tcPr>
          <w:p w14:paraId="4132B9CD"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865" w:type="dxa"/>
            <w:tcBorders>
              <w:bottom w:val="single" w:sz="4" w:space="0" w:color="auto"/>
            </w:tcBorders>
          </w:tcPr>
          <w:p w14:paraId="520EC2F7" w14:textId="70F8EDA6" w:rsidR="00415AC5" w:rsidRPr="009B0324" w:rsidRDefault="00415AC5" w:rsidP="000B213F">
            <w:pPr>
              <w:rPr>
                <w:rFonts w:ascii="Arial" w:hAnsi="Arial" w:cs="Arial"/>
              </w:rPr>
            </w:pPr>
          </w:p>
        </w:tc>
      </w:tr>
    </w:tbl>
    <w:p w14:paraId="75511D06" w14:textId="77777777" w:rsidR="00415AC5" w:rsidRPr="009B0324" w:rsidRDefault="00415AC5" w:rsidP="00415AC5">
      <w:pPr>
        <w:jc w:val="both"/>
        <w:rPr>
          <w:rFonts w:ascii="Arial" w:hAnsi="Arial" w:cs="Arial"/>
          <w:b/>
          <w:bCs/>
        </w:rPr>
      </w:pPr>
    </w:p>
    <w:p w14:paraId="43D37467" w14:textId="77777777" w:rsidR="00415AC5" w:rsidRPr="009B0324" w:rsidRDefault="00415AC5" w:rsidP="00415AC5">
      <w:pPr>
        <w:jc w:val="both"/>
        <w:rPr>
          <w:rFonts w:ascii="Arial" w:hAnsi="Arial" w:cs="Arial"/>
        </w:rPr>
      </w:pPr>
      <w:r w:rsidRPr="009B0324">
        <w:rPr>
          <w:rFonts w:ascii="Arial" w:hAnsi="Arial" w:cs="Arial"/>
          <w:b/>
          <w:bCs/>
        </w:rPr>
        <w:t>DESCRIPCION</w:t>
      </w:r>
    </w:p>
    <w:p w14:paraId="22256BC3" w14:textId="77777777" w:rsidR="00415AC5" w:rsidRPr="009B0324" w:rsidRDefault="00415AC5" w:rsidP="00415AC5">
      <w:pPr>
        <w:jc w:val="both"/>
        <w:rPr>
          <w:rFonts w:ascii="Arial" w:hAnsi="Arial" w:cs="Arial"/>
        </w:rPr>
      </w:pPr>
      <w:r w:rsidRPr="009B0324">
        <w:rPr>
          <w:rFonts w:ascii="Arial" w:hAnsi="Arial" w:cs="Arial"/>
        </w:rPr>
        <w:t xml:space="preserve">EL TURISMO DE SALUD es de gran </w:t>
      </w:r>
      <w:proofErr w:type="gramStart"/>
      <w:r w:rsidRPr="009B0324">
        <w:rPr>
          <w:rFonts w:ascii="Arial" w:hAnsi="Arial" w:cs="Arial"/>
        </w:rPr>
        <w:t>importancia  hoy</w:t>
      </w:r>
      <w:proofErr w:type="gramEnd"/>
      <w:r w:rsidRPr="009B0324">
        <w:rPr>
          <w:rFonts w:ascii="Arial" w:hAnsi="Arial" w:cs="Arial"/>
        </w:rPr>
        <w:t xml:space="preserve"> en día y su conceptualización se ha ampliado a no sólo  hacer referencia a establecimientos donde se utilizan terapias con agua, sino que con el tiempo, el concepto se amplió a otras técnicas como la aromaterapia, masajes de distintos tipo, meditación, yoga, reiki, y muchos otros. Todo esto pretende combatir los males más típicos de estos tiempos, como la depresión y el estrés, así como rejuvenecer, adelgazar o mejorar el estado espiritual. </w:t>
      </w:r>
    </w:p>
    <w:p w14:paraId="10A3D13D" w14:textId="77777777" w:rsidR="00415AC5" w:rsidRPr="009B0324" w:rsidRDefault="00415AC5" w:rsidP="00415AC5">
      <w:pPr>
        <w:jc w:val="both"/>
        <w:rPr>
          <w:rFonts w:ascii="Arial" w:hAnsi="Arial" w:cs="Arial"/>
        </w:rPr>
      </w:pPr>
      <w:r w:rsidRPr="009B0324">
        <w:rPr>
          <w:rFonts w:ascii="Arial" w:hAnsi="Arial" w:cs="Arial"/>
        </w:rPr>
        <w:t xml:space="preserve">Es de suma importancia hablar de Turismo de Salud ya que es el Turismo del futuro y </w:t>
      </w:r>
      <w:proofErr w:type="spellStart"/>
      <w:r w:rsidRPr="009B0324">
        <w:rPr>
          <w:rFonts w:ascii="Arial" w:hAnsi="Arial" w:cs="Arial"/>
        </w:rPr>
        <w:t>esta</w:t>
      </w:r>
      <w:proofErr w:type="spellEnd"/>
      <w:r w:rsidRPr="009B0324">
        <w:rPr>
          <w:rFonts w:ascii="Arial" w:hAnsi="Arial" w:cs="Arial"/>
        </w:rPr>
        <w:t xml:space="preserve"> enfocado a resolver problemas que genera la vida cotidiana como estrés, neurosis, obesidad, </w:t>
      </w:r>
      <w:proofErr w:type="gramStart"/>
      <w:r w:rsidRPr="009B0324">
        <w:rPr>
          <w:rFonts w:ascii="Arial" w:hAnsi="Arial" w:cs="Arial"/>
        </w:rPr>
        <w:t>todo  en</w:t>
      </w:r>
      <w:proofErr w:type="gramEnd"/>
      <w:r w:rsidRPr="009B0324">
        <w:rPr>
          <w:rFonts w:ascii="Arial" w:hAnsi="Arial" w:cs="Arial"/>
        </w:rPr>
        <w:t xml:space="preserve"> lugares agradables y especializados para ello.</w:t>
      </w:r>
    </w:p>
    <w:p w14:paraId="779EC9E1"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1B3A9D6" w14:textId="77777777" w:rsidR="00415AC5" w:rsidRPr="009B0324" w:rsidRDefault="00415AC5" w:rsidP="00415AC5">
      <w:pPr>
        <w:rPr>
          <w:rFonts w:ascii="Arial" w:hAnsi="Arial" w:cs="Arial"/>
        </w:rPr>
      </w:pPr>
    </w:p>
    <w:p w14:paraId="04873C34" w14:textId="77777777" w:rsidR="00415AC5" w:rsidRPr="009B0324" w:rsidRDefault="00415AC5" w:rsidP="00415AC5">
      <w:pPr>
        <w:rPr>
          <w:rFonts w:ascii="Arial" w:hAnsi="Arial" w:cs="Arial"/>
          <w:b/>
          <w:bCs/>
        </w:rPr>
      </w:pPr>
      <w:r w:rsidRPr="009B0324">
        <w:rPr>
          <w:rFonts w:ascii="Arial" w:hAnsi="Arial" w:cs="Arial"/>
          <w:b/>
          <w:bCs/>
        </w:rPr>
        <w:t>OBJETIVOS</w:t>
      </w:r>
    </w:p>
    <w:p w14:paraId="531D58FA" w14:textId="77777777" w:rsidR="00415AC5" w:rsidRPr="009B0324" w:rsidRDefault="00415AC5" w:rsidP="0092292F">
      <w:pPr>
        <w:numPr>
          <w:ilvl w:val="0"/>
          <w:numId w:val="161"/>
        </w:numPr>
        <w:jc w:val="both"/>
        <w:rPr>
          <w:rFonts w:ascii="Arial" w:hAnsi="Arial" w:cs="Arial"/>
        </w:rPr>
      </w:pPr>
      <w:r w:rsidRPr="009B0324">
        <w:rPr>
          <w:rFonts w:ascii="Arial" w:hAnsi="Arial" w:cs="Arial"/>
        </w:rPr>
        <w:t>Difundir de manera breve los beneficios, ventajas y desventajas y efectos en la población y visitantes del Turismo de Salud como complemento del producto turístico costarricense.</w:t>
      </w:r>
    </w:p>
    <w:p w14:paraId="27EB509B" w14:textId="77777777" w:rsidR="00415AC5" w:rsidRPr="009B0324" w:rsidRDefault="00415AC5" w:rsidP="0092292F">
      <w:pPr>
        <w:numPr>
          <w:ilvl w:val="0"/>
          <w:numId w:val="161"/>
        </w:numPr>
        <w:jc w:val="both"/>
        <w:rPr>
          <w:rFonts w:ascii="Arial" w:hAnsi="Arial" w:cs="Arial"/>
        </w:rPr>
      </w:pPr>
      <w:r w:rsidRPr="009B0324">
        <w:rPr>
          <w:rFonts w:ascii="Arial" w:hAnsi="Arial" w:cs="Arial"/>
        </w:rPr>
        <w:t xml:space="preserve">Aportar los conocimientos para desarrollar la capacidad de gestión y coordinación de actividades para profesionales que desempeñan su actividad dentro del Turismo de Salud. </w:t>
      </w:r>
    </w:p>
    <w:p w14:paraId="097FFF5D" w14:textId="77777777" w:rsidR="00415AC5" w:rsidRPr="009B0324" w:rsidRDefault="00415AC5" w:rsidP="0092292F">
      <w:pPr>
        <w:numPr>
          <w:ilvl w:val="0"/>
          <w:numId w:val="161"/>
        </w:numPr>
        <w:jc w:val="both"/>
        <w:rPr>
          <w:rFonts w:ascii="Arial" w:hAnsi="Arial" w:cs="Arial"/>
        </w:rPr>
      </w:pPr>
      <w:r w:rsidRPr="009B0324">
        <w:rPr>
          <w:rFonts w:ascii="Arial" w:hAnsi="Arial" w:cs="Arial"/>
        </w:rPr>
        <w:t>Conocer, valorar, y contrastar el desarrollo del Turismo de Salud en Costa Rica.</w:t>
      </w:r>
    </w:p>
    <w:p w14:paraId="0E7436FB"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1B6DE466" w14:textId="77777777" w:rsidR="00415AC5" w:rsidRPr="009B0324" w:rsidRDefault="00415AC5" w:rsidP="0092292F">
      <w:pPr>
        <w:numPr>
          <w:ilvl w:val="0"/>
          <w:numId w:val="160"/>
        </w:numPr>
        <w:jc w:val="both"/>
        <w:rPr>
          <w:rFonts w:ascii="Arial" w:hAnsi="Arial" w:cs="Arial"/>
        </w:rPr>
      </w:pPr>
      <w:r w:rsidRPr="009B0324">
        <w:rPr>
          <w:rFonts w:ascii="Arial" w:hAnsi="Arial" w:cs="Arial"/>
        </w:rPr>
        <w:lastRenderedPageBreak/>
        <w:t>Introducción</w:t>
      </w:r>
    </w:p>
    <w:p w14:paraId="61DFCCC8" w14:textId="77777777" w:rsidR="00415AC5" w:rsidRPr="009B0324" w:rsidRDefault="00415AC5" w:rsidP="0092292F">
      <w:pPr>
        <w:numPr>
          <w:ilvl w:val="0"/>
          <w:numId w:val="160"/>
        </w:numPr>
        <w:jc w:val="both"/>
        <w:rPr>
          <w:rFonts w:ascii="Arial" w:hAnsi="Arial" w:cs="Arial"/>
        </w:rPr>
      </w:pPr>
      <w:r w:rsidRPr="009B0324">
        <w:rPr>
          <w:rFonts w:ascii="Arial" w:hAnsi="Arial" w:cs="Arial"/>
        </w:rPr>
        <w:t>Conceptualización</w:t>
      </w:r>
    </w:p>
    <w:p w14:paraId="61C0098B" w14:textId="77777777" w:rsidR="00415AC5" w:rsidRPr="009B0324" w:rsidRDefault="00415AC5" w:rsidP="0092292F">
      <w:pPr>
        <w:numPr>
          <w:ilvl w:val="0"/>
          <w:numId w:val="160"/>
        </w:numPr>
        <w:jc w:val="both"/>
        <w:rPr>
          <w:rFonts w:ascii="Arial" w:hAnsi="Arial" w:cs="Arial"/>
        </w:rPr>
      </w:pPr>
      <w:r w:rsidRPr="009B0324">
        <w:rPr>
          <w:rFonts w:ascii="Arial" w:hAnsi="Arial" w:cs="Arial"/>
        </w:rPr>
        <w:t>Disciplinas relacionadas con Turismo de Salud</w:t>
      </w:r>
    </w:p>
    <w:p w14:paraId="1F3B0120" w14:textId="77777777" w:rsidR="00415AC5" w:rsidRPr="009B0324" w:rsidRDefault="00415AC5" w:rsidP="0092292F">
      <w:pPr>
        <w:numPr>
          <w:ilvl w:val="0"/>
          <w:numId w:val="160"/>
        </w:numPr>
        <w:jc w:val="both"/>
        <w:rPr>
          <w:rFonts w:ascii="Arial" w:hAnsi="Arial" w:cs="Arial"/>
        </w:rPr>
      </w:pPr>
      <w:r w:rsidRPr="009B0324">
        <w:rPr>
          <w:rFonts w:ascii="Arial" w:hAnsi="Arial" w:cs="Arial"/>
        </w:rPr>
        <w:t xml:space="preserve">A quién se dirige el Turismo de Salud </w:t>
      </w:r>
    </w:p>
    <w:p w14:paraId="35A6E41E" w14:textId="77777777" w:rsidR="00415AC5" w:rsidRPr="009B0324" w:rsidRDefault="00415AC5" w:rsidP="0092292F">
      <w:pPr>
        <w:numPr>
          <w:ilvl w:val="0"/>
          <w:numId w:val="160"/>
        </w:numPr>
        <w:jc w:val="both"/>
        <w:rPr>
          <w:rFonts w:ascii="Arial" w:hAnsi="Arial" w:cs="Arial"/>
        </w:rPr>
      </w:pPr>
      <w:r w:rsidRPr="009B0324">
        <w:rPr>
          <w:rFonts w:ascii="Arial" w:hAnsi="Arial" w:cs="Arial"/>
        </w:rPr>
        <w:t>En donde se realiza el Turismo de Salud</w:t>
      </w:r>
    </w:p>
    <w:p w14:paraId="5E8A3547" w14:textId="77777777" w:rsidR="00415AC5" w:rsidRPr="009B0324" w:rsidRDefault="00415AC5" w:rsidP="0092292F">
      <w:pPr>
        <w:numPr>
          <w:ilvl w:val="0"/>
          <w:numId w:val="160"/>
        </w:numPr>
        <w:jc w:val="both"/>
        <w:rPr>
          <w:rFonts w:ascii="Arial" w:hAnsi="Arial" w:cs="Arial"/>
        </w:rPr>
      </w:pPr>
      <w:r w:rsidRPr="009B0324">
        <w:rPr>
          <w:rFonts w:ascii="Arial" w:hAnsi="Arial" w:cs="Arial"/>
        </w:rPr>
        <w:t>Instituciones que regulan el Turismo de Salud</w:t>
      </w:r>
    </w:p>
    <w:p w14:paraId="772AD196" w14:textId="77777777" w:rsidR="00415AC5" w:rsidRPr="009B0324" w:rsidRDefault="00415AC5" w:rsidP="0092292F">
      <w:pPr>
        <w:numPr>
          <w:ilvl w:val="0"/>
          <w:numId w:val="160"/>
        </w:numPr>
        <w:jc w:val="both"/>
        <w:rPr>
          <w:rFonts w:ascii="Arial" w:hAnsi="Arial" w:cs="Arial"/>
        </w:rPr>
      </w:pPr>
      <w:r w:rsidRPr="009B0324">
        <w:rPr>
          <w:rFonts w:ascii="Arial" w:hAnsi="Arial" w:cs="Arial"/>
        </w:rPr>
        <w:t>Salud del turista</w:t>
      </w:r>
    </w:p>
    <w:p w14:paraId="40B75DCE" w14:textId="77777777" w:rsidR="00415AC5" w:rsidRPr="009B0324" w:rsidRDefault="00415AC5" w:rsidP="0092292F">
      <w:pPr>
        <w:numPr>
          <w:ilvl w:val="0"/>
          <w:numId w:val="160"/>
        </w:numPr>
        <w:jc w:val="both"/>
        <w:rPr>
          <w:rFonts w:ascii="Arial" w:hAnsi="Arial" w:cs="Arial"/>
        </w:rPr>
      </w:pPr>
      <w:r w:rsidRPr="009B0324">
        <w:rPr>
          <w:rFonts w:ascii="Arial" w:hAnsi="Arial" w:cs="Arial"/>
        </w:rPr>
        <w:t>Turismo por razones de salud</w:t>
      </w:r>
    </w:p>
    <w:p w14:paraId="55967A7B" w14:textId="77777777" w:rsidR="00415AC5" w:rsidRPr="009B0324" w:rsidRDefault="00415AC5" w:rsidP="0092292F">
      <w:pPr>
        <w:numPr>
          <w:ilvl w:val="0"/>
          <w:numId w:val="160"/>
        </w:numPr>
        <w:jc w:val="both"/>
        <w:rPr>
          <w:rFonts w:ascii="Arial" w:hAnsi="Arial" w:cs="Arial"/>
        </w:rPr>
      </w:pPr>
      <w:r w:rsidRPr="009B0324">
        <w:rPr>
          <w:rFonts w:ascii="Arial" w:hAnsi="Arial" w:cs="Arial"/>
        </w:rPr>
        <w:t>Planeación de actividades en Turismo de Salud</w:t>
      </w:r>
    </w:p>
    <w:p w14:paraId="08E5A7F0" w14:textId="77777777" w:rsidR="00415AC5" w:rsidRPr="009B0324" w:rsidRDefault="00415AC5" w:rsidP="0092292F">
      <w:pPr>
        <w:numPr>
          <w:ilvl w:val="0"/>
          <w:numId w:val="160"/>
        </w:numPr>
        <w:jc w:val="both"/>
        <w:rPr>
          <w:rFonts w:ascii="Arial" w:hAnsi="Arial" w:cs="Arial"/>
        </w:rPr>
      </w:pPr>
      <w:r w:rsidRPr="009B0324">
        <w:rPr>
          <w:rFonts w:ascii="Arial" w:hAnsi="Arial" w:cs="Arial"/>
        </w:rPr>
        <w:t>El Turismo de Salud a nivel mundial.</w:t>
      </w:r>
    </w:p>
    <w:p w14:paraId="6D686133" w14:textId="77777777" w:rsidR="00415AC5" w:rsidRPr="009B0324" w:rsidRDefault="00415AC5" w:rsidP="0092292F">
      <w:pPr>
        <w:numPr>
          <w:ilvl w:val="0"/>
          <w:numId w:val="160"/>
        </w:numPr>
        <w:jc w:val="both"/>
        <w:rPr>
          <w:rFonts w:ascii="Arial" w:hAnsi="Arial" w:cs="Arial"/>
        </w:rPr>
      </w:pPr>
      <w:r w:rsidRPr="009B0324">
        <w:rPr>
          <w:rFonts w:ascii="Arial" w:hAnsi="Arial" w:cs="Arial"/>
        </w:rPr>
        <w:t>Costa Rica: destino turístico de Turismo de Salud</w:t>
      </w:r>
    </w:p>
    <w:p w14:paraId="5865D883" w14:textId="77777777" w:rsidR="00415AC5" w:rsidRPr="009B0324" w:rsidRDefault="00415AC5" w:rsidP="00415AC5">
      <w:pPr>
        <w:jc w:val="both"/>
        <w:rPr>
          <w:rFonts w:ascii="Arial" w:hAnsi="Arial" w:cs="Arial"/>
        </w:rPr>
      </w:pPr>
    </w:p>
    <w:p w14:paraId="56300483" w14:textId="77777777" w:rsidR="00415AC5" w:rsidRPr="009B0324" w:rsidRDefault="00415AC5" w:rsidP="00415AC5">
      <w:pPr>
        <w:jc w:val="both"/>
        <w:rPr>
          <w:rFonts w:ascii="Arial" w:hAnsi="Arial" w:cs="Arial"/>
          <w:b/>
          <w:bCs/>
        </w:rPr>
      </w:pPr>
      <w:r w:rsidRPr="009B0324">
        <w:rPr>
          <w:rFonts w:ascii="Arial" w:hAnsi="Arial" w:cs="Arial"/>
          <w:b/>
          <w:bCs/>
        </w:rPr>
        <w:t>METODOLOGIA</w:t>
      </w:r>
    </w:p>
    <w:p w14:paraId="0B29F726" w14:textId="77777777" w:rsidR="00415AC5" w:rsidRPr="009B0324" w:rsidRDefault="00415AC5" w:rsidP="00415AC5">
      <w:pPr>
        <w:jc w:val="both"/>
        <w:rPr>
          <w:rFonts w:ascii="Arial" w:hAnsi="Arial" w:cs="Arial"/>
        </w:rPr>
      </w:pPr>
      <w:r w:rsidRPr="009B0324">
        <w:rPr>
          <w:rFonts w:ascii="Arial" w:hAnsi="Arial" w:cs="Arial"/>
        </w:rPr>
        <w:t xml:space="preserve">El curso tiene una alta participación del estudiante en actividades varias en las que sobresale la visita a lugares   con potencial para desarrollar el Turismo de </w:t>
      </w:r>
      <w:proofErr w:type="gramStart"/>
      <w:r w:rsidRPr="009B0324">
        <w:rPr>
          <w:rFonts w:ascii="Arial" w:hAnsi="Arial" w:cs="Arial"/>
        </w:rPr>
        <w:t>Salud  y</w:t>
      </w:r>
      <w:proofErr w:type="gramEnd"/>
      <w:r w:rsidRPr="009B0324">
        <w:rPr>
          <w:rFonts w:ascii="Arial" w:hAnsi="Arial" w:cs="Arial"/>
        </w:rPr>
        <w:t xml:space="preserve"> también visitas a empresas turísticas que ya estén ofreciendo facilidades para la práctica de este tipo de turismo. Por ello, la realización de giras de campo es fundamental en el desarrollo de este curso. Asimismo, mediante la presentación, descripción, discusión, el estudiante podrá participar de forma individual y grupal. Las diversas temáticas se introducen por medio de clases magistrales, materiales escritos, visuales y actividades como conferencias y charlas. El profesor es el facilitador y el estudiante tendrá la mayor responsabilidad de su progreso.</w:t>
      </w:r>
    </w:p>
    <w:p w14:paraId="63FB334F" w14:textId="77777777" w:rsidR="00415AC5" w:rsidRPr="009B0324" w:rsidRDefault="00415AC5" w:rsidP="00415AC5">
      <w:pPr>
        <w:jc w:val="both"/>
        <w:rPr>
          <w:rFonts w:ascii="Arial" w:hAnsi="Arial" w:cs="Arial"/>
        </w:rPr>
      </w:pPr>
    </w:p>
    <w:p w14:paraId="36EC5AFB" w14:textId="77777777" w:rsidR="00415AC5" w:rsidRPr="009B0324" w:rsidRDefault="00415AC5" w:rsidP="00415AC5">
      <w:pPr>
        <w:jc w:val="both"/>
        <w:rPr>
          <w:rFonts w:ascii="Arial" w:hAnsi="Arial" w:cs="Arial"/>
          <w:b/>
          <w:bCs/>
        </w:rPr>
      </w:pPr>
      <w:r w:rsidRPr="009B0324">
        <w:rPr>
          <w:rFonts w:ascii="Arial" w:hAnsi="Arial" w:cs="Arial"/>
          <w:b/>
          <w:bCs/>
        </w:rPr>
        <w:t>BIBLIOGRAFIA</w:t>
      </w:r>
    </w:p>
    <w:p w14:paraId="246B1DA3" w14:textId="77777777" w:rsidR="00415AC5" w:rsidRPr="009B0324" w:rsidRDefault="00415AC5" w:rsidP="0092292F">
      <w:pPr>
        <w:numPr>
          <w:ilvl w:val="0"/>
          <w:numId w:val="182"/>
        </w:numPr>
        <w:jc w:val="both"/>
        <w:rPr>
          <w:rFonts w:ascii="Arial" w:hAnsi="Arial" w:cs="Arial"/>
        </w:rPr>
      </w:pPr>
      <w:r w:rsidRPr="009B0324">
        <w:rPr>
          <w:rFonts w:ascii="Arial" w:hAnsi="Arial" w:cs="Arial"/>
        </w:rPr>
        <w:t xml:space="preserve">Blasco B. T. (1994). El ejercicio como elemento de salud. En: Actividad física </w:t>
      </w:r>
      <w:proofErr w:type="gramStart"/>
      <w:r w:rsidRPr="009B0324">
        <w:rPr>
          <w:rFonts w:ascii="Arial" w:hAnsi="Arial" w:cs="Arial"/>
        </w:rPr>
        <w:t>y  salud</w:t>
      </w:r>
      <w:proofErr w:type="gramEnd"/>
      <w:r w:rsidRPr="009B0324">
        <w:rPr>
          <w:rFonts w:ascii="Arial" w:hAnsi="Arial" w:cs="Arial"/>
        </w:rPr>
        <w:t xml:space="preserve">. Barcelona: Martínez Roca. </w:t>
      </w:r>
    </w:p>
    <w:p w14:paraId="3C5CB082" w14:textId="77777777" w:rsidR="00415AC5" w:rsidRPr="009B0324" w:rsidRDefault="00415AC5" w:rsidP="0092292F">
      <w:pPr>
        <w:numPr>
          <w:ilvl w:val="0"/>
          <w:numId w:val="182"/>
        </w:numPr>
        <w:jc w:val="both"/>
        <w:rPr>
          <w:rFonts w:ascii="Arial" w:hAnsi="Arial" w:cs="Arial"/>
        </w:rPr>
      </w:pPr>
      <w:proofErr w:type="spellStart"/>
      <w:r w:rsidRPr="009B0324">
        <w:rPr>
          <w:rFonts w:ascii="Arial" w:hAnsi="Arial" w:cs="Arial"/>
        </w:rPr>
        <w:t>Dosil</w:t>
      </w:r>
      <w:proofErr w:type="spellEnd"/>
      <w:r w:rsidRPr="009B0324">
        <w:rPr>
          <w:rFonts w:ascii="Arial" w:hAnsi="Arial" w:cs="Arial"/>
        </w:rPr>
        <w:t>, J. (2004). Psicología de la Actividad Física y del Deporte. España: Mc Graw Hill.</w:t>
      </w:r>
    </w:p>
    <w:p w14:paraId="4AEC5134" w14:textId="77777777" w:rsidR="00415AC5" w:rsidRPr="009B0324" w:rsidRDefault="00415AC5" w:rsidP="0092292F">
      <w:pPr>
        <w:numPr>
          <w:ilvl w:val="0"/>
          <w:numId w:val="182"/>
        </w:numPr>
        <w:jc w:val="both"/>
        <w:rPr>
          <w:rFonts w:ascii="Arial" w:hAnsi="Arial" w:cs="Arial"/>
        </w:rPr>
      </w:pPr>
      <w:r w:rsidRPr="009B0324">
        <w:rPr>
          <w:rFonts w:ascii="Arial" w:hAnsi="Arial" w:cs="Arial"/>
        </w:rPr>
        <w:t xml:space="preserve">Gutiérrez, M. (1995). Desarrollo de valores sociales y personales en la </w:t>
      </w:r>
      <w:proofErr w:type="gramStart"/>
      <w:r w:rsidRPr="009B0324">
        <w:rPr>
          <w:rFonts w:ascii="Arial" w:hAnsi="Arial" w:cs="Arial"/>
        </w:rPr>
        <w:t>actividad  física</w:t>
      </w:r>
      <w:proofErr w:type="gramEnd"/>
      <w:r w:rsidRPr="009B0324">
        <w:rPr>
          <w:rFonts w:ascii="Arial" w:hAnsi="Arial" w:cs="Arial"/>
        </w:rPr>
        <w:t xml:space="preserve"> y del deporte. Madrid:  </w:t>
      </w:r>
      <w:proofErr w:type="spellStart"/>
      <w:r w:rsidRPr="009B0324">
        <w:rPr>
          <w:rFonts w:ascii="Arial" w:hAnsi="Arial" w:cs="Arial"/>
        </w:rPr>
        <w:t>Gymmos</w:t>
      </w:r>
      <w:proofErr w:type="spellEnd"/>
      <w:r w:rsidRPr="009B0324">
        <w:rPr>
          <w:rFonts w:ascii="Arial" w:hAnsi="Arial" w:cs="Arial"/>
        </w:rPr>
        <w:t xml:space="preserve">. </w:t>
      </w:r>
    </w:p>
    <w:p w14:paraId="66F419E5" w14:textId="77777777" w:rsidR="00415AC5" w:rsidRPr="009B0324" w:rsidRDefault="00415AC5" w:rsidP="0092292F">
      <w:pPr>
        <w:numPr>
          <w:ilvl w:val="0"/>
          <w:numId w:val="182"/>
        </w:numPr>
        <w:jc w:val="both"/>
        <w:rPr>
          <w:rFonts w:ascii="Arial" w:hAnsi="Arial" w:cs="Arial"/>
        </w:rPr>
      </w:pPr>
      <w:r w:rsidRPr="00746FCB">
        <w:rPr>
          <w:rFonts w:ascii="Arial" w:hAnsi="Arial" w:cs="Arial"/>
          <w:lang w:val="fr-FR"/>
        </w:rPr>
        <w:t xml:space="preserve">Gutiérrez </w:t>
      </w:r>
      <w:proofErr w:type="gramStart"/>
      <w:r w:rsidRPr="00746FCB">
        <w:rPr>
          <w:rFonts w:ascii="Arial" w:hAnsi="Arial" w:cs="Arial"/>
          <w:lang w:val="fr-FR"/>
        </w:rPr>
        <w:t>T.;</w:t>
      </w:r>
      <w:proofErr w:type="gramEnd"/>
      <w:r w:rsidRPr="00746FCB">
        <w:rPr>
          <w:rFonts w:ascii="Arial" w:hAnsi="Arial" w:cs="Arial"/>
          <w:lang w:val="fr-FR"/>
        </w:rPr>
        <w:t xml:space="preserve"> </w:t>
      </w:r>
      <w:proofErr w:type="spellStart"/>
      <w:r w:rsidRPr="00746FCB">
        <w:rPr>
          <w:rFonts w:ascii="Arial" w:hAnsi="Arial" w:cs="Arial"/>
          <w:lang w:val="fr-FR"/>
        </w:rPr>
        <w:t>Raich</w:t>
      </w:r>
      <w:proofErr w:type="spellEnd"/>
      <w:r w:rsidRPr="00746FCB">
        <w:rPr>
          <w:rFonts w:ascii="Arial" w:hAnsi="Arial" w:cs="Arial"/>
          <w:lang w:val="fr-FR"/>
        </w:rPr>
        <w:t xml:space="preserve">, R. &amp; </w:t>
      </w:r>
      <w:proofErr w:type="spellStart"/>
      <w:r w:rsidRPr="00746FCB">
        <w:rPr>
          <w:rFonts w:ascii="Arial" w:hAnsi="Arial" w:cs="Arial"/>
          <w:lang w:val="fr-FR"/>
        </w:rPr>
        <w:t>Sánchez</w:t>
      </w:r>
      <w:proofErr w:type="spellEnd"/>
      <w:r w:rsidRPr="00746FCB">
        <w:rPr>
          <w:rFonts w:ascii="Arial" w:hAnsi="Arial" w:cs="Arial"/>
          <w:lang w:val="fr-FR"/>
        </w:rPr>
        <w:t xml:space="preserve">, D. (2003). </w:t>
      </w:r>
      <w:r w:rsidRPr="009B0324">
        <w:rPr>
          <w:rFonts w:ascii="Arial" w:hAnsi="Arial" w:cs="Arial"/>
        </w:rPr>
        <w:t xml:space="preserve">Instrumentos de evaluación </w:t>
      </w:r>
      <w:proofErr w:type="gramStart"/>
      <w:r w:rsidRPr="009B0324">
        <w:rPr>
          <w:rFonts w:ascii="Arial" w:hAnsi="Arial" w:cs="Arial"/>
        </w:rPr>
        <w:t>en  Psicología</w:t>
      </w:r>
      <w:proofErr w:type="gramEnd"/>
      <w:r w:rsidRPr="009B0324">
        <w:rPr>
          <w:rFonts w:ascii="Arial" w:hAnsi="Arial" w:cs="Arial"/>
        </w:rPr>
        <w:t xml:space="preserve">  de la Salud. España: Alianza Editorial.</w:t>
      </w:r>
    </w:p>
    <w:p w14:paraId="3D925682" w14:textId="77777777" w:rsidR="00415AC5" w:rsidRPr="009B0324" w:rsidRDefault="00415AC5" w:rsidP="0092292F">
      <w:pPr>
        <w:numPr>
          <w:ilvl w:val="0"/>
          <w:numId w:val="182"/>
        </w:numPr>
        <w:jc w:val="both"/>
        <w:rPr>
          <w:rFonts w:ascii="Arial" w:hAnsi="Arial" w:cs="Arial"/>
        </w:rPr>
      </w:pPr>
      <w:r w:rsidRPr="009B0324">
        <w:rPr>
          <w:rFonts w:ascii="Arial" w:hAnsi="Arial" w:cs="Arial"/>
        </w:rPr>
        <w:t xml:space="preserve">Instituto Costarricense de Turismo. (2003). Normas que regulan las empresas y actividades </w:t>
      </w:r>
      <w:proofErr w:type="spellStart"/>
      <w:r w:rsidRPr="009B0324">
        <w:rPr>
          <w:rFonts w:ascii="Arial" w:hAnsi="Arial" w:cs="Arial"/>
        </w:rPr>
        <w:t>turíticas</w:t>
      </w:r>
      <w:proofErr w:type="spellEnd"/>
      <w:r w:rsidRPr="009B0324">
        <w:rPr>
          <w:rFonts w:ascii="Arial" w:hAnsi="Arial" w:cs="Arial"/>
        </w:rPr>
        <w:t>.</w:t>
      </w:r>
    </w:p>
    <w:p w14:paraId="320D9DC8" w14:textId="77777777" w:rsidR="00415AC5" w:rsidRPr="009B0324" w:rsidRDefault="00415AC5" w:rsidP="0092292F">
      <w:pPr>
        <w:numPr>
          <w:ilvl w:val="0"/>
          <w:numId w:val="182"/>
        </w:numPr>
        <w:jc w:val="both"/>
        <w:rPr>
          <w:rFonts w:ascii="Arial" w:hAnsi="Arial" w:cs="Arial"/>
        </w:rPr>
      </w:pPr>
      <w:r w:rsidRPr="009B0324">
        <w:rPr>
          <w:rFonts w:ascii="Arial" w:hAnsi="Arial" w:cs="Arial"/>
        </w:rPr>
        <w:t xml:space="preserve">International </w:t>
      </w:r>
      <w:proofErr w:type="spellStart"/>
      <w:r w:rsidRPr="009B0324">
        <w:rPr>
          <w:rFonts w:ascii="Arial" w:hAnsi="Arial" w:cs="Arial"/>
        </w:rPr>
        <w:t>Life</w:t>
      </w:r>
      <w:proofErr w:type="spellEnd"/>
      <w:r w:rsidRPr="009B0324">
        <w:rPr>
          <w:rFonts w:ascii="Arial" w:hAnsi="Arial" w:cs="Arial"/>
        </w:rPr>
        <w:t xml:space="preserve"> </w:t>
      </w:r>
      <w:proofErr w:type="spellStart"/>
      <w:r w:rsidRPr="009B0324">
        <w:rPr>
          <w:rFonts w:ascii="Arial" w:hAnsi="Arial" w:cs="Arial"/>
        </w:rPr>
        <w:t>Sciences</w:t>
      </w:r>
      <w:proofErr w:type="spellEnd"/>
      <w:r w:rsidRPr="009B0324">
        <w:rPr>
          <w:rFonts w:ascii="Arial" w:hAnsi="Arial" w:cs="Arial"/>
        </w:rPr>
        <w:t xml:space="preserve"> </w:t>
      </w:r>
      <w:proofErr w:type="spellStart"/>
      <w:r w:rsidRPr="009B0324">
        <w:rPr>
          <w:rFonts w:ascii="Arial" w:hAnsi="Arial" w:cs="Arial"/>
        </w:rPr>
        <w:t>Institute</w:t>
      </w:r>
      <w:proofErr w:type="spellEnd"/>
      <w:r w:rsidRPr="009B0324">
        <w:rPr>
          <w:rFonts w:ascii="Arial" w:hAnsi="Arial" w:cs="Arial"/>
        </w:rPr>
        <w:t xml:space="preserve">. (1999). Los estilos de vida saludable. </w:t>
      </w:r>
      <w:proofErr w:type="spellStart"/>
      <w:r w:rsidRPr="009B0324">
        <w:rPr>
          <w:rFonts w:ascii="Arial" w:hAnsi="Arial" w:cs="Arial"/>
        </w:rPr>
        <w:t>Belgica</w:t>
      </w:r>
      <w:proofErr w:type="spellEnd"/>
      <w:r w:rsidRPr="009B0324">
        <w:rPr>
          <w:rFonts w:ascii="Arial" w:hAnsi="Arial" w:cs="Arial"/>
        </w:rPr>
        <w:t xml:space="preserve">: ILSI </w:t>
      </w:r>
      <w:proofErr w:type="spellStart"/>
      <w:r w:rsidRPr="009B0324">
        <w:rPr>
          <w:rFonts w:ascii="Arial" w:hAnsi="Arial" w:cs="Arial"/>
        </w:rPr>
        <w:t>Press</w:t>
      </w:r>
      <w:proofErr w:type="spellEnd"/>
      <w:r w:rsidRPr="009B0324">
        <w:rPr>
          <w:rFonts w:ascii="Arial" w:hAnsi="Arial" w:cs="Arial"/>
        </w:rPr>
        <w:t xml:space="preserve"> &amp; ILSI.</w:t>
      </w:r>
    </w:p>
    <w:p w14:paraId="4F6AD25A" w14:textId="77777777" w:rsidR="00415AC5" w:rsidRPr="009B0324" w:rsidRDefault="00415AC5" w:rsidP="0092292F">
      <w:pPr>
        <w:numPr>
          <w:ilvl w:val="0"/>
          <w:numId w:val="182"/>
        </w:numPr>
        <w:jc w:val="both"/>
        <w:rPr>
          <w:rFonts w:ascii="Arial" w:hAnsi="Arial" w:cs="Arial"/>
        </w:rPr>
      </w:pPr>
      <w:proofErr w:type="spellStart"/>
      <w:r w:rsidRPr="009B0324">
        <w:rPr>
          <w:rFonts w:ascii="Arial" w:hAnsi="Arial" w:cs="Arial"/>
        </w:rPr>
        <w:t>Lambibg</w:t>
      </w:r>
      <w:proofErr w:type="spellEnd"/>
      <w:r w:rsidRPr="009B0324">
        <w:rPr>
          <w:rFonts w:ascii="Arial" w:hAnsi="Arial" w:cs="Arial"/>
        </w:rPr>
        <w:t>, P. (2002). Empresarios pequeños y medianos. México: Pearson Educación</w:t>
      </w:r>
    </w:p>
    <w:p w14:paraId="5014B896" w14:textId="77777777" w:rsidR="00415AC5" w:rsidRPr="009B0324" w:rsidRDefault="00415AC5" w:rsidP="0092292F">
      <w:pPr>
        <w:numPr>
          <w:ilvl w:val="0"/>
          <w:numId w:val="182"/>
        </w:numPr>
        <w:jc w:val="both"/>
        <w:rPr>
          <w:rFonts w:ascii="Arial" w:hAnsi="Arial" w:cs="Arial"/>
        </w:rPr>
      </w:pPr>
      <w:r w:rsidRPr="009B0324">
        <w:rPr>
          <w:rFonts w:ascii="Arial" w:hAnsi="Arial" w:cs="Arial"/>
        </w:rPr>
        <w:t xml:space="preserve">Munné, F. (1995). Una parte, llamada libre, del tiempo social y Cap. 5. </w:t>
      </w:r>
      <w:proofErr w:type="gramStart"/>
      <w:r w:rsidRPr="009B0324">
        <w:rPr>
          <w:rFonts w:ascii="Arial" w:hAnsi="Arial" w:cs="Arial"/>
        </w:rPr>
        <w:t>La  temporalidad</w:t>
      </w:r>
      <w:proofErr w:type="gramEnd"/>
      <w:r w:rsidRPr="009B0324">
        <w:rPr>
          <w:rFonts w:ascii="Arial" w:hAnsi="Arial" w:cs="Arial"/>
        </w:rPr>
        <w:t xml:space="preserve"> en el tiempo libre. México: Trillas. </w:t>
      </w:r>
    </w:p>
    <w:p w14:paraId="45FA2FED" w14:textId="77777777" w:rsidR="00415AC5" w:rsidRPr="009B0324" w:rsidRDefault="00415AC5" w:rsidP="0092292F">
      <w:pPr>
        <w:numPr>
          <w:ilvl w:val="0"/>
          <w:numId w:val="182"/>
        </w:numPr>
        <w:jc w:val="both"/>
        <w:rPr>
          <w:rFonts w:ascii="Arial" w:hAnsi="Arial" w:cs="Arial"/>
        </w:rPr>
      </w:pPr>
      <w:r w:rsidRPr="009B0324">
        <w:rPr>
          <w:rFonts w:ascii="Arial" w:hAnsi="Arial" w:cs="Arial"/>
        </w:rPr>
        <w:t xml:space="preserve">Mc </w:t>
      </w:r>
      <w:proofErr w:type="spellStart"/>
      <w:r w:rsidRPr="009B0324">
        <w:rPr>
          <w:rFonts w:ascii="Arial" w:hAnsi="Arial" w:cs="Arial"/>
        </w:rPr>
        <w:t>Intosh</w:t>
      </w:r>
      <w:proofErr w:type="spellEnd"/>
      <w:r w:rsidRPr="009B0324">
        <w:rPr>
          <w:rFonts w:ascii="Arial" w:hAnsi="Arial" w:cs="Arial"/>
        </w:rPr>
        <w:t xml:space="preserve">; </w:t>
      </w:r>
      <w:proofErr w:type="spellStart"/>
      <w:r w:rsidRPr="009B0324">
        <w:rPr>
          <w:rFonts w:ascii="Arial" w:hAnsi="Arial" w:cs="Arial"/>
        </w:rPr>
        <w:t>Goeldner</w:t>
      </w:r>
      <w:proofErr w:type="spellEnd"/>
      <w:r w:rsidRPr="009B0324">
        <w:rPr>
          <w:rFonts w:ascii="Arial" w:hAnsi="Arial" w:cs="Arial"/>
        </w:rPr>
        <w:t xml:space="preserve"> &amp; Ritchie. (2002) Turismo: planeación, administración y perspectivas.  </w:t>
      </w:r>
      <w:proofErr w:type="spellStart"/>
      <w:proofErr w:type="gramStart"/>
      <w:r w:rsidRPr="009B0324">
        <w:rPr>
          <w:rFonts w:ascii="Arial" w:hAnsi="Arial" w:cs="Arial"/>
        </w:rPr>
        <w:t>México:Limusa</w:t>
      </w:r>
      <w:proofErr w:type="spellEnd"/>
      <w:proofErr w:type="gramEnd"/>
      <w:r w:rsidRPr="009B0324">
        <w:rPr>
          <w:rFonts w:ascii="Arial" w:hAnsi="Arial" w:cs="Arial"/>
        </w:rPr>
        <w:t>.</w:t>
      </w:r>
    </w:p>
    <w:p w14:paraId="2A0D8458" w14:textId="77777777" w:rsidR="00415AC5" w:rsidRPr="009B0324" w:rsidRDefault="00415AC5" w:rsidP="0092292F">
      <w:pPr>
        <w:numPr>
          <w:ilvl w:val="0"/>
          <w:numId w:val="182"/>
        </w:numPr>
        <w:jc w:val="both"/>
        <w:rPr>
          <w:rFonts w:ascii="Arial" w:hAnsi="Arial" w:cs="Arial"/>
        </w:rPr>
      </w:pPr>
      <w:r w:rsidRPr="009B0324">
        <w:rPr>
          <w:rFonts w:ascii="Arial" w:hAnsi="Arial" w:cs="Arial"/>
        </w:rPr>
        <w:t xml:space="preserve">Sánchez, F. (1996). La actividad física orientada hacia la salud. España: Biblioteca Nueva. </w:t>
      </w:r>
    </w:p>
    <w:p w14:paraId="639AF75D" w14:textId="77777777" w:rsidR="00415AC5" w:rsidRDefault="00415AC5" w:rsidP="0092292F">
      <w:pPr>
        <w:numPr>
          <w:ilvl w:val="0"/>
          <w:numId w:val="182"/>
        </w:numPr>
        <w:jc w:val="both"/>
        <w:rPr>
          <w:rFonts w:ascii="Arial" w:hAnsi="Arial" w:cs="Arial"/>
        </w:rPr>
      </w:pPr>
      <w:r w:rsidRPr="009B0324">
        <w:rPr>
          <w:rFonts w:ascii="Arial" w:hAnsi="Arial" w:cs="Arial"/>
        </w:rPr>
        <w:t xml:space="preserve">Vázquez, I.; </w:t>
      </w:r>
      <w:proofErr w:type="gramStart"/>
      <w:r w:rsidRPr="009B0324">
        <w:rPr>
          <w:rFonts w:ascii="Arial" w:hAnsi="Arial" w:cs="Arial"/>
        </w:rPr>
        <w:t>Fernández,  C.</w:t>
      </w:r>
      <w:proofErr w:type="gramEnd"/>
      <w:r w:rsidRPr="009B0324">
        <w:rPr>
          <w:rFonts w:ascii="Arial" w:hAnsi="Arial" w:cs="Arial"/>
        </w:rPr>
        <w:t xml:space="preserve"> &amp; Pérez, M. (1998). Manual de Psicología de la Salud. Madrid: Pirámide. </w:t>
      </w:r>
    </w:p>
    <w:p w14:paraId="4B108AFE" w14:textId="77777777" w:rsidR="00415AC5" w:rsidRDefault="00415AC5" w:rsidP="00415AC5">
      <w:pPr>
        <w:jc w:val="both"/>
        <w:rPr>
          <w:rFonts w:ascii="Arial" w:hAnsi="Arial" w:cs="Arial"/>
          <w:b/>
          <w:bCs/>
        </w:rPr>
      </w:pPr>
      <w:r>
        <w:rPr>
          <w:rFonts w:ascii="Arial" w:hAnsi="Arial" w:cs="Arial"/>
        </w:rPr>
        <w:br w:type="page"/>
      </w:r>
    </w:p>
    <w:p w14:paraId="54B114CE"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2877F735"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1D5373F6"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259477B0" w14:textId="77777777" w:rsidR="00415AC5" w:rsidRPr="009B0324" w:rsidRDefault="00415AC5" w:rsidP="00415AC5">
      <w:pPr>
        <w:jc w:val="both"/>
        <w:rPr>
          <w:rFonts w:ascii="Arial" w:hAnsi="Arial" w:cs="Arial"/>
        </w:rPr>
      </w:pPr>
    </w:p>
    <w:tbl>
      <w:tblPr>
        <w:tblW w:w="0" w:type="auto"/>
        <w:tblInd w:w="-106" w:type="dxa"/>
        <w:tblBorders>
          <w:bottom w:val="single" w:sz="4" w:space="0" w:color="auto"/>
        </w:tblBorders>
        <w:tblLook w:val="01E0" w:firstRow="1" w:lastRow="1" w:firstColumn="1" w:lastColumn="1" w:noHBand="0" w:noVBand="0"/>
      </w:tblPr>
      <w:tblGrid>
        <w:gridCol w:w="4051"/>
        <w:gridCol w:w="4893"/>
      </w:tblGrid>
      <w:tr w:rsidR="00415AC5" w:rsidRPr="009B0324" w14:paraId="776CD8FE" w14:textId="77777777" w:rsidTr="000B213F">
        <w:tc>
          <w:tcPr>
            <w:tcW w:w="4068" w:type="dxa"/>
          </w:tcPr>
          <w:p w14:paraId="4BC0742D"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0" w:type="dxa"/>
          </w:tcPr>
          <w:p w14:paraId="3135C900" w14:textId="77777777" w:rsidR="00415AC5" w:rsidRPr="009B0324" w:rsidRDefault="00415AC5" w:rsidP="000B213F">
            <w:pPr>
              <w:rPr>
                <w:rFonts w:ascii="Arial" w:hAnsi="Arial" w:cs="Arial"/>
              </w:rPr>
            </w:pPr>
          </w:p>
        </w:tc>
      </w:tr>
      <w:tr w:rsidR="00415AC5" w:rsidRPr="009B0324" w14:paraId="775A1DFB" w14:textId="77777777" w:rsidTr="000B213F">
        <w:tc>
          <w:tcPr>
            <w:tcW w:w="4068" w:type="dxa"/>
          </w:tcPr>
          <w:p w14:paraId="25CD79DE" w14:textId="77777777" w:rsidR="00415AC5" w:rsidRPr="009B0324" w:rsidRDefault="00415AC5" w:rsidP="000B213F">
            <w:pPr>
              <w:rPr>
                <w:rFonts w:ascii="Arial" w:hAnsi="Arial" w:cs="Arial"/>
                <w:b/>
                <w:bCs/>
              </w:rPr>
            </w:pPr>
            <w:r w:rsidRPr="009B0324">
              <w:rPr>
                <w:rFonts w:ascii="Arial" w:hAnsi="Arial" w:cs="Arial"/>
                <w:b/>
                <w:bCs/>
              </w:rPr>
              <w:t>Código:</w:t>
            </w:r>
          </w:p>
        </w:tc>
        <w:tc>
          <w:tcPr>
            <w:tcW w:w="4920" w:type="dxa"/>
          </w:tcPr>
          <w:p w14:paraId="56C8FB36" w14:textId="0D336CDF" w:rsidR="00415AC5" w:rsidRPr="009B0324" w:rsidRDefault="002413E6" w:rsidP="000B213F">
            <w:pPr>
              <w:rPr>
                <w:rFonts w:ascii="Arial" w:hAnsi="Arial" w:cs="Arial"/>
              </w:rPr>
            </w:pPr>
            <w:r>
              <w:rPr>
                <w:rFonts w:ascii="Arial" w:hAnsi="Arial" w:cs="Arial"/>
              </w:rPr>
              <w:t>SCC 463O</w:t>
            </w:r>
          </w:p>
        </w:tc>
      </w:tr>
      <w:tr w:rsidR="00415AC5" w:rsidRPr="009B0324" w14:paraId="63E6CF10" w14:textId="77777777" w:rsidTr="000B213F">
        <w:tc>
          <w:tcPr>
            <w:tcW w:w="4068" w:type="dxa"/>
          </w:tcPr>
          <w:p w14:paraId="573D1E71" w14:textId="77777777" w:rsidR="00415AC5" w:rsidRPr="009B0324" w:rsidRDefault="00415AC5" w:rsidP="000B213F">
            <w:pPr>
              <w:rPr>
                <w:rFonts w:ascii="Arial" w:hAnsi="Arial" w:cs="Arial"/>
                <w:b/>
                <w:bCs/>
              </w:rPr>
            </w:pPr>
            <w:r w:rsidRPr="009B0324">
              <w:rPr>
                <w:rFonts w:ascii="Arial" w:hAnsi="Arial" w:cs="Arial"/>
                <w:b/>
                <w:bCs/>
              </w:rPr>
              <w:t>Curso:</w:t>
            </w:r>
          </w:p>
        </w:tc>
        <w:tc>
          <w:tcPr>
            <w:tcW w:w="4920" w:type="dxa"/>
          </w:tcPr>
          <w:p w14:paraId="5EC5C36B" w14:textId="77777777" w:rsidR="00415AC5" w:rsidRPr="009B0324" w:rsidRDefault="00415AC5" w:rsidP="000B213F">
            <w:pPr>
              <w:rPr>
                <w:rFonts w:ascii="Arial" w:hAnsi="Arial" w:cs="Arial"/>
                <w:b/>
                <w:bCs/>
              </w:rPr>
            </w:pPr>
            <w:r w:rsidRPr="009B0324">
              <w:rPr>
                <w:rFonts w:ascii="Arial" w:hAnsi="Arial" w:cs="Arial"/>
                <w:b/>
                <w:bCs/>
              </w:rPr>
              <w:t>Ambiente y Desarrollo Sostenible</w:t>
            </w:r>
          </w:p>
        </w:tc>
      </w:tr>
      <w:tr w:rsidR="00415AC5" w:rsidRPr="009B0324" w14:paraId="4FBC55F1" w14:textId="77777777" w:rsidTr="000B213F">
        <w:tc>
          <w:tcPr>
            <w:tcW w:w="4068" w:type="dxa"/>
          </w:tcPr>
          <w:p w14:paraId="28A287EF"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0" w:type="dxa"/>
          </w:tcPr>
          <w:p w14:paraId="7E459D9C"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5C2D60EE" w14:textId="77777777" w:rsidTr="000B213F">
        <w:tc>
          <w:tcPr>
            <w:tcW w:w="4068" w:type="dxa"/>
          </w:tcPr>
          <w:p w14:paraId="0739EA87" w14:textId="77777777" w:rsidR="00415AC5" w:rsidRPr="009B0324" w:rsidRDefault="00415AC5" w:rsidP="000B213F">
            <w:pPr>
              <w:rPr>
                <w:rFonts w:ascii="Arial" w:hAnsi="Arial" w:cs="Arial"/>
                <w:b/>
                <w:bCs/>
              </w:rPr>
            </w:pPr>
            <w:r w:rsidRPr="009B0324">
              <w:rPr>
                <w:rFonts w:ascii="Arial" w:hAnsi="Arial" w:cs="Arial"/>
                <w:b/>
                <w:bCs/>
              </w:rPr>
              <w:t>Nivel:</w:t>
            </w:r>
          </w:p>
        </w:tc>
        <w:tc>
          <w:tcPr>
            <w:tcW w:w="4920" w:type="dxa"/>
          </w:tcPr>
          <w:p w14:paraId="53E6E6B4"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7175F8F0" w14:textId="77777777" w:rsidTr="000B213F">
        <w:tc>
          <w:tcPr>
            <w:tcW w:w="4068" w:type="dxa"/>
          </w:tcPr>
          <w:p w14:paraId="53EC669F"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0" w:type="dxa"/>
          </w:tcPr>
          <w:p w14:paraId="2F29CBA3"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6985643" w14:textId="77777777" w:rsidTr="000B213F">
        <w:tc>
          <w:tcPr>
            <w:tcW w:w="4068" w:type="dxa"/>
          </w:tcPr>
          <w:p w14:paraId="55DC0F64"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0" w:type="dxa"/>
          </w:tcPr>
          <w:p w14:paraId="76474112"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32894FBC" w14:textId="77777777" w:rsidTr="000B213F">
        <w:tc>
          <w:tcPr>
            <w:tcW w:w="4068" w:type="dxa"/>
          </w:tcPr>
          <w:p w14:paraId="3D321298"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0" w:type="dxa"/>
          </w:tcPr>
          <w:p w14:paraId="45002B48"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6C0D050C" w14:textId="77777777" w:rsidTr="000B213F">
        <w:tc>
          <w:tcPr>
            <w:tcW w:w="4068" w:type="dxa"/>
          </w:tcPr>
          <w:p w14:paraId="58C4AC52"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0" w:type="dxa"/>
          </w:tcPr>
          <w:p w14:paraId="0C13BB81"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5FEF3D46" w14:textId="77777777" w:rsidTr="000B213F">
        <w:tc>
          <w:tcPr>
            <w:tcW w:w="4068" w:type="dxa"/>
          </w:tcPr>
          <w:p w14:paraId="4A879E9C"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0" w:type="dxa"/>
          </w:tcPr>
          <w:p w14:paraId="4FDCAD40" w14:textId="48CAE42C" w:rsidR="00415AC5" w:rsidRPr="009B0324" w:rsidRDefault="002413E6" w:rsidP="000B213F">
            <w:pPr>
              <w:rPr>
                <w:rFonts w:ascii="Arial" w:hAnsi="Arial" w:cs="Arial"/>
              </w:rPr>
            </w:pPr>
            <w:r>
              <w:rPr>
                <w:rFonts w:ascii="Arial" w:hAnsi="Arial" w:cs="Arial"/>
              </w:rPr>
              <w:t>3</w:t>
            </w:r>
            <w:r w:rsidR="00415AC5" w:rsidRPr="009B0324">
              <w:rPr>
                <w:rFonts w:ascii="Arial" w:hAnsi="Arial" w:cs="Arial"/>
              </w:rPr>
              <w:t xml:space="preserve"> (2 Teoría – 1 Práctica)</w:t>
            </w:r>
          </w:p>
        </w:tc>
      </w:tr>
      <w:tr w:rsidR="00415AC5" w:rsidRPr="009B0324" w14:paraId="18B71387" w14:textId="77777777" w:rsidTr="000B213F">
        <w:tc>
          <w:tcPr>
            <w:tcW w:w="4068" w:type="dxa"/>
          </w:tcPr>
          <w:p w14:paraId="780E9C2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0" w:type="dxa"/>
          </w:tcPr>
          <w:p w14:paraId="6388F8A1" w14:textId="649D3F0D" w:rsidR="00415AC5" w:rsidRPr="009B0324" w:rsidRDefault="002413E6" w:rsidP="000B213F">
            <w:pPr>
              <w:rPr>
                <w:rFonts w:ascii="Arial" w:hAnsi="Arial" w:cs="Arial"/>
              </w:rPr>
            </w:pPr>
            <w:r>
              <w:rPr>
                <w:rFonts w:ascii="Arial" w:hAnsi="Arial" w:cs="Arial"/>
              </w:rPr>
              <w:t>5</w:t>
            </w:r>
          </w:p>
        </w:tc>
      </w:tr>
      <w:tr w:rsidR="00415AC5" w:rsidRPr="009B0324" w14:paraId="18133A7D" w14:textId="77777777" w:rsidTr="000B213F">
        <w:tc>
          <w:tcPr>
            <w:tcW w:w="4068" w:type="dxa"/>
          </w:tcPr>
          <w:p w14:paraId="4274F01E"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0" w:type="dxa"/>
          </w:tcPr>
          <w:p w14:paraId="1B2C9315" w14:textId="3CC37674" w:rsidR="00415AC5" w:rsidRPr="009B0324" w:rsidRDefault="002413E6" w:rsidP="000B213F">
            <w:pPr>
              <w:rPr>
                <w:rFonts w:ascii="Arial" w:hAnsi="Arial" w:cs="Arial"/>
              </w:rPr>
            </w:pPr>
            <w:r>
              <w:rPr>
                <w:rFonts w:ascii="Arial" w:hAnsi="Arial" w:cs="Arial"/>
              </w:rPr>
              <w:t>3</w:t>
            </w:r>
          </w:p>
        </w:tc>
      </w:tr>
      <w:tr w:rsidR="00415AC5" w:rsidRPr="009B0324" w14:paraId="7B8814EB" w14:textId="77777777" w:rsidTr="000B213F">
        <w:tc>
          <w:tcPr>
            <w:tcW w:w="4068" w:type="dxa"/>
          </w:tcPr>
          <w:p w14:paraId="34B7872E"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0" w:type="dxa"/>
          </w:tcPr>
          <w:p w14:paraId="7FC9CB45"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5B06390F" w14:textId="77777777" w:rsidTr="000B213F">
        <w:tc>
          <w:tcPr>
            <w:tcW w:w="4068" w:type="dxa"/>
          </w:tcPr>
          <w:p w14:paraId="2E976924"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0" w:type="dxa"/>
          </w:tcPr>
          <w:p w14:paraId="01A967F8" w14:textId="77777777" w:rsidR="00415AC5" w:rsidRPr="009B0324" w:rsidRDefault="00415AC5" w:rsidP="000B213F">
            <w:pPr>
              <w:rPr>
                <w:rFonts w:ascii="Arial" w:hAnsi="Arial" w:cs="Arial"/>
              </w:rPr>
            </w:pPr>
            <w:r w:rsidRPr="009B0324">
              <w:rPr>
                <w:rFonts w:ascii="Arial" w:hAnsi="Arial" w:cs="Arial"/>
              </w:rPr>
              <w:t>Ninguno</w:t>
            </w:r>
          </w:p>
        </w:tc>
      </w:tr>
      <w:tr w:rsidR="00415AC5" w:rsidRPr="009B0324" w14:paraId="0557A8B2" w14:textId="77777777" w:rsidTr="000B213F">
        <w:tc>
          <w:tcPr>
            <w:tcW w:w="4068" w:type="dxa"/>
            <w:tcBorders>
              <w:bottom w:val="single" w:sz="4" w:space="0" w:color="auto"/>
            </w:tcBorders>
          </w:tcPr>
          <w:p w14:paraId="18C7D57C"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0" w:type="dxa"/>
            <w:tcBorders>
              <w:bottom w:val="single" w:sz="4" w:space="0" w:color="auto"/>
            </w:tcBorders>
          </w:tcPr>
          <w:p w14:paraId="4555BD9A" w14:textId="18C1F58A" w:rsidR="00415AC5" w:rsidRPr="009B0324" w:rsidRDefault="00415AC5" w:rsidP="000B213F">
            <w:pPr>
              <w:rPr>
                <w:rFonts w:ascii="Arial" w:hAnsi="Arial" w:cs="Arial"/>
              </w:rPr>
            </w:pPr>
            <w:r w:rsidRPr="009B0324">
              <w:rPr>
                <w:rFonts w:ascii="Arial" w:hAnsi="Arial" w:cs="Arial"/>
              </w:rPr>
              <w:tab/>
            </w:r>
          </w:p>
        </w:tc>
      </w:tr>
    </w:tbl>
    <w:p w14:paraId="0EEF6FC9" w14:textId="77777777" w:rsidR="00415AC5" w:rsidRPr="009B0324" w:rsidRDefault="00415AC5" w:rsidP="00415AC5">
      <w:pPr>
        <w:jc w:val="both"/>
        <w:rPr>
          <w:rFonts w:ascii="Arial" w:hAnsi="Arial" w:cs="Arial"/>
        </w:rPr>
      </w:pPr>
    </w:p>
    <w:p w14:paraId="12A03190" w14:textId="77777777" w:rsidR="00415AC5" w:rsidRPr="009B0324" w:rsidRDefault="00415AC5" w:rsidP="00415AC5">
      <w:pPr>
        <w:jc w:val="both"/>
        <w:rPr>
          <w:rFonts w:ascii="Arial" w:hAnsi="Arial" w:cs="Arial"/>
          <w:b/>
          <w:bCs/>
        </w:rPr>
      </w:pPr>
    </w:p>
    <w:p w14:paraId="269A15FD"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DESCRIPCIÓN DEL CURSO</w:t>
      </w:r>
    </w:p>
    <w:p w14:paraId="004A58FD" w14:textId="77777777" w:rsidR="00415AC5" w:rsidRPr="009B0324" w:rsidRDefault="00415AC5" w:rsidP="00415AC5">
      <w:pPr>
        <w:jc w:val="both"/>
        <w:rPr>
          <w:rFonts w:ascii="Arial" w:hAnsi="Arial" w:cs="Arial"/>
        </w:rPr>
      </w:pPr>
    </w:p>
    <w:p w14:paraId="3F449FBA" w14:textId="77777777" w:rsidR="00415AC5" w:rsidRPr="009B0324" w:rsidRDefault="00415AC5" w:rsidP="00415AC5">
      <w:pPr>
        <w:jc w:val="both"/>
        <w:rPr>
          <w:rFonts w:ascii="Arial" w:hAnsi="Arial" w:cs="Arial"/>
        </w:rPr>
      </w:pPr>
      <w:r w:rsidRPr="009B0324">
        <w:rPr>
          <w:rFonts w:ascii="Arial" w:hAnsi="Arial" w:cs="Arial"/>
        </w:rPr>
        <w:t xml:space="preserve">El desarrollo sostenible debe ser entendido como un círculo sobre el cual gira la frágil vida de nuestro planeta: medio ambiente y el desarrollo de los pueblos. El medio ambiente en todas sus formas de vida, animal, vegetal, es la base sobre la cual la humanidad busca no solo satisfacer sus necesidades básicas para sobrevivir sino también para desarrollarse plenamente. </w:t>
      </w:r>
    </w:p>
    <w:p w14:paraId="46B076CB"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7ACA11E6" w14:textId="77777777" w:rsidR="00415AC5" w:rsidRPr="009B0324" w:rsidRDefault="00415AC5" w:rsidP="00415AC5">
      <w:pPr>
        <w:spacing w:line="360" w:lineRule="auto"/>
        <w:jc w:val="both"/>
        <w:rPr>
          <w:rFonts w:ascii="Arial" w:hAnsi="Arial" w:cs="Arial"/>
        </w:rPr>
      </w:pPr>
    </w:p>
    <w:p w14:paraId="351DA1B0" w14:textId="77777777" w:rsidR="00415AC5" w:rsidRPr="009B0324" w:rsidRDefault="00415AC5" w:rsidP="00415AC5">
      <w:pPr>
        <w:pStyle w:val="Textoindependiente"/>
        <w:spacing w:line="360" w:lineRule="auto"/>
        <w:jc w:val="both"/>
        <w:rPr>
          <w:rFonts w:ascii="Arial" w:hAnsi="Arial" w:cs="Arial"/>
          <w:b/>
          <w:bCs/>
        </w:rPr>
      </w:pPr>
      <w:r w:rsidRPr="009B0324">
        <w:rPr>
          <w:rFonts w:ascii="Arial" w:hAnsi="Arial" w:cs="Arial"/>
          <w:b/>
          <w:bCs/>
        </w:rPr>
        <w:t>OBJETIVO</w:t>
      </w:r>
    </w:p>
    <w:p w14:paraId="4CD09D9A" w14:textId="77777777" w:rsidR="00415AC5" w:rsidRPr="009B0324" w:rsidRDefault="00415AC5" w:rsidP="00415AC5">
      <w:pPr>
        <w:jc w:val="both"/>
        <w:rPr>
          <w:rFonts w:ascii="Arial" w:hAnsi="Arial" w:cs="Arial"/>
        </w:rPr>
      </w:pPr>
      <w:r w:rsidRPr="009B0324">
        <w:rPr>
          <w:rFonts w:ascii="Arial" w:hAnsi="Arial" w:cs="Arial"/>
        </w:rPr>
        <w:t>El objetivo del curso es presentar el proceso de evolución sobre las relaciones entre seres humanos y medio ambiente, a través de las teorías de desarrollo humano y el manejo de los recursos naturales, sus fallos y cómo se pueden llevar a cabo propuestas de solución en el ámbito local para fortalecer el desarrollo sostenible.</w:t>
      </w:r>
    </w:p>
    <w:p w14:paraId="7A3AED6A" w14:textId="77777777" w:rsidR="00415AC5" w:rsidRPr="009B0324" w:rsidRDefault="00415AC5" w:rsidP="00415AC5">
      <w:pPr>
        <w:jc w:val="both"/>
        <w:rPr>
          <w:rFonts w:ascii="Arial" w:hAnsi="Arial" w:cs="Arial"/>
        </w:rPr>
      </w:pPr>
    </w:p>
    <w:p w14:paraId="41B2FEDB" w14:textId="77777777" w:rsidR="00415AC5" w:rsidRPr="009B0324" w:rsidRDefault="00415AC5" w:rsidP="00415AC5">
      <w:pPr>
        <w:jc w:val="both"/>
        <w:rPr>
          <w:rFonts w:ascii="Arial" w:hAnsi="Arial" w:cs="Arial"/>
          <w:b/>
          <w:bCs/>
        </w:rPr>
      </w:pPr>
      <w:r w:rsidRPr="009B0324">
        <w:rPr>
          <w:rFonts w:ascii="Arial" w:hAnsi="Arial" w:cs="Arial"/>
          <w:b/>
          <w:bCs/>
        </w:rPr>
        <w:t>CONTENIDO</w:t>
      </w:r>
    </w:p>
    <w:p w14:paraId="0AE80170" w14:textId="77777777" w:rsidR="00415AC5" w:rsidRPr="009B0324" w:rsidRDefault="00415AC5" w:rsidP="0092292F">
      <w:pPr>
        <w:numPr>
          <w:ilvl w:val="0"/>
          <w:numId w:val="111"/>
        </w:numPr>
        <w:jc w:val="both"/>
        <w:rPr>
          <w:rFonts w:ascii="Arial" w:hAnsi="Arial" w:cs="Arial"/>
        </w:rPr>
      </w:pPr>
      <w:r w:rsidRPr="009B0324">
        <w:rPr>
          <w:rFonts w:ascii="Arial" w:hAnsi="Arial" w:cs="Arial"/>
        </w:rPr>
        <w:t>Enfoque medioambiental: causas y viabilidad</w:t>
      </w:r>
    </w:p>
    <w:p w14:paraId="018BCC0E" w14:textId="77777777" w:rsidR="00415AC5" w:rsidRPr="009B0324" w:rsidRDefault="00415AC5" w:rsidP="0092292F">
      <w:pPr>
        <w:numPr>
          <w:ilvl w:val="0"/>
          <w:numId w:val="111"/>
        </w:numPr>
        <w:jc w:val="both"/>
        <w:rPr>
          <w:rFonts w:ascii="Arial" w:hAnsi="Arial" w:cs="Arial"/>
        </w:rPr>
      </w:pPr>
      <w:r w:rsidRPr="009B0324">
        <w:rPr>
          <w:rFonts w:ascii="Arial" w:hAnsi="Arial" w:cs="Arial"/>
        </w:rPr>
        <w:t>Conceptualización del desarrollo sostenible</w:t>
      </w:r>
    </w:p>
    <w:p w14:paraId="6B1FE88F" w14:textId="77777777" w:rsidR="00415AC5" w:rsidRPr="009B0324" w:rsidRDefault="00415AC5" w:rsidP="0092292F">
      <w:pPr>
        <w:numPr>
          <w:ilvl w:val="0"/>
          <w:numId w:val="111"/>
        </w:numPr>
        <w:jc w:val="both"/>
        <w:rPr>
          <w:rFonts w:ascii="Arial" w:hAnsi="Arial" w:cs="Arial"/>
        </w:rPr>
      </w:pPr>
      <w:r w:rsidRPr="009B0324">
        <w:rPr>
          <w:rFonts w:ascii="Arial" w:hAnsi="Arial" w:cs="Arial"/>
        </w:rPr>
        <w:t>Enfoque económico del desarrollo sostenible</w:t>
      </w:r>
    </w:p>
    <w:p w14:paraId="4229ADFC" w14:textId="77777777" w:rsidR="00415AC5" w:rsidRPr="009B0324" w:rsidRDefault="00415AC5" w:rsidP="0092292F">
      <w:pPr>
        <w:numPr>
          <w:ilvl w:val="0"/>
          <w:numId w:val="111"/>
        </w:numPr>
        <w:jc w:val="both"/>
        <w:rPr>
          <w:rFonts w:ascii="Arial" w:hAnsi="Arial" w:cs="Arial"/>
        </w:rPr>
      </w:pPr>
      <w:r w:rsidRPr="009B0324">
        <w:rPr>
          <w:rFonts w:ascii="Arial" w:hAnsi="Arial" w:cs="Arial"/>
        </w:rPr>
        <w:t>Sostenibilidad biológica</w:t>
      </w:r>
    </w:p>
    <w:p w14:paraId="54048179" w14:textId="77777777" w:rsidR="00415AC5" w:rsidRPr="009B0324" w:rsidRDefault="00415AC5" w:rsidP="0092292F">
      <w:pPr>
        <w:numPr>
          <w:ilvl w:val="0"/>
          <w:numId w:val="111"/>
        </w:numPr>
        <w:jc w:val="both"/>
        <w:rPr>
          <w:rFonts w:ascii="Arial" w:hAnsi="Arial" w:cs="Arial"/>
        </w:rPr>
      </w:pPr>
      <w:r w:rsidRPr="009B0324">
        <w:rPr>
          <w:rFonts w:ascii="Arial" w:hAnsi="Arial" w:cs="Arial"/>
        </w:rPr>
        <w:lastRenderedPageBreak/>
        <w:t>Enfoque político-social del desarrollo sostenible</w:t>
      </w:r>
    </w:p>
    <w:p w14:paraId="4BE7F27F" w14:textId="77777777" w:rsidR="00415AC5" w:rsidRPr="009B0324" w:rsidRDefault="00415AC5" w:rsidP="0092292F">
      <w:pPr>
        <w:numPr>
          <w:ilvl w:val="0"/>
          <w:numId w:val="111"/>
        </w:numPr>
        <w:jc w:val="both"/>
        <w:rPr>
          <w:rFonts w:ascii="Arial" w:hAnsi="Arial" w:cs="Arial"/>
        </w:rPr>
      </w:pPr>
      <w:r w:rsidRPr="009B0324">
        <w:rPr>
          <w:rFonts w:ascii="Arial" w:hAnsi="Arial" w:cs="Arial"/>
        </w:rPr>
        <w:t xml:space="preserve">Medio ambiente </w:t>
      </w:r>
      <w:proofErr w:type="gramStart"/>
      <w:r w:rsidRPr="009B0324">
        <w:rPr>
          <w:rFonts w:ascii="Arial" w:hAnsi="Arial" w:cs="Arial"/>
        </w:rPr>
        <w:t>y  Crecimiento</w:t>
      </w:r>
      <w:proofErr w:type="gramEnd"/>
      <w:r w:rsidRPr="009B0324">
        <w:rPr>
          <w:rFonts w:ascii="Arial" w:hAnsi="Arial" w:cs="Arial"/>
        </w:rPr>
        <w:t xml:space="preserve"> demográfico  </w:t>
      </w:r>
    </w:p>
    <w:p w14:paraId="1C4ECF6D" w14:textId="77777777" w:rsidR="00415AC5" w:rsidRPr="009B0324" w:rsidRDefault="00415AC5" w:rsidP="0092292F">
      <w:pPr>
        <w:numPr>
          <w:ilvl w:val="0"/>
          <w:numId w:val="111"/>
        </w:numPr>
        <w:jc w:val="both"/>
        <w:rPr>
          <w:rFonts w:ascii="Arial" w:hAnsi="Arial" w:cs="Arial"/>
        </w:rPr>
      </w:pPr>
      <w:r w:rsidRPr="009B0324">
        <w:rPr>
          <w:rFonts w:ascii="Arial" w:hAnsi="Arial" w:cs="Arial"/>
        </w:rPr>
        <w:t>Conservación de la biodiversidad</w:t>
      </w:r>
    </w:p>
    <w:p w14:paraId="1678418C" w14:textId="77777777" w:rsidR="00415AC5" w:rsidRPr="009B0324" w:rsidRDefault="00415AC5" w:rsidP="0092292F">
      <w:pPr>
        <w:numPr>
          <w:ilvl w:val="0"/>
          <w:numId w:val="111"/>
        </w:numPr>
        <w:jc w:val="both"/>
        <w:rPr>
          <w:rFonts w:ascii="Arial" w:hAnsi="Arial" w:cs="Arial"/>
        </w:rPr>
      </w:pPr>
      <w:r w:rsidRPr="009B0324">
        <w:rPr>
          <w:rFonts w:ascii="Arial" w:hAnsi="Arial" w:cs="Arial"/>
        </w:rPr>
        <w:t>Seguridad alimentaria mundial</w:t>
      </w:r>
    </w:p>
    <w:p w14:paraId="1E774D23" w14:textId="77777777" w:rsidR="00415AC5" w:rsidRPr="009B0324" w:rsidRDefault="00415AC5" w:rsidP="0092292F">
      <w:pPr>
        <w:numPr>
          <w:ilvl w:val="0"/>
          <w:numId w:val="111"/>
        </w:numPr>
        <w:jc w:val="both"/>
        <w:rPr>
          <w:rFonts w:ascii="Arial" w:hAnsi="Arial" w:cs="Arial"/>
        </w:rPr>
      </w:pPr>
      <w:r w:rsidRPr="009B0324">
        <w:rPr>
          <w:rFonts w:ascii="Arial" w:hAnsi="Arial" w:cs="Arial"/>
        </w:rPr>
        <w:t>Contaminación medioambiental</w:t>
      </w:r>
    </w:p>
    <w:p w14:paraId="61D6F0CF" w14:textId="77777777" w:rsidR="00415AC5" w:rsidRPr="009B0324" w:rsidRDefault="00415AC5" w:rsidP="0092292F">
      <w:pPr>
        <w:numPr>
          <w:ilvl w:val="0"/>
          <w:numId w:val="111"/>
        </w:numPr>
        <w:jc w:val="both"/>
        <w:rPr>
          <w:rFonts w:ascii="Arial" w:hAnsi="Arial" w:cs="Arial"/>
        </w:rPr>
      </w:pPr>
      <w:r w:rsidRPr="009B0324">
        <w:rPr>
          <w:rFonts w:ascii="Arial" w:hAnsi="Arial" w:cs="Arial"/>
        </w:rPr>
        <w:t>Normativa ambiental</w:t>
      </w:r>
    </w:p>
    <w:p w14:paraId="0DE11EC7" w14:textId="77777777" w:rsidR="00415AC5" w:rsidRPr="009B0324" w:rsidRDefault="00415AC5" w:rsidP="0092292F">
      <w:pPr>
        <w:numPr>
          <w:ilvl w:val="0"/>
          <w:numId w:val="111"/>
        </w:numPr>
        <w:jc w:val="both"/>
        <w:rPr>
          <w:rFonts w:ascii="Arial" w:hAnsi="Arial" w:cs="Arial"/>
        </w:rPr>
      </w:pPr>
      <w:r w:rsidRPr="009B0324">
        <w:rPr>
          <w:rFonts w:ascii="Arial" w:hAnsi="Arial" w:cs="Arial"/>
        </w:rPr>
        <w:t>Tecnología limpias</w:t>
      </w:r>
    </w:p>
    <w:p w14:paraId="10666926" w14:textId="77777777" w:rsidR="00415AC5" w:rsidRPr="009B0324" w:rsidRDefault="00415AC5" w:rsidP="0092292F">
      <w:pPr>
        <w:numPr>
          <w:ilvl w:val="0"/>
          <w:numId w:val="111"/>
        </w:numPr>
        <w:jc w:val="both"/>
        <w:rPr>
          <w:rFonts w:ascii="Arial" w:hAnsi="Arial" w:cs="Arial"/>
        </w:rPr>
      </w:pPr>
      <w:r w:rsidRPr="009B0324">
        <w:rPr>
          <w:rFonts w:ascii="Arial" w:hAnsi="Arial" w:cs="Arial"/>
        </w:rPr>
        <w:t>Educación ambiental</w:t>
      </w:r>
    </w:p>
    <w:p w14:paraId="43DC9AC4" w14:textId="77777777" w:rsidR="00415AC5" w:rsidRPr="009B0324" w:rsidRDefault="00415AC5" w:rsidP="0092292F">
      <w:pPr>
        <w:numPr>
          <w:ilvl w:val="0"/>
          <w:numId w:val="111"/>
        </w:numPr>
        <w:jc w:val="both"/>
        <w:rPr>
          <w:rFonts w:ascii="Arial" w:hAnsi="Arial" w:cs="Arial"/>
        </w:rPr>
      </w:pPr>
      <w:r w:rsidRPr="009B0324">
        <w:rPr>
          <w:rFonts w:ascii="Arial" w:hAnsi="Arial" w:cs="Arial"/>
        </w:rPr>
        <w:t>Panorama mundial: PNUMA</w:t>
      </w:r>
    </w:p>
    <w:p w14:paraId="012A2161" w14:textId="77777777" w:rsidR="00415AC5" w:rsidRPr="009B0324" w:rsidRDefault="00415AC5" w:rsidP="00415AC5">
      <w:pPr>
        <w:jc w:val="both"/>
        <w:rPr>
          <w:rFonts w:ascii="Arial" w:hAnsi="Arial" w:cs="Arial"/>
          <w:b/>
          <w:bCs/>
        </w:rPr>
      </w:pPr>
    </w:p>
    <w:p w14:paraId="484F475A"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24711B9E" w14:textId="77777777" w:rsidR="00415AC5" w:rsidRPr="009B0324" w:rsidRDefault="00415AC5" w:rsidP="00415AC5">
      <w:pPr>
        <w:ind w:firstLine="708"/>
        <w:jc w:val="both"/>
        <w:rPr>
          <w:rFonts w:ascii="Arial" w:hAnsi="Arial" w:cs="Arial"/>
        </w:rPr>
      </w:pPr>
      <w:proofErr w:type="gramStart"/>
      <w:r w:rsidRPr="009B0324">
        <w:rPr>
          <w:rFonts w:ascii="Arial" w:hAnsi="Arial" w:cs="Arial"/>
        </w:rPr>
        <w:t>La metodología a desarrollar</w:t>
      </w:r>
      <w:proofErr w:type="gramEnd"/>
      <w:r w:rsidRPr="009B0324">
        <w:rPr>
          <w:rFonts w:ascii="Arial" w:hAnsi="Arial" w:cs="Arial"/>
        </w:rPr>
        <w:t xml:space="preserve"> estará enmarcada en los siguientes aspectos:</w:t>
      </w:r>
    </w:p>
    <w:p w14:paraId="223D4C20" w14:textId="77777777" w:rsidR="00415AC5" w:rsidRPr="009B0324" w:rsidRDefault="00415AC5" w:rsidP="0092292F">
      <w:pPr>
        <w:numPr>
          <w:ilvl w:val="0"/>
          <w:numId w:val="114"/>
        </w:numPr>
        <w:jc w:val="both"/>
        <w:rPr>
          <w:rFonts w:ascii="Arial" w:hAnsi="Arial" w:cs="Arial"/>
        </w:rPr>
      </w:pPr>
      <w:r w:rsidRPr="009B0324">
        <w:rPr>
          <w:rFonts w:ascii="Arial" w:hAnsi="Arial" w:cs="Arial"/>
        </w:rPr>
        <w:t xml:space="preserve">Elaboración de una investigación ambiental que evalúe la interacción entre la comunidad y su medio ambiente </w:t>
      </w:r>
    </w:p>
    <w:p w14:paraId="249E254B" w14:textId="77777777" w:rsidR="00415AC5" w:rsidRPr="009B0324" w:rsidRDefault="00415AC5" w:rsidP="0092292F">
      <w:pPr>
        <w:numPr>
          <w:ilvl w:val="0"/>
          <w:numId w:val="114"/>
        </w:numPr>
        <w:jc w:val="both"/>
        <w:rPr>
          <w:rFonts w:ascii="Arial" w:hAnsi="Arial" w:cs="Arial"/>
        </w:rPr>
      </w:pPr>
      <w:r w:rsidRPr="009B0324">
        <w:rPr>
          <w:rFonts w:ascii="Arial" w:hAnsi="Arial" w:cs="Arial"/>
        </w:rPr>
        <w:t>Exposiciones magistrales por parte del profesor</w:t>
      </w:r>
    </w:p>
    <w:p w14:paraId="62097487" w14:textId="77777777" w:rsidR="00415AC5" w:rsidRPr="009B0324" w:rsidRDefault="00415AC5" w:rsidP="0092292F">
      <w:pPr>
        <w:numPr>
          <w:ilvl w:val="0"/>
          <w:numId w:val="114"/>
        </w:numPr>
        <w:jc w:val="both"/>
        <w:rPr>
          <w:rFonts w:ascii="Arial" w:hAnsi="Arial" w:cs="Arial"/>
        </w:rPr>
      </w:pPr>
      <w:r w:rsidRPr="009B0324">
        <w:rPr>
          <w:rFonts w:ascii="Arial" w:hAnsi="Arial" w:cs="Arial"/>
        </w:rPr>
        <w:t>Discusión dirigida de lecturas, mediante la integración de grupos en clase</w:t>
      </w:r>
    </w:p>
    <w:p w14:paraId="1FC8476C" w14:textId="77777777" w:rsidR="00415AC5" w:rsidRPr="009B0324" w:rsidRDefault="00415AC5" w:rsidP="0092292F">
      <w:pPr>
        <w:numPr>
          <w:ilvl w:val="0"/>
          <w:numId w:val="114"/>
        </w:numPr>
        <w:jc w:val="both"/>
        <w:rPr>
          <w:rFonts w:ascii="Arial" w:hAnsi="Arial" w:cs="Arial"/>
        </w:rPr>
      </w:pPr>
      <w:r w:rsidRPr="009B0324">
        <w:rPr>
          <w:rFonts w:ascii="Arial" w:hAnsi="Arial" w:cs="Arial"/>
        </w:rPr>
        <w:t>Exposiciones por parte de los estudiantes de los temas asignados</w:t>
      </w:r>
    </w:p>
    <w:p w14:paraId="6168AEAF" w14:textId="77777777" w:rsidR="00415AC5" w:rsidRPr="009B0324" w:rsidRDefault="00415AC5" w:rsidP="0092292F">
      <w:pPr>
        <w:numPr>
          <w:ilvl w:val="0"/>
          <w:numId w:val="114"/>
        </w:numPr>
        <w:jc w:val="both"/>
        <w:rPr>
          <w:rFonts w:ascii="Arial" w:hAnsi="Arial" w:cs="Arial"/>
        </w:rPr>
      </w:pPr>
      <w:r w:rsidRPr="009B0324">
        <w:rPr>
          <w:rFonts w:ascii="Arial" w:hAnsi="Arial" w:cs="Arial"/>
        </w:rPr>
        <w:t>Trabajo de campo en una comunidad de la región chorotega</w:t>
      </w:r>
    </w:p>
    <w:p w14:paraId="08024F1D" w14:textId="77777777" w:rsidR="00415AC5" w:rsidRPr="009B0324" w:rsidRDefault="00415AC5" w:rsidP="0092292F">
      <w:pPr>
        <w:numPr>
          <w:ilvl w:val="0"/>
          <w:numId w:val="114"/>
        </w:numPr>
        <w:jc w:val="both"/>
        <w:rPr>
          <w:rFonts w:ascii="Arial" w:hAnsi="Arial" w:cs="Arial"/>
        </w:rPr>
      </w:pPr>
      <w:r w:rsidRPr="009B0324">
        <w:rPr>
          <w:rFonts w:ascii="Arial" w:hAnsi="Arial" w:cs="Arial"/>
        </w:rPr>
        <w:t>Discusión dirigida de temas de actualidad</w:t>
      </w:r>
    </w:p>
    <w:p w14:paraId="5BA1AF59" w14:textId="77777777" w:rsidR="00415AC5" w:rsidRPr="009B0324" w:rsidRDefault="00415AC5" w:rsidP="0092292F">
      <w:pPr>
        <w:numPr>
          <w:ilvl w:val="0"/>
          <w:numId w:val="114"/>
        </w:numPr>
        <w:jc w:val="both"/>
        <w:rPr>
          <w:rFonts w:ascii="Arial" w:hAnsi="Arial" w:cs="Arial"/>
        </w:rPr>
      </w:pPr>
      <w:r w:rsidRPr="009B0324">
        <w:rPr>
          <w:rFonts w:ascii="Arial" w:hAnsi="Arial" w:cs="Arial"/>
        </w:rPr>
        <w:t>Análisis de estudios de caso</w:t>
      </w:r>
    </w:p>
    <w:p w14:paraId="64D0E2CA" w14:textId="77777777" w:rsidR="00415AC5" w:rsidRPr="009B0324" w:rsidRDefault="00415AC5" w:rsidP="00415AC5">
      <w:pPr>
        <w:jc w:val="both"/>
        <w:rPr>
          <w:rFonts w:ascii="Arial" w:hAnsi="Arial" w:cs="Arial"/>
          <w:b/>
          <w:bCs/>
        </w:rPr>
      </w:pPr>
    </w:p>
    <w:p w14:paraId="3C994A15" w14:textId="77777777" w:rsidR="00415AC5" w:rsidRPr="009B0324" w:rsidRDefault="00415AC5" w:rsidP="00415AC5">
      <w:pPr>
        <w:spacing w:line="360" w:lineRule="auto"/>
        <w:jc w:val="both"/>
        <w:rPr>
          <w:rFonts w:ascii="Arial" w:hAnsi="Arial" w:cs="Arial"/>
          <w:b/>
          <w:bCs/>
        </w:rPr>
      </w:pPr>
      <w:r w:rsidRPr="009B0324">
        <w:rPr>
          <w:rFonts w:ascii="Arial" w:hAnsi="Arial" w:cs="Arial"/>
          <w:b/>
          <w:bCs/>
        </w:rPr>
        <w:t>BIBLIOGRAFÍA</w:t>
      </w:r>
    </w:p>
    <w:p w14:paraId="5FBBD447" w14:textId="77777777" w:rsidR="00415AC5" w:rsidRPr="009B0324" w:rsidRDefault="00415AC5" w:rsidP="0092292F">
      <w:pPr>
        <w:numPr>
          <w:ilvl w:val="0"/>
          <w:numId w:val="113"/>
        </w:numPr>
        <w:jc w:val="both"/>
        <w:rPr>
          <w:rFonts w:ascii="Arial" w:hAnsi="Arial" w:cs="Arial"/>
        </w:rPr>
      </w:pPr>
      <w:proofErr w:type="spellStart"/>
      <w:r w:rsidRPr="009B0324">
        <w:rPr>
          <w:rFonts w:ascii="Arial" w:hAnsi="Arial" w:cs="Arial"/>
        </w:rPr>
        <w:t>Enkerlin</w:t>
      </w:r>
      <w:proofErr w:type="spellEnd"/>
      <w:r w:rsidRPr="009B0324">
        <w:rPr>
          <w:rFonts w:ascii="Arial" w:hAnsi="Arial" w:cs="Arial"/>
        </w:rPr>
        <w:t>, E y otros. (2000) Ciencia Ambiental y Desarrollo Sostenible. THOMSON.  México.</w:t>
      </w:r>
    </w:p>
    <w:p w14:paraId="43CBA107" w14:textId="77777777" w:rsidR="00415AC5" w:rsidRPr="009B0324" w:rsidRDefault="00415AC5" w:rsidP="0092292F">
      <w:pPr>
        <w:numPr>
          <w:ilvl w:val="0"/>
          <w:numId w:val="113"/>
        </w:numPr>
        <w:jc w:val="both"/>
        <w:rPr>
          <w:rFonts w:ascii="Arial" w:hAnsi="Arial" w:cs="Arial"/>
        </w:rPr>
      </w:pPr>
      <w:r w:rsidRPr="009B0324">
        <w:rPr>
          <w:rFonts w:ascii="Arial" w:hAnsi="Arial" w:cs="Arial"/>
        </w:rPr>
        <w:t>Miller, T. (2002) Ciencia Ambiental, Preservemos las Tierra. THOMSON. México.</w:t>
      </w:r>
    </w:p>
    <w:p w14:paraId="75ED5F55" w14:textId="77777777" w:rsidR="00415AC5" w:rsidRPr="009B0324" w:rsidRDefault="00415AC5" w:rsidP="0092292F">
      <w:pPr>
        <w:numPr>
          <w:ilvl w:val="0"/>
          <w:numId w:val="113"/>
        </w:numPr>
        <w:jc w:val="both"/>
        <w:rPr>
          <w:rFonts w:ascii="Arial" w:hAnsi="Arial" w:cs="Arial"/>
          <w:b/>
          <w:bCs/>
        </w:rPr>
      </w:pPr>
      <w:r w:rsidRPr="009B0324">
        <w:rPr>
          <w:rFonts w:ascii="Arial" w:hAnsi="Arial" w:cs="Arial"/>
        </w:rPr>
        <w:t xml:space="preserve">ONU. Declaraciones de Naciones Unidas (2003). </w:t>
      </w:r>
      <w:r w:rsidRPr="00AC503A">
        <w:rPr>
          <w:rFonts w:ascii="Arial" w:hAnsi="Arial" w:cs="Arial"/>
          <w:lang w:val="pt-BR"/>
        </w:rPr>
        <w:t xml:space="preserve">“Estocolmo, RIO, Rio+5, RIO+10, y Johannesburgo 2002. </w:t>
      </w:r>
      <w:r w:rsidRPr="009B0324">
        <w:rPr>
          <w:rFonts w:ascii="Arial" w:hAnsi="Arial" w:cs="Arial"/>
        </w:rPr>
        <w:t xml:space="preserve">Organización de Naciones Unidas. New Cork, USA. </w:t>
      </w:r>
    </w:p>
    <w:p w14:paraId="2E6F3F42" w14:textId="77777777" w:rsidR="00415AC5" w:rsidRPr="009B0324" w:rsidRDefault="00415AC5" w:rsidP="0092292F">
      <w:pPr>
        <w:numPr>
          <w:ilvl w:val="0"/>
          <w:numId w:val="113"/>
        </w:numPr>
        <w:jc w:val="both"/>
        <w:rPr>
          <w:rFonts w:ascii="Arial" w:hAnsi="Arial" w:cs="Arial"/>
        </w:rPr>
      </w:pPr>
      <w:r w:rsidRPr="009B0324">
        <w:rPr>
          <w:rFonts w:ascii="Arial" w:hAnsi="Arial" w:cs="Arial"/>
        </w:rPr>
        <w:t>Quintero, H y otros. (2002) Ciencia, tecnología y Ambiente. THOMSON. México.</w:t>
      </w:r>
    </w:p>
    <w:p w14:paraId="7CDA98B8" w14:textId="77777777" w:rsidR="00415AC5" w:rsidRPr="009B0324" w:rsidRDefault="00415AC5" w:rsidP="00415AC5">
      <w:pPr>
        <w:spacing w:line="360" w:lineRule="auto"/>
        <w:jc w:val="both"/>
        <w:rPr>
          <w:rFonts w:ascii="Arial" w:hAnsi="Arial" w:cs="Arial"/>
          <w:color w:val="FF0000"/>
        </w:rPr>
      </w:pPr>
    </w:p>
    <w:p w14:paraId="6921D190" w14:textId="77777777" w:rsidR="00415AC5" w:rsidRDefault="00415AC5" w:rsidP="00415AC5">
      <w:pPr>
        <w:rPr>
          <w:rFonts w:ascii="Arial" w:hAnsi="Arial" w:cs="Arial"/>
          <w:b/>
          <w:bCs/>
        </w:rPr>
      </w:pPr>
      <w:r>
        <w:rPr>
          <w:rFonts w:ascii="Arial" w:hAnsi="Arial" w:cs="Arial"/>
          <w:b/>
          <w:bCs/>
        </w:rPr>
        <w:br w:type="page"/>
      </w:r>
    </w:p>
    <w:p w14:paraId="517171EE"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082C9187"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30D7A842"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5C5EB900" w14:textId="77777777" w:rsidR="00415AC5" w:rsidRPr="009B0324" w:rsidRDefault="00415AC5" w:rsidP="00415AC5">
      <w:pPr>
        <w:rPr>
          <w:rFonts w:ascii="Arial" w:hAnsi="Arial" w:cs="Arial"/>
        </w:rPr>
      </w:pPr>
    </w:p>
    <w:tbl>
      <w:tblPr>
        <w:tblW w:w="8957" w:type="dxa"/>
        <w:tblInd w:w="-106" w:type="dxa"/>
        <w:tblBorders>
          <w:bottom w:val="single" w:sz="4" w:space="0" w:color="auto"/>
        </w:tblBorders>
        <w:tblLook w:val="01E0" w:firstRow="1" w:lastRow="1" w:firstColumn="1" w:lastColumn="1" w:noHBand="0" w:noVBand="0"/>
      </w:tblPr>
      <w:tblGrid>
        <w:gridCol w:w="4219"/>
        <w:gridCol w:w="4738"/>
      </w:tblGrid>
      <w:tr w:rsidR="00415AC5" w:rsidRPr="009B0324" w14:paraId="51DBCE02" w14:textId="77777777" w:rsidTr="000B213F">
        <w:trPr>
          <w:trHeight w:val="267"/>
        </w:trPr>
        <w:tc>
          <w:tcPr>
            <w:tcW w:w="4219" w:type="dxa"/>
          </w:tcPr>
          <w:p w14:paraId="38EC2AB7"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738" w:type="dxa"/>
          </w:tcPr>
          <w:p w14:paraId="572F6FAB" w14:textId="77777777" w:rsidR="00415AC5" w:rsidRPr="009B0324" w:rsidRDefault="00415AC5" w:rsidP="000B213F">
            <w:pPr>
              <w:rPr>
                <w:rFonts w:ascii="Arial" w:hAnsi="Arial" w:cs="Arial"/>
              </w:rPr>
            </w:pPr>
          </w:p>
        </w:tc>
      </w:tr>
      <w:tr w:rsidR="00415AC5" w:rsidRPr="009B0324" w14:paraId="4C86CF51" w14:textId="77777777" w:rsidTr="000B213F">
        <w:trPr>
          <w:trHeight w:val="282"/>
        </w:trPr>
        <w:tc>
          <w:tcPr>
            <w:tcW w:w="4219" w:type="dxa"/>
          </w:tcPr>
          <w:p w14:paraId="787B093A" w14:textId="77777777" w:rsidR="00415AC5" w:rsidRPr="009B0324" w:rsidRDefault="00415AC5" w:rsidP="000B213F">
            <w:pPr>
              <w:rPr>
                <w:rFonts w:ascii="Arial" w:hAnsi="Arial" w:cs="Arial"/>
                <w:b/>
                <w:bCs/>
              </w:rPr>
            </w:pPr>
            <w:r w:rsidRPr="009B0324">
              <w:rPr>
                <w:rFonts w:ascii="Arial" w:hAnsi="Arial" w:cs="Arial"/>
                <w:b/>
                <w:bCs/>
              </w:rPr>
              <w:t>Código:</w:t>
            </w:r>
          </w:p>
        </w:tc>
        <w:tc>
          <w:tcPr>
            <w:tcW w:w="4738" w:type="dxa"/>
          </w:tcPr>
          <w:p w14:paraId="231DE27E" w14:textId="45B03AD2" w:rsidR="00415AC5" w:rsidRPr="009B0324" w:rsidRDefault="002413E6" w:rsidP="000B213F">
            <w:pPr>
              <w:rPr>
                <w:rFonts w:ascii="Arial" w:hAnsi="Arial" w:cs="Arial"/>
              </w:rPr>
            </w:pPr>
            <w:r>
              <w:rPr>
                <w:rFonts w:ascii="Arial" w:hAnsi="Arial" w:cs="Arial"/>
              </w:rPr>
              <w:t>SCC 476O</w:t>
            </w:r>
          </w:p>
        </w:tc>
      </w:tr>
      <w:tr w:rsidR="00415AC5" w:rsidRPr="009B0324" w14:paraId="030EBEB7" w14:textId="77777777" w:rsidTr="000B213F">
        <w:trPr>
          <w:trHeight w:val="282"/>
        </w:trPr>
        <w:tc>
          <w:tcPr>
            <w:tcW w:w="4219" w:type="dxa"/>
          </w:tcPr>
          <w:p w14:paraId="6ACC4491" w14:textId="77777777" w:rsidR="00415AC5" w:rsidRPr="009B0324" w:rsidRDefault="00415AC5" w:rsidP="000B213F">
            <w:pPr>
              <w:rPr>
                <w:rFonts w:ascii="Arial" w:hAnsi="Arial" w:cs="Arial"/>
                <w:b/>
                <w:bCs/>
              </w:rPr>
            </w:pPr>
            <w:r w:rsidRPr="009B0324">
              <w:rPr>
                <w:rFonts w:ascii="Arial" w:hAnsi="Arial" w:cs="Arial"/>
                <w:b/>
                <w:bCs/>
              </w:rPr>
              <w:t>Curso:</w:t>
            </w:r>
          </w:p>
        </w:tc>
        <w:tc>
          <w:tcPr>
            <w:tcW w:w="4738" w:type="dxa"/>
          </w:tcPr>
          <w:p w14:paraId="396F6F54" w14:textId="77777777" w:rsidR="00415AC5" w:rsidRPr="009B0324" w:rsidRDefault="00415AC5" w:rsidP="000B213F">
            <w:pPr>
              <w:rPr>
                <w:rFonts w:ascii="Arial" w:hAnsi="Arial" w:cs="Arial"/>
                <w:b/>
                <w:bCs/>
              </w:rPr>
            </w:pPr>
            <w:r w:rsidRPr="009B0324">
              <w:rPr>
                <w:rFonts w:ascii="Arial" w:hAnsi="Arial" w:cs="Arial"/>
                <w:b/>
                <w:bCs/>
              </w:rPr>
              <w:t>Comunicación Efectiva</w:t>
            </w:r>
          </w:p>
        </w:tc>
      </w:tr>
      <w:tr w:rsidR="00415AC5" w:rsidRPr="009B0324" w14:paraId="699BCECF" w14:textId="77777777" w:rsidTr="000B213F">
        <w:trPr>
          <w:trHeight w:val="267"/>
        </w:trPr>
        <w:tc>
          <w:tcPr>
            <w:tcW w:w="4219" w:type="dxa"/>
          </w:tcPr>
          <w:p w14:paraId="67B713BF" w14:textId="77777777" w:rsidR="00415AC5" w:rsidRPr="009B0324" w:rsidRDefault="00415AC5" w:rsidP="000B213F">
            <w:pPr>
              <w:rPr>
                <w:rFonts w:ascii="Arial" w:hAnsi="Arial" w:cs="Arial"/>
                <w:b/>
                <w:bCs/>
              </w:rPr>
            </w:pPr>
            <w:r w:rsidRPr="009B0324">
              <w:rPr>
                <w:rFonts w:ascii="Arial" w:hAnsi="Arial" w:cs="Arial"/>
                <w:b/>
                <w:bCs/>
              </w:rPr>
              <w:t>Naturaleza:</w:t>
            </w:r>
          </w:p>
        </w:tc>
        <w:tc>
          <w:tcPr>
            <w:tcW w:w="4738" w:type="dxa"/>
          </w:tcPr>
          <w:p w14:paraId="757D791A"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0D091AB3" w14:textId="77777777" w:rsidTr="000B213F">
        <w:trPr>
          <w:trHeight w:val="282"/>
        </w:trPr>
        <w:tc>
          <w:tcPr>
            <w:tcW w:w="4219" w:type="dxa"/>
          </w:tcPr>
          <w:p w14:paraId="1959B87D" w14:textId="77777777" w:rsidR="00415AC5" w:rsidRPr="009B0324" w:rsidRDefault="00415AC5" w:rsidP="000B213F">
            <w:pPr>
              <w:rPr>
                <w:rFonts w:ascii="Arial" w:hAnsi="Arial" w:cs="Arial"/>
                <w:b/>
                <w:bCs/>
              </w:rPr>
            </w:pPr>
            <w:r w:rsidRPr="009B0324">
              <w:rPr>
                <w:rFonts w:ascii="Arial" w:hAnsi="Arial" w:cs="Arial"/>
                <w:b/>
                <w:bCs/>
              </w:rPr>
              <w:t>Nivel:</w:t>
            </w:r>
          </w:p>
        </w:tc>
        <w:tc>
          <w:tcPr>
            <w:tcW w:w="4738" w:type="dxa"/>
          </w:tcPr>
          <w:p w14:paraId="22074C5C"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4F87ECF5" w14:textId="77777777" w:rsidTr="000B213F">
        <w:trPr>
          <w:trHeight w:val="282"/>
        </w:trPr>
        <w:tc>
          <w:tcPr>
            <w:tcW w:w="4219" w:type="dxa"/>
          </w:tcPr>
          <w:p w14:paraId="3151FE20" w14:textId="77777777" w:rsidR="00415AC5" w:rsidRPr="009B0324" w:rsidRDefault="00415AC5" w:rsidP="000B213F">
            <w:pPr>
              <w:rPr>
                <w:rFonts w:ascii="Arial" w:hAnsi="Arial" w:cs="Arial"/>
                <w:b/>
                <w:bCs/>
              </w:rPr>
            </w:pPr>
            <w:r w:rsidRPr="009B0324">
              <w:rPr>
                <w:rFonts w:ascii="Arial" w:hAnsi="Arial" w:cs="Arial"/>
                <w:b/>
                <w:bCs/>
              </w:rPr>
              <w:t>Modalidad:</w:t>
            </w:r>
          </w:p>
        </w:tc>
        <w:tc>
          <w:tcPr>
            <w:tcW w:w="4738" w:type="dxa"/>
          </w:tcPr>
          <w:p w14:paraId="318ED4D6"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17615A6B" w14:textId="77777777" w:rsidTr="000B213F">
        <w:trPr>
          <w:trHeight w:val="267"/>
        </w:trPr>
        <w:tc>
          <w:tcPr>
            <w:tcW w:w="4219" w:type="dxa"/>
          </w:tcPr>
          <w:p w14:paraId="2C9A5D54"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738" w:type="dxa"/>
          </w:tcPr>
          <w:p w14:paraId="38FB2FB1"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43553864" w14:textId="77777777" w:rsidTr="000B213F">
        <w:trPr>
          <w:trHeight w:val="282"/>
        </w:trPr>
        <w:tc>
          <w:tcPr>
            <w:tcW w:w="4219" w:type="dxa"/>
          </w:tcPr>
          <w:p w14:paraId="0CD6686E" w14:textId="77777777" w:rsidR="00415AC5" w:rsidRPr="009B0324" w:rsidRDefault="00415AC5" w:rsidP="000B213F">
            <w:pPr>
              <w:rPr>
                <w:rFonts w:ascii="Arial" w:hAnsi="Arial" w:cs="Arial"/>
                <w:b/>
                <w:bCs/>
              </w:rPr>
            </w:pPr>
            <w:r w:rsidRPr="009B0324">
              <w:rPr>
                <w:rFonts w:ascii="Arial" w:hAnsi="Arial" w:cs="Arial"/>
                <w:b/>
                <w:bCs/>
              </w:rPr>
              <w:t>Créditos:</w:t>
            </w:r>
          </w:p>
        </w:tc>
        <w:tc>
          <w:tcPr>
            <w:tcW w:w="4738" w:type="dxa"/>
          </w:tcPr>
          <w:p w14:paraId="18710839"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7AD8D3C9" w14:textId="77777777" w:rsidTr="000B213F">
        <w:trPr>
          <w:trHeight w:val="282"/>
        </w:trPr>
        <w:tc>
          <w:tcPr>
            <w:tcW w:w="4219" w:type="dxa"/>
          </w:tcPr>
          <w:p w14:paraId="37612B52"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738" w:type="dxa"/>
          </w:tcPr>
          <w:p w14:paraId="25C7BE36"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0D4D1830" w14:textId="77777777" w:rsidTr="000B213F">
        <w:trPr>
          <w:trHeight w:val="267"/>
        </w:trPr>
        <w:tc>
          <w:tcPr>
            <w:tcW w:w="4219" w:type="dxa"/>
          </w:tcPr>
          <w:p w14:paraId="6B41D2BC"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738" w:type="dxa"/>
          </w:tcPr>
          <w:p w14:paraId="573E54EE" w14:textId="004E839B" w:rsidR="00415AC5" w:rsidRPr="009B0324" w:rsidRDefault="002413E6"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75D3F816" w14:textId="77777777" w:rsidTr="000B213F">
        <w:trPr>
          <w:trHeight w:val="282"/>
        </w:trPr>
        <w:tc>
          <w:tcPr>
            <w:tcW w:w="4219" w:type="dxa"/>
          </w:tcPr>
          <w:p w14:paraId="61A5A83A"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738" w:type="dxa"/>
          </w:tcPr>
          <w:p w14:paraId="2B339B27" w14:textId="3AD68651" w:rsidR="00415AC5" w:rsidRPr="009B0324" w:rsidRDefault="002413E6" w:rsidP="000B213F">
            <w:pPr>
              <w:rPr>
                <w:rFonts w:ascii="Arial" w:hAnsi="Arial" w:cs="Arial"/>
              </w:rPr>
            </w:pPr>
            <w:r>
              <w:rPr>
                <w:rFonts w:ascii="Arial" w:hAnsi="Arial" w:cs="Arial"/>
              </w:rPr>
              <w:t>5</w:t>
            </w:r>
          </w:p>
        </w:tc>
      </w:tr>
      <w:tr w:rsidR="00415AC5" w:rsidRPr="009B0324" w14:paraId="284A6862" w14:textId="77777777" w:rsidTr="000B213F">
        <w:trPr>
          <w:trHeight w:val="282"/>
        </w:trPr>
        <w:tc>
          <w:tcPr>
            <w:tcW w:w="4219" w:type="dxa"/>
          </w:tcPr>
          <w:p w14:paraId="5FE16AC9"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738" w:type="dxa"/>
          </w:tcPr>
          <w:p w14:paraId="65CA9887" w14:textId="37C54DFA" w:rsidR="00415AC5" w:rsidRPr="009B0324" w:rsidRDefault="002413E6" w:rsidP="000B213F">
            <w:pPr>
              <w:rPr>
                <w:rFonts w:ascii="Arial" w:hAnsi="Arial" w:cs="Arial"/>
              </w:rPr>
            </w:pPr>
            <w:r>
              <w:rPr>
                <w:rFonts w:ascii="Arial" w:hAnsi="Arial" w:cs="Arial"/>
              </w:rPr>
              <w:t>3</w:t>
            </w:r>
          </w:p>
        </w:tc>
      </w:tr>
      <w:tr w:rsidR="00415AC5" w:rsidRPr="009B0324" w14:paraId="5C5E466E" w14:textId="77777777" w:rsidTr="000B213F">
        <w:trPr>
          <w:trHeight w:val="267"/>
        </w:trPr>
        <w:tc>
          <w:tcPr>
            <w:tcW w:w="4219" w:type="dxa"/>
          </w:tcPr>
          <w:p w14:paraId="49933C50"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738" w:type="dxa"/>
          </w:tcPr>
          <w:p w14:paraId="307D9232"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75B5A300" w14:textId="77777777" w:rsidTr="000B213F">
        <w:trPr>
          <w:trHeight w:val="267"/>
        </w:trPr>
        <w:tc>
          <w:tcPr>
            <w:tcW w:w="4219" w:type="dxa"/>
          </w:tcPr>
          <w:p w14:paraId="27C0C1A1" w14:textId="77777777" w:rsidR="00415AC5" w:rsidRPr="009B0324" w:rsidRDefault="00415AC5" w:rsidP="000B213F">
            <w:pPr>
              <w:rPr>
                <w:rFonts w:ascii="Arial" w:hAnsi="Arial" w:cs="Arial"/>
                <w:b/>
                <w:bCs/>
              </w:rPr>
            </w:pPr>
            <w:r w:rsidRPr="009B0324">
              <w:rPr>
                <w:rFonts w:ascii="Arial" w:hAnsi="Arial" w:cs="Arial"/>
                <w:b/>
                <w:bCs/>
              </w:rPr>
              <w:t>Requisitos:</w:t>
            </w:r>
          </w:p>
        </w:tc>
        <w:tc>
          <w:tcPr>
            <w:tcW w:w="4738" w:type="dxa"/>
          </w:tcPr>
          <w:p w14:paraId="28D104E6" w14:textId="16C3ABC3" w:rsidR="00415AC5" w:rsidRPr="009B0324" w:rsidRDefault="002413E6" w:rsidP="000B213F">
            <w:pPr>
              <w:rPr>
                <w:rFonts w:ascii="Arial" w:hAnsi="Arial" w:cs="Arial"/>
              </w:rPr>
            </w:pPr>
            <w:r>
              <w:rPr>
                <w:rFonts w:ascii="Arial" w:hAnsi="Arial" w:cs="Arial"/>
              </w:rPr>
              <w:t>Ninguno</w:t>
            </w:r>
          </w:p>
        </w:tc>
      </w:tr>
      <w:tr w:rsidR="00415AC5" w:rsidRPr="00A60257" w14:paraId="295F1160" w14:textId="77777777" w:rsidTr="000B213F">
        <w:trPr>
          <w:trHeight w:val="282"/>
        </w:trPr>
        <w:tc>
          <w:tcPr>
            <w:tcW w:w="4219" w:type="dxa"/>
            <w:tcBorders>
              <w:bottom w:val="single" w:sz="4" w:space="0" w:color="auto"/>
            </w:tcBorders>
          </w:tcPr>
          <w:p w14:paraId="543B20B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738" w:type="dxa"/>
            <w:tcBorders>
              <w:bottom w:val="single" w:sz="4" w:space="0" w:color="auto"/>
            </w:tcBorders>
          </w:tcPr>
          <w:p w14:paraId="7B633E6F" w14:textId="6BA11F78" w:rsidR="00415AC5" w:rsidRPr="00A60257" w:rsidRDefault="00415AC5" w:rsidP="000B213F">
            <w:pPr>
              <w:rPr>
                <w:rFonts w:ascii="Arial" w:hAnsi="Arial" w:cs="Arial"/>
                <w:lang w:val="it-IT"/>
              </w:rPr>
            </w:pPr>
          </w:p>
        </w:tc>
      </w:tr>
    </w:tbl>
    <w:p w14:paraId="3F2A5CD4" w14:textId="77777777" w:rsidR="00415AC5" w:rsidRPr="00A60257" w:rsidRDefault="00415AC5" w:rsidP="00415AC5">
      <w:pPr>
        <w:rPr>
          <w:rFonts w:ascii="Arial" w:hAnsi="Arial" w:cs="Arial"/>
          <w:b/>
          <w:bCs/>
          <w:lang w:val="it-IT"/>
        </w:rPr>
      </w:pPr>
    </w:p>
    <w:p w14:paraId="5737F965" w14:textId="77777777" w:rsidR="00415AC5" w:rsidRPr="00A60257" w:rsidRDefault="00415AC5" w:rsidP="00415AC5">
      <w:pPr>
        <w:rPr>
          <w:rFonts w:ascii="Arial" w:hAnsi="Arial" w:cs="Arial"/>
          <w:b/>
          <w:bCs/>
          <w:lang w:val="it-IT"/>
        </w:rPr>
      </w:pPr>
    </w:p>
    <w:p w14:paraId="1967835E" w14:textId="77777777" w:rsidR="00415AC5" w:rsidRPr="009B0324" w:rsidRDefault="00415AC5" w:rsidP="00415AC5">
      <w:pPr>
        <w:rPr>
          <w:rFonts w:ascii="Arial" w:hAnsi="Arial" w:cs="Arial"/>
          <w:b/>
          <w:bCs/>
        </w:rPr>
      </w:pPr>
      <w:r w:rsidRPr="009B0324">
        <w:rPr>
          <w:rFonts w:ascii="Arial" w:hAnsi="Arial" w:cs="Arial"/>
          <w:b/>
          <w:bCs/>
        </w:rPr>
        <w:t>DESCRIPCION</w:t>
      </w:r>
    </w:p>
    <w:p w14:paraId="3327614D" w14:textId="77777777" w:rsidR="00415AC5" w:rsidRPr="009B0324" w:rsidRDefault="00415AC5" w:rsidP="00415AC5">
      <w:pPr>
        <w:jc w:val="both"/>
        <w:rPr>
          <w:rFonts w:ascii="Arial" w:hAnsi="Arial" w:cs="Arial"/>
        </w:rPr>
      </w:pPr>
    </w:p>
    <w:p w14:paraId="08CC8AA3" w14:textId="77777777" w:rsidR="00415AC5" w:rsidRPr="009B0324" w:rsidRDefault="00415AC5" w:rsidP="00415AC5">
      <w:pPr>
        <w:jc w:val="both"/>
        <w:rPr>
          <w:rFonts w:ascii="Arial" w:hAnsi="Arial" w:cs="Arial"/>
        </w:rPr>
      </w:pPr>
      <w:r w:rsidRPr="009B0324">
        <w:rPr>
          <w:rFonts w:ascii="Arial" w:hAnsi="Arial" w:cs="Arial"/>
        </w:rPr>
        <w:t xml:space="preserve">El presente curso se enmarca </w:t>
      </w:r>
      <w:proofErr w:type="gramStart"/>
      <w:r w:rsidRPr="009B0324">
        <w:rPr>
          <w:rFonts w:ascii="Arial" w:hAnsi="Arial" w:cs="Arial"/>
        </w:rPr>
        <w:t>en  la</w:t>
      </w:r>
      <w:proofErr w:type="gramEnd"/>
      <w:r w:rsidRPr="009B0324">
        <w:rPr>
          <w:rFonts w:ascii="Arial" w:hAnsi="Arial" w:cs="Arial"/>
        </w:rPr>
        <w:t xml:space="preserve"> formación, renovación y creación de  fortalezas para una comunicación efectiva, de tal manera que se llegue a potencializar el desarrollo humano y su bienestar común. Asimismo, se enfatiza </w:t>
      </w:r>
      <w:proofErr w:type="gramStart"/>
      <w:r w:rsidRPr="009B0324">
        <w:rPr>
          <w:rFonts w:ascii="Arial" w:hAnsi="Arial" w:cs="Arial"/>
        </w:rPr>
        <w:t>en  establecer</w:t>
      </w:r>
      <w:proofErr w:type="gramEnd"/>
      <w:r w:rsidRPr="009B0324">
        <w:rPr>
          <w:rFonts w:ascii="Arial" w:hAnsi="Arial" w:cs="Arial"/>
        </w:rPr>
        <w:t xml:space="preserve"> la calidad de  buenas relaciones interpersonales como base para canalizar una exitosa y efectiva comunicación entre las partes (emisor y receptor); además,  promover mecanismos eficientes y efectivos en la comunicación. </w:t>
      </w:r>
    </w:p>
    <w:p w14:paraId="29EF4384"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5AFDF08C" w14:textId="77777777" w:rsidR="00415AC5" w:rsidRPr="009B0324" w:rsidRDefault="00415AC5" w:rsidP="00415AC5">
      <w:pPr>
        <w:jc w:val="both"/>
        <w:rPr>
          <w:rFonts w:ascii="Arial" w:hAnsi="Arial" w:cs="Arial"/>
        </w:rPr>
      </w:pPr>
    </w:p>
    <w:p w14:paraId="5B0223A4"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7C1E4349" w14:textId="77777777" w:rsidR="00415AC5" w:rsidRPr="009B0324" w:rsidRDefault="00415AC5" w:rsidP="0092292F">
      <w:pPr>
        <w:numPr>
          <w:ilvl w:val="0"/>
          <w:numId w:val="183"/>
        </w:numPr>
        <w:jc w:val="both"/>
        <w:rPr>
          <w:rFonts w:ascii="Arial" w:hAnsi="Arial" w:cs="Arial"/>
        </w:rPr>
      </w:pPr>
      <w:r w:rsidRPr="009B0324">
        <w:rPr>
          <w:rFonts w:ascii="Arial" w:hAnsi="Arial" w:cs="Arial"/>
        </w:rPr>
        <w:t>Adquirir estrategias para una comunicación efectiva.</w:t>
      </w:r>
    </w:p>
    <w:p w14:paraId="30083943" w14:textId="77777777" w:rsidR="00415AC5" w:rsidRPr="009B0324" w:rsidRDefault="00415AC5" w:rsidP="0092292F">
      <w:pPr>
        <w:numPr>
          <w:ilvl w:val="0"/>
          <w:numId w:val="183"/>
        </w:numPr>
        <w:jc w:val="both"/>
        <w:rPr>
          <w:rFonts w:ascii="Arial" w:hAnsi="Arial" w:cs="Arial"/>
        </w:rPr>
      </w:pPr>
      <w:r w:rsidRPr="009B0324">
        <w:rPr>
          <w:rFonts w:ascii="Arial" w:hAnsi="Arial" w:cs="Arial"/>
        </w:rPr>
        <w:t>Estudiar los diferentes tipos de comunicación y sus implicaciones.</w:t>
      </w:r>
    </w:p>
    <w:p w14:paraId="46898EFD" w14:textId="77777777" w:rsidR="00415AC5" w:rsidRPr="009B0324" w:rsidRDefault="00415AC5" w:rsidP="0092292F">
      <w:pPr>
        <w:numPr>
          <w:ilvl w:val="0"/>
          <w:numId w:val="183"/>
        </w:numPr>
        <w:jc w:val="both"/>
        <w:rPr>
          <w:rFonts w:ascii="Arial" w:hAnsi="Arial" w:cs="Arial"/>
        </w:rPr>
      </w:pPr>
      <w:r w:rsidRPr="009B0324">
        <w:rPr>
          <w:rFonts w:ascii="Arial" w:hAnsi="Arial" w:cs="Arial"/>
        </w:rPr>
        <w:t>Aplicar técnicas para la solución de conflictos</w:t>
      </w:r>
    </w:p>
    <w:p w14:paraId="263F5CF9" w14:textId="77777777" w:rsidR="00415AC5" w:rsidRPr="009B0324" w:rsidRDefault="00415AC5" w:rsidP="0092292F">
      <w:pPr>
        <w:numPr>
          <w:ilvl w:val="0"/>
          <w:numId w:val="183"/>
        </w:numPr>
        <w:jc w:val="both"/>
        <w:rPr>
          <w:rFonts w:ascii="Arial" w:hAnsi="Arial" w:cs="Arial"/>
        </w:rPr>
      </w:pPr>
      <w:r w:rsidRPr="009B0324">
        <w:rPr>
          <w:rFonts w:ascii="Arial" w:hAnsi="Arial" w:cs="Arial"/>
        </w:rPr>
        <w:t>Aportar los conocimientos necesarios para la obtención de una comunicación precisa entre los diferentes actores del eje turístico.</w:t>
      </w:r>
    </w:p>
    <w:p w14:paraId="67DE86DC" w14:textId="77777777" w:rsidR="00415AC5" w:rsidRPr="009B0324" w:rsidRDefault="00415AC5" w:rsidP="00415AC5">
      <w:pPr>
        <w:jc w:val="both"/>
        <w:rPr>
          <w:rFonts w:ascii="Arial" w:hAnsi="Arial" w:cs="Arial"/>
          <w:b/>
          <w:bCs/>
        </w:rPr>
      </w:pPr>
    </w:p>
    <w:p w14:paraId="5EE88DEC" w14:textId="77777777" w:rsidR="00415AC5" w:rsidRPr="009B0324" w:rsidRDefault="00415AC5" w:rsidP="00415AC5">
      <w:pPr>
        <w:jc w:val="both"/>
        <w:rPr>
          <w:rFonts w:ascii="Arial" w:hAnsi="Arial" w:cs="Arial"/>
        </w:rPr>
      </w:pPr>
      <w:r w:rsidRPr="009B0324">
        <w:rPr>
          <w:rFonts w:ascii="Arial" w:hAnsi="Arial" w:cs="Arial"/>
          <w:b/>
          <w:bCs/>
        </w:rPr>
        <w:t>CONTENIDO</w:t>
      </w:r>
    </w:p>
    <w:p w14:paraId="1A997512" w14:textId="77777777" w:rsidR="00415AC5" w:rsidRPr="009B0324" w:rsidRDefault="00415AC5" w:rsidP="0092292F">
      <w:pPr>
        <w:numPr>
          <w:ilvl w:val="0"/>
          <w:numId w:val="184"/>
        </w:numPr>
        <w:jc w:val="both"/>
        <w:rPr>
          <w:rFonts w:ascii="Arial" w:hAnsi="Arial" w:cs="Arial"/>
        </w:rPr>
      </w:pPr>
      <w:r w:rsidRPr="009B0324">
        <w:rPr>
          <w:rFonts w:ascii="Arial" w:hAnsi="Arial" w:cs="Arial"/>
        </w:rPr>
        <w:t>Comunicación efectiva</w:t>
      </w:r>
    </w:p>
    <w:p w14:paraId="0C2D0151" w14:textId="77777777" w:rsidR="00415AC5" w:rsidRPr="009B0324" w:rsidRDefault="00415AC5" w:rsidP="0092292F">
      <w:pPr>
        <w:numPr>
          <w:ilvl w:val="0"/>
          <w:numId w:val="184"/>
        </w:numPr>
        <w:jc w:val="both"/>
        <w:rPr>
          <w:rFonts w:ascii="Arial" w:hAnsi="Arial" w:cs="Arial"/>
        </w:rPr>
      </w:pPr>
      <w:r w:rsidRPr="009B0324">
        <w:rPr>
          <w:rFonts w:ascii="Arial" w:hAnsi="Arial" w:cs="Arial"/>
        </w:rPr>
        <w:t>Tipos de comunicación</w:t>
      </w:r>
    </w:p>
    <w:p w14:paraId="359848BC" w14:textId="77777777" w:rsidR="00415AC5" w:rsidRPr="009B0324" w:rsidRDefault="00415AC5" w:rsidP="0092292F">
      <w:pPr>
        <w:numPr>
          <w:ilvl w:val="0"/>
          <w:numId w:val="184"/>
        </w:numPr>
        <w:jc w:val="both"/>
        <w:rPr>
          <w:rFonts w:ascii="Arial" w:hAnsi="Arial" w:cs="Arial"/>
        </w:rPr>
      </w:pPr>
      <w:r w:rsidRPr="009B0324">
        <w:rPr>
          <w:rFonts w:ascii="Arial" w:hAnsi="Arial" w:cs="Arial"/>
        </w:rPr>
        <w:t>Relaciones Humanas</w:t>
      </w:r>
    </w:p>
    <w:p w14:paraId="2E2B12A3" w14:textId="77777777" w:rsidR="00415AC5" w:rsidRPr="009B0324" w:rsidRDefault="00415AC5" w:rsidP="0092292F">
      <w:pPr>
        <w:numPr>
          <w:ilvl w:val="0"/>
          <w:numId w:val="184"/>
        </w:numPr>
        <w:jc w:val="both"/>
        <w:rPr>
          <w:rFonts w:ascii="Arial" w:hAnsi="Arial" w:cs="Arial"/>
        </w:rPr>
      </w:pPr>
      <w:r w:rsidRPr="009B0324">
        <w:rPr>
          <w:rFonts w:ascii="Arial" w:hAnsi="Arial" w:cs="Arial"/>
        </w:rPr>
        <w:t>Personalidades</w:t>
      </w:r>
    </w:p>
    <w:p w14:paraId="4576D5D9" w14:textId="77777777" w:rsidR="00415AC5" w:rsidRPr="009B0324" w:rsidRDefault="00415AC5" w:rsidP="0092292F">
      <w:pPr>
        <w:numPr>
          <w:ilvl w:val="0"/>
          <w:numId w:val="184"/>
        </w:numPr>
        <w:jc w:val="both"/>
        <w:rPr>
          <w:rFonts w:ascii="Arial" w:hAnsi="Arial" w:cs="Arial"/>
        </w:rPr>
      </w:pPr>
      <w:r w:rsidRPr="009B0324">
        <w:rPr>
          <w:rFonts w:ascii="Arial" w:hAnsi="Arial" w:cs="Arial"/>
        </w:rPr>
        <w:lastRenderedPageBreak/>
        <w:t>Trabajo en equipo</w:t>
      </w:r>
    </w:p>
    <w:p w14:paraId="7AF6CF7A" w14:textId="77777777" w:rsidR="00415AC5" w:rsidRPr="009B0324" w:rsidRDefault="00415AC5" w:rsidP="0092292F">
      <w:pPr>
        <w:numPr>
          <w:ilvl w:val="0"/>
          <w:numId w:val="184"/>
        </w:numPr>
        <w:jc w:val="both"/>
        <w:rPr>
          <w:rFonts w:ascii="Arial" w:hAnsi="Arial" w:cs="Arial"/>
        </w:rPr>
      </w:pPr>
      <w:r w:rsidRPr="009B0324">
        <w:rPr>
          <w:rFonts w:ascii="Arial" w:hAnsi="Arial" w:cs="Arial"/>
        </w:rPr>
        <w:t>Actitudes</w:t>
      </w:r>
    </w:p>
    <w:p w14:paraId="69827FDE" w14:textId="77777777" w:rsidR="00415AC5" w:rsidRPr="009B0324" w:rsidRDefault="00415AC5" w:rsidP="0092292F">
      <w:pPr>
        <w:numPr>
          <w:ilvl w:val="0"/>
          <w:numId w:val="184"/>
        </w:numPr>
        <w:jc w:val="both"/>
        <w:rPr>
          <w:rFonts w:ascii="Arial" w:hAnsi="Arial" w:cs="Arial"/>
        </w:rPr>
      </w:pPr>
      <w:r w:rsidRPr="009B0324">
        <w:rPr>
          <w:rFonts w:ascii="Arial" w:hAnsi="Arial" w:cs="Arial"/>
        </w:rPr>
        <w:t>Valores</w:t>
      </w:r>
    </w:p>
    <w:p w14:paraId="4E704DED" w14:textId="77777777" w:rsidR="00415AC5" w:rsidRPr="009B0324" w:rsidRDefault="00415AC5" w:rsidP="0092292F">
      <w:pPr>
        <w:numPr>
          <w:ilvl w:val="0"/>
          <w:numId w:val="184"/>
        </w:numPr>
        <w:jc w:val="both"/>
        <w:rPr>
          <w:rFonts w:ascii="Arial" w:hAnsi="Arial" w:cs="Arial"/>
        </w:rPr>
      </w:pPr>
      <w:r w:rsidRPr="009B0324">
        <w:rPr>
          <w:rFonts w:ascii="Arial" w:hAnsi="Arial" w:cs="Arial"/>
        </w:rPr>
        <w:t>Principios</w:t>
      </w:r>
    </w:p>
    <w:p w14:paraId="456A549D" w14:textId="77777777" w:rsidR="00415AC5" w:rsidRPr="009B0324" w:rsidRDefault="00415AC5" w:rsidP="0092292F">
      <w:pPr>
        <w:numPr>
          <w:ilvl w:val="0"/>
          <w:numId w:val="184"/>
        </w:numPr>
        <w:jc w:val="both"/>
        <w:rPr>
          <w:rFonts w:ascii="Arial" w:hAnsi="Arial" w:cs="Arial"/>
        </w:rPr>
      </w:pPr>
      <w:r w:rsidRPr="009B0324">
        <w:rPr>
          <w:rFonts w:ascii="Arial" w:hAnsi="Arial" w:cs="Arial"/>
        </w:rPr>
        <w:t>Importancia de la comunicación en resolución de conflictos</w:t>
      </w:r>
    </w:p>
    <w:p w14:paraId="1B3CEADF" w14:textId="77777777" w:rsidR="00415AC5" w:rsidRPr="009B0324" w:rsidRDefault="00415AC5" w:rsidP="0092292F">
      <w:pPr>
        <w:numPr>
          <w:ilvl w:val="0"/>
          <w:numId w:val="184"/>
        </w:numPr>
        <w:jc w:val="both"/>
        <w:rPr>
          <w:rFonts w:ascii="Arial" w:hAnsi="Arial" w:cs="Arial"/>
        </w:rPr>
      </w:pPr>
      <w:r w:rsidRPr="009B0324">
        <w:rPr>
          <w:rFonts w:ascii="Arial" w:hAnsi="Arial" w:cs="Arial"/>
        </w:rPr>
        <w:t>Comunicación en las relaciones interpersonales</w:t>
      </w:r>
    </w:p>
    <w:p w14:paraId="0B0B2CB4" w14:textId="77777777" w:rsidR="00415AC5" w:rsidRPr="009B0324" w:rsidRDefault="00415AC5" w:rsidP="0092292F">
      <w:pPr>
        <w:numPr>
          <w:ilvl w:val="0"/>
          <w:numId w:val="184"/>
        </w:numPr>
        <w:jc w:val="both"/>
        <w:rPr>
          <w:rFonts w:ascii="Arial" w:hAnsi="Arial" w:cs="Arial"/>
        </w:rPr>
      </w:pPr>
      <w:r w:rsidRPr="009B0324">
        <w:rPr>
          <w:rFonts w:ascii="Arial" w:hAnsi="Arial" w:cs="Arial"/>
        </w:rPr>
        <w:t xml:space="preserve">Niveles de comunicación (popular, técnicas, </w:t>
      </w:r>
      <w:proofErr w:type="spellStart"/>
      <w:r w:rsidRPr="009B0324">
        <w:rPr>
          <w:rFonts w:ascii="Arial" w:hAnsi="Arial" w:cs="Arial"/>
        </w:rPr>
        <w:t>etáneo</w:t>
      </w:r>
      <w:proofErr w:type="spellEnd"/>
      <w:r w:rsidRPr="009B0324">
        <w:rPr>
          <w:rFonts w:ascii="Arial" w:hAnsi="Arial" w:cs="Arial"/>
        </w:rPr>
        <w:t>, por habilidades y destrezas, por limitaciones físicas)</w:t>
      </w:r>
    </w:p>
    <w:p w14:paraId="46BEB800" w14:textId="77777777" w:rsidR="00415AC5" w:rsidRPr="009B0324" w:rsidRDefault="00415AC5" w:rsidP="0092292F">
      <w:pPr>
        <w:numPr>
          <w:ilvl w:val="0"/>
          <w:numId w:val="184"/>
        </w:numPr>
        <w:jc w:val="both"/>
        <w:rPr>
          <w:rFonts w:ascii="Arial" w:hAnsi="Arial" w:cs="Arial"/>
        </w:rPr>
      </w:pPr>
      <w:r w:rsidRPr="009B0324">
        <w:rPr>
          <w:rFonts w:ascii="Arial" w:hAnsi="Arial" w:cs="Arial"/>
        </w:rPr>
        <w:t>Implicaciones relación de la comunicación efectiva en las relaciones interpersonales dentro del eje turístico</w:t>
      </w:r>
    </w:p>
    <w:p w14:paraId="1DA5C433" w14:textId="77777777" w:rsidR="00415AC5" w:rsidRPr="009B0324" w:rsidRDefault="00415AC5" w:rsidP="00415AC5">
      <w:pPr>
        <w:jc w:val="both"/>
        <w:rPr>
          <w:rFonts w:ascii="Arial" w:hAnsi="Arial" w:cs="Arial"/>
          <w:b/>
          <w:bCs/>
        </w:rPr>
      </w:pPr>
    </w:p>
    <w:p w14:paraId="7B649717" w14:textId="77777777" w:rsidR="00415AC5" w:rsidRPr="009B0324" w:rsidRDefault="00415AC5" w:rsidP="00415AC5">
      <w:pPr>
        <w:jc w:val="both"/>
        <w:rPr>
          <w:rFonts w:ascii="Arial" w:hAnsi="Arial" w:cs="Arial"/>
          <w:b/>
          <w:bCs/>
        </w:rPr>
      </w:pPr>
      <w:r w:rsidRPr="009B0324">
        <w:rPr>
          <w:rFonts w:ascii="Arial" w:hAnsi="Arial" w:cs="Arial"/>
          <w:b/>
          <w:bCs/>
        </w:rPr>
        <w:t>METODOLOGIA</w:t>
      </w:r>
    </w:p>
    <w:p w14:paraId="5D0540E5" w14:textId="77777777" w:rsidR="00415AC5" w:rsidRPr="009B0324" w:rsidRDefault="00415AC5" w:rsidP="00415AC5">
      <w:pPr>
        <w:jc w:val="both"/>
        <w:rPr>
          <w:rFonts w:ascii="Arial" w:hAnsi="Arial" w:cs="Arial"/>
        </w:rPr>
      </w:pPr>
    </w:p>
    <w:p w14:paraId="2D976EA1" w14:textId="77777777" w:rsidR="00415AC5" w:rsidRPr="009B0324" w:rsidRDefault="00415AC5" w:rsidP="00415AC5">
      <w:pPr>
        <w:jc w:val="both"/>
        <w:rPr>
          <w:rFonts w:ascii="Arial" w:hAnsi="Arial" w:cs="Arial"/>
        </w:rPr>
      </w:pPr>
      <w:proofErr w:type="gramStart"/>
      <w:r w:rsidRPr="009B0324">
        <w:rPr>
          <w:rFonts w:ascii="Arial" w:hAnsi="Arial" w:cs="Arial"/>
        </w:rPr>
        <w:t>El  presente</w:t>
      </w:r>
      <w:proofErr w:type="gramEnd"/>
      <w:r w:rsidRPr="009B0324">
        <w:rPr>
          <w:rFonts w:ascii="Arial" w:hAnsi="Arial" w:cs="Arial"/>
        </w:rPr>
        <w:t xml:space="preserve"> curso se  lleva a cabo  por medio de una formación de conocimientos de una manera constructivista, ya que el estudiante analizará la temática de acuerdo con el entorno real de cada uno de ellos, tomando en cuenta su vida cotidiana, su entorno familiar, su lugar de trabajo y principalmente su enfoque turístico. Las técnicas de aprendizaje serán por medio de talleres interactivos, debates, mesas redondas, trabajos experimentales, trabajos de campo, casos específicos, entre otros.  Por lo tanto, las discusiones de cada </w:t>
      </w:r>
      <w:proofErr w:type="gramStart"/>
      <w:r w:rsidRPr="009B0324">
        <w:rPr>
          <w:rFonts w:ascii="Arial" w:hAnsi="Arial" w:cs="Arial"/>
        </w:rPr>
        <w:t>tema,</w:t>
      </w:r>
      <w:proofErr w:type="gramEnd"/>
      <w:r w:rsidRPr="009B0324">
        <w:rPr>
          <w:rFonts w:ascii="Arial" w:hAnsi="Arial" w:cs="Arial"/>
        </w:rPr>
        <w:t xml:space="preserve"> enriquecerán el aprendizaje en cada sesión de trabajo.</w:t>
      </w:r>
    </w:p>
    <w:p w14:paraId="257BDD5F" w14:textId="77777777" w:rsidR="00415AC5" w:rsidRPr="009B0324" w:rsidRDefault="00415AC5" w:rsidP="00415AC5">
      <w:pPr>
        <w:jc w:val="both"/>
        <w:rPr>
          <w:rFonts w:ascii="Arial" w:hAnsi="Arial" w:cs="Arial"/>
        </w:rPr>
      </w:pPr>
    </w:p>
    <w:p w14:paraId="1BE858E9" w14:textId="77777777" w:rsidR="00415AC5" w:rsidRPr="009B0324" w:rsidRDefault="00415AC5" w:rsidP="00415AC5">
      <w:pPr>
        <w:jc w:val="both"/>
        <w:rPr>
          <w:rFonts w:ascii="Arial" w:hAnsi="Arial" w:cs="Arial"/>
        </w:rPr>
      </w:pPr>
      <w:r w:rsidRPr="009B0324">
        <w:rPr>
          <w:rFonts w:ascii="Arial" w:hAnsi="Arial" w:cs="Arial"/>
          <w:b/>
          <w:bCs/>
        </w:rPr>
        <w:t>BIBLIOGRAFIA</w:t>
      </w:r>
    </w:p>
    <w:p w14:paraId="3BA79C7D" w14:textId="77777777" w:rsidR="00415AC5" w:rsidRPr="009B0324" w:rsidRDefault="00415AC5" w:rsidP="0092292F">
      <w:pPr>
        <w:numPr>
          <w:ilvl w:val="0"/>
          <w:numId w:val="185"/>
        </w:numPr>
        <w:jc w:val="both"/>
        <w:rPr>
          <w:rFonts w:ascii="Arial" w:hAnsi="Arial" w:cs="Arial"/>
        </w:rPr>
      </w:pPr>
      <w:r w:rsidRPr="009B0324">
        <w:rPr>
          <w:rFonts w:ascii="Arial" w:hAnsi="Arial" w:cs="Arial"/>
        </w:rPr>
        <w:t xml:space="preserve">Anderson, M. (2001). Desarrollo de la Inteligencia. </w:t>
      </w:r>
      <w:proofErr w:type="spellStart"/>
      <w:r w:rsidRPr="009B0324">
        <w:rPr>
          <w:rFonts w:ascii="Arial" w:hAnsi="Arial" w:cs="Arial"/>
        </w:rPr>
        <w:t>Mexico</w:t>
      </w:r>
      <w:proofErr w:type="spellEnd"/>
      <w:r w:rsidRPr="009B0324">
        <w:rPr>
          <w:rFonts w:ascii="Arial" w:hAnsi="Arial" w:cs="Arial"/>
        </w:rPr>
        <w:t xml:space="preserve">: Oxford </w:t>
      </w:r>
      <w:proofErr w:type="spellStart"/>
      <w:r w:rsidRPr="009B0324">
        <w:rPr>
          <w:rFonts w:ascii="Arial" w:hAnsi="Arial" w:cs="Arial"/>
        </w:rPr>
        <w:t>University</w:t>
      </w:r>
      <w:proofErr w:type="spellEnd"/>
      <w:r w:rsidRPr="009B0324">
        <w:rPr>
          <w:rFonts w:ascii="Arial" w:hAnsi="Arial" w:cs="Arial"/>
        </w:rPr>
        <w:t xml:space="preserve"> </w:t>
      </w:r>
      <w:proofErr w:type="spellStart"/>
      <w:r w:rsidRPr="009B0324">
        <w:rPr>
          <w:rFonts w:ascii="Arial" w:hAnsi="Arial" w:cs="Arial"/>
        </w:rPr>
        <w:t>Press</w:t>
      </w:r>
      <w:proofErr w:type="spellEnd"/>
      <w:r w:rsidRPr="009B0324">
        <w:rPr>
          <w:rFonts w:ascii="Arial" w:hAnsi="Arial" w:cs="Arial"/>
        </w:rPr>
        <w:t xml:space="preserve">. </w:t>
      </w:r>
    </w:p>
    <w:p w14:paraId="282B49F1" w14:textId="77777777" w:rsidR="00415AC5" w:rsidRPr="009B0324" w:rsidRDefault="00415AC5" w:rsidP="0092292F">
      <w:pPr>
        <w:numPr>
          <w:ilvl w:val="0"/>
          <w:numId w:val="185"/>
        </w:numPr>
        <w:jc w:val="both"/>
        <w:rPr>
          <w:rFonts w:ascii="Arial" w:hAnsi="Arial" w:cs="Arial"/>
        </w:rPr>
      </w:pPr>
      <w:r w:rsidRPr="009B0324">
        <w:rPr>
          <w:rFonts w:ascii="Arial" w:hAnsi="Arial" w:cs="Arial"/>
        </w:rPr>
        <w:t xml:space="preserve">Aspe, V. </w:t>
      </w:r>
      <w:proofErr w:type="gramStart"/>
      <w:r w:rsidRPr="009B0324">
        <w:rPr>
          <w:rFonts w:ascii="Arial" w:hAnsi="Arial" w:cs="Arial"/>
        </w:rPr>
        <w:t>&amp;  López</w:t>
      </w:r>
      <w:proofErr w:type="gramEnd"/>
      <w:r w:rsidRPr="009B0324">
        <w:rPr>
          <w:rFonts w:ascii="Arial" w:hAnsi="Arial" w:cs="Arial"/>
        </w:rPr>
        <w:t xml:space="preserve">, A. (1999). Hacia un Desarrollo Humano.  </w:t>
      </w:r>
      <w:proofErr w:type="spellStart"/>
      <w:r w:rsidRPr="009B0324">
        <w:rPr>
          <w:rFonts w:ascii="Arial" w:hAnsi="Arial" w:cs="Arial"/>
        </w:rPr>
        <w:t>Mexico</w:t>
      </w:r>
      <w:proofErr w:type="spellEnd"/>
      <w:r w:rsidRPr="009B0324">
        <w:rPr>
          <w:rFonts w:ascii="Arial" w:hAnsi="Arial" w:cs="Arial"/>
        </w:rPr>
        <w:t xml:space="preserve">: Noriega Editores. </w:t>
      </w:r>
    </w:p>
    <w:p w14:paraId="1FC076EC" w14:textId="77777777" w:rsidR="00415AC5" w:rsidRPr="009B0324" w:rsidRDefault="00415AC5" w:rsidP="0092292F">
      <w:pPr>
        <w:numPr>
          <w:ilvl w:val="0"/>
          <w:numId w:val="185"/>
        </w:numPr>
        <w:jc w:val="both"/>
        <w:rPr>
          <w:rFonts w:ascii="Arial" w:hAnsi="Arial" w:cs="Arial"/>
        </w:rPr>
      </w:pPr>
      <w:r w:rsidRPr="009B0324">
        <w:rPr>
          <w:rFonts w:ascii="Arial" w:hAnsi="Arial" w:cs="Arial"/>
        </w:rPr>
        <w:t>Borden, G. &amp; Stone, J.  (1982).  La comunicación humana: el proceso de interrelación. Argentina: El Ateneo.</w:t>
      </w:r>
    </w:p>
    <w:p w14:paraId="359F0371" w14:textId="77777777" w:rsidR="00415AC5" w:rsidRPr="009B0324" w:rsidRDefault="00415AC5" w:rsidP="0092292F">
      <w:pPr>
        <w:numPr>
          <w:ilvl w:val="0"/>
          <w:numId w:val="185"/>
        </w:numPr>
        <w:jc w:val="both"/>
        <w:rPr>
          <w:rFonts w:ascii="Arial" w:hAnsi="Arial" w:cs="Arial"/>
        </w:rPr>
      </w:pPr>
      <w:proofErr w:type="spellStart"/>
      <w:r w:rsidRPr="009B0324">
        <w:rPr>
          <w:rFonts w:ascii="Arial" w:hAnsi="Arial" w:cs="Arial"/>
        </w:rPr>
        <w:t>Borrel</w:t>
      </w:r>
      <w:proofErr w:type="spellEnd"/>
      <w:r w:rsidRPr="009B0324">
        <w:rPr>
          <w:rFonts w:ascii="Arial" w:hAnsi="Arial" w:cs="Arial"/>
        </w:rPr>
        <w:t xml:space="preserve">, F.  (1996). Comunicar bien para dirigir mejor. España: Ediciones Gestión 2000, S.A.  </w:t>
      </w:r>
    </w:p>
    <w:p w14:paraId="3053D95F" w14:textId="77777777" w:rsidR="00415AC5" w:rsidRPr="009B0324" w:rsidRDefault="00415AC5" w:rsidP="0092292F">
      <w:pPr>
        <w:numPr>
          <w:ilvl w:val="0"/>
          <w:numId w:val="185"/>
        </w:numPr>
        <w:jc w:val="both"/>
        <w:rPr>
          <w:rFonts w:ascii="Arial" w:hAnsi="Arial" w:cs="Arial"/>
        </w:rPr>
      </w:pPr>
      <w:proofErr w:type="spellStart"/>
      <w:r w:rsidRPr="009B0324">
        <w:rPr>
          <w:rFonts w:ascii="Arial" w:hAnsi="Arial" w:cs="Arial"/>
        </w:rPr>
        <w:t>Catret</w:t>
      </w:r>
      <w:proofErr w:type="spellEnd"/>
      <w:r w:rsidRPr="009B0324">
        <w:rPr>
          <w:rFonts w:ascii="Arial" w:hAnsi="Arial" w:cs="Arial"/>
        </w:rPr>
        <w:t xml:space="preserve">. A. (2001). ¿Emocionalmente inteligente? España: Ediciones Palabra. </w:t>
      </w:r>
    </w:p>
    <w:p w14:paraId="1BC6EAC1" w14:textId="77777777" w:rsidR="00415AC5" w:rsidRPr="009B0324" w:rsidRDefault="00415AC5" w:rsidP="0092292F">
      <w:pPr>
        <w:numPr>
          <w:ilvl w:val="0"/>
          <w:numId w:val="185"/>
        </w:numPr>
        <w:jc w:val="both"/>
        <w:rPr>
          <w:rFonts w:ascii="Arial" w:hAnsi="Arial" w:cs="Arial"/>
        </w:rPr>
      </w:pPr>
      <w:r w:rsidRPr="009B0324">
        <w:rPr>
          <w:rFonts w:ascii="Arial" w:hAnsi="Arial" w:cs="Arial"/>
        </w:rPr>
        <w:t>Cruz, C. (2005). La vaca: una historia sobre deshacernos del conformismo y la mediocridad. Colombia: Taller del Éxito.</w:t>
      </w:r>
    </w:p>
    <w:p w14:paraId="3928AE67" w14:textId="77777777" w:rsidR="00415AC5" w:rsidRPr="009B0324" w:rsidRDefault="00415AC5" w:rsidP="0092292F">
      <w:pPr>
        <w:numPr>
          <w:ilvl w:val="0"/>
          <w:numId w:val="185"/>
        </w:numPr>
        <w:jc w:val="both"/>
        <w:rPr>
          <w:rFonts w:ascii="Arial" w:hAnsi="Arial" w:cs="Arial"/>
        </w:rPr>
      </w:pPr>
      <w:proofErr w:type="spellStart"/>
      <w:r w:rsidRPr="009B0324">
        <w:rPr>
          <w:rFonts w:ascii="Arial" w:hAnsi="Arial" w:cs="Arial"/>
        </w:rPr>
        <w:t>Cuahtemoc</w:t>
      </w:r>
      <w:proofErr w:type="spellEnd"/>
      <w:r w:rsidRPr="009B0324">
        <w:rPr>
          <w:rFonts w:ascii="Arial" w:hAnsi="Arial" w:cs="Arial"/>
        </w:rPr>
        <w:t>, C.  (2001).  Leyes Eternas México: Selectos Diamante.</w:t>
      </w:r>
    </w:p>
    <w:p w14:paraId="68B77969" w14:textId="77777777" w:rsidR="00415AC5" w:rsidRPr="009B0324" w:rsidRDefault="00415AC5" w:rsidP="0092292F">
      <w:pPr>
        <w:numPr>
          <w:ilvl w:val="0"/>
          <w:numId w:val="185"/>
        </w:numPr>
        <w:jc w:val="both"/>
        <w:rPr>
          <w:rFonts w:ascii="Arial" w:hAnsi="Arial" w:cs="Arial"/>
        </w:rPr>
      </w:pPr>
      <w:proofErr w:type="spellStart"/>
      <w:r w:rsidRPr="009B0324">
        <w:rPr>
          <w:rFonts w:ascii="Arial" w:hAnsi="Arial" w:cs="Arial"/>
        </w:rPr>
        <w:t>Fernandez</w:t>
      </w:r>
      <w:proofErr w:type="spellEnd"/>
      <w:r w:rsidRPr="009B0324">
        <w:rPr>
          <w:rFonts w:ascii="Arial" w:hAnsi="Arial" w:cs="Arial"/>
        </w:rPr>
        <w:t xml:space="preserve">, C. (2001). La comunicación humana en el mundo contemporáneo. México.: McGraw Hill. </w:t>
      </w:r>
    </w:p>
    <w:p w14:paraId="61B9A2BC" w14:textId="77777777" w:rsidR="00415AC5" w:rsidRPr="009B0324" w:rsidRDefault="00415AC5" w:rsidP="0092292F">
      <w:pPr>
        <w:numPr>
          <w:ilvl w:val="0"/>
          <w:numId w:val="185"/>
        </w:numPr>
        <w:jc w:val="both"/>
        <w:rPr>
          <w:rFonts w:ascii="Arial" w:hAnsi="Arial" w:cs="Arial"/>
        </w:rPr>
      </w:pPr>
      <w:r w:rsidRPr="009B0324">
        <w:rPr>
          <w:rFonts w:ascii="Arial" w:hAnsi="Arial" w:cs="Arial"/>
        </w:rPr>
        <w:t>Marshall, J. (1994). Motivación y Emoción. Madrid: McGraw Hill.</w:t>
      </w:r>
    </w:p>
    <w:p w14:paraId="29A4EE39" w14:textId="77777777" w:rsidR="00415AC5" w:rsidRPr="009B0324" w:rsidRDefault="00415AC5" w:rsidP="0092292F">
      <w:pPr>
        <w:numPr>
          <w:ilvl w:val="0"/>
          <w:numId w:val="185"/>
        </w:numPr>
        <w:jc w:val="both"/>
        <w:rPr>
          <w:rFonts w:ascii="Arial" w:hAnsi="Arial" w:cs="Arial"/>
        </w:rPr>
      </w:pPr>
      <w:r w:rsidRPr="009B0324">
        <w:rPr>
          <w:rFonts w:ascii="Arial" w:hAnsi="Arial" w:cs="Arial"/>
        </w:rPr>
        <w:t xml:space="preserve">Rodríguez, M; Fernández, J. (2000). Creatividad para resolver problemas. México: </w:t>
      </w:r>
      <w:proofErr w:type="spellStart"/>
      <w:r w:rsidRPr="009B0324">
        <w:rPr>
          <w:rFonts w:ascii="Arial" w:hAnsi="Arial" w:cs="Arial"/>
        </w:rPr>
        <w:t>Pax</w:t>
      </w:r>
      <w:proofErr w:type="spellEnd"/>
      <w:r w:rsidRPr="009B0324">
        <w:rPr>
          <w:rFonts w:ascii="Arial" w:hAnsi="Arial" w:cs="Arial"/>
        </w:rPr>
        <w:t xml:space="preserve">. </w:t>
      </w:r>
    </w:p>
    <w:p w14:paraId="3753D813" w14:textId="77777777" w:rsidR="00415AC5" w:rsidRPr="009B0324" w:rsidRDefault="00415AC5" w:rsidP="0092292F">
      <w:pPr>
        <w:numPr>
          <w:ilvl w:val="0"/>
          <w:numId w:val="185"/>
        </w:numPr>
        <w:jc w:val="both"/>
        <w:rPr>
          <w:rFonts w:ascii="Arial" w:hAnsi="Arial" w:cs="Arial"/>
        </w:rPr>
      </w:pPr>
      <w:proofErr w:type="spellStart"/>
      <w:r w:rsidRPr="009B0324">
        <w:rPr>
          <w:rFonts w:ascii="Arial" w:hAnsi="Arial" w:cs="Arial"/>
        </w:rPr>
        <w:t>Silverstein</w:t>
      </w:r>
      <w:proofErr w:type="spellEnd"/>
      <w:r w:rsidRPr="009B0324">
        <w:rPr>
          <w:rFonts w:ascii="Arial" w:hAnsi="Arial" w:cs="Arial"/>
        </w:rPr>
        <w:t xml:space="preserve">, A. (1985). Comunicación humana: exploraciones teóricas. México: Trillas. </w:t>
      </w:r>
    </w:p>
    <w:p w14:paraId="269522CD" w14:textId="77777777" w:rsidR="00415AC5" w:rsidRPr="009B0324" w:rsidRDefault="00415AC5" w:rsidP="0092292F">
      <w:pPr>
        <w:numPr>
          <w:ilvl w:val="0"/>
          <w:numId w:val="185"/>
        </w:numPr>
        <w:jc w:val="both"/>
        <w:rPr>
          <w:rFonts w:ascii="Arial" w:hAnsi="Arial" w:cs="Arial"/>
        </w:rPr>
      </w:pPr>
      <w:r w:rsidRPr="009B0324">
        <w:rPr>
          <w:rFonts w:ascii="Arial" w:hAnsi="Arial" w:cs="Arial"/>
        </w:rPr>
        <w:t xml:space="preserve">Weil, P. (1993). Relaciones humanas en el trabajo y la familia. Argentina: </w:t>
      </w:r>
      <w:proofErr w:type="spellStart"/>
      <w:r w:rsidRPr="009B0324">
        <w:rPr>
          <w:rFonts w:ascii="Arial" w:hAnsi="Arial" w:cs="Arial"/>
        </w:rPr>
        <w:t>Kapeluz</w:t>
      </w:r>
      <w:proofErr w:type="spellEnd"/>
      <w:r w:rsidRPr="009B0324">
        <w:rPr>
          <w:rFonts w:ascii="Arial" w:hAnsi="Arial" w:cs="Arial"/>
        </w:rPr>
        <w:t>.</w:t>
      </w:r>
    </w:p>
    <w:p w14:paraId="4264DA67" w14:textId="77777777" w:rsidR="00415AC5" w:rsidRDefault="00415AC5" w:rsidP="00415AC5">
      <w:pPr>
        <w:rPr>
          <w:rFonts w:ascii="Arial" w:hAnsi="Arial" w:cs="Arial"/>
          <w:b/>
          <w:bCs/>
        </w:rPr>
      </w:pPr>
      <w:r>
        <w:rPr>
          <w:rFonts w:ascii="Arial" w:hAnsi="Arial" w:cs="Arial"/>
          <w:b/>
          <w:bCs/>
        </w:rPr>
        <w:br w:type="page"/>
      </w:r>
    </w:p>
    <w:p w14:paraId="321B89A5"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657C4BD1"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6C7578B3"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71A45AD1" w14:textId="77777777" w:rsidR="00415AC5" w:rsidRPr="009B0324" w:rsidRDefault="00415AC5" w:rsidP="00415AC5">
      <w:pPr>
        <w:rPr>
          <w:rFonts w:ascii="Arial" w:hAnsi="Arial" w:cs="Arial"/>
        </w:rPr>
      </w:pPr>
    </w:p>
    <w:tbl>
      <w:tblPr>
        <w:tblW w:w="9003" w:type="dxa"/>
        <w:tblInd w:w="-106" w:type="dxa"/>
        <w:tblBorders>
          <w:bottom w:val="single" w:sz="4" w:space="0" w:color="auto"/>
        </w:tblBorders>
        <w:tblLook w:val="01E0" w:firstRow="1" w:lastRow="1" w:firstColumn="1" w:lastColumn="1" w:noHBand="0" w:noVBand="0"/>
      </w:tblPr>
      <w:tblGrid>
        <w:gridCol w:w="4077"/>
        <w:gridCol w:w="4926"/>
      </w:tblGrid>
      <w:tr w:rsidR="00415AC5" w:rsidRPr="009B0324" w14:paraId="5584AF37" w14:textId="77777777" w:rsidTr="000B213F">
        <w:trPr>
          <w:trHeight w:val="267"/>
        </w:trPr>
        <w:tc>
          <w:tcPr>
            <w:tcW w:w="4077" w:type="dxa"/>
          </w:tcPr>
          <w:p w14:paraId="493D046D"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4926" w:type="dxa"/>
          </w:tcPr>
          <w:p w14:paraId="44DFB738" w14:textId="77777777" w:rsidR="00415AC5" w:rsidRPr="009B0324" w:rsidRDefault="00415AC5" w:rsidP="000B213F">
            <w:pPr>
              <w:rPr>
                <w:rFonts w:ascii="Arial" w:hAnsi="Arial" w:cs="Arial"/>
              </w:rPr>
            </w:pPr>
          </w:p>
        </w:tc>
      </w:tr>
      <w:tr w:rsidR="00415AC5" w:rsidRPr="009B0324" w14:paraId="5188E68D" w14:textId="77777777" w:rsidTr="000B213F">
        <w:trPr>
          <w:trHeight w:val="282"/>
        </w:trPr>
        <w:tc>
          <w:tcPr>
            <w:tcW w:w="4077" w:type="dxa"/>
          </w:tcPr>
          <w:p w14:paraId="5E42C2F2" w14:textId="77777777" w:rsidR="00415AC5" w:rsidRPr="009B0324" w:rsidRDefault="00415AC5" w:rsidP="000B213F">
            <w:pPr>
              <w:rPr>
                <w:rFonts w:ascii="Arial" w:hAnsi="Arial" w:cs="Arial"/>
                <w:b/>
                <w:bCs/>
              </w:rPr>
            </w:pPr>
            <w:r w:rsidRPr="009B0324">
              <w:rPr>
                <w:rFonts w:ascii="Arial" w:hAnsi="Arial" w:cs="Arial"/>
                <w:b/>
                <w:bCs/>
              </w:rPr>
              <w:t>Código:</w:t>
            </w:r>
          </w:p>
        </w:tc>
        <w:tc>
          <w:tcPr>
            <w:tcW w:w="4926" w:type="dxa"/>
          </w:tcPr>
          <w:p w14:paraId="423DA251" w14:textId="011C0C98" w:rsidR="00415AC5" w:rsidRPr="009B0324" w:rsidRDefault="002413E6" w:rsidP="000B213F">
            <w:pPr>
              <w:rPr>
                <w:rFonts w:ascii="Arial" w:hAnsi="Arial" w:cs="Arial"/>
              </w:rPr>
            </w:pPr>
            <w:r>
              <w:rPr>
                <w:rFonts w:ascii="Arial" w:hAnsi="Arial" w:cs="Arial"/>
              </w:rPr>
              <w:t>SCC 460O</w:t>
            </w:r>
          </w:p>
        </w:tc>
      </w:tr>
      <w:tr w:rsidR="00415AC5" w:rsidRPr="009B0324" w14:paraId="13E2794C" w14:textId="77777777" w:rsidTr="000B213F">
        <w:trPr>
          <w:trHeight w:val="282"/>
        </w:trPr>
        <w:tc>
          <w:tcPr>
            <w:tcW w:w="4077" w:type="dxa"/>
          </w:tcPr>
          <w:p w14:paraId="0C0182FF" w14:textId="77777777" w:rsidR="00415AC5" w:rsidRPr="009B0324" w:rsidRDefault="00415AC5" w:rsidP="000B213F">
            <w:pPr>
              <w:rPr>
                <w:rFonts w:ascii="Arial" w:hAnsi="Arial" w:cs="Arial"/>
                <w:b/>
                <w:bCs/>
              </w:rPr>
            </w:pPr>
            <w:r w:rsidRPr="009B0324">
              <w:rPr>
                <w:rFonts w:ascii="Arial" w:hAnsi="Arial" w:cs="Arial"/>
                <w:b/>
                <w:bCs/>
              </w:rPr>
              <w:t>Curso:</w:t>
            </w:r>
          </w:p>
        </w:tc>
        <w:tc>
          <w:tcPr>
            <w:tcW w:w="4926" w:type="dxa"/>
          </w:tcPr>
          <w:p w14:paraId="310B26F6" w14:textId="77777777" w:rsidR="00415AC5" w:rsidRPr="009B0324" w:rsidRDefault="00415AC5" w:rsidP="000B213F">
            <w:pPr>
              <w:rPr>
                <w:rFonts w:ascii="Arial" w:hAnsi="Arial" w:cs="Arial"/>
                <w:b/>
                <w:bCs/>
              </w:rPr>
            </w:pPr>
            <w:r w:rsidRPr="009B0324">
              <w:rPr>
                <w:rFonts w:ascii="Arial" w:hAnsi="Arial" w:cs="Arial"/>
                <w:b/>
                <w:bCs/>
              </w:rPr>
              <w:t>Técnicas de Negociación</w:t>
            </w:r>
          </w:p>
        </w:tc>
      </w:tr>
      <w:tr w:rsidR="00415AC5" w:rsidRPr="009B0324" w14:paraId="6BF46D8B" w14:textId="77777777" w:rsidTr="000B213F">
        <w:trPr>
          <w:trHeight w:val="267"/>
        </w:trPr>
        <w:tc>
          <w:tcPr>
            <w:tcW w:w="4077" w:type="dxa"/>
          </w:tcPr>
          <w:p w14:paraId="7254087C" w14:textId="77777777" w:rsidR="00415AC5" w:rsidRPr="009B0324" w:rsidRDefault="00415AC5" w:rsidP="000B213F">
            <w:pPr>
              <w:rPr>
                <w:rFonts w:ascii="Arial" w:hAnsi="Arial" w:cs="Arial"/>
                <w:b/>
                <w:bCs/>
              </w:rPr>
            </w:pPr>
            <w:r w:rsidRPr="009B0324">
              <w:rPr>
                <w:rFonts w:ascii="Arial" w:hAnsi="Arial" w:cs="Arial"/>
                <w:b/>
                <w:bCs/>
              </w:rPr>
              <w:t>Naturaleza:</w:t>
            </w:r>
          </w:p>
        </w:tc>
        <w:tc>
          <w:tcPr>
            <w:tcW w:w="4926" w:type="dxa"/>
          </w:tcPr>
          <w:p w14:paraId="1CD67FE0"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2E712203" w14:textId="77777777" w:rsidTr="000B213F">
        <w:trPr>
          <w:trHeight w:val="282"/>
        </w:trPr>
        <w:tc>
          <w:tcPr>
            <w:tcW w:w="4077" w:type="dxa"/>
          </w:tcPr>
          <w:p w14:paraId="1B1B5E0A" w14:textId="77777777" w:rsidR="00415AC5" w:rsidRPr="009B0324" w:rsidRDefault="00415AC5" w:rsidP="000B213F">
            <w:pPr>
              <w:rPr>
                <w:rFonts w:ascii="Arial" w:hAnsi="Arial" w:cs="Arial"/>
                <w:b/>
                <w:bCs/>
              </w:rPr>
            </w:pPr>
            <w:r w:rsidRPr="009B0324">
              <w:rPr>
                <w:rFonts w:ascii="Arial" w:hAnsi="Arial" w:cs="Arial"/>
                <w:b/>
                <w:bCs/>
              </w:rPr>
              <w:t>Nivel:</w:t>
            </w:r>
          </w:p>
        </w:tc>
        <w:tc>
          <w:tcPr>
            <w:tcW w:w="4926" w:type="dxa"/>
          </w:tcPr>
          <w:p w14:paraId="03F378E2" w14:textId="77777777" w:rsidR="00415AC5" w:rsidRPr="009B0324" w:rsidRDefault="00415AC5" w:rsidP="000B213F">
            <w:pPr>
              <w:rPr>
                <w:rFonts w:ascii="Arial" w:hAnsi="Arial" w:cs="Arial"/>
              </w:rPr>
            </w:pPr>
            <w:r w:rsidRPr="009B0324">
              <w:rPr>
                <w:rFonts w:ascii="Arial" w:hAnsi="Arial" w:cs="Arial"/>
              </w:rPr>
              <w:t>IV Nivel, VII Ciclo</w:t>
            </w:r>
          </w:p>
        </w:tc>
      </w:tr>
      <w:tr w:rsidR="00415AC5" w:rsidRPr="009B0324" w14:paraId="0EBF0704" w14:textId="77777777" w:rsidTr="000B213F">
        <w:trPr>
          <w:trHeight w:val="282"/>
        </w:trPr>
        <w:tc>
          <w:tcPr>
            <w:tcW w:w="4077" w:type="dxa"/>
          </w:tcPr>
          <w:p w14:paraId="45329180" w14:textId="77777777" w:rsidR="00415AC5" w:rsidRPr="009B0324" w:rsidRDefault="00415AC5" w:rsidP="000B213F">
            <w:pPr>
              <w:rPr>
                <w:rFonts w:ascii="Arial" w:hAnsi="Arial" w:cs="Arial"/>
                <w:b/>
                <w:bCs/>
              </w:rPr>
            </w:pPr>
            <w:r w:rsidRPr="009B0324">
              <w:rPr>
                <w:rFonts w:ascii="Arial" w:hAnsi="Arial" w:cs="Arial"/>
                <w:b/>
                <w:bCs/>
              </w:rPr>
              <w:t>Modalidad:</w:t>
            </w:r>
          </w:p>
        </w:tc>
        <w:tc>
          <w:tcPr>
            <w:tcW w:w="4926" w:type="dxa"/>
          </w:tcPr>
          <w:p w14:paraId="4004AF1F"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215C881A" w14:textId="77777777" w:rsidTr="000B213F">
        <w:trPr>
          <w:trHeight w:val="267"/>
        </w:trPr>
        <w:tc>
          <w:tcPr>
            <w:tcW w:w="4077" w:type="dxa"/>
          </w:tcPr>
          <w:p w14:paraId="517CD442"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4926" w:type="dxa"/>
          </w:tcPr>
          <w:p w14:paraId="3CE7BD78" w14:textId="77777777" w:rsidR="00415AC5" w:rsidRPr="009B0324" w:rsidRDefault="00415AC5" w:rsidP="000B213F">
            <w:pPr>
              <w:rPr>
                <w:rFonts w:ascii="Arial" w:hAnsi="Arial" w:cs="Arial"/>
              </w:rPr>
            </w:pPr>
            <w:r w:rsidRPr="009B0324">
              <w:rPr>
                <w:rFonts w:ascii="Arial" w:hAnsi="Arial" w:cs="Arial"/>
              </w:rPr>
              <w:t xml:space="preserve">Optativo </w:t>
            </w:r>
          </w:p>
        </w:tc>
      </w:tr>
      <w:tr w:rsidR="00415AC5" w:rsidRPr="009B0324" w14:paraId="52B3D613" w14:textId="77777777" w:rsidTr="000B213F">
        <w:trPr>
          <w:trHeight w:val="282"/>
        </w:trPr>
        <w:tc>
          <w:tcPr>
            <w:tcW w:w="4077" w:type="dxa"/>
          </w:tcPr>
          <w:p w14:paraId="75DE094F" w14:textId="77777777" w:rsidR="00415AC5" w:rsidRPr="009B0324" w:rsidRDefault="00415AC5" w:rsidP="000B213F">
            <w:pPr>
              <w:rPr>
                <w:rFonts w:ascii="Arial" w:hAnsi="Arial" w:cs="Arial"/>
                <w:b/>
                <w:bCs/>
              </w:rPr>
            </w:pPr>
            <w:r w:rsidRPr="009B0324">
              <w:rPr>
                <w:rFonts w:ascii="Arial" w:hAnsi="Arial" w:cs="Arial"/>
                <w:b/>
                <w:bCs/>
              </w:rPr>
              <w:t>Créditos:</w:t>
            </w:r>
          </w:p>
        </w:tc>
        <w:tc>
          <w:tcPr>
            <w:tcW w:w="4926" w:type="dxa"/>
          </w:tcPr>
          <w:p w14:paraId="621820EC"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444E056A" w14:textId="77777777" w:rsidTr="000B213F">
        <w:trPr>
          <w:trHeight w:val="282"/>
        </w:trPr>
        <w:tc>
          <w:tcPr>
            <w:tcW w:w="4077" w:type="dxa"/>
          </w:tcPr>
          <w:p w14:paraId="582876A9"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4926" w:type="dxa"/>
          </w:tcPr>
          <w:p w14:paraId="235D107B"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44A8283" w14:textId="77777777" w:rsidTr="000B213F">
        <w:trPr>
          <w:trHeight w:val="267"/>
        </w:trPr>
        <w:tc>
          <w:tcPr>
            <w:tcW w:w="4077" w:type="dxa"/>
          </w:tcPr>
          <w:p w14:paraId="00329F55"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4926" w:type="dxa"/>
          </w:tcPr>
          <w:p w14:paraId="311741F8" w14:textId="55B97C09" w:rsidR="00415AC5" w:rsidRPr="009B0324" w:rsidRDefault="002413E6"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6C2250F3" w14:textId="77777777" w:rsidTr="000B213F">
        <w:trPr>
          <w:trHeight w:val="282"/>
        </w:trPr>
        <w:tc>
          <w:tcPr>
            <w:tcW w:w="4077" w:type="dxa"/>
          </w:tcPr>
          <w:p w14:paraId="197DC564"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4926" w:type="dxa"/>
          </w:tcPr>
          <w:p w14:paraId="090A5317" w14:textId="4DE2E7E1" w:rsidR="00415AC5" w:rsidRPr="009B0324" w:rsidRDefault="002413E6" w:rsidP="000B213F">
            <w:pPr>
              <w:rPr>
                <w:rFonts w:ascii="Arial" w:hAnsi="Arial" w:cs="Arial"/>
              </w:rPr>
            </w:pPr>
            <w:r>
              <w:rPr>
                <w:rFonts w:ascii="Arial" w:hAnsi="Arial" w:cs="Arial"/>
              </w:rPr>
              <w:t>5</w:t>
            </w:r>
          </w:p>
        </w:tc>
      </w:tr>
      <w:tr w:rsidR="00415AC5" w:rsidRPr="009B0324" w14:paraId="43D63EDC" w14:textId="77777777" w:rsidTr="000B213F">
        <w:trPr>
          <w:trHeight w:val="282"/>
        </w:trPr>
        <w:tc>
          <w:tcPr>
            <w:tcW w:w="4077" w:type="dxa"/>
          </w:tcPr>
          <w:p w14:paraId="7B8871EF"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4926" w:type="dxa"/>
          </w:tcPr>
          <w:p w14:paraId="3C87E12D" w14:textId="6865D586" w:rsidR="00415AC5" w:rsidRPr="009B0324" w:rsidRDefault="002413E6" w:rsidP="000B213F">
            <w:pPr>
              <w:rPr>
                <w:rFonts w:ascii="Arial" w:hAnsi="Arial" w:cs="Arial"/>
              </w:rPr>
            </w:pPr>
            <w:r>
              <w:rPr>
                <w:rFonts w:ascii="Arial" w:hAnsi="Arial" w:cs="Arial"/>
              </w:rPr>
              <w:t>3</w:t>
            </w:r>
          </w:p>
        </w:tc>
      </w:tr>
      <w:tr w:rsidR="00415AC5" w:rsidRPr="009B0324" w14:paraId="3BA5091D" w14:textId="77777777" w:rsidTr="000B213F">
        <w:trPr>
          <w:trHeight w:val="267"/>
        </w:trPr>
        <w:tc>
          <w:tcPr>
            <w:tcW w:w="4077" w:type="dxa"/>
          </w:tcPr>
          <w:p w14:paraId="0D364AA7"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4926" w:type="dxa"/>
          </w:tcPr>
          <w:p w14:paraId="76DA9C24"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094D7FB1" w14:textId="77777777" w:rsidTr="00913400">
        <w:trPr>
          <w:trHeight w:val="95"/>
        </w:trPr>
        <w:tc>
          <w:tcPr>
            <w:tcW w:w="4077" w:type="dxa"/>
          </w:tcPr>
          <w:p w14:paraId="455B7713" w14:textId="77777777" w:rsidR="00415AC5" w:rsidRPr="009B0324" w:rsidRDefault="00415AC5" w:rsidP="000B213F">
            <w:pPr>
              <w:rPr>
                <w:rFonts w:ascii="Arial" w:hAnsi="Arial" w:cs="Arial"/>
                <w:b/>
                <w:bCs/>
              </w:rPr>
            </w:pPr>
            <w:r w:rsidRPr="009B0324">
              <w:rPr>
                <w:rFonts w:ascii="Arial" w:hAnsi="Arial" w:cs="Arial"/>
                <w:b/>
                <w:bCs/>
              </w:rPr>
              <w:t>Requisitos:</w:t>
            </w:r>
          </w:p>
        </w:tc>
        <w:tc>
          <w:tcPr>
            <w:tcW w:w="4926" w:type="dxa"/>
          </w:tcPr>
          <w:p w14:paraId="60F3F010" w14:textId="78AF0BFB" w:rsidR="00415AC5" w:rsidRPr="009B0324" w:rsidRDefault="00913400" w:rsidP="000B213F">
            <w:pPr>
              <w:rPr>
                <w:rFonts w:ascii="Arial" w:hAnsi="Arial" w:cs="Arial"/>
              </w:rPr>
            </w:pPr>
            <w:r>
              <w:rPr>
                <w:rFonts w:ascii="Arial" w:hAnsi="Arial" w:cs="Arial"/>
              </w:rPr>
              <w:t>Ninguno</w:t>
            </w:r>
          </w:p>
        </w:tc>
      </w:tr>
      <w:tr w:rsidR="00415AC5" w:rsidRPr="009B0324" w14:paraId="205AED55" w14:textId="77777777" w:rsidTr="000B213F">
        <w:trPr>
          <w:trHeight w:val="282"/>
        </w:trPr>
        <w:tc>
          <w:tcPr>
            <w:tcW w:w="4077" w:type="dxa"/>
            <w:tcBorders>
              <w:bottom w:val="single" w:sz="4" w:space="0" w:color="auto"/>
            </w:tcBorders>
          </w:tcPr>
          <w:p w14:paraId="7D284FA9"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4926" w:type="dxa"/>
            <w:tcBorders>
              <w:bottom w:val="single" w:sz="4" w:space="0" w:color="auto"/>
            </w:tcBorders>
          </w:tcPr>
          <w:p w14:paraId="0E85069A" w14:textId="7EBB0A25" w:rsidR="00415AC5" w:rsidRPr="009B0324" w:rsidRDefault="00415AC5" w:rsidP="000B213F">
            <w:pPr>
              <w:rPr>
                <w:rFonts w:ascii="Arial" w:hAnsi="Arial" w:cs="Arial"/>
              </w:rPr>
            </w:pPr>
          </w:p>
        </w:tc>
      </w:tr>
    </w:tbl>
    <w:p w14:paraId="5B4F8FDF" w14:textId="77777777" w:rsidR="00415AC5" w:rsidRPr="009B0324" w:rsidRDefault="00415AC5" w:rsidP="00415AC5">
      <w:pPr>
        <w:rPr>
          <w:rFonts w:ascii="Arial" w:hAnsi="Arial" w:cs="Arial"/>
          <w:b/>
          <w:bCs/>
        </w:rPr>
      </w:pPr>
    </w:p>
    <w:p w14:paraId="164F4E7B" w14:textId="77777777" w:rsidR="00415AC5" w:rsidRPr="009B0324" w:rsidRDefault="00415AC5" w:rsidP="00415AC5">
      <w:pPr>
        <w:rPr>
          <w:rFonts w:ascii="Arial" w:hAnsi="Arial" w:cs="Arial"/>
          <w:b/>
          <w:bCs/>
        </w:rPr>
      </w:pPr>
    </w:p>
    <w:p w14:paraId="7B8290CF" w14:textId="77777777" w:rsidR="00415AC5" w:rsidRPr="009B0324" w:rsidRDefault="00415AC5" w:rsidP="00415AC5">
      <w:pPr>
        <w:jc w:val="both"/>
        <w:rPr>
          <w:rFonts w:ascii="Arial" w:hAnsi="Arial" w:cs="Arial"/>
          <w:b/>
          <w:bCs/>
        </w:rPr>
      </w:pPr>
      <w:r w:rsidRPr="009B0324">
        <w:rPr>
          <w:rFonts w:ascii="Arial" w:hAnsi="Arial" w:cs="Arial"/>
          <w:b/>
          <w:bCs/>
        </w:rPr>
        <w:t>DESCRIPCIÓN</w:t>
      </w:r>
    </w:p>
    <w:p w14:paraId="5AFA4404" w14:textId="77777777" w:rsidR="00415AC5" w:rsidRPr="009B0324" w:rsidRDefault="00415AC5" w:rsidP="00415AC5">
      <w:pPr>
        <w:jc w:val="both"/>
        <w:rPr>
          <w:rFonts w:ascii="Arial" w:hAnsi="Arial" w:cs="Arial"/>
        </w:rPr>
      </w:pPr>
    </w:p>
    <w:p w14:paraId="4E10402B" w14:textId="77777777" w:rsidR="00415AC5" w:rsidRPr="009B0324" w:rsidRDefault="00415AC5" w:rsidP="00415AC5">
      <w:pPr>
        <w:jc w:val="both"/>
        <w:rPr>
          <w:rFonts w:ascii="Arial" w:hAnsi="Arial" w:cs="Arial"/>
        </w:rPr>
      </w:pPr>
      <w:r w:rsidRPr="009B0324">
        <w:rPr>
          <w:rFonts w:ascii="Arial" w:hAnsi="Arial" w:cs="Arial"/>
        </w:rPr>
        <w:t xml:space="preserve">El curso pretende promover el desarrollo de habilidades y destrezas en el campo de las técnicas de negociación y la toma de decisiones. Se tiene como fin que el estudiante adquiera las técnicas como una capacidad de análisis sobre los diversos componentes de las negociaciones. De igual manera se busca que utilizando dichas técnicas, en un espacio de simulación como lo es el laboratorio, pueda llegar a manejar y/o </w:t>
      </w:r>
      <w:proofErr w:type="gramStart"/>
      <w:r w:rsidRPr="009B0324">
        <w:rPr>
          <w:rFonts w:ascii="Arial" w:hAnsi="Arial" w:cs="Arial"/>
        </w:rPr>
        <w:t>controlar</w:t>
      </w:r>
      <w:proofErr w:type="gramEnd"/>
      <w:r w:rsidRPr="009B0324">
        <w:rPr>
          <w:rFonts w:ascii="Arial" w:hAnsi="Arial" w:cs="Arial"/>
        </w:rPr>
        <w:t xml:space="preserve"> por un lado, el proceso y las etapas de las negociaciones y por otro, los eventuales resultados.</w:t>
      </w:r>
    </w:p>
    <w:p w14:paraId="607A8EFB" w14:textId="77777777" w:rsidR="00415AC5" w:rsidRPr="009B0324" w:rsidRDefault="00415AC5" w:rsidP="00415AC5">
      <w:pPr>
        <w:jc w:val="both"/>
        <w:rPr>
          <w:rFonts w:ascii="Arial" w:hAnsi="Arial" w:cs="Arial"/>
        </w:rPr>
      </w:pPr>
    </w:p>
    <w:p w14:paraId="58CC1976" w14:textId="77777777" w:rsidR="00415AC5" w:rsidRPr="009B0324" w:rsidRDefault="00415AC5" w:rsidP="00415AC5">
      <w:pPr>
        <w:jc w:val="both"/>
        <w:rPr>
          <w:rFonts w:ascii="Arial" w:hAnsi="Arial" w:cs="Arial"/>
        </w:rPr>
      </w:pPr>
      <w:r w:rsidRPr="009B0324">
        <w:rPr>
          <w:rFonts w:ascii="Arial" w:hAnsi="Arial" w:cs="Arial"/>
        </w:rPr>
        <w:t>En la dinámica actual del entorno turístico es indispensable que el profesional posea destrezas básicas de negociación y toma de decisiones, con el fin de que pueda enfrentar exitosamente de forma sistémica y constructiva las limitaciones internas y externas de la organización empresarial que faciliten las consecución de los objetivos trazados en el negocio turístico.</w:t>
      </w:r>
    </w:p>
    <w:p w14:paraId="28F99B63" w14:textId="77777777" w:rsidR="00415AC5" w:rsidRDefault="00415AC5" w:rsidP="00415AC5">
      <w:pPr>
        <w:jc w:val="both"/>
        <w:rPr>
          <w:rFonts w:ascii="Arial" w:hAnsi="Arial" w:cs="Arial"/>
        </w:rPr>
      </w:pPr>
    </w:p>
    <w:p w14:paraId="0ACADE70"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23C42E61" w14:textId="77777777" w:rsidR="00415AC5" w:rsidRDefault="00415AC5" w:rsidP="00415AC5">
      <w:pPr>
        <w:jc w:val="both"/>
        <w:rPr>
          <w:rFonts w:ascii="Arial" w:hAnsi="Arial" w:cs="Arial"/>
          <w:b/>
          <w:bCs/>
        </w:rPr>
      </w:pPr>
    </w:p>
    <w:p w14:paraId="3FDC3A22" w14:textId="77777777" w:rsidR="00415AC5" w:rsidRPr="009B0324" w:rsidRDefault="00415AC5" w:rsidP="00415AC5">
      <w:pPr>
        <w:pStyle w:val="Textoindependiente"/>
        <w:jc w:val="both"/>
        <w:rPr>
          <w:rFonts w:ascii="Arial" w:hAnsi="Arial" w:cs="Arial"/>
          <w:b/>
          <w:bCs/>
        </w:rPr>
      </w:pPr>
      <w:r w:rsidRPr="009B0324">
        <w:rPr>
          <w:rFonts w:ascii="Arial" w:hAnsi="Arial" w:cs="Arial"/>
          <w:b/>
          <w:bCs/>
        </w:rPr>
        <w:t>OBJETIVO</w:t>
      </w:r>
    </w:p>
    <w:p w14:paraId="7EAF07C9" w14:textId="77777777" w:rsidR="00415AC5" w:rsidRPr="009B0324" w:rsidRDefault="00415AC5" w:rsidP="00415AC5">
      <w:pPr>
        <w:pStyle w:val="Textoindependiente"/>
        <w:jc w:val="both"/>
        <w:rPr>
          <w:rFonts w:ascii="Arial" w:hAnsi="Arial" w:cs="Arial"/>
          <w:b/>
          <w:bCs/>
        </w:rPr>
      </w:pPr>
      <w:r w:rsidRPr="009B0324">
        <w:rPr>
          <w:rFonts w:ascii="Arial" w:hAnsi="Arial" w:cs="Arial"/>
        </w:rPr>
        <w:t>Desarrollar habilidades y destrezas en el campo de la negociación, y a la vez, señalar la valiosa función de las técnicas de negociación en las actividades empresariales y en distintos campos de la sociedad en general.</w:t>
      </w:r>
    </w:p>
    <w:p w14:paraId="1BCA9744" w14:textId="77777777" w:rsidR="00415AC5" w:rsidRPr="009B0324" w:rsidRDefault="00415AC5" w:rsidP="00415AC5">
      <w:pPr>
        <w:jc w:val="both"/>
        <w:rPr>
          <w:rFonts w:ascii="Arial" w:hAnsi="Arial" w:cs="Arial"/>
          <w:b/>
          <w:bCs/>
        </w:rPr>
      </w:pPr>
      <w:r w:rsidRPr="009B0324">
        <w:rPr>
          <w:rFonts w:ascii="Arial" w:hAnsi="Arial" w:cs="Arial"/>
          <w:b/>
          <w:bCs/>
        </w:rPr>
        <w:lastRenderedPageBreak/>
        <w:t>CONTENIDO</w:t>
      </w:r>
    </w:p>
    <w:p w14:paraId="4619DF40" w14:textId="77777777" w:rsidR="00415AC5" w:rsidRPr="009B0324" w:rsidRDefault="00415AC5" w:rsidP="0092292F">
      <w:pPr>
        <w:numPr>
          <w:ilvl w:val="0"/>
          <w:numId w:val="186"/>
        </w:numPr>
        <w:jc w:val="both"/>
        <w:rPr>
          <w:rFonts w:ascii="Arial" w:hAnsi="Arial" w:cs="Arial"/>
        </w:rPr>
      </w:pPr>
      <w:r w:rsidRPr="009B0324">
        <w:rPr>
          <w:rFonts w:ascii="Arial" w:hAnsi="Arial" w:cs="Arial"/>
        </w:rPr>
        <w:t>Marco conceptual de negociación</w:t>
      </w:r>
    </w:p>
    <w:p w14:paraId="69966207" w14:textId="77777777" w:rsidR="00415AC5" w:rsidRPr="009B0324" w:rsidRDefault="00415AC5" w:rsidP="0092292F">
      <w:pPr>
        <w:numPr>
          <w:ilvl w:val="0"/>
          <w:numId w:val="186"/>
        </w:numPr>
        <w:jc w:val="both"/>
        <w:rPr>
          <w:rFonts w:ascii="Arial" w:hAnsi="Arial" w:cs="Arial"/>
        </w:rPr>
      </w:pPr>
      <w:r w:rsidRPr="009B0324">
        <w:rPr>
          <w:rFonts w:ascii="Arial" w:hAnsi="Arial" w:cs="Arial"/>
        </w:rPr>
        <w:t>Teoría de la negociación</w:t>
      </w:r>
    </w:p>
    <w:p w14:paraId="493BA732" w14:textId="77777777" w:rsidR="00415AC5" w:rsidRPr="009B0324" w:rsidRDefault="00415AC5" w:rsidP="0092292F">
      <w:pPr>
        <w:numPr>
          <w:ilvl w:val="0"/>
          <w:numId w:val="186"/>
        </w:numPr>
        <w:jc w:val="both"/>
        <w:rPr>
          <w:rFonts w:ascii="Arial" w:hAnsi="Arial" w:cs="Arial"/>
        </w:rPr>
      </w:pPr>
      <w:r w:rsidRPr="009B0324">
        <w:rPr>
          <w:rFonts w:ascii="Arial" w:hAnsi="Arial" w:cs="Arial"/>
        </w:rPr>
        <w:t>Tipología de la negociación</w:t>
      </w:r>
    </w:p>
    <w:p w14:paraId="1089FE49" w14:textId="77777777" w:rsidR="00415AC5" w:rsidRPr="009B0324" w:rsidRDefault="00415AC5" w:rsidP="0092292F">
      <w:pPr>
        <w:numPr>
          <w:ilvl w:val="0"/>
          <w:numId w:val="186"/>
        </w:numPr>
        <w:jc w:val="both"/>
        <w:rPr>
          <w:rFonts w:ascii="Arial" w:hAnsi="Arial" w:cs="Arial"/>
        </w:rPr>
      </w:pPr>
      <w:r w:rsidRPr="009B0324">
        <w:rPr>
          <w:rFonts w:ascii="Arial" w:hAnsi="Arial" w:cs="Arial"/>
        </w:rPr>
        <w:t>Enfoques de negociación: Distributiva-Integrativa</w:t>
      </w:r>
    </w:p>
    <w:p w14:paraId="18ECF72F" w14:textId="77777777" w:rsidR="00415AC5" w:rsidRPr="009B0324" w:rsidRDefault="00415AC5" w:rsidP="0092292F">
      <w:pPr>
        <w:numPr>
          <w:ilvl w:val="0"/>
          <w:numId w:val="186"/>
        </w:numPr>
        <w:jc w:val="both"/>
        <w:rPr>
          <w:rFonts w:ascii="Arial" w:hAnsi="Arial" w:cs="Arial"/>
        </w:rPr>
      </w:pPr>
      <w:r w:rsidRPr="009B0324">
        <w:rPr>
          <w:rFonts w:ascii="Arial" w:hAnsi="Arial" w:cs="Arial"/>
        </w:rPr>
        <w:t>Preparación de la negociación</w:t>
      </w:r>
    </w:p>
    <w:p w14:paraId="55D3968C" w14:textId="77777777" w:rsidR="00415AC5" w:rsidRPr="009B0324" w:rsidRDefault="00415AC5" w:rsidP="0092292F">
      <w:pPr>
        <w:numPr>
          <w:ilvl w:val="0"/>
          <w:numId w:val="186"/>
        </w:numPr>
        <w:jc w:val="both"/>
        <w:rPr>
          <w:rFonts w:ascii="Arial" w:hAnsi="Arial" w:cs="Arial"/>
        </w:rPr>
      </w:pPr>
      <w:r w:rsidRPr="009B0324">
        <w:rPr>
          <w:rFonts w:ascii="Arial" w:hAnsi="Arial" w:cs="Arial"/>
        </w:rPr>
        <w:t>La comunicación en la negociación</w:t>
      </w:r>
    </w:p>
    <w:p w14:paraId="314355D9" w14:textId="77777777" w:rsidR="00415AC5" w:rsidRPr="009B0324" w:rsidRDefault="00415AC5" w:rsidP="0092292F">
      <w:pPr>
        <w:numPr>
          <w:ilvl w:val="0"/>
          <w:numId w:val="186"/>
        </w:numPr>
        <w:jc w:val="both"/>
        <w:rPr>
          <w:rFonts w:ascii="Arial" w:hAnsi="Arial" w:cs="Arial"/>
        </w:rPr>
      </w:pPr>
      <w:r w:rsidRPr="009B0324">
        <w:rPr>
          <w:rFonts w:ascii="Arial" w:hAnsi="Arial" w:cs="Arial"/>
        </w:rPr>
        <w:t>Propuestas de negociación</w:t>
      </w:r>
    </w:p>
    <w:p w14:paraId="7F412944" w14:textId="77777777" w:rsidR="00415AC5" w:rsidRPr="009B0324" w:rsidRDefault="00415AC5" w:rsidP="0092292F">
      <w:pPr>
        <w:numPr>
          <w:ilvl w:val="0"/>
          <w:numId w:val="186"/>
        </w:numPr>
        <w:jc w:val="both"/>
        <w:rPr>
          <w:rFonts w:ascii="Arial" w:hAnsi="Arial" w:cs="Arial"/>
        </w:rPr>
      </w:pPr>
      <w:r w:rsidRPr="009B0324">
        <w:rPr>
          <w:rFonts w:ascii="Arial" w:hAnsi="Arial" w:cs="Arial"/>
        </w:rPr>
        <w:t>El acuerdo</w:t>
      </w:r>
    </w:p>
    <w:p w14:paraId="01D901D4" w14:textId="77777777" w:rsidR="00415AC5" w:rsidRPr="009B0324" w:rsidRDefault="00415AC5" w:rsidP="0092292F">
      <w:pPr>
        <w:numPr>
          <w:ilvl w:val="0"/>
          <w:numId w:val="186"/>
        </w:numPr>
        <w:jc w:val="both"/>
        <w:rPr>
          <w:rFonts w:ascii="Arial" w:hAnsi="Arial" w:cs="Arial"/>
        </w:rPr>
      </w:pPr>
      <w:r w:rsidRPr="009B0324">
        <w:rPr>
          <w:rFonts w:ascii="Arial" w:hAnsi="Arial" w:cs="Arial"/>
        </w:rPr>
        <w:t>Comportamiento del negociador</w:t>
      </w:r>
    </w:p>
    <w:p w14:paraId="7D27D9AF" w14:textId="77777777" w:rsidR="00415AC5" w:rsidRPr="009B0324" w:rsidRDefault="00415AC5" w:rsidP="0092292F">
      <w:pPr>
        <w:numPr>
          <w:ilvl w:val="0"/>
          <w:numId w:val="186"/>
        </w:numPr>
        <w:jc w:val="both"/>
        <w:rPr>
          <w:rFonts w:ascii="Arial" w:hAnsi="Arial" w:cs="Arial"/>
        </w:rPr>
      </w:pPr>
      <w:r w:rsidRPr="009B0324">
        <w:rPr>
          <w:rFonts w:ascii="Arial" w:hAnsi="Arial" w:cs="Arial"/>
        </w:rPr>
        <w:t>Estrategias y tácticas de negociación</w:t>
      </w:r>
    </w:p>
    <w:p w14:paraId="7CD70D34" w14:textId="77777777" w:rsidR="00415AC5" w:rsidRPr="009B0324" w:rsidRDefault="00415AC5" w:rsidP="0092292F">
      <w:pPr>
        <w:numPr>
          <w:ilvl w:val="0"/>
          <w:numId w:val="186"/>
        </w:numPr>
        <w:jc w:val="both"/>
        <w:rPr>
          <w:rFonts w:ascii="Arial" w:hAnsi="Arial" w:cs="Arial"/>
        </w:rPr>
      </w:pPr>
      <w:r w:rsidRPr="009B0324">
        <w:rPr>
          <w:rFonts w:ascii="Arial" w:hAnsi="Arial" w:cs="Arial"/>
        </w:rPr>
        <w:t>Negociaciones profesionales y empresariales</w:t>
      </w:r>
    </w:p>
    <w:p w14:paraId="612273C2" w14:textId="77777777" w:rsidR="00415AC5" w:rsidRPr="009B0324" w:rsidRDefault="00415AC5" w:rsidP="0092292F">
      <w:pPr>
        <w:numPr>
          <w:ilvl w:val="0"/>
          <w:numId w:val="186"/>
        </w:numPr>
        <w:jc w:val="both"/>
        <w:rPr>
          <w:rFonts w:ascii="Arial" w:hAnsi="Arial" w:cs="Arial"/>
        </w:rPr>
      </w:pPr>
      <w:r w:rsidRPr="009B0324">
        <w:rPr>
          <w:rFonts w:ascii="Arial" w:hAnsi="Arial" w:cs="Arial"/>
        </w:rPr>
        <w:t>Liderazgo y negociación</w:t>
      </w:r>
    </w:p>
    <w:p w14:paraId="01BFBAAA" w14:textId="77777777" w:rsidR="00415AC5" w:rsidRPr="009B0324" w:rsidRDefault="00415AC5" w:rsidP="00415AC5">
      <w:pPr>
        <w:jc w:val="both"/>
        <w:rPr>
          <w:rFonts w:ascii="Arial" w:hAnsi="Arial" w:cs="Arial"/>
        </w:rPr>
      </w:pPr>
    </w:p>
    <w:p w14:paraId="3368AF6D" w14:textId="77777777" w:rsidR="00415AC5" w:rsidRPr="009B0324" w:rsidRDefault="00415AC5" w:rsidP="00415AC5">
      <w:pPr>
        <w:jc w:val="both"/>
        <w:rPr>
          <w:rFonts w:ascii="Arial" w:hAnsi="Arial" w:cs="Arial"/>
          <w:b/>
          <w:bCs/>
        </w:rPr>
      </w:pPr>
      <w:r w:rsidRPr="009B0324">
        <w:rPr>
          <w:rFonts w:ascii="Arial" w:hAnsi="Arial" w:cs="Arial"/>
          <w:b/>
          <w:bCs/>
        </w:rPr>
        <w:t>METODOLOGÍA</w:t>
      </w:r>
    </w:p>
    <w:p w14:paraId="521EADC2" w14:textId="77777777" w:rsidR="00415AC5" w:rsidRPr="009B0324" w:rsidRDefault="00415AC5" w:rsidP="00415AC5">
      <w:pPr>
        <w:jc w:val="both"/>
        <w:rPr>
          <w:rFonts w:ascii="Arial" w:hAnsi="Arial" w:cs="Arial"/>
        </w:rPr>
      </w:pPr>
    </w:p>
    <w:p w14:paraId="7DFCCF0E" w14:textId="77777777" w:rsidR="00415AC5" w:rsidRPr="009B0324" w:rsidRDefault="00415AC5" w:rsidP="00415AC5">
      <w:pPr>
        <w:jc w:val="both"/>
        <w:rPr>
          <w:rFonts w:ascii="Arial" w:hAnsi="Arial" w:cs="Arial"/>
          <w:b/>
          <w:bCs/>
        </w:rPr>
      </w:pPr>
      <w:r w:rsidRPr="009B0324">
        <w:rPr>
          <w:rFonts w:ascii="Arial" w:hAnsi="Arial" w:cs="Arial"/>
        </w:rPr>
        <w:t>Uno de los aspectos más relevantes del presente curso es la implementación de un laboratorio como espacio de simulación. Por lo tanto, la metodología del curso pretende en una primera fase, que el alumno tenga la oportunidad de revisar sus conocimientos y experiencias previas, reflexione sobre la insuficiencia vivida y genere expectativas apropiadas y se plantee el problema de aprender como una actividad internacional.  En una segunda fase, la información nueva se presenta dando oportunidad para que los estudiantes la construyan conjuntamente entre sí y con el profesor, basados en experiencias reales y recientes, permitiendo al estudiante tener oportunidades para que integre, amplíe y consolide la información.</w:t>
      </w:r>
    </w:p>
    <w:p w14:paraId="66A03549" w14:textId="77777777" w:rsidR="00415AC5" w:rsidRPr="009B0324" w:rsidRDefault="00415AC5" w:rsidP="00415AC5">
      <w:pPr>
        <w:jc w:val="both"/>
        <w:rPr>
          <w:rFonts w:ascii="Arial" w:hAnsi="Arial" w:cs="Arial"/>
        </w:rPr>
      </w:pPr>
    </w:p>
    <w:p w14:paraId="2B290C42" w14:textId="77777777" w:rsidR="00415AC5" w:rsidRPr="009B0324" w:rsidRDefault="00415AC5" w:rsidP="00415AC5">
      <w:pPr>
        <w:jc w:val="both"/>
        <w:rPr>
          <w:rFonts w:ascii="Arial" w:hAnsi="Arial" w:cs="Arial"/>
          <w:b/>
          <w:bCs/>
        </w:rPr>
      </w:pPr>
      <w:r w:rsidRPr="009B0324">
        <w:rPr>
          <w:rFonts w:ascii="Arial" w:hAnsi="Arial" w:cs="Arial"/>
          <w:b/>
          <w:bCs/>
        </w:rPr>
        <w:t>BIBLIOGRAFÍA</w:t>
      </w:r>
    </w:p>
    <w:p w14:paraId="60C8188A" w14:textId="77777777" w:rsidR="00415AC5" w:rsidRPr="009B0324" w:rsidRDefault="00415AC5" w:rsidP="0092292F">
      <w:pPr>
        <w:numPr>
          <w:ilvl w:val="0"/>
          <w:numId w:val="170"/>
        </w:numPr>
        <w:jc w:val="both"/>
        <w:rPr>
          <w:rFonts w:ascii="Arial" w:hAnsi="Arial" w:cs="Arial"/>
        </w:rPr>
      </w:pPr>
      <w:r w:rsidRPr="009B0324">
        <w:rPr>
          <w:rFonts w:ascii="Arial" w:hAnsi="Arial" w:cs="Arial"/>
        </w:rPr>
        <w:t xml:space="preserve">Fisher, R. </w:t>
      </w:r>
      <w:proofErr w:type="gramStart"/>
      <w:r w:rsidRPr="009B0324">
        <w:rPr>
          <w:rFonts w:ascii="Arial" w:hAnsi="Arial" w:cs="Arial"/>
        </w:rPr>
        <w:t xml:space="preserve">&amp;  </w:t>
      </w:r>
      <w:proofErr w:type="spellStart"/>
      <w:r w:rsidRPr="009B0324">
        <w:rPr>
          <w:rFonts w:ascii="Arial" w:hAnsi="Arial" w:cs="Arial"/>
        </w:rPr>
        <w:t>Ury</w:t>
      </w:r>
      <w:proofErr w:type="spellEnd"/>
      <w:proofErr w:type="gramEnd"/>
      <w:r w:rsidRPr="009B0324">
        <w:rPr>
          <w:rFonts w:ascii="Arial" w:hAnsi="Arial" w:cs="Arial"/>
        </w:rPr>
        <w:t>, W. (2000) Obtenga el Sí. PENGUIN.</w:t>
      </w:r>
    </w:p>
    <w:p w14:paraId="77625ACB" w14:textId="77777777" w:rsidR="00415AC5" w:rsidRPr="009B0324" w:rsidRDefault="00415AC5" w:rsidP="0092292F">
      <w:pPr>
        <w:numPr>
          <w:ilvl w:val="0"/>
          <w:numId w:val="170"/>
        </w:numPr>
        <w:jc w:val="both"/>
        <w:rPr>
          <w:rFonts w:ascii="Arial" w:hAnsi="Arial" w:cs="Arial"/>
        </w:rPr>
      </w:pPr>
      <w:r w:rsidRPr="009B0324">
        <w:rPr>
          <w:rFonts w:ascii="Arial" w:hAnsi="Arial" w:cs="Arial"/>
        </w:rPr>
        <w:t>Fisher, R. &amp; URY, W. (1994) Sí…de acuerdo. ¿Cómo negociar sin ceder?   Colombia: Norma.</w:t>
      </w:r>
    </w:p>
    <w:p w14:paraId="134216D5" w14:textId="77777777" w:rsidR="00415AC5" w:rsidRPr="009B0324" w:rsidRDefault="00415AC5" w:rsidP="0092292F">
      <w:pPr>
        <w:numPr>
          <w:ilvl w:val="0"/>
          <w:numId w:val="170"/>
        </w:numPr>
        <w:jc w:val="both"/>
        <w:rPr>
          <w:rFonts w:ascii="Arial" w:hAnsi="Arial" w:cs="Arial"/>
        </w:rPr>
      </w:pPr>
      <w:r w:rsidRPr="009B0324">
        <w:rPr>
          <w:rFonts w:ascii="Arial" w:hAnsi="Arial" w:cs="Arial"/>
        </w:rPr>
        <w:t>Fleming, M. (1996). Aprenda a negociar con éxito. España: Plaza y James.</w:t>
      </w:r>
    </w:p>
    <w:p w14:paraId="6972B13C" w14:textId="77777777" w:rsidR="00415AC5" w:rsidRPr="009B0324" w:rsidRDefault="00415AC5" w:rsidP="0092292F">
      <w:pPr>
        <w:numPr>
          <w:ilvl w:val="0"/>
          <w:numId w:val="170"/>
        </w:numPr>
        <w:jc w:val="both"/>
        <w:rPr>
          <w:rFonts w:ascii="Arial" w:hAnsi="Arial" w:cs="Arial"/>
        </w:rPr>
      </w:pPr>
      <w:r w:rsidRPr="009B0324">
        <w:rPr>
          <w:rFonts w:ascii="Arial" w:hAnsi="Arial" w:cs="Arial"/>
        </w:rPr>
        <w:t>Kennedy, G. y otros. (1991) ¿Cómo negociar con éxito? España: Deusto.</w:t>
      </w:r>
    </w:p>
    <w:p w14:paraId="70062C0D" w14:textId="77777777" w:rsidR="00415AC5" w:rsidRPr="009B0324" w:rsidRDefault="00415AC5" w:rsidP="0092292F">
      <w:pPr>
        <w:numPr>
          <w:ilvl w:val="0"/>
          <w:numId w:val="170"/>
        </w:numPr>
        <w:jc w:val="both"/>
        <w:rPr>
          <w:rFonts w:ascii="Arial" w:hAnsi="Arial" w:cs="Arial"/>
        </w:rPr>
      </w:pPr>
      <w:r w:rsidRPr="009B0324">
        <w:rPr>
          <w:rFonts w:ascii="Arial" w:hAnsi="Arial" w:cs="Arial"/>
        </w:rPr>
        <w:t>Lauren, L. (1991). Las negociaciones profesionales y empresariales. Deusto. España.</w:t>
      </w:r>
    </w:p>
    <w:p w14:paraId="37D4E616" w14:textId="77777777" w:rsidR="00415AC5" w:rsidRPr="009B0324" w:rsidRDefault="00415AC5" w:rsidP="0092292F">
      <w:pPr>
        <w:numPr>
          <w:ilvl w:val="0"/>
          <w:numId w:val="170"/>
        </w:numPr>
        <w:jc w:val="both"/>
        <w:rPr>
          <w:rFonts w:ascii="Arial" w:hAnsi="Arial" w:cs="Arial"/>
        </w:rPr>
      </w:pPr>
      <w:proofErr w:type="spellStart"/>
      <w:r w:rsidRPr="009B0324">
        <w:rPr>
          <w:rFonts w:ascii="Arial" w:hAnsi="Arial" w:cs="Arial"/>
        </w:rPr>
        <w:t>Rostchchild</w:t>
      </w:r>
      <w:proofErr w:type="spellEnd"/>
      <w:r w:rsidRPr="009B0324">
        <w:rPr>
          <w:rFonts w:ascii="Arial" w:hAnsi="Arial" w:cs="Arial"/>
        </w:rPr>
        <w:t>, W. (1998) Las cuatro caras del liderazgo estratégico. Argentina: Machi.</w:t>
      </w:r>
    </w:p>
    <w:p w14:paraId="7D8B9B1A" w14:textId="77777777" w:rsidR="00415AC5" w:rsidRPr="009B0324" w:rsidRDefault="00415AC5" w:rsidP="00415AC5">
      <w:pPr>
        <w:ind w:left="360"/>
        <w:jc w:val="both"/>
        <w:rPr>
          <w:rFonts w:ascii="Arial" w:hAnsi="Arial" w:cs="Arial"/>
          <w:b/>
          <w:bCs/>
          <w:color w:val="FF0000"/>
        </w:rPr>
      </w:pPr>
    </w:p>
    <w:p w14:paraId="6FCA2EBA" w14:textId="77777777" w:rsidR="00415AC5" w:rsidRDefault="00415AC5" w:rsidP="00415AC5">
      <w:pPr>
        <w:rPr>
          <w:rFonts w:ascii="Arial" w:hAnsi="Arial" w:cs="Arial"/>
        </w:rPr>
      </w:pPr>
      <w:r>
        <w:rPr>
          <w:rFonts w:ascii="Arial" w:hAnsi="Arial" w:cs="Arial"/>
        </w:rPr>
        <w:br w:type="page"/>
      </w:r>
    </w:p>
    <w:p w14:paraId="3A6F8032" w14:textId="77777777" w:rsidR="00415AC5" w:rsidRPr="009B0324" w:rsidRDefault="00415AC5" w:rsidP="00415AC5">
      <w:pPr>
        <w:rPr>
          <w:rFonts w:ascii="Arial" w:hAnsi="Arial" w:cs="Arial"/>
        </w:rPr>
      </w:pPr>
      <w:r w:rsidRPr="009B0324">
        <w:rPr>
          <w:rFonts w:ascii="Arial" w:hAnsi="Arial" w:cs="Arial"/>
          <w:b/>
          <w:bCs/>
        </w:rPr>
        <w:lastRenderedPageBreak/>
        <w:t>UNIVERSIDAD NACIONAL</w:t>
      </w:r>
    </w:p>
    <w:p w14:paraId="6295C3EC" w14:textId="77777777" w:rsidR="00415AC5" w:rsidRPr="009B0324" w:rsidRDefault="00415AC5" w:rsidP="00415AC5">
      <w:pPr>
        <w:rPr>
          <w:rFonts w:ascii="Arial" w:hAnsi="Arial" w:cs="Arial"/>
          <w:b/>
          <w:bCs/>
        </w:rPr>
      </w:pPr>
      <w:r w:rsidRPr="009B0324">
        <w:rPr>
          <w:rFonts w:ascii="Arial" w:hAnsi="Arial" w:cs="Arial"/>
          <w:b/>
          <w:bCs/>
        </w:rPr>
        <w:t>Sede Regional Chorotega</w:t>
      </w:r>
    </w:p>
    <w:p w14:paraId="268A12B2" w14:textId="77777777" w:rsidR="00415AC5" w:rsidRPr="009B0324" w:rsidRDefault="00415AC5" w:rsidP="00415AC5">
      <w:pPr>
        <w:pBdr>
          <w:bottom w:val="single" w:sz="4" w:space="1" w:color="auto"/>
        </w:pBdr>
        <w:rPr>
          <w:rFonts w:ascii="Arial" w:hAnsi="Arial" w:cs="Arial"/>
          <w:b/>
          <w:bCs/>
        </w:rPr>
      </w:pPr>
      <w:r w:rsidRPr="009B0324">
        <w:rPr>
          <w:rFonts w:ascii="Arial" w:hAnsi="Arial" w:cs="Arial"/>
          <w:b/>
          <w:bCs/>
        </w:rPr>
        <w:t>Carrera Gestión Empresarial del Turismo Sostenible.</w:t>
      </w:r>
    </w:p>
    <w:p w14:paraId="19FC07F7" w14:textId="77777777" w:rsidR="00415AC5" w:rsidRPr="009B0324" w:rsidRDefault="00415AC5" w:rsidP="00415AC5">
      <w:pPr>
        <w:rPr>
          <w:rFonts w:ascii="Arial" w:hAnsi="Arial" w:cs="Arial"/>
        </w:rPr>
      </w:pPr>
    </w:p>
    <w:tbl>
      <w:tblPr>
        <w:tblW w:w="9077" w:type="dxa"/>
        <w:tblInd w:w="-106" w:type="dxa"/>
        <w:tblBorders>
          <w:bottom w:val="single" w:sz="4" w:space="0" w:color="auto"/>
        </w:tblBorders>
        <w:tblLook w:val="01E0" w:firstRow="1" w:lastRow="1" w:firstColumn="1" w:lastColumn="1" w:noHBand="0" w:noVBand="0"/>
      </w:tblPr>
      <w:tblGrid>
        <w:gridCol w:w="4077"/>
        <w:gridCol w:w="5000"/>
      </w:tblGrid>
      <w:tr w:rsidR="00415AC5" w:rsidRPr="009B0324" w14:paraId="73559F14" w14:textId="77777777" w:rsidTr="000B213F">
        <w:trPr>
          <w:trHeight w:val="271"/>
        </w:trPr>
        <w:tc>
          <w:tcPr>
            <w:tcW w:w="4077" w:type="dxa"/>
          </w:tcPr>
          <w:p w14:paraId="74CA4546" w14:textId="77777777" w:rsidR="00415AC5" w:rsidRPr="009B0324" w:rsidRDefault="00415AC5" w:rsidP="000B213F">
            <w:pPr>
              <w:rPr>
                <w:rFonts w:ascii="Arial" w:hAnsi="Arial" w:cs="Arial"/>
                <w:b/>
                <w:bCs/>
              </w:rPr>
            </w:pPr>
            <w:r w:rsidRPr="009B0324">
              <w:rPr>
                <w:rFonts w:ascii="Arial" w:hAnsi="Arial" w:cs="Arial"/>
                <w:b/>
                <w:bCs/>
              </w:rPr>
              <w:t>Código de la Carrera:</w:t>
            </w:r>
          </w:p>
        </w:tc>
        <w:tc>
          <w:tcPr>
            <w:tcW w:w="5000" w:type="dxa"/>
          </w:tcPr>
          <w:p w14:paraId="0ED097A0" w14:textId="77777777" w:rsidR="00415AC5" w:rsidRPr="009B0324" w:rsidRDefault="00415AC5" w:rsidP="000B213F">
            <w:pPr>
              <w:rPr>
                <w:rFonts w:ascii="Arial" w:hAnsi="Arial" w:cs="Arial"/>
              </w:rPr>
            </w:pPr>
          </w:p>
        </w:tc>
      </w:tr>
      <w:tr w:rsidR="00415AC5" w:rsidRPr="009B0324" w14:paraId="15F2F32F" w14:textId="77777777" w:rsidTr="000B213F">
        <w:trPr>
          <w:trHeight w:val="286"/>
        </w:trPr>
        <w:tc>
          <w:tcPr>
            <w:tcW w:w="4077" w:type="dxa"/>
          </w:tcPr>
          <w:p w14:paraId="36C4A6D2" w14:textId="77777777" w:rsidR="00415AC5" w:rsidRPr="009B0324" w:rsidRDefault="00415AC5" w:rsidP="000B213F">
            <w:pPr>
              <w:rPr>
                <w:rFonts w:ascii="Arial" w:hAnsi="Arial" w:cs="Arial"/>
                <w:b/>
                <w:bCs/>
              </w:rPr>
            </w:pPr>
            <w:r w:rsidRPr="009B0324">
              <w:rPr>
                <w:rFonts w:ascii="Arial" w:hAnsi="Arial" w:cs="Arial"/>
                <w:b/>
                <w:bCs/>
              </w:rPr>
              <w:t>Código:</w:t>
            </w:r>
          </w:p>
        </w:tc>
        <w:tc>
          <w:tcPr>
            <w:tcW w:w="5000" w:type="dxa"/>
          </w:tcPr>
          <w:p w14:paraId="31409723" w14:textId="12A1B87C" w:rsidR="00415AC5" w:rsidRPr="009B0324" w:rsidRDefault="002413E6" w:rsidP="000B213F">
            <w:pPr>
              <w:rPr>
                <w:rFonts w:ascii="Arial" w:hAnsi="Arial" w:cs="Arial"/>
              </w:rPr>
            </w:pPr>
            <w:r>
              <w:rPr>
                <w:rFonts w:ascii="Arial" w:hAnsi="Arial" w:cs="Arial"/>
              </w:rPr>
              <w:t>SCC 4</w:t>
            </w:r>
          </w:p>
        </w:tc>
      </w:tr>
      <w:tr w:rsidR="00415AC5" w:rsidRPr="009B0324" w14:paraId="67BF5C5C" w14:textId="77777777" w:rsidTr="000B213F">
        <w:trPr>
          <w:trHeight w:val="271"/>
        </w:trPr>
        <w:tc>
          <w:tcPr>
            <w:tcW w:w="4077" w:type="dxa"/>
          </w:tcPr>
          <w:p w14:paraId="246800E8" w14:textId="77777777" w:rsidR="00415AC5" w:rsidRPr="009B0324" w:rsidRDefault="00415AC5" w:rsidP="000B213F">
            <w:pPr>
              <w:rPr>
                <w:rFonts w:ascii="Arial" w:hAnsi="Arial" w:cs="Arial"/>
                <w:b/>
                <w:bCs/>
              </w:rPr>
            </w:pPr>
            <w:r w:rsidRPr="009B0324">
              <w:rPr>
                <w:rFonts w:ascii="Arial" w:hAnsi="Arial" w:cs="Arial"/>
                <w:b/>
                <w:bCs/>
              </w:rPr>
              <w:t>Curso:</w:t>
            </w:r>
          </w:p>
        </w:tc>
        <w:tc>
          <w:tcPr>
            <w:tcW w:w="5000" w:type="dxa"/>
          </w:tcPr>
          <w:p w14:paraId="44F78BEA" w14:textId="77777777" w:rsidR="00415AC5" w:rsidRPr="009B0324" w:rsidRDefault="00415AC5" w:rsidP="000B213F">
            <w:pPr>
              <w:rPr>
                <w:rFonts w:ascii="Arial" w:hAnsi="Arial" w:cs="Arial"/>
                <w:b/>
                <w:bCs/>
              </w:rPr>
            </w:pPr>
            <w:r w:rsidRPr="009B0324">
              <w:rPr>
                <w:rFonts w:ascii="Arial" w:hAnsi="Arial" w:cs="Arial"/>
                <w:b/>
                <w:bCs/>
              </w:rPr>
              <w:t>Turismo</w:t>
            </w:r>
            <w:r>
              <w:rPr>
                <w:rFonts w:ascii="Arial" w:hAnsi="Arial" w:cs="Arial"/>
                <w:b/>
                <w:bCs/>
              </w:rPr>
              <w:t xml:space="preserve"> Rural </w:t>
            </w:r>
          </w:p>
        </w:tc>
      </w:tr>
      <w:tr w:rsidR="00415AC5" w:rsidRPr="009B0324" w14:paraId="7FCE7056" w14:textId="77777777" w:rsidTr="000B213F">
        <w:trPr>
          <w:trHeight w:val="286"/>
        </w:trPr>
        <w:tc>
          <w:tcPr>
            <w:tcW w:w="4077" w:type="dxa"/>
          </w:tcPr>
          <w:p w14:paraId="334712C9" w14:textId="77777777" w:rsidR="00415AC5" w:rsidRPr="009B0324" w:rsidRDefault="00415AC5" w:rsidP="000B213F">
            <w:pPr>
              <w:rPr>
                <w:rFonts w:ascii="Arial" w:hAnsi="Arial" w:cs="Arial"/>
                <w:b/>
                <w:bCs/>
              </w:rPr>
            </w:pPr>
            <w:r w:rsidRPr="009B0324">
              <w:rPr>
                <w:rFonts w:ascii="Arial" w:hAnsi="Arial" w:cs="Arial"/>
                <w:b/>
                <w:bCs/>
              </w:rPr>
              <w:t>Naturaleza:</w:t>
            </w:r>
          </w:p>
        </w:tc>
        <w:tc>
          <w:tcPr>
            <w:tcW w:w="5000" w:type="dxa"/>
          </w:tcPr>
          <w:p w14:paraId="48A868EF" w14:textId="77777777" w:rsidR="00415AC5" w:rsidRPr="009B0324" w:rsidRDefault="00415AC5" w:rsidP="000B213F">
            <w:pPr>
              <w:rPr>
                <w:rFonts w:ascii="Arial" w:hAnsi="Arial" w:cs="Arial"/>
              </w:rPr>
            </w:pPr>
            <w:r w:rsidRPr="009B0324">
              <w:rPr>
                <w:rFonts w:ascii="Arial" w:hAnsi="Arial" w:cs="Arial"/>
              </w:rPr>
              <w:t>Teórico – Práctico</w:t>
            </w:r>
          </w:p>
        </w:tc>
      </w:tr>
      <w:tr w:rsidR="00415AC5" w:rsidRPr="009B0324" w14:paraId="32AD7282" w14:textId="77777777" w:rsidTr="000B213F">
        <w:trPr>
          <w:trHeight w:val="286"/>
        </w:trPr>
        <w:tc>
          <w:tcPr>
            <w:tcW w:w="4077" w:type="dxa"/>
          </w:tcPr>
          <w:p w14:paraId="2DB89971" w14:textId="77777777" w:rsidR="00415AC5" w:rsidRPr="009B0324" w:rsidRDefault="00415AC5" w:rsidP="000B213F">
            <w:pPr>
              <w:rPr>
                <w:rFonts w:ascii="Arial" w:hAnsi="Arial" w:cs="Arial"/>
                <w:b/>
                <w:bCs/>
              </w:rPr>
            </w:pPr>
            <w:r w:rsidRPr="009B0324">
              <w:rPr>
                <w:rFonts w:ascii="Arial" w:hAnsi="Arial" w:cs="Arial"/>
                <w:b/>
                <w:bCs/>
              </w:rPr>
              <w:t>Nivel:</w:t>
            </w:r>
          </w:p>
        </w:tc>
        <w:tc>
          <w:tcPr>
            <w:tcW w:w="5000" w:type="dxa"/>
          </w:tcPr>
          <w:p w14:paraId="1DE343D1" w14:textId="77777777" w:rsidR="00415AC5" w:rsidRPr="009B0324" w:rsidRDefault="00415AC5" w:rsidP="000B213F">
            <w:pPr>
              <w:rPr>
                <w:rFonts w:ascii="Arial" w:hAnsi="Arial" w:cs="Arial"/>
              </w:rPr>
            </w:pPr>
            <w:r w:rsidRPr="009B0324">
              <w:rPr>
                <w:rFonts w:ascii="Arial" w:hAnsi="Arial" w:cs="Arial"/>
              </w:rPr>
              <w:t>III Nivel, VI Ciclo</w:t>
            </w:r>
          </w:p>
        </w:tc>
      </w:tr>
      <w:tr w:rsidR="00415AC5" w:rsidRPr="009B0324" w14:paraId="0D95ED6E" w14:textId="77777777" w:rsidTr="000B213F">
        <w:trPr>
          <w:trHeight w:val="286"/>
        </w:trPr>
        <w:tc>
          <w:tcPr>
            <w:tcW w:w="4077" w:type="dxa"/>
          </w:tcPr>
          <w:p w14:paraId="430EA6F0" w14:textId="77777777" w:rsidR="00415AC5" w:rsidRPr="009B0324" w:rsidRDefault="00415AC5" w:rsidP="000B213F">
            <w:pPr>
              <w:rPr>
                <w:rFonts w:ascii="Arial" w:hAnsi="Arial" w:cs="Arial"/>
                <w:b/>
                <w:bCs/>
              </w:rPr>
            </w:pPr>
            <w:r w:rsidRPr="009B0324">
              <w:rPr>
                <w:rFonts w:ascii="Arial" w:hAnsi="Arial" w:cs="Arial"/>
                <w:b/>
                <w:bCs/>
              </w:rPr>
              <w:t>Modalidad:</w:t>
            </w:r>
          </w:p>
        </w:tc>
        <w:tc>
          <w:tcPr>
            <w:tcW w:w="5000" w:type="dxa"/>
          </w:tcPr>
          <w:p w14:paraId="24272A7E" w14:textId="77777777" w:rsidR="00415AC5" w:rsidRPr="009B0324" w:rsidRDefault="00415AC5" w:rsidP="000B213F">
            <w:pPr>
              <w:rPr>
                <w:rFonts w:ascii="Arial" w:hAnsi="Arial" w:cs="Arial"/>
              </w:rPr>
            </w:pPr>
            <w:r w:rsidRPr="009B0324">
              <w:rPr>
                <w:rFonts w:ascii="Arial" w:hAnsi="Arial" w:cs="Arial"/>
              </w:rPr>
              <w:t xml:space="preserve">18 </w:t>
            </w:r>
            <w:proofErr w:type="gramStart"/>
            <w:r w:rsidRPr="009B0324">
              <w:rPr>
                <w:rFonts w:ascii="Arial" w:hAnsi="Arial" w:cs="Arial"/>
              </w:rPr>
              <w:t>Semanas</w:t>
            </w:r>
            <w:proofErr w:type="gramEnd"/>
          </w:p>
        </w:tc>
      </w:tr>
      <w:tr w:rsidR="00415AC5" w:rsidRPr="009B0324" w14:paraId="64412BDE" w14:textId="77777777" w:rsidTr="000B213F">
        <w:trPr>
          <w:trHeight w:val="271"/>
        </w:trPr>
        <w:tc>
          <w:tcPr>
            <w:tcW w:w="4077" w:type="dxa"/>
          </w:tcPr>
          <w:p w14:paraId="4BC25DA4" w14:textId="77777777" w:rsidR="00415AC5" w:rsidRPr="009B0324" w:rsidRDefault="00415AC5" w:rsidP="000B213F">
            <w:pPr>
              <w:rPr>
                <w:rFonts w:ascii="Arial" w:hAnsi="Arial" w:cs="Arial"/>
                <w:b/>
                <w:bCs/>
              </w:rPr>
            </w:pPr>
            <w:r w:rsidRPr="009B0324">
              <w:rPr>
                <w:rFonts w:ascii="Arial" w:hAnsi="Arial" w:cs="Arial"/>
                <w:b/>
                <w:bCs/>
              </w:rPr>
              <w:t>Tipo de curso</w:t>
            </w:r>
          </w:p>
        </w:tc>
        <w:tc>
          <w:tcPr>
            <w:tcW w:w="5000" w:type="dxa"/>
          </w:tcPr>
          <w:p w14:paraId="7A8F3DC2" w14:textId="77777777" w:rsidR="00415AC5" w:rsidRPr="009B0324" w:rsidRDefault="00415AC5" w:rsidP="000B213F">
            <w:pPr>
              <w:rPr>
                <w:rFonts w:ascii="Arial" w:hAnsi="Arial" w:cs="Arial"/>
              </w:rPr>
            </w:pPr>
            <w:r w:rsidRPr="009B0324">
              <w:rPr>
                <w:rFonts w:ascii="Arial" w:hAnsi="Arial" w:cs="Arial"/>
              </w:rPr>
              <w:t xml:space="preserve">Regular </w:t>
            </w:r>
          </w:p>
        </w:tc>
      </w:tr>
      <w:tr w:rsidR="00415AC5" w:rsidRPr="009B0324" w14:paraId="62973B37" w14:textId="77777777" w:rsidTr="000B213F">
        <w:trPr>
          <w:trHeight w:val="271"/>
        </w:trPr>
        <w:tc>
          <w:tcPr>
            <w:tcW w:w="4077" w:type="dxa"/>
          </w:tcPr>
          <w:p w14:paraId="333CCF2C" w14:textId="77777777" w:rsidR="00415AC5" w:rsidRPr="009B0324" w:rsidRDefault="00415AC5" w:rsidP="000B213F">
            <w:pPr>
              <w:rPr>
                <w:rFonts w:ascii="Arial" w:hAnsi="Arial" w:cs="Arial"/>
                <w:b/>
                <w:bCs/>
              </w:rPr>
            </w:pPr>
            <w:r w:rsidRPr="009B0324">
              <w:rPr>
                <w:rFonts w:ascii="Arial" w:hAnsi="Arial" w:cs="Arial"/>
                <w:b/>
                <w:bCs/>
              </w:rPr>
              <w:t>Créditos:</w:t>
            </w:r>
          </w:p>
        </w:tc>
        <w:tc>
          <w:tcPr>
            <w:tcW w:w="5000" w:type="dxa"/>
          </w:tcPr>
          <w:p w14:paraId="3EE49790" w14:textId="77777777" w:rsidR="00415AC5" w:rsidRPr="009B0324" w:rsidRDefault="00415AC5" w:rsidP="000B213F">
            <w:pPr>
              <w:rPr>
                <w:rFonts w:ascii="Arial" w:hAnsi="Arial" w:cs="Arial"/>
              </w:rPr>
            </w:pPr>
            <w:r w:rsidRPr="009B0324">
              <w:rPr>
                <w:rFonts w:ascii="Arial" w:hAnsi="Arial" w:cs="Arial"/>
              </w:rPr>
              <w:t>3</w:t>
            </w:r>
          </w:p>
        </w:tc>
      </w:tr>
      <w:tr w:rsidR="00415AC5" w:rsidRPr="009B0324" w14:paraId="2DFADBA6" w14:textId="77777777" w:rsidTr="000B213F">
        <w:trPr>
          <w:trHeight w:val="286"/>
        </w:trPr>
        <w:tc>
          <w:tcPr>
            <w:tcW w:w="4077" w:type="dxa"/>
          </w:tcPr>
          <w:p w14:paraId="5EC786E5" w14:textId="77777777" w:rsidR="00415AC5" w:rsidRPr="009B0324" w:rsidRDefault="00415AC5" w:rsidP="000B213F">
            <w:pPr>
              <w:rPr>
                <w:rFonts w:ascii="Arial" w:hAnsi="Arial" w:cs="Arial"/>
                <w:b/>
                <w:bCs/>
              </w:rPr>
            </w:pPr>
            <w:r w:rsidRPr="009B0324">
              <w:rPr>
                <w:rFonts w:ascii="Arial" w:hAnsi="Arial" w:cs="Arial"/>
                <w:b/>
                <w:bCs/>
              </w:rPr>
              <w:t>Horas Semanales:</w:t>
            </w:r>
          </w:p>
        </w:tc>
        <w:tc>
          <w:tcPr>
            <w:tcW w:w="5000" w:type="dxa"/>
          </w:tcPr>
          <w:p w14:paraId="278ED7D5" w14:textId="77777777" w:rsidR="00415AC5" w:rsidRPr="009B0324" w:rsidRDefault="00415AC5" w:rsidP="000B213F">
            <w:pPr>
              <w:rPr>
                <w:rFonts w:ascii="Arial" w:hAnsi="Arial" w:cs="Arial"/>
              </w:rPr>
            </w:pPr>
            <w:r w:rsidRPr="009B0324">
              <w:rPr>
                <w:rFonts w:ascii="Arial" w:hAnsi="Arial" w:cs="Arial"/>
              </w:rPr>
              <w:t>8</w:t>
            </w:r>
          </w:p>
        </w:tc>
      </w:tr>
      <w:tr w:rsidR="00415AC5" w:rsidRPr="009B0324" w14:paraId="60384053" w14:textId="77777777" w:rsidTr="000B213F">
        <w:trPr>
          <w:trHeight w:val="286"/>
        </w:trPr>
        <w:tc>
          <w:tcPr>
            <w:tcW w:w="4077" w:type="dxa"/>
          </w:tcPr>
          <w:p w14:paraId="0BC93DE8" w14:textId="77777777" w:rsidR="00415AC5" w:rsidRPr="009B0324" w:rsidRDefault="00415AC5" w:rsidP="000B213F">
            <w:pPr>
              <w:rPr>
                <w:rFonts w:ascii="Arial" w:hAnsi="Arial" w:cs="Arial"/>
                <w:b/>
                <w:bCs/>
              </w:rPr>
            </w:pPr>
            <w:r w:rsidRPr="009B0324">
              <w:rPr>
                <w:rFonts w:ascii="Arial" w:hAnsi="Arial" w:cs="Arial"/>
                <w:b/>
                <w:bCs/>
              </w:rPr>
              <w:t>Horas Presenciales:</w:t>
            </w:r>
          </w:p>
        </w:tc>
        <w:tc>
          <w:tcPr>
            <w:tcW w:w="5000" w:type="dxa"/>
          </w:tcPr>
          <w:p w14:paraId="4258B583" w14:textId="39306C9C" w:rsidR="00415AC5" w:rsidRPr="009B0324" w:rsidRDefault="002413E6" w:rsidP="000B213F">
            <w:pPr>
              <w:rPr>
                <w:rFonts w:ascii="Arial" w:hAnsi="Arial" w:cs="Arial"/>
              </w:rPr>
            </w:pPr>
            <w:r>
              <w:rPr>
                <w:rFonts w:ascii="Arial" w:hAnsi="Arial" w:cs="Arial"/>
              </w:rPr>
              <w:t>3</w:t>
            </w:r>
            <w:r w:rsidR="00415AC5" w:rsidRPr="009B0324">
              <w:rPr>
                <w:rFonts w:ascii="Arial" w:hAnsi="Arial" w:cs="Arial"/>
              </w:rPr>
              <w:t xml:space="preserve"> (2 Teoría – </w:t>
            </w:r>
            <w:r>
              <w:rPr>
                <w:rFonts w:ascii="Arial" w:hAnsi="Arial" w:cs="Arial"/>
              </w:rPr>
              <w:t>1</w:t>
            </w:r>
            <w:r w:rsidR="00415AC5" w:rsidRPr="009B0324">
              <w:rPr>
                <w:rFonts w:ascii="Arial" w:hAnsi="Arial" w:cs="Arial"/>
              </w:rPr>
              <w:t xml:space="preserve"> Práctica)</w:t>
            </w:r>
          </w:p>
        </w:tc>
      </w:tr>
      <w:tr w:rsidR="00415AC5" w:rsidRPr="009B0324" w14:paraId="48A6A44B" w14:textId="77777777" w:rsidTr="000B213F">
        <w:trPr>
          <w:trHeight w:val="286"/>
        </w:trPr>
        <w:tc>
          <w:tcPr>
            <w:tcW w:w="4077" w:type="dxa"/>
          </w:tcPr>
          <w:p w14:paraId="690892E8" w14:textId="77777777" w:rsidR="00415AC5" w:rsidRPr="009B0324" w:rsidRDefault="00415AC5" w:rsidP="000B213F">
            <w:pPr>
              <w:rPr>
                <w:rFonts w:ascii="Arial" w:hAnsi="Arial" w:cs="Arial"/>
                <w:b/>
                <w:bCs/>
              </w:rPr>
            </w:pPr>
            <w:r w:rsidRPr="009B0324">
              <w:rPr>
                <w:rFonts w:ascii="Arial" w:hAnsi="Arial" w:cs="Arial"/>
                <w:b/>
                <w:bCs/>
              </w:rPr>
              <w:t>Horas Estudio Independiente</w:t>
            </w:r>
          </w:p>
        </w:tc>
        <w:tc>
          <w:tcPr>
            <w:tcW w:w="5000" w:type="dxa"/>
          </w:tcPr>
          <w:p w14:paraId="08F8B78F" w14:textId="129AD1C8" w:rsidR="00415AC5" w:rsidRPr="009B0324" w:rsidRDefault="002413E6" w:rsidP="000B213F">
            <w:pPr>
              <w:rPr>
                <w:rFonts w:ascii="Arial" w:hAnsi="Arial" w:cs="Arial"/>
              </w:rPr>
            </w:pPr>
            <w:r>
              <w:rPr>
                <w:rFonts w:ascii="Arial" w:hAnsi="Arial" w:cs="Arial"/>
              </w:rPr>
              <w:t>5</w:t>
            </w:r>
          </w:p>
        </w:tc>
      </w:tr>
      <w:tr w:rsidR="00415AC5" w:rsidRPr="009B0324" w14:paraId="4FC75705" w14:textId="77777777" w:rsidTr="000B213F">
        <w:trPr>
          <w:trHeight w:val="271"/>
        </w:trPr>
        <w:tc>
          <w:tcPr>
            <w:tcW w:w="4077" w:type="dxa"/>
          </w:tcPr>
          <w:p w14:paraId="3BF9A5B1" w14:textId="77777777" w:rsidR="00415AC5" w:rsidRPr="009B0324" w:rsidRDefault="00415AC5" w:rsidP="000B213F">
            <w:pPr>
              <w:rPr>
                <w:rFonts w:ascii="Arial" w:hAnsi="Arial" w:cs="Arial"/>
                <w:b/>
                <w:bCs/>
              </w:rPr>
            </w:pPr>
            <w:r w:rsidRPr="009B0324">
              <w:rPr>
                <w:rFonts w:ascii="Arial" w:hAnsi="Arial" w:cs="Arial"/>
                <w:b/>
                <w:bCs/>
              </w:rPr>
              <w:t>Horas Docente:</w:t>
            </w:r>
          </w:p>
        </w:tc>
        <w:tc>
          <w:tcPr>
            <w:tcW w:w="5000" w:type="dxa"/>
          </w:tcPr>
          <w:p w14:paraId="735645F9" w14:textId="285CA359" w:rsidR="00415AC5" w:rsidRPr="009B0324" w:rsidRDefault="002413E6" w:rsidP="000B213F">
            <w:pPr>
              <w:rPr>
                <w:rFonts w:ascii="Arial" w:hAnsi="Arial" w:cs="Arial"/>
              </w:rPr>
            </w:pPr>
            <w:r>
              <w:rPr>
                <w:rFonts w:ascii="Arial" w:hAnsi="Arial" w:cs="Arial"/>
              </w:rPr>
              <w:t>3</w:t>
            </w:r>
          </w:p>
        </w:tc>
      </w:tr>
      <w:tr w:rsidR="00415AC5" w:rsidRPr="009B0324" w14:paraId="2D9B1900" w14:textId="77777777" w:rsidTr="000B213F">
        <w:trPr>
          <w:trHeight w:val="271"/>
        </w:trPr>
        <w:tc>
          <w:tcPr>
            <w:tcW w:w="4077" w:type="dxa"/>
          </w:tcPr>
          <w:p w14:paraId="2D623482" w14:textId="77777777" w:rsidR="00415AC5" w:rsidRPr="009B0324" w:rsidRDefault="00415AC5" w:rsidP="000B213F">
            <w:pPr>
              <w:rPr>
                <w:rFonts w:ascii="Arial" w:hAnsi="Arial" w:cs="Arial"/>
                <w:b/>
                <w:bCs/>
              </w:rPr>
            </w:pPr>
            <w:r w:rsidRPr="009B0324">
              <w:rPr>
                <w:rFonts w:ascii="Arial" w:hAnsi="Arial" w:cs="Arial"/>
                <w:b/>
                <w:bCs/>
              </w:rPr>
              <w:t xml:space="preserve">Horas de atención a estudiantes: </w:t>
            </w:r>
          </w:p>
        </w:tc>
        <w:tc>
          <w:tcPr>
            <w:tcW w:w="5000" w:type="dxa"/>
          </w:tcPr>
          <w:p w14:paraId="2B8522F7" w14:textId="77777777" w:rsidR="00415AC5" w:rsidRPr="009B0324" w:rsidRDefault="00415AC5" w:rsidP="000B213F">
            <w:pPr>
              <w:rPr>
                <w:rFonts w:ascii="Arial" w:hAnsi="Arial" w:cs="Arial"/>
              </w:rPr>
            </w:pPr>
            <w:r w:rsidRPr="009B0324">
              <w:rPr>
                <w:rFonts w:ascii="Arial" w:hAnsi="Arial" w:cs="Arial"/>
              </w:rPr>
              <w:t>1</w:t>
            </w:r>
          </w:p>
        </w:tc>
      </w:tr>
      <w:tr w:rsidR="00415AC5" w:rsidRPr="009B0324" w14:paraId="61558EB9" w14:textId="77777777" w:rsidTr="000B213F">
        <w:trPr>
          <w:trHeight w:val="271"/>
        </w:trPr>
        <w:tc>
          <w:tcPr>
            <w:tcW w:w="4077" w:type="dxa"/>
          </w:tcPr>
          <w:p w14:paraId="321AE27A" w14:textId="77777777" w:rsidR="00415AC5" w:rsidRPr="009B0324" w:rsidRDefault="00415AC5" w:rsidP="000B213F">
            <w:pPr>
              <w:rPr>
                <w:rFonts w:ascii="Arial" w:hAnsi="Arial" w:cs="Arial"/>
                <w:b/>
                <w:bCs/>
              </w:rPr>
            </w:pPr>
            <w:r w:rsidRPr="009B0324">
              <w:rPr>
                <w:rFonts w:ascii="Arial" w:hAnsi="Arial" w:cs="Arial"/>
                <w:b/>
                <w:bCs/>
              </w:rPr>
              <w:t>Requisitos:</w:t>
            </w:r>
          </w:p>
        </w:tc>
        <w:tc>
          <w:tcPr>
            <w:tcW w:w="5000" w:type="dxa"/>
          </w:tcPr>
          <w:p w14:paraId="4C6F351E" w14:textId="28643F0E" w:rsidR="00415AC5" w:rsidRPr="009B0324" w:rsidRDefault="002413E6" w:rsidP="000B213F">
            <w:pPr>
              <w:rPr>
                <w:rFonts w:ascii="Arial" w:hAnsi="Arial" w:cs="Arial"/>
              </w:rPr>
            </w:pPr>
            <w:r>
              <w:rPr>
                <w:rFonts w:ascii="Arial" w:hAnsi="Arial" w:cs="Arial"/>
              </w:rPr>
              <w:t>Ninguno</w:t>
            </w:r>
          </w:p>
        </w:tc>
      </w:tr>
      <w:tr w:rsidR="00415AC5" w:rsidRPr="009B0324" w14:paraId="4AE9D67C" w14:textId="77777777" w:rsidTr="000B213F">
        <w:trPr>
          <w:trHeight w:val="286"/>
        </w:trPr>
        <w:tc>
          <w:tcPr>
            <w:tcW w:w="4077" w:type="dxa"/>
            <w:tcBorders>
              <w:bottom w:val="single" w:sz="4" w:space="0" w:color="auto"/>
            </w:tcBorders>
          </w:tcPr>
          <w:p w14:paraId="2A512C58" w14:textId="77777777" w:rsidR="00415AC5" w:rsidRPr="009B0324" w:rsidRDefault="00415AC5" w:rsidP="000B213F">
            <w:pPr>
              <w:rPr>
                <w:rFonts w:ascii="Arial" w:hAnsi="Arial" w:cs="Arial"/>
                <w:b/>
                <w:bCs/>
              </w:rPr>
            </w:pPr>
            <w:r w:rsidRPr="009B0324">
              <w:rPr>
                <w:rFonts w:ascii="Arial" w:hAnsi="Arial" w:cs="Arial"/>
                <w:b/>
                <w:bCs/>
              </w:rPr>
              <w:t>Nombre del docente:</w:t>
            </w:r>
          </w:p>
        </w:tc>
        <w:tc>
          <w:tcPr>
            <w:tcW w:w="5000" w:type="dxa"/>
            <w:tcBorders>
              <w:bottom w:val="single" w:sz="4" w:space="0" w:color="auto"/>
            </w:tcBorders>
          </w:tcPr>
          <w:p w14:paraId="071EFD58" w14:textId="04F3672D" w:rsidR="00415AC5" w:rsidRPr="009B0324" w:rsidRDefault="00415AC5" w:rsidP="000B213F">
            <w:pPr>
              <w:rPr>
                <w:rFonts w:ascii="Arial" w:hAnsi="Arial" w:cs="Arial"/>
              </w:rPr>
            </w:pPr>
          </w:p>
        </w:tc>
      </w:tr>
    </w:tbl>
    <w:p w14:paraId="07D631C3" w14:textId="77777777" w:rsidR="00415AC5" w:rsidRPr="009B0324" w:rsidRDefault="00415AC5" w:rsidP="00415AC5">
      <w:pPr>
        <w:rPr>
          <w:rFonts w:ascii="Arial" w:hAnsi="Arial" w:cs="Arial"/>
          <w:sz w:val="20"/>
          <w:szCs w:val="20"/>
        </w:rPr>
      </w:pPr>
    </w:p>
    <w:p w14:paraId="3F3FA9BB" w14:textId="77777777" w:rsidR="00415AC5" w:rsidRPr="009B0324" w:rsidRDefault="00415AC5" w:rsidP="00415AC5">
      <w:pPr>
        <w:pStyle w:val="NormalWeb"/>
        <w:rPr>
          <w:rFonts w:ascii="Arial" w:hAnsi="Arial" w:cs="Arial"/>
          <w:b/>
          <w:bCs/>
        </w:rPr>
      </w:pPr>
      <w:r w:rsidRPr="009B0324">
        <w:rPr>
          <w:rFonts w:ascii="Arial" w:hAnsi="Arial" w:cs="Arial"/>
          <w:b/>
          <w:bCs/>
        </w:rPr>
        <w:t>DESCRIPCIÓN</w:t>
      </w:r>
    </w:p>
    <w:p w14:paraId="085F4500" w14:textId="77777777" w:rsidR="00415AC5" w:rsidRPr="009B0324" w:rsidRDefault="00415AC5" w:rsidP="00415AC5">
      <w:pPr>
        <w:jc w:val="both"/>
        <w:rPr>
          <w:rFonts w:ascii="Arial" w:hAnsi="Arial" w:cs="Arial"/>
        </w:rPr>
      </w:pPr>
      <w:r w:rsidRPr="009B0324">
        <w:rPr>
          <w:rFonts w:ascii="Arial" w:hAnsi="Arial" w:cs="Arial"/>
        </w:rPr>
        <w:t xml:space="preserve">Este es un </w:t>
      </w:r>
      <w:proofErr w:type="gramStart"/>
      <w:r w:rsidRPr="009B0324">
        <w:rPr>
          <w:rFonts w:ascii="Arial" w:hAnsi="Arial" w:cs="Arial"/>
        </w:rPr>
        <w:t>curso  que</w:t>
      </w:r>
      <w:proofErr w:type="gramEnd"/>
      <w:r w:rsidRPr="009B0324">
        <w:rPr>
          <w:rFonts w:ascii="Arial" w:hAnsi="Arial" w:cs="Arial"/>
        </w:rPr>
        <w:t xml:space="preserve"> brinda la oportunidad al estudiante de explorar  en el conocimiento de los aspectos fundamentales relacionados con el turismo rural </w:t>
      </w:r>
      <w:r>
        <w:rPr>
          <w:rFonts w:ascii="Arial" w:hAnsi="Arial" w:cs="Arial"/>
        </w:rPr>
        <w:t xml:space="preserve">y ecológico </w:t>
      </w:r>
      <w:r w:rsidRPr="009B0324">
        <w:rPr>
          <w:rFonts w:ascii="Arial" w:hAnsi="Arial" w:cs="Arial"/>
        </w:rPr>
        <w:t xml:space="preserve">desde el punto de vista de la  sostenibilidad y como factor de desarrollo local. Se estudia los conceptos y antecedentes del turismo </w:t>
      </w:r>
      <w:proofErr w:type="gramStart"/>
      <w:r>
        <w:rPr>
          <w:rFonts w:ascii="Arial" w:hAnsi="Arial" w:cs="Arial"/>
        </w:rPr>
        <w:t xml:space="preserve">rural, </w:t>
      </w:r>
      <w:r w:rsidRPr="009B0324">
        <w:rPr>
          <w:rFonts w:ascii="Arial" w:hAnsi="Arial" w:cs="Arial"/>
        </w:rPr>
        <w:t xml:space="preserve"> experiencias</w:t>
      </w:r>
      <w:proofErr w:type="gramEnd"/>
      <w:r w:rsidRPr="009B0324">
        <w:rPr>
          <w:rFonts w:ascii="Arial" w:hAnsi="Arial" w:cs="Arial"/>
        </w:rPr>
        <w:t xml:space="preserve"> nacionales e internacionales de la actividad, los beneficios y riesgos de la misma y las características primordiales de la oferta y demanda turística </w:t>
      </w:r>
      <w:r>
        <w:rPr>
          <w:rFonts w:ascii="Arial" w:hAnsi="Arial" w:cs="Arial"/>
        </w:rPr>
        <w:t>rural</w:t>
      </w:r>
      <w:r w:rsidRPr="009B0324">
        <w:rPr>
          <w:rFonts w:ascii="Arial" w:hAnsi="Arial" w:cs="Arial"/>
        </w:rPr>
        <w:t xml:space="preserve">. Igualmente, se analiza el agroturismo </w:t>
      </w:r>
      <w:r>
        <w:rPr>
          <w:rFonts w:ascii="Arial" w:hAnsi="Arial" w:cs="Arial"/>
        </w:rPr>
        <w:t xml:space="preserve">y la ecología </w:t>
      </w:r>
      <w:r w:rsidRPr="009B0324">
        <w:rPr>
          <w:rFonts w:ascii="Arial" w:hAnsi="Arial" w:cs="Arial"/>
        </w:rPr>
        <w:t xml:space="preserve">como una modalidad de la actividad y las alianzas estratégicas entre organizaciones que buscan fortalecer la actividad de turismo </w:t>
      </w:r>
      <w:r>
        <w:rPr>
          <w:rFonts w:ascii="Arial" w:hAnsi="Arial" w:cs="Arial"/>
        </w:rPr>
        <w:t>rural</w:t>
      </w:r>
      <w:r w:rsidRPr="009B0324">
        <w:rPr>
          <w:rFonts w:ascii="Arial" w:hAnsi="Arial" w:cs="Arial"/>
        </w:rPr>
        <w:t xml:space="preserve">. Todo lo anterior desde la </w:t>
      </w:r>
      <w:proofErr w:type="gramStart"/>
      <w:r w:rsidRPr="009B0324">
        <w:rPr>
          <w:rFonts w:ascii="Arial" w:hAnsi="Arial" w:cs="Arial"/>
        </w:rPr>
        <w:t>perspectiva  empresarial</w:t>
      </w:r>
      <w:proofErr w:type="gramEnd"/>
      <w:r w:rsidRPr="009B0324">
        <w:rPr>
          <w:rFonts w:ascii="Arial" w:hAnsi="Arial" w:cs="Arial"/>
        </w:rPr>
        <w:t xml:space="preserve"> y  la del cliente potencial. El curso se desarrolla con elementos teóricos que se integran con la práctica en trabajos de campo que concretizarán los aprendizajes de los estudiantes. </w:t>
      </w:r>
    </w:p>
    <w:p w14:paraId="49E6D137" w14:textId="77777777" w:rsidR="00415AC5" w:rsidRPr="009B0324" w:rsidRDefault="00415AC5" w:rsidP="00415AC5">
      <w:pPr>
        <w:jc w:val="both"/>
        <w:rPr>
          <w:rFonts w:ascii="Arial" w:hAnsi="Arial" w:cs="Arial"/>
        </w:rPr>
      </w:pPr>
      <w:r w:rsidRPr="00512062">
        <w:rPr>
          <w:rFonts w:ascii="Arial" w:hAnsi="Arial" w:cs="Arial"/>
        </w:rPr>
        <w:t>En este curso el profesor (a) debe incorporar en las actividades y temáticas programadas la aplicación de los ejes transversales (o algunos de ellos) definidos en la Sede como son: ambiente y cultura ambiental, desarrollo humano sostenible, equidad, género, diversidad cultural, empresarialidad.</w:t>
      </w:r>
      <w:r>
        <w:rPr>
          <w:rFonts w:ascii="Arial" w:hAnsi="Arial" w:cs="Arial"/>
        </w:rPr>
        <w:t xml:space="preserve"> </w:t>
      </w:r>
    </w:p>
    <w:p w14:paraId="36F4F802" w14:textId="77777777" w:rsidR="00415AC5" w:rsidRPr="009B0324" w:rsidRDefault="00415AC5" w:rsidP="00415AC5">
      <w:pPr>
        <w:jc w:val="both"/>
        <w:rPr>
          <w:rFonts w:ascii="Arial" w:hAnsi="Arial" w:cs="Arial"/>
        </w:rPr>
      </w:pPr>
    </w:p>
    <w:p w14:paraId="6EDB3413" w14:textId="77777777" w:rsidR="00415AC5" w:rsidRPr="009B0324" w:rsidRDefault="00415AC5" w:rsidP="00415AC5">
      <w:pPr>
        <w:jc w:val="both"/>
        <w:rPr>
          <w:rFonts w:ascii="Arial" w:hAnsi="Arial" w:cs="Arial"/>
          <w:b/>
          <w:bCs/>
        </w:rPr>
      </w:pPr>
      <w:r w:rsidRPr="009B0324">
        <w:rPr>
          <w:rFonts w:ascii="Arial" w:hAnsi="Arial" w:cs="Arial"/>
          <w:b/>
          <w:bCs/>
        </w:rPr>
        <w:t>OBJETIVOS</w:t>
      </w:r>
    </w:p>
    <w:p w14:paraId="6A69A473" w14:textId="77777777" w:rsidR="00415AC5" w:rsidRPr="009B0324" w:rsidRDefault="00415AC5" w:rsidP="00415AC5">
      <w:pPr>
        <w:ind w:firstLine="708"/>
        <w:jc w:val="both"/>
        <w:rPr>
          <w:rFonts w:ascii="Arial" w:hAnsi="Arial" w:cs="Arial"/>
        </w:rPr>
      </w:pPr>
      <w:r w:rsidRPr="009B0324">
        <w:rPr>
          <w:rFonts w:ascii="Arial" w:hAnsi="Arial" w:cs="Arial"/>
        </w:rPr>
        <w:t xml:space="preserve">Al finalizar el curso el estudiante será capaz de: </w:t>
      </w:r>
    </w:p>
    <w:p w14:paraId="71D6D12D" w14:textId="77777777" w:rsidR="00415AC5" w:rsidRPr="009B0324" w:rsidRDefault="00415AC5" w:rsidP="0092292F">
      <w:pPr>
        <w:numPr>
          <w:ilvl w:val="0"/>
          <w:numId w:val="151"/>
        </w:numPr>
        <w:jc w:val="both"/>
        <w:rPr>
          <w:rFonts w:ascii="Arial" w:hAnsi="Arial" w:cs="Arial"/>
        </w:rPr>
      </w:pPr>
      <w:r w:rsidRPr="009B0324">
        <w:rPr>
          <w:rFonts w:ascii="Arial" w:hAnsi="Arial" w:cs="Arial"/>
        </w:rPr>
        <w:t xml:space="preserve">Identificar las diferentes dimensiones del turismo </w:t>
      </w:r>
      <w:r>
        <w:rPr>
          <w:rFonts w:ascii="Arial" w:hAnsi="Arial" w:cs="Arial"/>
        </w:rPr>
        <w:t>rural</w:t>
      </w:r>
      <w:r w:rsidRPr="009B0324">
        <w:rPr>
          <w:rFonts w:ascii="Arial" w:hAnsi="Arial" w:cs="Arial"/>
        </w:rPr>
        <w:t>, resaltando su repercusión como elemento impulsador del desarrollo rural.</w:t>
      </w:r>
    </w:p>
    <w:p w14:paraId="59239FC9" w14:textId="77777777" w:rsidR="00415AC5" w:rsidRPr="009B0324" w:rsidRDefault="00415AC5" w:rsidP="0092292F">
      <w:pPr>
        <w:numPr>
          <w:ilvl w:val="0"/>
          <w:numId w:val="151"/>
        </w:numPr>
        <w:jc w:val="both"/>
        <w:rPr>
          <w:rFonts w:ascii="Arial" w:hAnsi="Arial" w:cs="Arial"/>
        </w:rPr>
      </w:pPr>
      <w:r w:rsidRPr="009B0324">
        <w:rPr>
          <w:rFonts w:ascii="Arial" w:hAnsi="Arial" w:cs="Arial"/>
        </w:rPr>
        <w:lastRenderedPageBreak/>
        <w:t>Reconocer los componentes funda</w:t>
      </w:r>
      <w:r>
        <w:rPr>
          <w:rFonts w:ascii="Arial" w:hAnsi="Arial" w:cs="Arial"/>
        </w:rPr>
        <w:t>mentales de la oferta turística</w:t>
      </w:r>
      <w:r w:rsidRPr="009B0324">
        <w:rPr>
          <w:rFonts w:ascii="Arial" w:hAnsi="Arial" w:cs="Arial"/>
        </w:rPr>
        <w:t xml:space="preserve">, partiendo de la importancia </w:t>
      </w:r>
      <w:proofErr w:type="gramStart"/>
      <w:r w:rsidRPr="009B0324">
        <w:rPr>
          <w:rFonts w:ascii="Arial" w:hAnsi="Arial" w:cs="Arial"/>
        </w:rPr>
        <w:t>de  hacer</w:t>
      </w:r>
      <w:proofErr w:type="gramEnd"/>
      <w:r w:rsidRPr="009B0324">
        <w:rPr>
          <w:rFonts w:ascii="Arial" w:hAnsi="Arial" w:cs="Arial"/>
        </w:rPr>
        <w:t xml:space="preserve"> compatibles la conservación de los recursos naturales y el desarrollo de  servicios turísticos con calidad.</w:t>
      </w:r>
    </w:p>
    <w:p w14:paraId="46B5C659" w14:textId="77777777" w:rsidR="00415AC5" w:rsidRPr="009B0324" w:rsidRDefault="00415AC5" w:rsidP="0092292F">
      <w:pPr>
        <w:numPr>
          <w:ilvl w:val="0"/>
          <w:numId w:val="151"/>
        </w:numPr>
        <w:jc w:val="both"/>
        <w:rPr>
          <w:rFonts w:ascii="Arial" w:hAnsi="Arial" w:cs="Arial"/>
        </w:rPr>
      </w:pPr>
      <w:r w:rsidRPr="009B0324">
        <w:rPr>
          <w:rFonts w:ascii="Arial" w:hAnsi="Arial" w:cs="Arial"/>
        </w:rPr>
        <w:t xml:space="preserve">Conocer las herramientas necesarias para lograr una gestión competitiva de los negocios y actividades en una empresa de turismo </w:t>
      </w:r>
      <w:r>
        <w:rPr>
          <w:rFonts w:ascii="Arial" w:hAnsi="Arial" w:cs="Arial"/>
        </w:rPr>
        <w:t>de naturaleza.</w:t>
      </w:r>
    </w:p>
    <w:p w14:paraId="4687267D" w14:textId="77777777" w:rsidR="00415AC5" w:rsidRPr="009B0324" w:rsidRDefault="00415AC5" w:rsidP="0092292F">
      <w:pPr>
        <w:numPr>
          <w:ilvl w:val="0"/>
          <w:numId w:val="151"/>
        </w:numPr>
        <w:jc w:val="both"/>
        <w:rPr>
          <w:rFonts w:ascii="Arial" w:hAnsi="Arial" w:cs="Arial"/>
        </w:rPr>
      </w:pPr>
      <w:r w:rsidRPr="009B0324">
        <w:rPr>
          <w:rFonts w:ascii="Arial" w:hAnsi="Arial" w:cs="Arial"/>
        </w:rPr>
        <w:t>Analizar las perspectivas del desarrollo del turismo rural en Costa Rica, tomando en cuenta las experiencias existentes en este campo y las características que componen el producto turístico nacional.</w:t>
      </w:r>
    </w:p>
    <w:p w14:paraId="49DC614D" w14:textId="77777777" w:rsidR="00415AC5" w:rsidRPr="009B0324" w:rsidRDefault="00415AC5" w:rsidP="0092292F">
      <w:pPr>
        <w:numPr>
          <w:ilvl w:val="0"/>
          <w:numId w:val="151"/>
        </w:numPr>
        <w:jc w:val="both"/>
        <w:rPr>
          <w:rFonts w:ascii="Arial" w:hAnsi="Arial" w:cs="Arial"/>
        </w:rPr>
      </w:pPr>
      <w:r w:rsidRPr="009B0324">
        <w:rPr>
          <w:rFonts w:ascii="Arial" w:hAnsi="Arial" w:cs="Arial"/>
        </w:rPr>
        <w:t xml:space="preserve">Proponer actividades de desarrollo tendientes a fortalecer el turismo rural desde una perspectiva responsable y de servicio a la comunidad, partiendo de los recursos turísticos disponibles. </w:t>
      </w:r>
    </w:p>
    <w:p w14:paraId="268DA349" w14:textId="77777777" w:rsidR="00415AC5" w:rsidRPr="009B0324" w:rsidRDefault="00415AC5" w:rsidP="0092292F">
      <w:pPr>
        <w:numPr>
          <w:ilvl w:val="0"/>
          <w:numId w:val="151"/>
        </w:numPr>
        <w:jc w:val="both"/>
        <w:rPr>
          <w:rFonts w:ascii="Arial" w:hAnsi="Arial" w:cs="Arial"/>
        </w:rPr>
      </w:pPr>
      <w:r w:rsidRPr="009B0324">
        <w:rPr>
          <w:rFonts w:ascii="Arial" w:hAnsi="Arial" w:cs="Arial"/>
        </w:rPr>
        <w:t>Definir la importancia de establecer una actuación conjunta entre las instituciones públicas y las iniciativas privadas para realizar propuestas de gestión del turismo en una zona rural donde se integre la participación activa de la población en cuestión.</w:t>
      </w:r>
    </w:p>
    <w:p w14:paraId="22BDF8F8" w14:textId="77777777" w:rsidR="00415AC5" w:rsidRPr="009B0324" w:rsidRDefault="00415AC5" w:rsidP="00415AC5">
      <w:pPr>
        <w:jc w:val="both"/>
        <w:rPr>
          <w:rFonts w:ascii="Arial" w:hAnsi="Arial" w:cs="Arial"/>
        </w:rPr>
      </w:pPr>
    </w:p>
    <w:p w14:paraId="6D050693" w14:textId="77777777" w:rsidR="00415AC5" w:rsidRPr="009B0324" w:rsidRDefault="00415AC5" w:rsidP="00415AC5">
      <w:pPr>
        <w:jc w:val="both"/>
        <w:rPr>
          <w:rFonts w:ascii="Arial" w:hAnsi="Arial" w:cs="Arial"/>
          <w:b/>
          <w:bCs/>
        </w:rPr>
      </w:pPr>
      <w:r w:rsidRPr="009B0324">
        <w:rPr>
          <w:rFonts w:ascii="Arial" w:hAnsi="Arial" w:cs="Arial"/>
          <w:b/>
          <w:bCs/>
        </w:rPr>
        <w:t>CONTENIDOS</w:t>
      </w:r>
    </w:p>
    <w:p w14:paraId="74DA365A" w14:textId="77777777" w:rsidR="00415AC5" w:rsidRPr="009B0324" w:rsidRDefault="00415AC5" w:rsidP="0092292F">
      <w:pPr>
        <w:numPr>
          <w:ilvl w:val="0"/>
          <w:numId w:val="152"/>
        </w:numPr>
        <w:jc w:val="both"/>
        <w:rPr>
          <w:rFonts w:ascii="Arial" w:hAnsi="Arial" w:cs="Arial"/>
        </w:rPr>
      </w:pPr>
      <w:r w:rsidRPr="009B0324">
        <w:rPr>
          <w:rFonts w:ascii="Arial" w:hAnsi="Arial" w:cs="Arial"/>
        </w:rPr>
        <w:t xml:space="preserve">Fundamentos, </w:t>
      </w:r>
      <w:proofErr w:type="gramStart"/>
      <w:r w:rsidRPr="009B0324">
        <w:rPr>
          <w:rFonts w:ascii="Arial" w:hAnsi="Arial" w:cs="Arial"/>
        </w:rPr>
        <w:t>generalizaciones,  marco</w:t>
      </w:r>
      <w:proofErr w:type="gramEnd"/>
      <w:r w:rsidRPr="009B0324">
        <w:rPr>
          <w:rFonts w:ascii="Arial" w:hAnsi="Arial" w:cs="Arial"/>
        </w:rPr>
        <w:t xml:space="preserve"> conceptual y recursos del turismo rural.</w:t>
      </w:r>
    </w:p>
    <w:p w14:paraId="72640BC2" w14:textId="77777777" w:rsidR="00415AC5" w:rsidRPr="009B0324" w:rsidRDefault="00415AC5" w:rsidP="0092292F">
      <w:pPr>
        <w:numPr>
          <w:ilvl w:val="0"/>
          <w:numId w:val="152"/>
        </w:numPr>
        <w:jc w:val="both"/>
        <w:rPr>
          <w:rFonts w:ascii="Arial" w:hAnsi="Arial" w:cs="Arial"/>
        </w:rPr>
      </w:pPr>
      <w:r w:rsidRPr="009B0324">
        <w:rPr>
          <w:rFonts w:ascii="Arial" w:hAnsi="Arial" w:cs="Arial"/>
        </w:rPr>
        <w:t xml:space="preserve">Beneficios del turismo rural </w:t>
      </w:r>
      <w:proofErr w:type="gramStart"/>
      <w:r w:rsidRPr="009B0324">
        <w:rPr>
          <w:rFonts w:ascii="Arial" w:hAnsi="Arial" w:cs="Arial"/>
        </w:rPr>
        <w:t>( para</w:t>
      </w:r>
      <w:proofErr w:type="gramEnd"/>
      <w:r w:rsidRPr="009B0324">
        <w:rPr>
          <w:rFonts w:ascii="Arial" w:hAnsi="Arial" w:cs="Arial"/>
        </w:rPr>
        <w:t xml:space="preserve"> la comunidad local y el visitante)</w:t>
      </w:r>
    </w:p>
    <w:p w14:paraId="0324156E" w14:textId="77777777" w:rsidR="00415AC5" w:rsidRPr="009B0324" w:rsidRDefault="00415AC5" w:rsidP="0092292F">
      <w:pPr>
        <w:numPr>
          <w:ilvl w:val="0"/>
          <w:numId w:val="152"/>
        </w:numPr>
        <w:jc w:val="both"/>
        <w:rPr>
          <w:rFonts w:ascii="Arial" w:hAnsi="Arial" w:cs="Arial"/>
        </w:rPr>
      </w:pPr>
      <w:r w:rsidRPr="009B0324">
        <w:rPr>
          <w:rFonts w:ascii="Arial" w:hAnsi="Arial" w:cs="Arial"/>
        </w:rPr>
        <w:t xml:space="preserve">Requerimientos para el desarrollo del turismo rural. </w:t>
      </w:r>
    </w:p>
    <w:p w14:paraId="1A56CB7E" w14:textId="77777777" w:rsidR="00415AC5" w:rsidRPr="009B0324" w:rsidRDefault="00415AC5" w:rsidP="0092292F">
      <w:pPr>
        <w:numPr>
          <w:ilvl w:val="0"/>
          <w:numId w:val="152"/>
        </w:numPr>
        <w:jc w:val="both"/>
        <w:rPr>
          <w:rFonts w:ascii="Arial" w:hAnsi="Arial" w:cs="Arial"/>
        </w:rPr>
      </w:pPr>
      <w:r w:rsidRPr="009B0324">
        <w:rPr>
          <w:rFonts w:ascii="Arial" w:hAnsi="Arial" w:cs="Arial"/>
        </w:rPr>
        <w:t>Tipos de Turismo Rural: El Agroturismo.</w:t>
      </w:r>
    </w:p>
    <w:p w14:paraId="0EC972E7" w14:textId="77777777" w:rsidR="00415AC5" w:rsidRPr="009B0324" w:rsidRDefault="00415AC5" w:rsidP="0092292F">
      <w:pPr>
        <w:numPr>
          <w:ilvl w:val="0"/>
          <w:numId w:val="152"/>
        </w:numPr>
        <w:jc w:val="both"/>
        <w:rPr>
          <w:rFonts w:ascii="Arial" w:hAnsi="Arial" w:cs="Arial"/>
        </w:rPr>
      </w:pPr>
      <w:r w:rsidRPr="009B0324">
        <w:rPr>
          <w:rFonts w:ascii="Arial" w:hAnsi="Arial" w:cs="Arial"/>
        </w:rPr>
        <w:t>Desarrollo sostenible del turismo rural: La experiencia nacional e internacional.</w:t>
      </w:r>
    </w:p>
    <w:p w14:paraId="6149AF07" w14:textId="77777777" w:rsidR="00415AC5" w:rsidRPr="009B0324" w:rsidRDefault="00415AC5" w:rsidP="0092292F">
      <w:pPr>
        <w:numPr>
          <w:ilvl w:val="0"/>
          <w:numId w:val="152"/>
        </w:numPr>
        <w:jc w:val="both"/>
        <w:rPr>
          <w:rFonts w:ascii="Arial" w:hAnsi="Arial" w:cs="Arial"/>
        </w:rPr>
      </w:pPr>
      <w:r w:rsidRPr="009B0324">
        <w:rPr>
          <w:rFonts w:ascii="Arial" w:hAnsi="Arial" w:cs="Arial"/>
        </w:rPr>
        <w:t xml:space="preserve">Oferta del Turismo Rural: Atractivos, servicios y </w:t>
      </w:r>
      <w:proofErr w:type="spellStart"/>
      <w:r w:rsidRPr="009B0324">
        <w:rPr>
          <w:rFonts w:ascii="Arial" w:hAnsi="Arial" w:cs="Arial"/>
        </w:rPr>
        <w:t>equiparamiento</w:t>
      </w:r>
      <w:proofErr w:type="spellEnd"/>
      <w:r w:rsidRPr="009B0324">
        <w:rPr>
          <w:rFonts w:ascii="Arial" w:hAnsi="Arial" w:cs="Arial"/>
        </w:rPr>
        <w:t>.</w:t>
      </w:r>
    </w:p>
    <w:p w14:paraId="62CC98B3" w14:textId="77777777" w:rsidR="00415AC5" w:rsidRPr="009B0324" w:rsidRDefault="00415AC5" w:rsidP="0092292F">
      <w:pPr>
        <w:numPr>
          <w:ilvl w:val="0"/>
          <w:numId w:val="152"/>
        </w:numPr>
        <w:jc w:val="both"/>
        <w:rPr>
          <w:rFonts w:ascii="Arial" w:hAnsi="Arial" w:cs="Arial"/>
        </w:rPr>
      </w:pPr>
      <w:r w:rsidRPr="009B0324">
        <w:rPr>
          <w:rFonts w:ascii="Arial" w:hAnsi="Arial" w:cs="Arial"/>
        </w:rPr>
        <w:t>La demanda del turismo rural: El perfil del turista rural</w:t>
      </w:r>
    </w:p>
    <w:p w14:paraId="5E0B0037" w14:textId="77777777" w:rsidR="00415AC5" w:rsidRPr="009B0324" w:rsidRDefault="00415AC5" w:rsidP="0092292F">
      <w:pPr>
        <w:numPr>
          <w:ilvl w:val="0"/>
          <w:numId w:val="152"/>
        </w:numPr>
        <w:jc w:val="both"/>
        <w:rPr>
          <w:rFonts w:ascii="Arial" w:hAnsi="Arial" w:cs="Arial"/>
        </w:rPr>
      </w:pPr>
      <w:r w:rsidRPr="009B0324">
        <w:rPr>
          <w:rFonts w:ascii="Arial" w:hAnsi="Arial" w:cs="Arial"/>
        </w:rPr>
        <w:t>El papel de las organizaciones públicas y privadas en el desarrollo del turismo rural: incentivos públicos y programas aplicables al turismo rural.</w:t>
      </w:r>
    </w:p>
    <w:p w14:paraId="67141B1D" w14:textId="77777777" w:rsidR="00415AC5" w:rsidRPr="009B0324" w:rsidRDefault="00415AC5" w:rsidP="0092292F">
      <w:pPr>
        <w:numPr>
          <w:ilvl w:val="0"/>
          <w:numId w:val="152"/>
        </w:numPr>
        <w:jc w:val="both"/>
        <w:rPr>
          <w:rFonts w:ascii="Arial" w:hAnsi="Arial" w:cs="Arial"/>
        </w:rPr>
      </w:pPr>
      <w:r w:rsidRPr="009B0324">
        <w:rPr>
          <w:rFonts w:ascii="Arial" w:hAnsi="Arial" w:cs="Arial"/>
        </w:rPr>
        <w:t>La gestión empresarial en el medio turístico rural.</w:t>
      </w:r>
    </w:p>
    <w:p w14:paraId="09611F46" w14:textId="77777777" w:rsidR="00415AC5" w:rsidRPr="009B0324" w:rsidRDefault="00415AC5" w:rsidP="0092292F">
      <w:pPr>
        <w:numPr>
          <w:ilvl w:val="0"/>
          <w:numId w:val="152"/>
        </w:numPr>
        <w:jc w:val="both"/>
        <w:rPr>
          <w:rFonts w:ascii="Arial" w:hAnsi="Arial" w:cs="Arial"/>
        </w:rPr>
      </w:pPr>
      <w:r w:rsidRPr="009B0324">
        <w:rPr>
          <w:rFonts w:ascii="Arial" w:hAnsi="Arial" w:cs="Arial"/>
        </w:rPr>
        <w:t xml:space="preserve">Planeación y elaboración de actividades </w:t>
      </w:r>
      <w:proofErr w:type="gramStart"/>
      <w:r w:rsidRPr="009B0324">
        <w:rPr>
          <w:rFonts w:ascii="Arial" w:hAnsi="Arial" w:cs="Arial"/>
        </w:rPr>
        <w:t>y  rutas</w:t>
      </w:r>
      <w:proofErr w:type="gramEnd"/>
      <w:r w:rsidRPr="009B0324">
        <w:rPr>
          <w:rFonts w:ascii="Arial" w:hAnsi="Arial" w:cs="Arial"/>
        </w:rPr>
        <w:t xml:space="preserve"> turísticas en zonas rurales.</w:t>
      </w:r>
    </w:p>
    <w:p w14:paraId="6DF97DF1" w14:textId="77777777" w:rsidR="00415AC5" w:rsidRPr="009B0324" w:rsidRDefault="00415AC5" w:rsidP="00415AC5">
      <w:pPr>
        <w:rPr>
          <w:rFonts w:ascii="Arial" w:hAnsi="Arial" w:cs="Arial"/>
        </w:rPr>
      </w:pPr>
    </w:p>
    <w:p w14:paraId="17618BA0" w14:textId="77777777" w:rsidR="00415AC5" w:rsidRPr="009B0324" w:rsidRDefault="00415AC5" w:rsidP="00415AC5">
      <w:pPr>
        <w:rPr>
          <w:rFonts w:ascii="Arial" w:hAnsi="Arial" w:cs="Arial"/>
          <w:b/>
          <w:bCs/>
        </w:rPr>
      </w:pPr>
      <w:r w:rsidRPr="009B0324">
        <w:rPr>
          <w:rFonts w:ascii="Arial" w:hAnsi="Arial" w:cs="Arial"/>
          <w:b/>
          <w:bCs/>
        </w:rPr>
        <w:t>METODOLOGIA</w:t>
      </w:r>
    </w:p>
    <w:p w14:paraId="14364362" w14:textId="77777777" w:rsidR="00415AC5" w:rsidRPr="009B0324" w:rsidRDefault="00415AC5" w:rsidP="00415AC5">
      <w:pPr>
        <w:rPr>
          <w:rFonts w:ascii="Arial" w:hAnsi="Arial" w:cs="Arial"/>
          <w:b/>
          <w:bCs/>
        </w:rPr>
      </w:pPr>
    </w:p>
    <w:p w14:paraId="00C3BA4E" w14:textId="77777777" w:rsidR="00415AC5" w:rsidRDefault="00415AC5" w:rsidP="00415AC5">
      <w:pPr>
        <w:jc w:val="both"/>
        <w:rPr>
          <w:rFonts w:ascii="Arial" w:hAnsi="Arial" w:cs="Arial"/>
        </w:rPr>
      </w:pPr>
      <w:r w:rsidRPr="009B0324">
        <w:rPr>
          <w:rFonts w:ascii="Arial" w:hAnsi="Arial" w:cs="Arial"/>
        </w:rPr>
        <w:t xml:space="preserve">El estudiante, por medio de observaciones, discusiones y comentarios sobre diversos temas relacionados con el turismo rural, analizará la importancia del desarrollo de esta modalidad de turismo, como factor fundamental para el progreso de las </w:t>
      </w:r>
      <w:proofErr w:type="gramStart"/>
      <w:r w:rsidRPr="009B0324">
        <w:rPr>
          <w:rFonts w:ascii="Arial" w:hAnsi="Arial" w:cs="Arial"/>
        </w:rPr>
        <w:t>comunidades  y</w:t>
      </w:r>
      <w:proofErr w:type="gramEnd"/>
      <w:r w:rsidRPr="009B0324">
        <w:rPr>
          <w:rFonts w:ascii="Arial" w:hAnsi="Arial" w:cs="Arial"/>
        </w:rPr>
        <w:t xml:space="preserve"> sus pobladores. Las giras de campo están contempladas aquí como </w:t>
      </w:r>
      <w:proofErr w:type="gramStart"/>
      <w:r w:rsidRPr="009B0324">
        <w:rPr>
          <w:rFonts w:ascii="Arial" w:hAnsi="Arial" w:cs="Arial"/>
        </w:rPr>
        <w:t>un  medio</w:t>
      </w:r>
      <w:proofErr w:type="gramEnd"/>
      <w:r w:rsidRPr="009B0324">
        <w:rPr>
          <w:rFonts w:ascii="Arial" w:hAnsi="Arial" w:cs="Arial"/>
        </w:rPr>
        <w:t xml:space="preserve"> para analizar la realidad actual de nuestro país en materia de turismo rural. Este tipo de experiencias son primordiales </w:t>
      </w:r>
      <w:proofErr w:type="gramStart"/>
      <w:r w:rsidRPr="009B0324">
        <w:rPr>
          <w:rFonts w:ascii="Arial" w:hAnsi="Arial" w:cs="Arial"/>
        </w:rPr>
        <w:t>para  formar</w:t>
      </w:r>
      <w:proofErr w:type="gramEnd"/>
      <w:r w:rsidRPr="009B0324">
        <w:rPr>
          <w:rFonts w:ascii="Arial" w:hAnsi="Arial" w:cs="Arial"/>
        </w:rPr>
        <w:t xml:space="preserve"> un criterio sobre el tema. Por ello, el estudiante trabajará en equipo con el fin de realizar proyectos de investigación que </w:t>
      </w:r>
      <w:proofErr w:type="gramStart"/>
      <w:r w:rsidRPr="009B0324">
        <w:rPr>
          <w:rFonts w:ascii="Arial" w:hAnsi="Arial" w:cs="Arial"/>
        </w:rPr>
        <w:t>propongan  alternativas</w:t>
      </w:r>
      <w:proofErr w:type="gramEnd"/>
      <w:r w:rsidRPr="009B0324">
        <w:rPr>
          <w:rFonts w:ascii="Arial" w:hAnsi="Arial" w:cs="Arial"/>
        </w:rPr>
        <w:t xml:space="preserve"> de desarrollo en este campo.    También, el comentario de noticias, videos y artículos afines a la temática del curso, servirán de base para la realización de diferentes tareas y asignaciones. Tanto la participación individual como en grupo ayudarán a enriquecer las discusiones en clase.  La calidad de dicha participación es fundamental. El estudiante es responsable de cumplir con las lecturas asignadas, las tareas, investigaciones y asignaciones recomendadas.</w:t>
      </w:r>
    </w:p>
    <w:p w14:paraId="6FCF028C" w14:textId="77777777" w:rsidR="00415AC5" w:rsidRPr="006A1F3B" w:rsidRDefault="00415AC5" w:rsidP="00415AC5">
      <w:pPr>
        <w:jc w:val="both"/>
        <w:rPr>
          <w:rFonts w:ascii="Arial" w:hAnsi="Arial" w:cs="Arial"/>
        </w:rPr>
      </w:pPr>
      <w:r w:rsidRPr="009B0324">
        <w:rPr>
          <w:rFonts w:ascii="Arial" w:hAnsi="Arial" w:cs="Arial"/>
          <w:b/>
          <w:bCs/>
        </w:rPr>
        <w:lastRenderedPageBreak/>
        <w:t>BIBLIOGRAFÍA</w:t>
      </w:r>
    </w:p>
    <w:p w14:paraId="73A1A83F" w14:textId="77777777" w:rsidR="00415AC5" w:rsidRPr="009B0324" w:rsidRDefault="00415AC5" w:rsidP="00415AC5">
      <w:pPr>
        <w:jc w:val="both"/>
        <w:rPr>
          <w:rFonts w:ascii="Arial" w:hAnsi="Arial" w:cs="Arial"/>
        </w:rPr>
      </w:pPr>
    </w:p>
    <w:p w14:paraId="1BC07A24" w14:textId="77777777" w:rsidR="00415AC5" w:rsidRPr="009B0324" w:rsidRDefault="00415AC5" w:rsidP="0092292F">
      <w:pPr>
        <w:numPr>
          <w:ilvl w:val="0"/>
          <w:numId w:val="154"/>
        </w:numPr>
        <w:jc w:val="both"/>
        <w:rPr>
          <w:rFonts w:ascii="Arial" w:hAnsi="Arial" w:cs="Arial"/>
        </w:rPr>
      </w:pPr>
      <w:r w:rsidRPr="009B0324">
        <w:rPr>
          <w:rFonts w:ascii="Arial" w:hAnsi="Arial" w:cs="Arial"/>
        </w:rPr>
        <w:t xml:space="preserve">ACTUAR. (2006). Turismo Rural Comunitario en Costa Rica. </w:t>
      </w:r>
    </w:p>
    <w:p w14:paraId="421A774B" w14:textId="77777777" w:rsidR="00415AC5" w:rsidRPr="009B0324" w:rsidRDefault="00415AC5" w:rsidP="0092292F">
      <w:pPr>
        <w:numPr>
          <w:ilvl w:val="0"/>
          <w:numId w:val="154"/>
        </w:numPr>
        <w:jc w:val="both"/>
        <w:rPr>
          <w:rFonts w:ascii="Arial" w:hAnsi="Arial" w:cs="Arial"/>
        </w:rPr>
      </w:pPr>
      <w:r w:rsidRPr="009B0324">
        <w:rPr>
          <w:rFonts w:ascii="Arial" w:hAnsi="Arial" w:cs="Arial"/>
        </w:rPr>
        <w:t xml:space="preserve">Ávila Reyes. (2002). Turismo Sostenible. España: </w:t>
      </w:r>
      <w:proofErr w:type="spellStart"/>
      <w:r w:rsidRPr="009B0324">
        <w:rPr>
          <w:rFonts w:ascii="Arial" w:hAnsi="Arial" w:cs="Arial"/>
        </w:rPr>
        <w:t>Lepala</w:t>
      </w:r>
      <w:proofErr w:type="spellEnd"/>
      <w:r w:rsidRPr="009B0324">
        <w:rPr>
          <w:rFonts w:ascii="Arial" w:hAnsi="Arial" w:cs="Arial"/>
        </w:rPr>
        <w:t xml:space="preserve">. </w:t>
      </w:r>
    </w:p>
    <w:p w14:paraId="0C5F4547" w14:textId="77777777" w:rsidR="00415AC5" w:rsidRPr="009B0324" w:rsidRDefault="00415AC5" w:rsidP="0092292F">
      <w:pPr>
        <w:numPr>
          <w:ilvl w:val="0"/>
          <w:numId w:val="154"/>
        </w:numPr>
        <w:jc w:val="both"/>
        <w:rPr>
          <w:rFonts w:ascii="Arial" w:hAnsi="Arial" w:cs="Arial"/>
        </w:rPr>
      </w:pPr>
      <w:r w:rsidRPr="009B0324">
        <w:rPr>
          <w:rFonts w:ascii="Arial" w:hAnsi="Arial" w:cs="Arial"/>
        </w:rPr>
        <w:t>Casasola, Luis.  (1990).  Turismo y Ambiente</w:t>
      </w:r>
      <w:r w:rsidRPr="009B0324">
        <w:rPr>
          <w:rFonts w:ascii="Arial" w:hAnsi="Arial" w:cs="Arial"/>
          <w:i/>
          <w:iCs/>
        </w:rPr>
        <w:t xml:space="preserve">.  </w:t>
      </w:r>
      <w:r w:rsidRPr="009B0324">
        <w:rPr>
          <w:rFonts w:ascii="Arial" w:hAnsi="Arial" w:cs="Arial"/>
        </w:rPr>
        <w:t>México:</w:t>
      </w:r>
      <w:r w:rsidRPr="009B0324">
        <w:rPr>
          <w:rFonts w:ascii="Arial" w:hAnsi="Arial" w:cs="Arial"/>
          <w:i/>
          <w:iCs/>
        </w:rPr>
        <w:t xml:space="preserve"> </w:t>
      </w:r>
      <w:r w:rsidRPr="009B0324">
        <w:rPr>
          <w:rFonts w:ascii="Arial" w:hAnsi="Arial" w:cs="Arial"/>
        </w:rPr>
        <w:t xml:space="preserve">Trillas. </w:t>
      </w:r>
    </w:p>
    <w:p w14:paraId="3DF15DC7" w14:textId="77777777" w:rsidR="00415AC5" w:rsidRPr="009B0324" w:rsidRDefault="00415AC5" w:rsidP="0092292F">
      <w:pPr>
        <w:numPr>
          <w:ilvl w:val="0"/>
          <w:numId w:val="154"/>
        </w:numPr>
        <w:jc w:val="both"/>
        <w:rPr>
          <w:rFonts w:ascii="Arial" w:hAnsi="Arial" w:cs="Arial"/>
        </w:rPr>
      </w:pPr>
      <w:r w:rsidRPr="009B0324">
        <w:rPr>
          <w:rFonts w:ascii="Arial" w:hAnsi="Arial" w:cs="Arial"/>
        </w:rPr>
        <w:t xml:space="preserve">COOPRENA. (2002). Manual de Criterios y Estándares para el </w:t>
      </w:r>
      <w:proofErr w:type="spellStart"/>
      <w:r w:rsidRPr="009B0324">
        <w:rPr>
          <w:rFonts w:ascii="Arial" w:hAnsi="Arial" w:cs="Arial"/>
        </w:rPr>
        <w:t>Agroecoturismo</w:t>
      </w:r>
      <w:proofErr w:type="spellEnd"/>
      <w:r w:rsidRPr="009B0324">
        <w:rPr>
          <w:rFonts w:ascii="Arial" w:hAnsi="Arial" w:cs="Arial"/>
        </w:rPr>
        <w:t xml:space="preserve"> Comunitario en Costa Rica. San José, Costa Rica.</w:t>
      </w:r>
    </w:p>
    <w:p w14:paraId="6FA782D7" w14:textId="77777777" w:rsidR="00415AC5" w:rsidRPr="009B0324" w:rsidRDefault="00415AC5" w:rsidP="0092292F">
      <w:pPr>
        <w:numPr>
          <w:ilvl w:val="0"/>
          <w:numId w:val="154"/>
        </w:numPr>
        <w:jc w:val="both"/>
        <w:rPr>
          <w:rFonts w:ascii="Arial" w:hAnsi="Arial" w:cs="Arial"/>
        </w:rPr>
      </w:pPr>
      <w:proofErr w:type="spellStart"/>
      <w:r w:rsidRPr="009B0324">
        <w:rPr>
          <w:rFonts w:ascii="Arial" w:hAnsi="Arial" w:cs="Arial"/>
        </w:rPr>
        <w:t>Furst</w:t>
      </w:r>
      <w:proofErr w:type="spellEnd"/>
      <w:r w:rsidRPr="009B0324">
        <w:rPr>
          <w:rFonts w:ascii="Arial" w:hAnsi="Arial" w:cs="Arial"/>
        </w:rPr>
        <w:t xml:space="preserve">, E. &amp; Wolfang, H. (2002). Turismo de Larga Distancia y Desarrollo Regional en Costa Rica. Costa Rica: Departamento </w:t>
      </w:r>
      <w:proofErr w:type="spellStart"/>
      <w:r w:rsidRPr="009B0324">
        <w:rPr>
          <w:rFonts w:ascii="Arial" w:hAnsi="Arial" w:cs="Arial"/>
        </w:rPr>
        <w:t>Ecunémico</w:t>
      </w:r>
      <w:proofErr w:type="spellEnd"/>
      <w:r w:rsidRPr="009B0324">
        <w:rPr>
          <w:rFonts w:ascii="Arial" w:hAnsi="Arial" w:cs="Arial"/>
        </w:rPr>
        <w:t xml:space="preserve"> de Investigaciones (DEI).</w:t>
      </w:r>
    </w:p>
    <w:p w14:paraId="0853735C" w14:textId="77777777" w:rsidR="00415AC5" w:rsidRPr="009B0324" w:rsidRDefault="00415AC5" w:rsidP="0092292F">
      <w:pPr>
        <w:numPr>
          <w:ilvl w:val="0"/>
          <w:numId w:val="154"/>
        </w:numPr>
        <w:jc w:val="both"/>
        <w:rPr>
          <w:rFonts w:ascii="Arial" w:hAnsi="Arial" w:cs="Arial"/>
        </w:rPr>
      </w:pPr>
      <w:proofErr w:type="spellStart"/>
      <w:r w:rsidRPr="009B0324">
        <w:rPr>
          <w:rFonts w:ascii="Arial" w:hAnsi="Arial" w:cs="Arial"/>
        </w:rPr>
        <w:t>Gastreich</w:t>
      </w:r>
      <w:proofErr w:type="spellEnd"/>
      <w:r w:rsidRPr="009B0324">
        <w:rPr>
          <w:rFonts w:ascii="Arial" w:hAnsi="Arial" w:cs="Arial"/>
        </w:rPr>
        <w:t>, Karin. (2000) Aprendamos en el aula verde</w:t>
      </w:r>
      <w:r w:rsidRPr="009B0324">
        <w:rPr>
          <w:rFonts w:ascii="Arial" w:hAnsi="Arial" w:cs="Arial"/>
          <w:i/>
          <w:iCs/>
        </w:rPr>
        <w:t>.</w:t>
      </w:r>
      <w:r w:rsidRPr="009B0324">
        <w:rPr>
          <w:rFonts w:ascii="Arial" w:hAnsi="Arial" w:cs="Arial"/>
        </w:rPr>
        <w:t xml:space="preserve"> Costa Rica: Heliconia.  </w:t>
      </w:r>
    </w:p>
    <w:p w14:paraId="047D50A4" w14:textId="77777777" w:rsidR="00415AC5" w:rsidRPr="009B0324" w:rsidRDefault="00415AC5" w:rsidP="0092292F">
      <w:pPr>
        <w:numPr>
          <w:ilvl w:val="0"/>
          <w:numId w:val="154"/>
        </w:numPr>
        <w:jc w:val="both"/>
        <w:rPr>
          <w:rFonts w:ascii="Arial" w:hAnsi="Arial" w:cs="Arial"/>
        </w:rPr>
      </w:pPr>
      <w:r w:rsidRPr="009B0324">
        <w:rPr>
          <w:rFonts w:ascii="Arial" w:hAnsi="Arial" w:cs="Arial"/>
        </w:rPr>
        <w:t>Mediano, L (2004) Gestión de Marketing en el Turismo Rural. España: Pearson Educación.</w:t>
      </w:r>
    </w:p>
    <w:p w14:paraId="568B4A3D" w14:textId="77777777" w:rsidR="00415AC5" w:rsidRPr="009B0324" w:rsidRDefault="00415AC5" w:rsidP="00415AC5">
      <w:pPr>
        <w:jc w:val="both"/>
        <w:rPr>
          <w:rFonts w:ascii="Arial" w:hAnsi="Arial" w:cs="Arial"/>
        </w:rPr>
      </w:pPr>
    </w:p>
    <w:p w14:paraId="38ABFBE0" w14:textId="77777777" w:rsidR="00415AC5" w:rsidRPr="009B0324" w:rsidRDefault="00415AC5" w:rsidP="00415AC5">
      <w:pPr>
        <w:jc w:val="both"/>
        <w:rPr>
          <w:rFonts w:ascii="Arial" w:hAnsi="Arial" w:cs="Arial"/>
        </w:rPr>
      </w:pPr>
    </w:p>
    <w:p w14:paraId="38EA8190" w14:textId="77777777" w:rsidR="00415AC5" w:rsidRPr="009B0324" w:rsidRDefault="00415AC5" w:rsidP="00415AC5">
      <w:pPr>
        <w:jc w:val="both"/>
        <w:rPr>
          <w:rFonts w:ascii="Arial" w:hAnsi="Arial" w:cs="Arial"/>
        </w:rPr>
      </w:pPr>
      <w:r w:rsidRPr="009B0324">
        <w:rPr>
          <w:rFonts w:ascii="Arial" w:hAnsi="Arial" w:cs="Arial"/>
        </w:rPr>
        <w:t>Referencia Electrónica</w:t>
      </w:r>
    </w:p>
    <w:p w14:paraId="17794C34" w14:textId="77777777" w:rsidR="00415AC5" w:rsidRPr="009B0324" w:rsidRDefault="00415AC5" w:rsidP="0092292F">
      <w:pPr>
        <w:numPr>
          <w:ilvl w:val="0"/>
          <w:numId w:val="154"/>
        </w:numPr>
        <w:jc w:val="both"/>
        <w:rPr>
          <w:rFonts w:ascii="Arial" w:hAnsi="Arial" w:cs="Arial"/>
        </w:rPr>
      </w:pPr>
      <w:proofErr w:type="spellStart"/>
      <w:r w:rsidRPr="009B0324">
        <w:rPr>
          <w:rStyle w:val="CarCar1"/>
          <w:rFonts w:ascii="Arial" w:eastAsia="Batang" w:hAnsi="Arial" w:cs="Arial"/>
        </w:rPr>
        <w:t>Guereña</w:t>
      </w:r>
      <w:proofErr w:type="spellEnd"/>
      <w:r w:rsidRPr="009B0324">
        <w:rPr>
          <w:rStyle w:val="CarCar1"/>
          <w:rFonts w:ascii="Arial" w:eastAsia="Batang" w:hAnsi="Arial" w:cs="Arial"/>
        </w:rPr>
        <w:t xml:space="preserve">, A. (2005). </w:t>
      </w:r>
      <w:r w:rsidRPr="009B0324">
        <w:rPr>
          <w:rFonts w:ascii="Arial" w:hAnsi="Arial" w:cs="Arial"/>
        </w:rPr>
        <w:t xml:space="preserve">Turismo Rural Comunitario: El Mejor Destino. Revista </w:t>
      </w:r>
      <w:proofErr w:type="gramStart"/>
      <w:r w:rsidRPr="009B0324">
        <w:rPr>
          <w:rFonts w:ascii="Arial" w:hAnsi="Arial" w:cs="Arial"/>
        </w:rPr>
        <w:t>Parlamentaria  13</w:t>
      </w:r>
      <w:proofErr w:type="gramEnd"/>
      <w:r w:rsidRPr="009B0324">
        <w:rPr>
          <w:rFonts w:ascii="Arial" w:hAnsi="Arial" w:cs="Arial"/>
        </w:rPr>
        <w:t xml:space="preserve"> (2). </w:t>
      </w:r>
    </w:p>
    <w:p w14:paraId="236D2708" w14:textId="77777777" w:rsidR="00415AC5" w:rsidRPr="00AC503A" w:rsidRDefault="00415AC5" w:rsidP="002413E6">
      <w:pPr>
        <w:numPr>
          <w:ilvl w:val="0"/>
          <w:numId w:val="154"/>
        </w:numPr>
        <w:jc w:val="both"/>
        <w:rPr>
          <w:rFonts w:ascii="Arial" w:hAnsi="Arial" w:cs="Arial"/>
          <w:lang w:val="pt-BR"/>
        </w:rPr>
      </w:pPr>
      <w:r w:rsidRPr="002413E6">
        <w:rPr>
          <w:rFonts w:ascii="Arial" w:hAnsi="Arial" w:cs="Arial"/>
          <w:lang w:val="pt-BR"/>
        </w:rPr>
        <w:t xml:space="preserve">http://asamblea.go.cr/ </w:t>
      </w:r>
      <w:proofErr w:type="spellStart"/>
      <w:r w:rsidRPr="002413E6">
        <w:rPr>
          <w:rFonts w:ascii="Arial" w:hAnsi="Arial" w:cs="Arial"/>
          <w:lang w:val="pt-BR"/>
        </w:rPr>
        <w:t>biblio</w:t>
      </w:r>
      <w:proofErr w:type="spellEnd"/>
      <w:r w:rsidRPr="002413E6">
        <w:rPr>
          <w:rFonts w:ascii="Arial" w:hAnsi="Arial" w:cs="Arial"/>
          <w:lang w:val="pt-BR"/>
        </w:rPr>
        <w:t>/revista.html</w:t>
      </w:r>
    </w:p>
    <w:sectPr w:rsidR="00415AC5" w:rsidRPr="00AC50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Ex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3E6"/>
    <w:multiLevelType w:val="hybridMultilevel"/>
    <w:tmpl w:val="E7D68614"/>
    <w:lvl w:ilvl="0" w:tplc="140A0001">
      <w:start w:val="1"/>
      <w:numFmt w:val="bullet"/>
      <w:lvlText w:val=""/>
      <w:lvlJc w:val="left"/>
      <w:pPr>
        <w:tabs>
          <w:tab w:val="num" w:pos="720"/>
        </w:tabs>
        <w:ind w:left="720" w:hanging="360"/>
      </w:pPr>
      <w:rPr>
        <w:rFonts w:ascii="Symbol" w:hAnsi="Symbol"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15:restartNumberingAfterBreak="0">
    <w:nsid w:val="00B00763"/>
    <w:multiLevelType w:val="hybridMultilevel"/>
    <w:tmpl w:val="A8EE62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30F22"/>
    <w:multiLevelType w:val="hybridMultilevel"/>
    <w:tmpl w:val="5BA89AE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00DF17FE"/>
    <w:multiLevelType w:val="hybridMultilevel"/>
    <w:tmpl w:val="4BF4222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FA25AE"/>
    <w:multiLevelType w:val="hybridMultilevel"/>
    <w:tmpl w:val="5EE285F8"/>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00FB4E9A"/>
    <w:multiLevelType w:val="hybridMultilevel"/>
    <w:tmpl w:val="5D20F65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 w15:restartNumberingAfterBreak="0">
    <w:nsid w:val="012D407B"/>
    <w:multiLevelType w:val="hybridMultilevel"/>
    <w:tmpl w:val="E19CD51E"/>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02436E48"/>
    <w:multiLevelType w:val="hybridMultilevel"/>
    <w:tmpl w:val="251AC65C"/>
    <w:lvl w:ilvl="0" w:tplc="140A000F">
      <w:start w:val="1"/>
      <w:numFmt w:val="decimal"/>
      <w:lvlText w:val="%1."/>
      <w:lvlJc w:val="left"/>
      <w:pPr>
        <w:ind w:left="720" w:hanging="360"/>
      </w:pPr>
      <w:rPr>
        <w:rFonts w:cs="Times New Roman"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8" w15:restartNumberingAfterBreak="0">
    <w:nsid w:val="026456D2"/>
    <w:multiLevelType w:val="hybridMultilevel"/>
    <w:tmpl w:val="F80EF776"/>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9" w15:restartNumberingAfterBreak="0">
    <w:nsid w:val="05357BFD"/>
    <w:multiLevelType w:val="hybridMultilevel"/>
    <w:tmpl w:val="C0EE03B4"/>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055C5720"/>
    <w:multiLevelType w:val="hybridMultilevel"/>
    <w:tmpl w:val="59BAC8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43488"/>
    <w:multiLevelType w:val="hybridMultilevel"/>
    <w:tmpl w:val="E446E49E"/>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06C1593F"/>
    <w:multiLevelType w:val="hybridMultilevel"/>
    <w:tmpl w:val="03C4D1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A746A8"/>
    <w:multiLevelType w:val="hybridMultilevel"/>
    <w:tmpl w:val="DC44C480"/>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4" w15:restartNumberingAfterBreak="0">
    <w:nsid w:val="09843715"/>
    <w:multiLevelType w:val="hybridMultilevel"/>
    <w:tmpl w:val="A22E6C4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95274E"/>
    <w:multiLevelType w:val="hybridMultilevel"/>
    <w:tmpl w:val="1824779A"/>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6" w15:restartNumberingAfterBreak="0">
    <w:nsid w:val="0AD53395"/>
    <w:multiLevelType w:val="hybridMultilevel"/>
    <w:tmpl w:val="08BC781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B45157D"/>
    <w:multiLevelType w:val="hybridMultilevel"/>
    <w:tmpl w:val="277C10DA"/>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15:restartNumberingAfterBreak="0">
    <w:nsid w:val="0D790FF5"/>
    <w:multiLevelType w:val="hybridMultilevel"/>
    <w:tmpl w:val="CFAA26DA"/>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9" w15:restartNumberingAfterBreak="0">
    <w:nsid w:val="0DD56831"/>
    <w:multiLevelType w:val="hybridMultilevel"/>
    <w:tmpl w:val="03AE754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0" w15:restartNumberingAfterBreak="0">
    <w:nsid w:val="0E1205E2"/>
    <w:multiLevelType w:val="hybridMultilevel"/>
    <w:tmpl w:val="BAF28732"/>
    <w:lvl w:ilvl="0" w:tplc="81B45F28">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1" w15:restartNumberingAfterBreak="0">
    <w:nsid w:val="0FE319A9"/>
    <w:multiLevelType w:val="hybridMultilevel"/>
    <w:tmpl w:val="A37C5B34"/>
    <w:lvl w:ilvl="0" w:tplc="32124E8C">
      <w:start w:val="1"/>
      <w:numFmt w:val="decimal"/>
      <w:lvlText w:val="%1."/>
      <w:lvlJc w:val="left"/>
      <w:pPr>
        <w:tabs>
          <w:tab w:val="num" w:pos="720"/>
        </w:tabs>
        <w:ind w:left="720" w:hanging="360"/>
      </w:pPr>
      <w:rPr>
        <w:rFonts w:cs="Times New Roman"/>
        <w:b/>
        <w:bCs/>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1470E01"/>
    <w:multiLevelType w:val="hybridMultilevel"/>
    <w:tmpl w:val="DE7CE148"/>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3" w15:restartNumberingAfterBreak="0">
    <w:nsid w:val="120032CF"/>
    <w:multiLevelType w:val="hybridMultilevel"/>
    <w:tmpl w:val="BE4AA6C6"/>
    <w:lvl w:ilvl="0" w:tplc="4CD89006">
      <w:numFmt w:val="bullet"/>
      <w:lvlText w:val="-"/>
      <w:lvlJc w:val="left"/>
      <w:pPr>
        <w:ind w:left="108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4" w15:restartNumberingAfterBreak="0">
    <w:nsid w:val="121978A5"/>
    <w:multiLevelType w:val="hybridMultilevel"/>
    <w:tmpl w:val="4232D93E"/>
    <w:lvl w:ilvl="0" w:tplc="FFFFFFFF">
      <w:start w:val="1"/>
      <w:numFmt w:val="bullet"/>
      <w:lvlText w:val=""/>
      <w:lvlJc w:val="left"/>
      <w:pPr>
        <w:ind w:left="720" w:hanging="360"/>
      </w:pPr>
      <w:rPr>
        <w:rFonts w:ascii="Symbol" w:hAnsi="Symbol"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15:restartNumberingAfterBreak="0">
    <w:nsid w:val="12A740CE"/>
    <w:multiLevelType w:val="hybridMultilevel"/>
    <w:tmpl w:val="B08EC992"/>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6" w15:restartNumberingAfterBreak="0">
    <w:nsid w:val="12E2151B"/>
    <w:multiLevelType w:val="hybridMultilevel"/>
    <w:tmpl w:val="CF8A94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A30421"/>
    <w:multiLevelType w:val="hybridMultilevel"/>
    <w:tmpl w:val="E068BBDA"/>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Georgia" w:eastAsia="Times New Roman" w:hAnsi="Georgi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CB0DAF"/>
    <w:multiLevelType w:val="hybridMultilevel"/>
    <w:tmpl w:val="50B20E72"/>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9" w15:restartNumberingAfterBreak="0">
    <w:nsid w:val="149C6B20"/>
    <w:multiLevelType w:val="hybridMultilevel"/>
    <w:tmpl w:val="F37A410C"/>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30" w15:restartNumberingAfterBreak="0">
    <w:nsid w:val="162F37CD"/>
    <w:multiLevelType w:val="hybridMultilevel"/>
    <w:tmpl w:val="0428E84C"/>
    <w:lvl w:ilvl="0" w:tplc="0C0A000F">
      <w:start w:val="1"/>
      <w:numFmt w:val="decimal"/>
      <w:lvlText w:val="%1."/>
      <w:lvlJc w:val="left"/>
      <w:pPr>
        <w:tabs>
          <w:tab w:val="num" w:pos="720"/>
        </w:tabs>
        <w:ind w:left="720" w:hanging="360"/>
      </w:pPr>
      <w:rPr>
        <w:rFonts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6A43382"/>
    <w:multiLevelType w:val="hybridMultilevel"/>
    <w:tmpl w:val="5EF09B86"/>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32" w15:restartNumberingAfterBreak="0">
    <w:nsid w:val="16EF14C0"/>
    <w:multiLevelType w:val="hybridMultilevel"/>
    <w:tmpl w:val="85069D56"/>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33" w15:restartNumberingAfterBreak="0">
    <w:nsid w:val="17001807"/>
    <w:multiLevelType w:val="hybridMultilevel"/>
    <w:tmpl w:val="1206CFDE"/>
    <w:lvl w:ilvl="0" w:tplc="0C0A000F">
      <w:start w:val="1"/>
      <w:numFmt w:val="decimal"/>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70C61E8"/>
    <w:multiLevelType w:val="hybridMultilevel"/>
    <w:tmpl w:val="7A1E6BE4"/>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35" w15:restartNumberingAfterBreak="0">
    <w:nsid w:val="17170760"/>
    <w:multiLevelType w:val="hybridMultilevel"/>
    <w:tmpl w:val="3EC80DD8"/>
    <w:lvl w:ilvl="0" w:tplc="4CD89006">
      <w:numFmt w:val="bullet"/>
      <w:lvlText w:val="-"/>
      <w:lvlJc w:val="left"/>
      <w:pPr>
        <w:ind w:left="108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36" w15:restartNumberingAfterBreak="0">
    <w:nsid w:val="1730435B"/>
    <w:multiLevelType w:val="hybridMultilevel"/>
    <w:tmpl w:val="81621B08"/>
    <w:lvl w:ilvl="0" w:tplc="140A000F">
      <w:start w:val="1"/>
      <w:numFmt w:val="decimal"/>
      <w:lvlText w:val="%1."/>
      <w:lvlJc w:val="left"/>
      <w:pPr>
        <w:ind w:left="1146" w:hanging="360"/>
      </w:pPr>
      <w:rPr>
        <w:rFonts w:cs="Times New Roman"/>
      </w:rPr>
    </w:lvl>
    <w:lvl w:ilvl="1" w:tplc="140A0019">
      <w:start w:val="1"/>
      <w:numFmt w:val="lowerLetter"/>
      <w:lvlText w:val="%2."/>
      <w:lvlJc w:val="left"/>
      <w:pPr>
        <w:ind w:left="1866" w:hanging="360"/>
      </w:pPr>
      <w:rPr>
        <w:rFonts w:cs="Times New Roman"/>
      </w:rPr>
    </w:lvl>
    <w:lvl w:ilvl="2" w:tplc="140A001B">
      <w:start w:val="1"/>
      <w:numFmt w:val="lowerRoman"/>
      <w:lvlText w:val="%3."/>
      <w:lvlJc w:val="right"/>
      <w:pPr>
        <w:ind w:left="2586" w:hanging="180"/>
      </w:pPr>
      <w:rPr>
        <w:rFonts w:cs="Times New Roman"/>
      </w:rPr>
    </w:lvl>
    <w:lvl w:ilvl="3" w:tplc="140A000F">
      <w:start w:val="1"/>
      <w:numFmt w:val="decimal"/>
      <w:lvlText w:val="%4."/>
      <w:lvlJc w:val="left"/>
      <w:pPr>
        <w:ind w:left="3306" w:hanging="360"/>
      </w:pPr>
      <w:rPr>
        <w:rFonts w:cs="Times New Roman"/>
      </w:rPr>
    </w:lvl>
    <w:lvl w:ilvl="4" w:tplc="140A0019">
      <w:start w:val="1"/>
      <w:numFmt w:val="lowerLetter"/>
      <w:lvlText w:val="%5."/>
      <w:lvlJc w:val="left"/>
      <w:pPr>
        <w:ind w:left="4026" w:hanging="360"/>
      </w:pPr>
      <w:rPr>
        <w:rFonts w:cs="Times New Roman"/>
      </w:rPr>
    </w:lvl>
    <w:lvl w:ilvl="5" w:tplc="140A001B">
      <w:start w:val="1"/>
      <w:numFmt w:val="lowerRoman"/>
      <w:lvlText w:val="%6."/>
      <w:lvlJc w:val="right"/>
      <w:pPr>
        <w:ind w:left="4746" w:hanging="180"/>
      </w:pPr>
      <w:rPr>
        <w:rFonts w:cs="Times New Roman"/>
      </w:rPr>
    </w:lvl>
    <w:lvl w:ilvl="6" w:tplc="140A000F">
      <w:start w:val="1"/>
      <w:numFmt w:val="decimal"/>
      <w:lvlText w:val="%7."/>
      <w:lvlJc w:val="left"/>
      <w:pPr>
        <w:ind w:left="5466" w:hanging="360"/>
      </w:pPr>
      <w:rPr>
        <w:rFonts w:cs="Times New Roman"/>
      </w:rPr>
    </w:lvl>
    <w:lvl w:ilvl="7" w:tplc="140A0019">
      <w:start w:val="1"/>
      <w:numFmt w:val="lowerLetter"/>
      <w:lvlText w:val="%8."/>
      <w:lvlJc w:val="left"/>
      <w:pPr>
        <w:ind w:left="6186" w:hanging="360"/>
      </w:pPr>
      <w:rPr>
        <w:rFonts w:cs="Times New Roman"/>
      </w:rPr>
    </w:lvl>
    <w:lvl w:ilvl="8" w:tplc="140A001B">
      <w:start w:val="1"/>
      <w:numFmt w:val="lowerRoman"/>
      <w:lvlText w:val="%9."/>
      <w:lvlJc w:val="right"/>
      <w:pPr>
        <w:ind w:left="6906" w:hanging="180"/>
      </w:pPr>
      <w:rPr>
        <w:rFonts w:cs="Times New Roman"/>
      </w:rPr>
    </w:lvl>
  </w:abstractNum>
  <w:abstractNum w:abstractNumId="37" w15:restartNumberingAfterBreak="0">
    <w:nsid w:val="19126BF3"/>
    <w:multiLevelType w:val="hybridMultilevel"/>
    <w:tmpl w:val="544076C6"/>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38" w15:restartNumberingAfterBreak="0">
    <w:nsid w:val="19156C0D"/>
    <w:multiLevelType w:val="hybridMultilevel"/>
    <w:tmpl w:val="F9584836"/>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39" w15:restartNumberingAfterBreak="0">
    <w:nsid w:val="192B39B3"/>
    <w:multiLevelType w:val="hybridMultilevel"/>
    <w:tmpl w:val="9F365E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93E1A95"/>
    <w:multiLevelType w:val="hybridMultilevel"/>
    <w:tmpl w:val="172414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A3C248F"/>
    <w:multiLevelType w:val="hybridMultilevel"/>
    <w:tmpl w:val="9A4AA44A"/>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42" w15:restartNumberingAfterBreak="0">
    <w:nsid w:val="1B31513F"/>
    <w:multiLevelType w:val="multilevel"/>
    <w:tmpl w:val="DDF20F0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1B926DD8"/>
    <w:multiLevelType w:val="hybridMultilevel"/>
    <w:tmpl w:val="69C2BB2E"/>
    <w:lvl w:ilvl="0" w:tplc="4CD89006">
      <w:numFmt w:val="bullet"/>
      <w:lvlText w:val="-"/>
      <w:lvlJc w:val="left"/>
      <w:pPr>
        <w:ind w:left="108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44" w15:restartNumberingAfterBreak="0">
    <w:nsid w:val="1D9D3CDC"/>
    <w:multiLevelType w:val="hybridMultilevel"/>
    <w:tmpl w:val="0D54AFAE"/>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1EA858F9"/>
    <w:multiLevelType w:val="hybridMultilevel"/>
    <w:tmpl w:val="BDC22E34"/>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6" w15:restartNumberingAfterBreak="0">
    <w:nsid w:val="20EF2650"/>
    <w:multiLevelType w:val="multilevel"/>
    <w:tmpl w:val="1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228C1AB4"/>
    <w:multiLevelType w:val="hybridMultilevel"/>
    <w:tmpl w:val="32E4DFA0"/>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8" w15:restartNumberingAfterBreak="0">
    <w:nsid w:val="22B5208E"/>
    <w:multiLevelType w:val="hybridMultilevel"/>
    <w:tmpl w:val="22C664B6"/>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49" w15:restartNumberingAfterBreak="0">
    <w:nsid w:val="2327571A"/>
    <w:multiLevelType w:val="hybridMultilevel"/>
    <w:tmpl w:val="90605598"/>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50" w15:restartNumberingAfterBreak="0">
    <w:nsid w:val="23622541"/>
    <w:multiLevelType w:val="hybridMultilevel"/>
    <w:tmpl w:val="CBFE4D6E"/>
    <w:lvl w:ilvl="0" w:tplc="2EAA9DE0">
      <w:start w:val="1"/>
      <w:numFmt w:val="upperLetter"/>
      <w:lvlText w:val="%1."/>
      <w:lvlJc w:val="left"/>
      <w:pPr>
        <w:tabs>
          <w:tab w:val="num" w:pos="720"/>
        </w:tabs>
        <w:ind w:left="720" w:hanging="360"/>
      </w:pPr>
      <w:rPr>
        <w:rFonts w:cs="Times New Roman" w:hint="default"/>
        <w:b/>
        <w:bCs/>
      </w:rPr>
    </w:lvl>
    <w:lvl w:ilvl="1" w:tplc="D99E3BBC">
      <w:start w:val="7"/>
      <w:numFmt w:val="bullet"/>
      <w:lvlText w:val="-"/>
      <w:lvlJc w:val="left"/>
      <w:pPr>
        <w:tabs>
          <w:tab w:val="num" w:pos="1440"/>
        </w:tabs>
        <w:ind w:left="1440" w:hanging="360"/>
      </w:pPr>
      <w:rPr>
        <w:rFonts w:ascii="Times New Roman" w:eastAsia="Times New Roman" w:hAnsi="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1" w15:restartNumberingAfterBreak="0">
    <w:nsid w:val="239A1353"/>
    <w:multiLevelType w:val="hybridMultilevel"/>
    <w:tmpl w:val="04D6DD1C"/>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52" w15:restartNumberingAfterBreak="0">
    <w:nsid w:val="249409CC"/>
    <w:multiLevelType w:val="hybridMultilevel"/>
    <w:tmpl w:val="9A6E0F7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160893"/>
    <w:multiLevelType w:val="hybridMultilevel"/>
    <w:tmpl w:val="4642D3C6"/>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54" w15:restartNumberingAfterBreak="0">
    <w:nsid w:val="2583399C"/>
    <w:multiLevelType w:val="hybridMultilevel"/>
    <w:tmpl w:val="A304581C"/>
    <w:lvl w:ilvl="0" w:tplc="81B45F28">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55" w15:restartNumberingAfterBreak="0">
    <w:nsid w:val="2701013D"/>
    <w:multiLevelType w:val="hybridMultilevel"/>
    <w:tmpl w:val="371A5F8E"/>
    <w:lvl w:ilvl="0" w:tplc="528655A8">
      <w:start w:val="1"/>
      <w:numFmt w:val="decimal"/>
      <w:lvlText w:val="%1."/>
      <w:lvlJc w:val="left"/>
      <w:pPr>
        <w:tabs>
          <w:tab w:val="num" w:pos="720"/>
        </w:tabs>
        <w:ind w:left="720" w:hanging="360"/>
      </w:pPr>
      <w:rPr>
        <w:rFonts w:ascii="Arial" w:hAnsi="Arial" w:cs="Arial" w:hint="default"/>
        <w:b w:val="0"/>
        <w:bCs w:val="0"/>
        <w:i w:val="0"/>
        <w:iCs w:val="0"/>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6" w15:restartNumberingAfterBreak="0">
    <w:nsid w:val="284465AB"/>
    <w:multiLevelType w:val="hybridMultilevel"/>
    <w:tmpl w:val="5450F4C0"/>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7" w15:restartNumberingAfterBreak="0">
    <w:nsid w:val="285D2D13"/>
    <w:multiLevelType w:val="hybridMultilevel"/>
    <w:tmpl w:val="B88EA54C"/>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58" w15:restartNumberingAfterBreak="0">
    <w:nsid w:val="289A5132"/>
    <w:multiLevelType w:val="hybridMultilevel"/>
    <w:tmpl w:val="C1B8427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29571D07"/>
    <w:multiLevelType w:val="hybridMultilevel"/>
    <w:tmpl w:val="A0962EA2"/>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0" w15:restartNumberingAfterBreak="0">
    <w:nsid w:val="29BD047D"/>
    <w:multiLevelType w:val="hybridMultilevel"/>
    <w:tmpl w:val="9A680F06"/>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1" w15:restartNumberingAfterBreak="0">
    <w:nsid w:val="29E72EDF"/>
    <w:multiLevelType w:val="hybridMultilevel"/>
    <w:tmpl w:val="D862E8FC"/>
    <w:lvl w:ilvl="0" w:tplc="4CD89006">
      <w:numFmt w:val="bullet"/>
      <w:lvlText w:val="-"/>
      <w:lvlJc w:val="left"/>
      <w:pPr>
        <w:ind w:left="108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2" w15:restartNumberingAfterBreak="0">
    <w:nsid w:val="2A3623EE"/>
    <w:multiLevelType w:val="hybridMultilevel"/>
    <w:tmpl w:val="51AEEA2C"/>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3" w15:restartNumberingAfterBreak="0">
    <w:nsid w:val="2A5F2743"/>
    <w:multiLevelType w:val="hybridMultilevel"/>
    <w:tmpl w:val="C50025A6"/>
    <w:lvl w:ilvl="0" w:tplc="81B45F28">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4" w15:restartNumberingAfterBreak="0">
    <w:nsid w:val="2B2845CC"/>
    <w:multiLevelType w:val="hybridMultilevel"/>
    <w:tmpl w:val="CAB4DD54"/>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5" w15:restartNumberingAfterBreak="0">
    <w:nsid w:val="2B2A1775"/>
    <w:multiLevelType w:val="hybridMultilevel"/>
    <w:tmpl w:val="2F7C1818"/>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6" w15:restartNumberingAfterBreak="0">
    <w:nsid w:val="2B575E0F"/>
    <w:multiLevelType w:val="hybridMultilevel"/>
    <w:tmpl w:val="78EA0862"/>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7" w15:restartNumberingAfterBreak="0">
    <w:nsid w:val="2C0900AC"/>
    <w:multiLevelType w:val="hybridMultilevel"/>
    <w:tmpl w:val="F732DC7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68" w15:restartNumberingAfterBreak="0">
    <w:nsid w:val="2CB25EC6"/>
    <w:multiLevelType w:val="hybridMultilevel"/>
    <w:tmpl w:val="2EF0F5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2D25195B"/>
    <w:multiLevelType w:val="hybridMultilevel"/>
    <w:tmpl w:val="F7B22AEA"/>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0" w15:restartNumberingAfterBreak="0">
    <w:nsid w:val="2D461D7D"/>
    <w:multiLevelType w:val="hybridMultilevel"/>
    <w:tmpl w:val="04E06210"/>
    <w:lvl w:ilvl="0" w:tplc="140A0003">
      <w:start w:val="1"/>
      <w:numFmt w:val="decimal"/>
      <w:lvlText w:val="%1."/>
      <w:lvlJc w:val="left"/>
      <w:pPr>
        <w:tabs>
          <w:tab w:val="num" w:pos="720"/>
        </w:tabs>
        <w:ind w:left="720" w:hanging="360"/>
      </w:pPr>
      <w:rPr>
        <w:rFonts w:cs="Times New Roman" w:hint="default"/>
        <w:b w:val="0"/>
        <w:bCs w:val="0"/>
        <w:i w:val="0"/>
        <w:iCs w:val="0"/>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1" w15:restartNumberingAfterBreak="0">
    <w:nsid w:val="2D652E87"/>
    <w:multiLevelType w:val="hybridMultilevel"/>
    <w:tmpl w:val="46849146"/>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2" w15:restartNumberingAfterBreak="0">
    <w:nsid w:val="2D862985"/>
    <w:multiLevelType w:val="hybridMultilevel"/>
    <w:tmpl w:val="FA5AF368"/>
    <w:lvl w:ilvl="0" w:tplc="4CD89006">
      <w:numFmt w:val="bullet"/>
      <w:lvlText w:val="-"/>
      <w:lvlJc w:val="left"/>
      <w:pPr>
        <w:ind w:left="108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3" w15:restartNumberingAfterBreak="0">
    <w:nsid w:val="2F242B79"/>
    <w:multiLevelType w:val="hybridMultilevel"/>
    <w:tmpl w:val="E37CD09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FCA2130"/>
    <w:multiLevelType w:val="hybridMultilevel"/>
    <w:tmpl w:val="D3DC5710"/>
    <w:lvl w:ilvl="0" w:tplc="140A000F">
      <w:start w:val="1"/>
      <w:numFmt w:val="decimal"/>
      <w:lvlText w:val="%1."/>
      <w:lvlJc w:val="left"/>
      <w:pPr>
        <w:ind w:left="720" w:hanging="360"/>
      </w:pPr>
      <w:rPr>
        <w:rFonts w:cs="Times New Roman"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5" w15:restartNumberingAfterBreak="0">
    <w:nsid w:val="2FDA6C2A"/>
    <w:multiLevelType w:val="hybridMultilevel"/>
    <w:tmpl w:val="CEB23FE2"/>
    <w:lvl w:ilvl="0" w:tplc="4CD89006">
      <w:numFmt w:val="bullet"/>
      <w:lvlText w:val="-"/>
      <w:lvlJc w:val="left"/>
      <w:pPr>
        <w:ind w:left="108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6" w15:restartNumberingAfterBreak="0">
    <w:nsid w:val="30044882"/>
    <w:multiLevelType w:val="hybridMultilevel"/>
    <w:tmpl w:val="D64A689A"/>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7" w15:restartNumberingAfterBreak="0">
    <w:nsid w:val="30D06ACE"/>
    <w:multiLevelType w:val="hybridMultilevel"/>
    <w:tmpl w:val="4C3C2B2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13B6DA2"/>
    <w:multiLevelType w:val="hybridMultilevel"/>
    <w:tmpl w:val="7602A95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79" w15:restartNumberingAfterBreak="0">
    <w:nsid w:val="314271D6"/>
    <w:multiLevelType w:val="hybridMultilevel"/>
    <w:tmpl w:val="EC3C589E"/>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80" w15:restartNumberingAfterBreak="0">
    <w:nsid w:val="315E2738"/>
    <w:multiLevelType w:val="hybridMultilevel"/>
    <w:tmpl w:val="A9AEE9DE"/>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81" w15:restartNumberingAfterBreak="0">
    <w:nsid w:val="31DD1DB8"/>
    <w:multiLevelType w:val="hybridMultilevel"/>
    <w:tmpl w:val="AF78042A"/>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82" w15:restartNumberingAfterBreak="0">
    <w:nsid w:val="33161A45"/>
    <w:multiLevelType w:val="hybridMultilevel"/>
    <w:tmpl w:val="F5D23522"/>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83" w15:restartNumberingAfterBreak="0">
    <w:nsid w:val="338A03B2"/>
    <w:multiLevelType w:val="hybridMultilevel"/>
    <w:tmpl w:val="FE222A96"/>
    <w:lvl w:ilvl="0" w:tplc="FFFFFFFF">
      <w:numFmt w:val="bullet"/>
      <w:lvlText w:val="-"/>
      <w:lvlJc w:val="left"/>
      <w:pPr>
        <w:ind w:left="1060" w:hanging="360"/>
      </w:pPr>
      <w:rPr>
        <w:rFonts w:ascii="Georgia" w:eastAsia="Times New Roman" w:hAnsi="Georgia" w:hint="default"/>
      </w:rPr>
    </w:lvl>
    <w:lvl w:ilvl="1" w:tplc="140A0003">
      <w:start w:val="1"/>
      <w:numFmt w:val="bullet"/>
      <w:lvlText w:val="o"/>
      <w:lvlJc w:val="left"/>
      <w:pPr>
        <w:ind w:left="1780" w:hanging="360"/>
      </w:pPr>
      <w:rPr>
        <w:rFonts w:ascii="Courier New" w:hAnsi="Courier New" w:hint="default"/>
      </w:rPr>
    </w:lvl>
    <w:lvl w:ilvl="2" w:tplc="140A0005">
      <w:start w:val="1"/>
      <w:numFmt w:val="bullet"/>
      <w:lvlText w:val=""/>
      <w:lvlJc w:val="left"/>
      <w:pPr>
        <w:ind w:left="2500" w:hanging="360"/>
      </w:pPr>
      <w:rPr>
        <w:rFonts w:ascii="Wingdings" w:hAnsi="Wingdings" w:hint="default"/>
      </w:rPr>
    </w:lvl>
    <w:lvl w:ilvl="3" w:tplc="140A0001">
      <w:start w:val="1"/>
      <w:numFmt w:val="bullet"/>
      <w:lvlText w:val=""/>
      <w:lvlJc w:val="left"/>
      <w:pPr>
        <w:ind w:left="3220" w:hanging="360"/>
      </w:pPr>
      <w:rPr>
        <w:rFonts w:ascii="Symbol" w:hAnsi="Symbol" w:hint="default"/>
      </w:rPr>
    </w:lvl>
    <w:lvl w:ilvl="4" w:tplc="140A0003">
      <w:start w:val="1"/>
      <w:numFmt w:val="bullet"/>
      <w:lvlText w:val="o"/>
      <w:lvlJc w:val="left"/>
      <w:pPr>
        <w:ind w:left="3940" w:hanging="360"/>
      </w:pPr>
      <w:rPr>
        <w:rFonts w:ascii="Courier New" w:hAnsi="Courier New" w:hint="default"/>
      </w:rPr>
    </w:lvl>
    <w:lvl w:ilvl="5" w:tplc="140A0005">
      <w:start w:val="1"/>
      <w:numFmt w:val="bullet"/>
      <w:lvlText w:val=""/>
      <w:lvlJc w:val="left"/>
      <w:pPr>
        <w:ind w:left="4660" w:hanging="360"/>
      </w:pPr>
      <w:rPr>
        <w:rFonts w:ascii="Wingdings" w:hAnsi="Wingdings" w:hint="default"/>
      </w:rPr>
    </w:lvl>
    <w:lvl w:ilvl="6" w:tplc="140A0001">
      <w:start w:val="1"/>
      <w:numFmt w:val="bullet"/>
      <w:lvlText w:val=""/>
      <w:lvlJc w:val="left"/>
      <w:pPr>
        <w:ind w:left="5380" w:hanging="360"/>
      </w:pPr>
      <w:rPr>
        <w:rFonts w:ascii="Symbol" w:hAnsi="Symbol" w:hint="default"/>
      </w:rPr>
    </w:lvl>
    <w:lvl w:ilvl="7" w:tplc="140A0003">
      <w:start w:val="1"/>
      <w:numFmt w:val="bullet"/>
      <w:lvlText w:val="o"/>
      <w:lvlJc w:val="left"/>
      <w:pPr>
        <w:ind w:left="6100" w:hanging="360"/>
      </w:pPr>
      <w:rPr>
        <w:rFonts w:ascii="Courier New" w:hAnsi="Courier New" w:hint="default"/>
      </w:rPr>
    </w:lvl>
    <w:lvl w:ilvl="8" w:tplc="140A0005">
      <w:start w:val="1"/>
      <w:numFmt w:val="bullet"/>
      <w:lvlText w:val=""/>
      <w:lvlJc w:val="left"/>
      <w:pPr>
        <w:ind w:left="6820" w:hanging="360"/>
      </w:pPr>
      <w:rPr>
        <w:rFonts w:ascii="Wingdings" w:hAnsi="Wingdings" w:hint="default"/>
      </w:rPr>
    </w:lvl>
  </w:abstractNum>
  <w:abstractNum w:abstractNumId="84" w15:restartNumberingAfterBreak="0">
    <w:nsid w:val="34916508"/>
    <w:multiLevelType w:val="singleLevel"/>
    <w:tmpl w:val="41B072A4"/>
    <w:lvl w:ilvl="0">
      <w:start w:val="1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34AF6475"/>
    <w:multiLevelType w:val="hybridMultilevel"/>
    <w:tmpl w:val="5FFA641E"/>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86" w15:restartNumberingAfterBreak="0">
    <w:nsid w:val="34C77689"/>
    <w:multiLevelType w:val="hybridMultilevel"/>
    <w:tmpl w:val="639CC40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87" w15:restartNumberingAfterBreak="0">
    <w:nsid w:val="351F25AA"/>
    <w:multiLevelType w:val="hybridMultilevel"/>
    <w:tmpl w:val="49B4D93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8" w15:restartNumberingAfterBreak="0">
    <w:nsid w:val="35651336"/>
    <w:multiLevelType w:val="hybridMultilevel"/>
    <w:tmpl w:val="4112BC5E"/>
    <w:lvl w:ilvl="0" w:tplc="140A0003">
      <w:start w:val="1"/>
      <w:numFmt w:val="decimal"/>
      <w:lvlText w:val="%1."/>
      <w:lvlJc w:val="left"/>
      <w:pPr>
        <w:ind w:left="720" w:hanging="360"/>
      </w:pPr>
      <w:rPr>
        <w:rFonts w:cs="Times New Roman" w:hint="default"/>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89" w15:restartNumberingAfterBreak="0">
    <w:nsid w:val="35792EDB"/>
    <w:multiLevelType w:val="hybridMultilevel"/>
    <w:tmpl w:val="60D442E8"/>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90" w15:restartNumberingAfterBreak="0">
    <w:nsid w:val="361469A4"/>
    <w:multiLevelType w:val="hybridMultilevel"/>
    <w:tmpl w:val="E7BE21DC"/>
    <w:lvl w:ilvl="0" w:tplc="FFFFFFFF">
      <w:numFmt w:val="bullet"/>
      <w:lvlText w:val="-"/>
      <w:lvlJc w:val="left"/>
      <w:pPr>
        <w:tabs>
          <w:tab w:val="num" w:pos="720"/>
        </w:tabs>
        <w:ind w:left="720" w:hanging="360"/>
      </w:pPr>
      <w:rPr>
        <w:rFonts w:ascii="Georgia" w:eastAsia="Times New Roman" w:hAnsi="Georgi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65F264A"/>
    <w:multiLevelType w:val="hybridMultilevel"/>
    <w:tmpl w:val="5030C198"/>
    <w:lvl w:ilvl="0" w:tplc="81B45F28">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92" w15:restartNumberingAfterBreak="0">
    <w:nsid w:val="37514F2B"/>
    <w:multiLevelType w:val="hybridMultilevel"/>
    <w:tmpl w:val="EA7EA9BE"/>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3" w15:restartNumberingAfterBreak="0">
    <w:nsid w:val="380C6880"/>
    <w:multiLevelType w:val="hybridMultilevel"/>
    <w:tmpl w:val="A88C84FE"/>
    <w:lvl w:ilvl="0" w:tplc="D7348A96">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4" w15:restartNumberingAfterBreak="0">
    <w:nsid w:val="3922168E"/>
    <w:multiLevelType w:val="hybridMultilevel"/>
    <w:tmpl w:val="EAF4488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9BB7951"/>
    <w:multiLevelType w:val="hybridMultilevel"/>
    <w:tmpl w:val="C3980FDE"/>
    <w:lvl w:ilvl="0" w:tplc="4CD89006">
      <w:numFmt w:val="bullet"/>
      <w:lvlText w:val="-"/>
      <w:lvlJc w:val="left"/>
      <w:pPr>
        <w:ind w:left="108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96" w15:restartNumberingAfterBreak="0">
    <w:nsid w:val="39E83033"/>
    <w:multiLevelType w:val="hybridMultilevel"/>
    <w:tmpl w:val="C6C298E6"/>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97" w15:restartNumberingAfterBreak="0">
    <w:nsid w:val="3B352ABB"/>
    <w:multiLevelType w:val="hybridMultilevel"/>
    <w:tmpl w:val="9D82F12C"/>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98" w15:restartNumberingAfterBreak="0">
    <w:nsid w:val="3BEA49C1"/>
    <w:multiLevelType w:val="hybridMultilevel"/>
    <w:tmpl w:val="5888B584"/>
    <w:lvl w:ilvl="0" w:tplc="3E0CCA72">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99" w15:restartNumberingAfterBreak="0">
    <w:nsid w:val="3BF971B3"/>
    <w:multiLevelType w:val="hybridMultilevel"/>
    <w:tmpl w:val="5F2A6582"/>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00" w15:restartNumberingAfterBreak="0">
    <w:nsid w:val="3C471E49"/>
    <w:multiLevelType w:val="hybridMultilevel"/>
    <w:tmpl w:val="07C2FABA"/>
    <w:lvl w:ilvl="0" w:tplc="FFFFFFFF">
      <w:numFmt w:val="bullet"/>
      <w:lvlText w:val="-"/>
      <w:lvlJc w:val="left"/>
      <w:pPr>
        <w:ind w:left="720" w:hanging="360"/>
      </w:pPr>
      <w:rPr>
        <w:rFonts w:ascii="Georgia" w:eastAsia="Times New Roman" w:hAnsi="Georgia" w:hint="default"/>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01" w15:restartNumberingAfterBreak="0">
    <w:nsid w:val="3CCF1D4A"/>
    <w:multiLevelType w:val="hybridMultilevel"/>
    <w:tmpl w:val="9826721A"/>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02" w15:restartNumberingAfterBreak="0">
    <w:nsid w:val="3D761322"/>
    <w:multiLevelType w:val="hybridMultilevel"/>
    <w:tmpl w:val="7624A7F2"/>
    <w:lvl w:ilvl="0" w:tplc="FFFFFFFF">
      <w:numFmt w:val="bullet"/>
      <w:lvlText w:val="-"/>
      <w:lvlJc w:val="left"/>
      <w:pPr>
        <w:ind w:left="1080" w:hanging="360"/>
      </w:pPr>
      <w:rPr>
        <w:rFonts w:ascii="Georgia" w:eastAsia="Times New Roman" w:hAnsi="Georgia" w:hint="default"/>
      </w:rPr>
    </w:lvl>
    <w:lvl w:ilvl="1" w:tplc="140A0003">
      <w:start w:val="1"/>
      <w:numFmt w:val="bullet"/>
      <w:lvlText w:val="o"/>
      <w:lvlJc w:val="left"/>
      <w:pPr>
        <w:ind w:left="1800" w:hanging="360"/>
      </w:pPr>
      <w:rPr>
        <w:rFonts w:ascii="Courier New" w:hAnsi="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hint="default"/>
      </w:rPr>
    </w:lvl>
    <w:lvl w:ilvl="8" w:tplc="140A0005">
      <w:start w:val="1"/>
      <w:numFmt w:val="bullet"/>
      <w:lvlText w:val=""/>
      <w:lvlJc w:val="left"/>
      <w:pPr>
        <w:ind w:left="6840" w:hanging="360"/>
      </w:pPr>
      <w:rPr>
        <w:rFonts w:ascii="Wingdings" w:hAnsi="Wingdings" w:hint="default"/>
      </w:rPr>
    </w:lvl>
  </w:abstractNum>
  <w:abstractNum w:abstractNumId="103" w15:restartNumberingAfterBreak="0">
    <w:nsid w:val="3EAC7DC9"/>
    <w:multiLevelType w:val="hybridMultilevel"/>
    <w:tmpl w:val="C34A5FB0"/>
    <w:lvl w:ilvl="0" w:tplc="040A0017">
      <w:start w:val="1"/>
      <w:numFmt w:val="lowerLetter"/>
      <w:lvlText w:val="%1)"/>
      <w:lvlJc w:val="left"/>
      <w:pPr>
        <w:tabs>
          <w:tab w:val="num" w:pos="720"/>
        </w:tabs>
        <w:ind w:left="720" w:hanging="360"/>
      </w:pPr>
      <w:rPr>
        <w:rFonts w:cs="Times New Roman"/>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104" w15:restartNumberingAfterBreak="0">
    <w:nsid w:val="3F67207B"/>
    <w:multiLevelType w:val="hybridMultilevel"/>
    <w:tmpl w:val="8EF82642"/>
    <w:lvl w:ilvl="0" w:tplc="0C0A0017">
      <w:start w:val="1"/>
      <w:numFmt w:val="lowerLetter"/>
      <w:lvlText w:val="%1)"/>
      <w:lvlJc w:val="left"/>
      <w:pPr>
        <w:ind w:left="1440" w:hanging="360"/>
      </w:pPr>
      <w:rPr>
        <w:rFonts w:cs="Times New Roman" w:hint="default"/>
      </w:rPr>
    </w:lvl>
    <w:lvl w:ilvl="1" w:tplc="140A0019">
      <w:start w:val="1"/>
      <w:numFmt w:val="lowerLetter"/>
      <w:lvlText w:val="%2."/>
      <w:lvlJc w:val="left"/>
      <w:pPr>
        <w:ind w:left="2160" w:hanging="360"/>
      </w:pPr>
      <w:rPr>
        <w:rFonts w:cs="Times New Roman"/>
      </w:rPr>
    </w:lvl>
    <w:lvl w:ilvl="2" w:tplc="140A001B">
      <w:start w:val="1"/>
      <w:numFmt w:val="lowerRoman"/>
      <w:lvlText w:val="%3."/>
      <w:lvlJc w:val="right"/>
      <w:pPr>
        <w:ind w:left="2880" w:hanging="180"/>
      </w:pPr>
      <w:rPr>
        <w:rFonts w:cs="Times New Roman"/>
      </w:rPr>
    </w:lvl>
    <w:lvl w:ilvl="3" w:tplc="140A000F">
      <w:start w:val="1"/>
      <w:numFmt w:val="decimal"/>
      <w:lvlText w:val="%4."/>
      <w:lvlJc w:val="left"/>
      <w:pPr>
        <w:ind w:left="3600" w:hanging="360"/>
      </w:pPr>
      <w:rPr>
        <w:rFonts w:cs="Times New Roman"/>
      </w:rPr>
    </w:lvl>
    <w:lvl w:ilvl="4" w:tplc="140A0019">
      <w:start w:val="1"/>
      <w:numFmt w:val="lowerLetter"/>
      <w:lvlText w:val="%5."/>
      <w:lvlJc w:val="left"/>
      <w:pPr>
        <w:ind w:left="4320" w:hanging="360"/>
      </w:pPr>
      <w:rPr>
        <w:rFonts w:cs="Times New Roman"/>
      </w:rPr>
    </w:lvl>
    <w:lvl w:ilvl="5" w:tplc="140A001B">
      <w:start w:val="1"/>
      <w:numFmt w:val="lowerRoman"/>
      <w:lvlText w:val="%6."/>
      <w:lvlJc w:val="right"/>
      <w:pPr>
        <w:ind w:left="5040" w:hanging="180"/>
      </w:pPr>
      <w:rPr>
        <w:rFonts w:cs="Times New Roman"/>
      </w:rPr>
    </w:lvl>
    <w:lvl w:ilvl="6" w:tplc="140A000F">
      <w:start w:val="1"/>
      <w:numFmt w:val="decimal"/>
      <w:lvlText w:val="%7."/>
      <w:lvlJc w:val="left"/>
      <w:pPr>
        <w:ind w:left="5760" w:hanging="360"/>
      </w:pPr>
      <w:rPr>
        <w:rFonts w:cs="Times New Roman"/>
      </w:rPr>
    </w:lvl>
    <w:lvl w:ilvl="7" w:tplc="140A0019">
      <w:start w:val="1"/>
      <w:numFmt w:val="lowerLetter"/>
      <w:lvlText w:val="%8."/>
      <w:lvlJc w:val="left"/>
      <w:pPr>
        <w:ind w:left="6480" w:hanging="360"/>
      </w:pPr>
      <w:rPr>
        <w:rFonts w:cs="Times New Roman"/>
      </w:rPr>
    </w:lvl>
    <w:lvl w:ilvl="8" w:tplc="140A001B">
      <w:start w:val="1"/>
      <w:numFmt w:val="lowerRoman"/>
      <w:lvlText w:val="%9."/>
      <w:lvlJc w:val="right"/>
      <w:pPr>
        <w:ind w:left="7200" w:hanging="180"/>
      </w:pPr>
      <w:rPr>
        <w:rFonts w:cs="Times New Roman"/>
      </w:rPr>
    </w:lvl>
  </w:abstractNum>
  <w:abstractNum w:abstractNumId="105" w15:restartNumberingAfterBreak="0">
    <w:nsid w:val="40176DC1"/>
    <w:multiLevelType w:val="hybridMultilevel"/>
    <w:tmpl w:val="C49E713A"/>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06" w15:restartNumberingAfterBreak="0">
    <w:nsid w:val="41E77A5B"/>
    <w:multiLevelType w:val="hybridMultilevel"/>
    <w:tmpl w:val="7864EF7A"/>
    <w:lvl w:ilvl="0" w:tplc="0C0A000F">
      <w:start w:val="1"/>
      <w:numFmt w:val="decimal"/>
      <w:lvlText w:val="%1."/>
      <w:lvlJc w:val="left"/>
      <w:pPr>
        <w:tabs>
          <w:tab w:val="num" w:pos="720"/>
        </w:tabs>
        <w:ind w:left="720" w:hanging="360"/>
      </w:pPr>
      <w:rPr>
        <w:rFonts w:cs="Times New Roman" w:hint="default"/>
      </w:rPr>
    </w:lvl>
    <w:lvl w:ilvl="1" w:tplc="140A0003">
      <w:start w:val="1"/>
      <w:numFmt w:val="bullet"/>
      <w:lvlText w:val="o"/>
      <w:lvlJc w:val="left"/>
      <w:pPr>
        <w:tabs>
          <w:tab w:val="num" w:pos="1440"/>
        </w:tabs>
        <w:ind w:left="1440" w:hanging="360"/>
      </w:pPr>
      <w:rPr>
        <w:rFonts w:ascii="Courier New" w:hAnsi="Courier New" w:hint="default"/>
      </w:rPr>
    </w:lvl>
    <w:lvl w:ilvl="2" w:tplc="140A0005">
      <w:start w:val="1"/>
      <w:numFmt w:val="bullet"/>
      <w:lvlText w:val=""/>
      <w:lvlJc w:val="left"/>
      <w:pPr>
        <w:tabs>
          <w:tab w:val="num" w:pos="2160"/>
        </w:tabs>
        <w:ind w:left="2160" w:hanging="360"/>
      </w:pPr>
      <w:rPr>
        <w:rFonts w:ascii="Wingdings" w:hAnsi="Wingdings" w:hint="default"/>
      </w:rPr>
    </w:lvl>
    <w:lvl w:ilvl="3" w:tplc="140A0001">
      <w:start w:val="1"/>
      <w:numFmt w:val="bullet"/>
      <w:lvlText w:val=""/>
      <w:lvlJc w:val="left"/>
      <w:pPr>
        <w:tabs>
          <w:tab w:val="num" w:pos="2880"/>
        </w:tabs>
        <w:ind w:left="2880" w:hanging="360"/>
      </w:pPr>
      <w:rPr>
        <w:rFonts w:ascii="Symbol" w:hAnsi="Symbol" w:hint="default"/>
      </w:rPr>
    </w:lvl>
    <w:lvl w:ilvl="4" w:tplc="140A0003">
      <w:start w:val="1"/>
      <w:numFmt w:val="bullet"/>
      <w:lvlText w:val="o"/>
      <w:lvlJc w:val="left"/>
      <w:pPr>
        <w:tabs>
          <w:tab w:val="num" w:pos="3600"/>
        </w:tabs>
        <w:ind w:left="3600" w:hanging="360"/>
      </w:pPr>
      <w:rPr>
        <w:rFonts w:ascii="Courier New" w:hAnsi="Courier New" w:hint="default"/>
      </w:rPr>
    </w:lvl>
    <w:lvl w:ilvl="5" w:tplc="140A0005">
      <w:start w:val="1"/>
      <w:numFmt w:val="bullet"/>
      <w:lvlText w:val=""/>
      <w:lvlJc w:val="left"/>
      <w:pPr>
        <w:tabs>
          <w:tab w:val="num" w:pos="4320"/>
        </w:tabs>
        <w:ind w:left="4320" w:hanging="360"/>
      </w:pPr>
      <w:rPr>
        <w:rFonts w:ascii="Wingdings" w:hAnsi="Wingdings" w:hint="default"/>
      </w:rPr>
    </w:lvl>
    <w:lvl w:ilvl="6" w:tplc="140A0001">
      <w:start w:val="1"/>
      <w:numFmt w:val="bullet"/>
      <w:lvlText w:val=""/>
      <w:lvlJc w:val="left"/>
      <w:pPr>
        <w:tabs>
          <w:tab w:val="num" w:pos="5040"/>
        </w:tabs>
        <w:ind w:left="5040" w:hanging="360"/>
      </w:pPr>
      <w:rPr>
        <w:rFonts w:ascii="Symbol" w:hAnsi="Symbol" w:hint="default"/>
      </w:rPr>
    </w:lvl>
    <w:lvl w:ilvl="7" w:tplc="140A0003">
      <w:start w:val="1"/>
      <w:numFmt w:val="bullet"/>
      <w:lvlText w:val="o"/>
      <w:lvlJc w:val="left"/>
      <w:pPr>
        <w:tabs>
          <w:tab w:val="num" w:pos="5760"/>
        </w:tabs>
        <w:ind w:left="5760" w:hanging="360"/>
      </w:pPr>
      <w:rPr>
        <w:rFonts w:ascii="Courier New" w:hAnsi="Courier New" w:hint="default"/>
      </w:rPr>
    </w:lvl>
    <w:lvl w:ilvl="8" w:tplc="140A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2492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424C2F56"/>
    <w:multiLevelType w:val="hybridMultilevel"/>
    <w:tmpl w:val="89B6AD80"/>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09" w15:restartNumberingAfterBreak="0">
    <w:nsid w:val="42516F94"/>
    <w:multiLevelType w:val="hybridMultilevel"/>
    <w:tmpl w:val="9552E6B4"/>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10" w15:restartNumberingAfterBreak="0">
    <w:nsid w:val="42A0250A"/>
    <w:multiLevelType w:val="hybridMultilevel"/>
    <w:tmpl w:val="41A47B1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2AA4331"/>
    <w:multiLevelType w:val="hybridMultilevel"/>
    <w:tmpl w:val="D3727572"/>
    <w:lvl w:ilvl="0" w:tplc="0C0A0011">
      <w:start w:val="1"/>
      <w:numFmt w:val="bullet"/>
      <w:lvlText w:val=""/>
      <w:lvlJc w:val="left"/>
      <w:pPr>
        <w:tabs>
          <w:tab w:val="num" w:pos="720"/>
        </w:tabs>
        <w:ind w:left="720" w:hanging="360"/>
      </w:pPr>
      <w:rPr>
        <w:rFonts w:ascii="Symbol" w:hAnsi="Symbol" w:hint="default"/>
      </w:rPr>
    </w:lvl>
    <w:lvl w:ilvl="1" w:tplc="0C0A0019">
      <w:start w:val="1"/>
      <w:numFmt w:val="bullet"/>
      <w:lvlText w:val="o"/>
      <w:lvlJc w:val="left"/>
      <w:pPr>
        <w:tabs>
          <w:tab w:val="num" w:pos="1440"/>
        </w:tabs>
        <w:ind w:left="1440" w:hanging="360"/>
      </w:pPr>
      <w:rPr>
        <w:rFonts w:ascii="Courier New" w:hAnsi="Courier New" w:hint="default"/>
      </w:rPr>
    </w:lvl>
    <w:lvl w:ilvl="2" w:tplc="0C0A001B">
      <w:start w:val="1"/>
      <w:numFmt w:val="bullet"/>
      <w:lvlText w:val=""/>
      <w:lvlJc w:val="left"/>
      <w:pPr>
        <w:tabs>
          <w:tab w:val="num" w:pos="2160"/>
        </w:tabs>
        <w:ind w:left="2160" w:hanging="360"/>
      </w:pPr>
      <w:rPr>
        <w:rFonts w:ascii="Wingdings" w:hAnsi="Wingdings" w:hint="default"/>
      </w:rPr>
    </w:lvl>
    <w:lvl w:ilvl="3" w:tplc="0C0A000F">
      <w:start w:val="1"/>
      <w:numFmt w:val="bullet"/>
      <w:lvlText w:val=""/>
      <w:lvlJc w:val="left"/>
      <w:pPr>
        <w:tabs>
          <w:tab w:val="num" w:pos="2880"/>
        </w:tabs>
        <w:ind w:left="2880" w:hanging="360"/>
      </w:pPr>
      <w:rPr>
        <w:rFonts w:ascii="Symbol" w:hAnsi="Symbol" w:hint="default"/>
      </w:rPr>
    </w:lvl>
    <w:lvl w:ilvl="4" w:tplc="0C0A0019">
      <w:start w:val="1"/>
      <w:numFmt w:val="bullet"/>
      <w:lvlText w:val="o"/>
      <w:lvlJc w:val="left"/>
      <w:pPr>
        <w:tabs>
          <w:tab w:val="num" w:pos="3600"/>
        </w:tabs>
        <w:ind w:left="3600" w:hanging="360"/>
      </w:pPr>
      <w:rPr>
        <w:rFonts w:ascii="Courier New" w:hAnsi="Courier New" w:hint="default"/>
      </w:rPr>
    </w:lvl>
    <w:lvl w:ilvl="5" w:tplc="0C0A001B">
      <w:start w:val="1"/>
      <w:numFmt w:val="bullet"/>
      <w:lvlText w:val=""/>
      <w:lvlJc w:val="left"/>
      <w:pPr>
        <w:tabs>
          <w:tab w:val="num" w:pos="4320"/>
        </w:tabs>
        <w:ind w:left="4320" w:hanging="360"/>
      </w:pPr>
      <w:rPr>
        <w:rFonts w:ascii="Wingdings" w:hAnsi="Wingdings" w:hint="default"/>
      </w:rPr>
    </w:lvl>
    <w:lvl w:ilvl="6" w:tplc="0C0A000F">
      <w:start w:val="1"/>
      <w:numFmt w:val="bullet"/>
      <w:lvlText w:val=""/>
      <w:lvlJc w:val="left"/>
      <w:pPr>
        <w:tabs>
          <w:tab w:val="num" w:pos="5040"/>
        </w:tabs>
        <w:ind w:left="5040" w:hanging="360"/>
      </w:pPr>
      <w:rPr>
        <w:rFonts w:ascii="Symbol" w:hAnsi="Symbol" w:hint="default"/>
      </w:rPr>
    </w:lvl>
    <w:lvl w:ilvl="7" w:tplc="0C0A0019">
      <w:start w:val="1"/>
      <w:numFmt w:val="bullet"/>
      <w:lvlText w:val="o"/>
      <w:lvlJc w:val="left"/>
      <w:pPr>
        <w:tabs>
          <w:tab w:val="num" w:pos="5760"/>
        </w:tabs>
        <w:ind w:left="5760" w:hanging="360"/>
      </w:pPr>
      <w:rPr>
        <w:rFonts w:ascii="Courier New" w:hAnsi="Courier New" w:hint="default"/>
      </w:rPr>
    </w:lvl>
    <w:lvl w:ilvl="8" w:tplc="0C0A001B">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3DA3A8B"/>
    <w:multiLevelType w:val="hybridMultilevel"/>
    <w:tmpl w:val="3E8288C0"/>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13" w15:restartNumberingAfterBreak="0">
    <w:nsid w:val="45660D24"/>
    <w:multiLevelType w:val="hybridMultilevel"/>
    <w:tmpl w:val="2BFA747C"/>
    <w:lvl w:ilvl="0" w:tplc="1F4E5532">
      <w:numFmt w:val="bullet"/>
      <w:lvlText w:val="-"/>
      <w:lvlJc w:val="left"/>
      <w:pPr>
        <w:ind w:left="720" w:hanging="360"/>
      </w:pPr>
      <w:rPr>
        <w:rFonts w:ascii="HelveticaNeue-LightExt" w:eastAsia="Times New Roman" w:hAnsi="HelveticaNeue-LightExt"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14" w15:restartNumberingAfterBreak="0">
    <w:nsid w:val="45E070D0"/>
    <w:multiLevelType w:val="hybridMultilevel"/>
    <w:tmpl w:val="56742EA4"/>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15" w15:restartNumberingAfterBreak="0">
    <w:nsid w:val="47E1438A"/>
    <w:multiLevelType w:val="hybridMultilevel"/>
    <w:tmpl w:val="AECC702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16" w15:restartNumberingAfterBreak="0">
    <w:nsid w:val="47F55694"/>
    <w:multiLevelType w:val="hybridMultilevel"/>
    <w:tmpl w:val="A61C1B8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8897992"/>
    <w:multiLevelType w:val="hybridMultilevel"/>
    <w:tmpl w:val="5074E53E"/>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18" w15:restartNumberingAfterBreak="0">
    <w:nsid w:val="49242804"/>
    <w:multiLevelType w:val="hybridMultilevel"/>
    <w:tmpl w:val="D0EA4BC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19" w15:restartNumberingAfterBreak="0">
    <w:nsid w:val="494A564E"/>
    <w:multiLevelType w:val="hybridMultilevel"/>
    <w:tmpl w:val="8730CACE"/>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20" w15:restartNumberingAfterBreak="0">
    <w:nsid w:val="4A8049AE"/>
    <w:multiLevelType w:val="hybridMultilevel"/>
    <w:tmpl w:val="BA3289A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C8303C9"/>
    <w:multiLevelType w:val="hybridMultilevel"/>
    <w:tmpl w:val="C31EE282"/>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22" w15:restartNumberingAfterBreak="0">
    <w:nsid w:val="4D2413BB"/>
    <w:multiLevelType w:val="hybridMultilevel"/>
    <w:tmpl w:val="3F3E9534"/>
    <w:lvl w:ilvl="0" w:tplc="6824CEBE">
      <w:start w:val="1"/>
      <w:numFmt w:val="decimal"/>
      <w:lvlText w:val="%1."/>
      <w:lvlJc w:val="left"/>
      <w:pPr>
        <w:ind w:left="360" w:hanging="360"/>
      </w:pPr>
      <w:rPr>
        <w:rFonts w:cs="Times New Roman" w:hint="default"/>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23" w15:restartNumberingAfterBreak="0">
    <w:nsid w:val="4F8A3012"/>
    <w:multiLevelType w:val="hybridMultilevel"/>
    <w:tmpl w:val="E3943A44"/>
    <w:lvl w:ilvl="0" w:tplc="140A000F">
      <w:start w:val="1"/>
      <w:numFmt w:val="decimal"/>
      <w:lvlText w:val="%1."/>
      <w:lvlJc w:val="left"/>
      <w:pPr>
        <w:tabs>
          <w:tab w:val="num" w:pos="340"/>
        </w:tabs>
        <w:ind w:firstLine="34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4" w15:restartNumberingAfterBreak="0">
    <w:nsid w:val="4FB77251"/>
    <w:multiLevelType w:val="hybridMultilevel"/>
    <w:tmpl w:val="C80896DE"/>
    <w:lvl w:ilvl="0" w:tplc="140A0003">
      <w:start w:val="1"/>
      <w:numFmt w:val="decimal"/>
      <w:lvlText w:val="%1."/>
      <w:lvlJc w:val="left"/>
      <w:pPr>
        <w:ind w:left="720" w:hanging="360"/>
      </w:pPr>
      <w:rPr>
        <w:rFonts w:cs="Times New Roman" w:hint="default"/>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25" w15:restartNumberingAfterBreak="0">
    <w:nsid w:val="4FDF666F"/>
    <w:multiLevelType w:val="hybridMultilevel"/>
    <w:tmpl w:val="E9A4E68C"/>
    <w:lvl w:ilvl="0" w:tplc="F0F48744">
      <w:start w:val="1"/>
      <w:numFmt w:val="bullet"/>
      <w:lvlText w:val=""/>
      <w:lvlJc w:val="left"/>
      <w:pPr>
        <w:tabs>
          <w:tab w:val="num" w:pos="340"/>
        </w:tabs>
        <w:ind w:left="340" w:hanging="34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08F4D26"/>
    <w:multiLevelType w:val="hybridMultilevel"/>
    <w:tmpl w:val="044E6682"/>
    <w:lvl w:ilvl="0" w:tplc="3E0CCA72">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0B5724E"/>
    <w:multiLevelType w:val="hybridMultilevel"/>
    <w:tmpl w:val="DE6454E2"/>
    <w:lvl w:ilvl="0" w:tplc="1DD4B66C">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8" w15:restartNumberingAfterBreak="0">
    <w:nsid w:val="515869DA"/>
    <w:multiLevelType w:val="hybridMultilevel"/>
    <w:tmpl w:val="614037EE"/>
    <w:lvl w:ilvl="0" w:tplc="FFFFFFFF">
      <w:numFmt w:val="bullet"/>
      <w:lvlText w:val="-"/>
      <w:lvlJc w:val="left"/>
      <w:pPr>
        <w:ind w:left="720" w:hanging="360"/>
      </w:pPr>
      <w:rPr>
        <w:rFonts w:ascii="Georgia" w:eastAsia="Times New Roman" w:hAnsi="Georgia" w:hint="default"/>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29" w15:restartNumberingAfterBreak="0">
    <w:nsid w:val="526646D6"/>
    <w:multiLevelType w:val="hybridMultilevel"/>
    <w:tmpl w:val="47FCE202"/>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30" w15:restartNumberingAfterBreak="0">
    <w:nsid w:val="526C3C5A"/>
    <w:multiLevelType w:val="hybridMultilevel"/>
    <w:tmpl w:val="FE8AC104"/>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1" w15:restartNumberingAfterBreak="0">
    <w:nsid w:val="52722F05"/>
    <w:multiLevelType w:val="hybridMultilevel"/>
    <w:tmpl w:val="191245E8"/>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32" w15:restartNumberingAfterBreak="0">
    <w:nsid w:val="531C294A"/>
    <w:multiLevelType w:val="hybridMultilevel"/>
    <w:tmpl w:val="65887F4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3C207BB"/>
    <w:multiLevelType w:val="hybridMultilevel"/>
    <w:tmpl w:val="D608876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3E67881"/>
    <w:multiLevelType w:val="hybridMultilevel"/>
    <w:tmpl w:val="82543B34"/>
    <w:lvl w:ilvl="0" w:tplc="D7348A96">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5" w15:restartNumberingAfterBreak="0">
    <w:nsid w:val="55160137"/>
    <w:multiLevelType w:val="hybridMultilevel"/>
    <w:tmpl w:val="9C62D38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57126B9"/>
    <w:multiLevelType w:val="hybridMultilevel"/>
    <w:tmpl w:val="7AD83524"/>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37" w15:restartNumberingAfterBreak="0">
    <w:nsid w:val="55B950BC"/>
    <w:multiLevelType w:val="hybridMultilevel"/>
    <w:tmpl w:val="F316231A"/>
    <w:lvl w:ilvl="0" w:tplc="14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8" w15:restartNumberingAfterBreak="0">
    <w:nsid w:val="576457D6"/>
    <w:multiLevelType w:val="hybridMultilevel"/>
    <w:tmpl w:val="0B9CC602"/>
    <w:lvl w:ilvl="0" w:tplc="140A000F">
      <w:start w:val="1"/>
      <w:numFmt w:val="decimal"/>
      <w:lvlText w:val="%1."/>
      <w:lvlJc w:val="left"/>
      <w:pPr>
        <w:ind w:left="1080" w:hanging="360"/>
      </w:pPr>
      <w:rPr>
        <w:rFonts w:cs="Times New Roman"/>
      </w:rPr>
    </w:lvl>
    <w:lvl w:ilvl="1" w:tplc="140A0019">
      <w:start w:val="1"/>
      <w:numFmt w:val="lowerLetter"/>
      <w:lvlText w:val="%2."/>
      <w:lvlJc w:val="left"/>
      <w:pPr>
        <w:ind w:left="1800" w:hanging="360"/>
      </w:pPr>
      <w:rPr>
        <w:rFonts w:cs="Times New Roman"/>
      </w:rPr>
    </w:lvl>
    <w:lvl w:ilvl="2" w:tplc="140A001B">
      <w:start w:val="1"/>
      <w:numFmt w:val="lowerRoman"/>
      <w:lvlText w:val="%3."/>
      <w:lvlJc w:val="right"/>
      <w:pPr>
        <w:ind w:left="2520" w:hanging="180"/>
      </w:pPr>
      <w:rPr>
        <w:rFonts w:cs="Times New Roman"/>
      </w:rPr>
    </w:lvl>
    <w:lvl w:ilvl="3" w:tplc="140A000F">
      <w:start w:val="1"/>
      <w:numFmt w:val="decimal"/>
      <w:lvlText w:val="%4."/>
      <w:lvlJc w:val="left"/>
      <w:pPr>
        <w:ind w:left="3240" w:hanging="360"/>
      </w:pPr>
      <w:rPr>
        <w:rFonts w:cs="Times New Roman"/>
      </w:rPr>
    </w:lvl>
    <w:lvl w:ilvl="4" w:tplc="140A0019">
      <w:start w:val="1"/>
      <w:numFmt w:val="lowerLetter"/>
      <w:lvlText w:val="%5."/>
      <w:lvlJc w:val="left"/>
      <w:pPr>
        <w:ind w:left="3960" w:hanging="360"/>
      </w:pPr>
      <w:rPr>
        <w:rFonts w:cs="Times New Roman"/>
      </w:rPr>
    </w:lvl>
    <w:lvl w:ilvl="5" w:tplc="140A001B">
      <w:start w:val="1"/>
      <w:numFmt w:val="lowerRoman"/>
      <w:lvlText w:val="%6."/>
      <w:lvlJc w:val="right"/>
      <w:pPr>
        <w:ind w:left="4680" w:hanging="180"/>
      </w:pPr>
      <w:rPr>
        <w:rFonts w:cs="Times New Roman"/>
      </w:rPr>
    </w:lvl>
    <w:lvl w:ilvl="6" w:tplc="140A000F">
      <w:start w:val="1"/>
      <w:numFmt w:val="decimal"/>
      <w:lvlText w:val="%7."/>
      <w:lvlJc w:val="left"/>
      <w:pPr>
        <w:ind w:left="5400" w:hanging="360"/>
      </w:pPr>
      <w:rPr>
        <w:rFonts w:cs="Times New Roman"/>
      </w:rPr>
    </w:lvl>
    <w:lvl w:ilvl="7" w:tplc="140A0019">
      <w:start w:val="1"/>
      <w:numFmt w:val="lowerLetter"/>
      <w:lvlText w:val="%8."/>
      <w:lvlJc w:val="left"/>
      <w:pPr>
        <w:ind w:left="6120" w:hanging="360"/>
      </w:pPr>
      <w:rPr>
        <w:rFonts w:cs="Times New Roman"/>
      </w:rPr>
    </w:lvl>
    <w:lvl w:ilvl="8" w:tplc="140A001B">
      <w:start w:val="1"/>
      <w:numFmt w:val="lowerRoman"/>
      <w:lvlText w:val="%9."/>
      <w:lvlJc w:val="right"/>
      <w:pPr>
        <w:ind w:left="6840" w:hanging="180"/>
      </w:pPr>
      <w:rPr>
        <w:rFonts w:cs="Times New Roman"/>
      </w:rPr>
    </w:lvl>
  </w:abstractNum>
  <w:abstractNum w:abstractNumId="139" w15:restartNumberingAfterBreak="0">
    <w:nsid w:val="57B0378D"/>
    <w:multiLevelType w:val="hybridMultilevel"/>
    <w:tmpl w:val="D172B60A"/>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40" w15:restartNumberingAfterBreak="0">
    <w:nsid w:val="580F039F"/>
    <w:multiLevelType w:val="hybridMultilevel"/>
    <w:tmpl w:val="2F0A0FB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41" w15:restartNumberingAfterBreak="0">
    <w:nsid w:val="586202AA"/>
    <w:multiLevelType w:val="hybridMultilevel"/>
    <w:tmpl w:val="A000A43A"/>
    <w:lvl w:ilvl="0" w:tplc="D5829612">
      <w:start w:val="1"/>
      <w:numFmt w:val="decimal"/>
      <w:lvlText w:val="%1."/>
      <w:lvlJc w:val="left"/>
      <w:pPr>
        <w:tabs>
          <w:tab w:val="num" w:pos="720"/>
        </w:tabs>
        <w:ind w:left="720" w:hanging="360"/>
      </w:pPr>
      <w:rPr>
        <w:rFonts w:ascii="Arial" w:hAnsi="Arial" w:cs="Arial" w:hint="default"/>
        <w:b w:val="0"/>
        <w:bCs w:val="0"/>
        <w:i w:val="0"/>
        <w:iCs w:val="0"/>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2" w15:restartNumberingAfterBreak="0">
    <w:nsid w:val="58BC5F7D"/>
    <w:multiLevelType w:val="hybridMultilevel"/>
    <w:tmpl w:val="0340E970"/>
    <w:lvl w:ilvl="0" w:tplc="140A000F">
      <w:start w:val="1"/>
      <w:numFmt w:val="decimal"/>
      <w:lvlText w:val="%1."/>
      <w:lvlJc w:val="left"/>
      <w:pPr>
        <w:ind w:left="720" w:hanging="360"/>
      </w:pPr>
      <w:rPr>
        <w:rFonts w:cs="Times New Roman"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43" w15:restartNumberingAfterBreak="0">
    <w:nsid w:val="58E221FA"/>
    <w:multiLevelType w:val="hybridMultilevel"/>
    <w:tmpl w:val="4E94F724"/>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44" w15:restartNumberingAfterBreak="0">
    <w:nsid w:val="58FD275A"/>
    <w:multiLevelType w:val="hybridMultilevel"/>
    <w:tmpl w:val="E7E833D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45" w15:restartNumberingAfterBreak="0">
    <w:nsid w:val="59171E91"/>
    <w:multiLevelType w:val="hybridMultilevel"/>
    <w:tmpl w:val="C2D4B75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46" w15:restartNumberingAfterBreak="0">
    <w:nsid w:val="5919546D"/>
    <w:multiLevelType w:val="hybridMultilevel"/>
    <w:tmpl w:val="254C5C16"/>
    <w:lvl w:ilvl="0" w:tplc="140A000F">
      <w:start w:val="1"/>
      <w:numFmt w:val="decimal"/>
      <w:lvlText w:val="%1."/>
      <w:lvlJc w:val="left"/>
      <w:pPr>
        <w:ind w:left="1080" w:hanging="360"/>
      </w:pPr>
      <w:rPr>
        <w:rFonts w:cs="Times New Roman"/>
      </w:rPr>
    </w:lvl>
    <w:lvl w:ilvl="1" w:tplc="140A0019">
      <w:start w:val="1"/>
      <w:numFmt w:val="lowerLetter"/>
      <w:lvlText w:val="%2."/>
      <w:lvlJc w:val="left"/>
      <w:pPr>
        <w:ind w:left="1800" w:hanging="360"/>
      </w:pPr>
      <w:rPr>
        <w:rFonts w:cs="Times New Roman"/>
      </w:rPr>
    </w:lvl>
    <w:lvl w:ilvl="2" w:tplc="140A001B">
      <w:start w:val="1"/>
      <w:numFmt w:val="lowerRoman"/>
      <w:lvlText w:val="%3."/>
      <w:lvlJc w:val="right"/>
      <w:pPr>
        <w:ind w:left="2520" w:hanging="180"/>
      </w:pPr>
      <w:rPr>
        <w:rFonts w:cs="Times New Roman"/>
      </w:rPr>
    </w:lvl>
    <w:lvl w:ilvl="3" w:tplc="140A000F">
      <w:start w:val="1"/>
      <w:numFmt w:val="decimal"/>
      <w:lvlText w:val="%4."/>
      <w:lvlJc w:val="left"/>
      <w:pPr>
        <w:ind w:left="3240" w:hanging="360"/>
      </w:pPr>
      <w:rPr>
        <w:rFonts w:cs="Times New Roman"/>
      </w:rPr>
    </w:lvl>
    <w:lvl w:ilvl="4" w:tplc="140A0019">
      <w:start w:val="1"/>
      <w:numFmt w:val="lowerLetter"/>
      <w:lvlText w:val="%5."/>
      <w:lvlJc w:val="left"/>
      <w:pPr>
        <w:ind w:left="3960" w:hanging="360"/>
      </w:pPr>
      <w:rPr>
        <w:rFonts w:cs="Times New Roman"/>
      </w:rPr>
    </w:lvl>
    <w:lvl w:ilvl="5" w:tplc="140A001B">
      <w:start w:val="1"/>
      <w:numFmt w:val="lowerRoman"/>
      <w:lvlText w:val="%6."/>
      <w:lvlJc w:val="right"/>
      <w:pPr>
        <w:ind w:left="4680" w:hanging="180"/>
      </w:pPr>
      <w:rPr>
        <w:rFonts w:cs="Times New Roman"/>
      </w:rPr>
    </w:lvl>
    <w:lvl w:ilvl="6" w:tplc="140A000F">
      <w:start w:val="1"/>
      <w:numFmt w:val="decimal"/>
      <w:lvlText w:val="%7."/>
      <w:lvlJc w:val="left"/>
      <w:pPr>
        <w:ind w:left="5400" w:hanging="360"/>
      </w:pPr>
      <w:rPr>
        <w:rFonts w:cs="Times New Roman"/>
      </w:rPr>
    </w:lvl>
    <w:lvl w:ilvl="7" w:tplc="140A0019">
      <w:start w:val="1"/>
      <w:numFmt w:val="lowerLetter"/>
      <w:lvlText w:val="%8."/>
      <w:lvlJc w:val="left"/>
      <w:pPr>
        <w:ind w:left="6120" w:hanging="360"/>
      </w:pPr>
      <w:rPr>
        <w:rFonts w:cs="Times New Roman"/>
      </w:rPr>
    </w:lvl>
    <w:lvl w:ilvl="8" w:tplc="140A001B">
      <w:start w:val="1"/>
      <w:numFmt w:val="lowerRoman"/>
      <w:lvlText w:val="%9."/>
      <w:lvlJc w:val="right"/>
      <w:pPr>
        <w:ind w:left="6840" w:hanging="180"/>
      </w:pPr>
      <w:rPr>
        <w:rFonts w:cs="Times New Roman"/>
      </w:rPr>
    </w:lvl>
  </w:abstractNum>
  <w:abstractNum w:abstractNumId="147" w15:restartNumberingAfterBreak="0">
    <w:nsid w:val="59A563FD"/>
    <w:multiLevelType w:val="hybridMultilevel"/>
    <w:tmpl w:val="6EE6ED36"/>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48" w15:restartNumberingAfterBreak="0">
    <w:nsid w:val="5B2F655C"/>
    <w:multiLevelType w:val="hybridMultilevel"/>
    <w:tmpl w:val="CCE4CA5C"/>
    <w:lvl w:ilvl="0" w:tplc="D9E0F7D4">
      <w:start w:val="1"/>
      <w:numFmt w:val="decimal"/>
      <w:lvlText w:val="%1."/>
      <w:lvlJc w:val="left"/>
      <w:pPr>
        <w:tabs>
          <w:tab w:val="num" w:pos="720"/>
        </w:tabs>
        <w:ind w:left="720" w:hanging="360"/>
      </w:pPr>
      <w:rPr>
        <w:rFonts w:cs="Times New Roman"/>
        <w:b w:val="0"/>
        <w:bCs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9" w15:restartNumberingAfterBreak="0">
    <w:nsid w:val="5B6D1EF1"/>
    <w:multiLevelType w:val="hybridMultilevel"/>
    <w:tmpl w:val="56DA42C4"/>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50" w15:restartNumberingAfterBreak="0">
    <w:nsid w:val="5C160A9C"/>
    <w:multiLevelType w:val="hybridMultilevel"/>
    <w:tmpl w:val="6CBA88F8"/>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51" w15:restartNumberingAfterBreak="0">
    <w:nsid w:val="5C822A16"/>
    <w:multiLevelType w:val="hybridMultilevel"/>
    <w:tmpl w:val="6D82AA6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D4E39FC"/>
    <w:multiLevelType w:val="hybridMultilevel"/>
    <w:tmpl w:val="7200E15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53" w15:restartNumberingAfterBreak="0">
    <w:nsid w:val="5D606FAD"/>
    <w:multiLevelType w:val="hybridMultilevel"/>
    <w:tmpl w:val="B420A1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DBF331A"/>
    <w:multiLevelType w:val="hybridMultilevel"/>
    <w:tmpl w:val="6C9285FE"/>
    <w:lvl w:ilvl="0" w:tplc="3E0CCA72">
      <w:start w:val="1"/>
      <w:numFmt w:val="bullet"/>
      <w:lvlText w:val=""/>
      <w:lvlJc w:val="left"/>
      <w:pPr>
        <w:ind w:left="1068" w:hanging="360"/>
      </w:pPr>
      <w:rPr>
        <w:rFonts w:ascii="Symbol" w:hAnsi="Symbol" w:hint="default"/>
        <w:color w:val="auto"/>
      </w:rPr>
    </w:lvl>
    <w:lvl w:ilvl="1" w:tplc="140A0003">
      <w:start w:val="1"/>
      <w:numFmt w:val="bullet"/>
      <w:lvlText w:val="o"/>
      <w:lvlJc w:val="left"/>
      <w:pPr>
        <w:ind w:left="1788" w:hanging="360"/>
      </w:pPr>
      <w:rPr>
        <w:rFonts w:ascii="Courier New" w:hAnsi="Courier New" w:hint="default"/>
      </w:rPr>
    </w:lvl>
    <w:lvl w:ilvl="2" w:tplc="140A0005">
      <w:start w:val="1"/>
      <w:numFmt w:val="bullet"/>
      <w:lvlText w:val=""/>
      <w:lvlJc w:val="left"/>
      <w:pPr>
        <w:ind w:left="2508" w:hanging="360"/>
      </w:pPr>
      <w:rPr>
        <w:rFonts w:ascii="Wingdings" w:hAnsi="Wingdings" w:hint="default"/>
      </w:rPr>
    </w:lvl>
    <w:lvl w:ilvl="3" w:tplc="140A0001">
      <w:start w:val="1"/>
      <w:numFmt w:val="bullet"/>
      <w:lvlText w:val=""/>
      <w:lvlJc w:val="left"/>
      <w:pPr>
        <w:ind w:left="3228" w:hanging="360"/>
      </w:pPr>
      <w:rPr>
        <w:rFonts w:ascii="Symbol" w:hAnsi="Symbol" w:hint="default"/>
      </w:rPr>
    </w:lvl>
    <w:lvl w:ilvl="4" w:tplc="140A0003">
      <w:start w:val="1"/>
      <w:numFmt w:val="bullet"/>
      <w:lvlText w:val="o"/>
      <w:lvlJc w:val="left"/>
      <w:pPr>
        <w:ind w:left="3948" w:hanging="360"/>
      </w:pPr>
      <w:rPr>
        <w:rFonts w:ascii="Courier New" w:hAnsi="Courier New" w:hint="default"/>
      </w:rPr>
    </w:lvl>
    <w:lvl w:ilvl="5" w:tplc="140A0005">
      <w:start w:val="1"/>
      <w:numFmt w:val="bullet"/>
      <w:lvlText w:val=""/>
      <w:lvlJc w:val="left"/>
      <w:pPr>
        <w:ind w:left="4668" w:hanging="360"/>
      </w:pPr>
      <w:rPr>
        <w:rFonts w:ascii="Wingdings" w:hAnsi="Wingdings" w:hint="default"/>
      </w:rPr>
    </w:lvl>
    <w:lvl w:ilvl="6" w:tplc="140A0001">
      <w:start w:val="1"/>
      <w:numFmt w:val="bullet"/>
      <w:lvlText w:val=""/>
      <w:lvlJc w:val="left"/>
      <w:pPr>
        <w:ind w:left="5388" w:hanging="360"/>
      </w:pPr>
      <w:rPr>
        <w:rFonts w:ascii="Symbol" w:hAnsi="Symbol" w:hint="default"/>
      </w:rPr>
    </w:lvl>
    <w:lvl w:ilvl="7" w:tplc="140A0003">
      <w:start w:val="1"/>
      <w:numFmt w:val="bullet"/>
      <w:lvlText w:val="o"/>
      <w:lvlJc w:val="left"/>
      <w:pPr>
        <w:ind w:left="6108" w:hanging="360"/>
      </w:pPr>
      <w:rPr>
        <w:rFonts w:ascii="Courier New" w:hAnsi="Courier New" w:hint="default"/>
      </w:rPr>
    </w:lvl>
    <w:lvl w:ilvl="8" w:tplc="140A0005">
      <w:start w:val="1"/>
      <w:numFmt w:val="bullet"/>
      <w:lvlText w:val=""/>
      <w:lvlJc w:val="left"/>
      <w:pPr>
        <w:ind w:left="6828" w:hanging="360"/>
      </w:pPr>
      <w:rPr>
        <w:rFonts w:ascii="Wingdings" w:hAnsi="Wingdings" w:hint="default"/>
      </w:rPr>
    </w:lvl>
  </w:abstractNum>
  <w:abstractNum w:abstractNumId="155" w15:restartNumberingAfterBreak="0">
    <w:nsid w:val="5DD02ED3"/>
    <w:multiLevelType w:val="hybridMultilevel"/>
    <w:tmpl w:val="1BA05034"/>
    <w:lvl w:ilvl="0" w:tplc="1F4E5532">
      <w:numFmt w:val="bullet"/>
      <w:lvlText w:val="-"/>
      <w:lvlJc w:val="left"/>
      <w:pPr>
        <w:tabs>
          <w:tab w:val="num" w:pos="720"/>
        </w:tabs>
        <w:ind w:left="720" w:hanging="360"/>
      </w:pPr>
      <w:rPr>
        <w:rFonts w:ascii="HelveticaNeue-LightExt" w:eastAsia="Times New Roman" w:hAnsi="HelveticaNeue-LightExt"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E5474CB"/>
    <w:multiLevelType w:val="hybridMultilevel"/>
    <w:tmpl w:val="DC70325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7" w15:restartNumberingAfterBreak="0">
    <w:nsid w:val="609874F0"/>
    <w:multiLevelType w:val="hybridMultilevel"/>
    <w:tmpl w:val="C586268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58" w15:restartNumberingAfterBreak="0">
    <w:nsid w:val="60F97F43"/>
    <w:multiLevelType w:val="hybridMultilevel"/>
    <w:tmpl w:val="DE3E75E6"/>
    <w:lvl w:ilvl="0" w:tplc="3E0CCA72">
      <w:start w:val="1"/>
      <w:numFmt w:val="bullet"/>
      <w:lvlText w:val=""/>
      <w:lvlJc w:val="left"/>
      <w:pPr>
        <w:ind w:left="1068" w:hanging="360"/>
      </w:pPr>
      <w:rPr>
        <w:rFonts w:ascii="Symbol" w:hAnsi="Symbol" w:hint="default"/>
        <w:color w:val="auto"/>
      </w:rPr>
    </w:lvl>
    <w:lvl w:ilvl="1" w:tplc="140A0003">
      <w:start w:val="1"/>
      <w:numFmt w:val="bullet"/>
      <w:lvlText w:val="o"/>
      <w:lvlJc w:val="left"/>
      <w:pPr>
        <w:ind w:left="1788" w:hanging="360"/>
      </w:pPr>
      <w:rPr>
        <w:rFonts w:ascii="Courier New" w:hAnsi="Courier New" w:hint="default"/>
      </w:rPr>
    </w:lvl>
    <w:lvl w:ilvl="2" w:tplc="140A0005">
      <w:start w:val="1"/>
      <w:numFmt w:val="bullet"/>
      <w:lvlText w:val=""/>
      <w:lvlJc w:val="left"/>
      <w:pPr>
        <w:ind w:left="2508" w:hanging="360"/>
      </w:pPr>
      <w:rPr>
        <w:rFonts w:ascii="Wingdings" w:hAnsi="Wingdings" w:hint="default"/>
      </w:rPr>
    </w:lvl>
    <w:lvl w:ilvl="3" w:tplc="140A0001">
      <w:start w:val="1"/>
      <w:numFmt w:val="bullet"/>
      <w:lvlText w:val=""/>
      <w:lvlJc w:val="left"/>
      <w:pPr>
        <w:ind w:left="3228" w:hanging="360"/>
      </w:pPr>
      <w:rPr>
        <w:rFonts w:ascii="Symbol" w:hAnsi="Symbol" w:hint="default"/>
      </w:rPr>
    </w:lvl>
    <w:lvl w:ilvl="4" w:tplc="140A0003">
      <w:start w:val="1"/>
      <w:numFmt w:val="bullet"/>
      <w:lvlText w:val="o"/>
      <w:lvlJc w:val="left"/>
      <w:pPr>
        <w:ind w:left="3948" w:hanging="360"/>
      </w:pPr>
      <w:rPr>
        <w:rFonts w:ascii="Courier New" w:hAnsi="Courier New" w:hint="default"/>
      </w:rPr>
    </w:lvl>
    <w:lvl w:ilvl="5" w:tplc="140A0005">
      <w:start w:val="1"/>
      <w:numFmt w:val="bullet"/>
      <w:lvlText w:val=""/>
      <w:lvlJc w:val="left"/>
      <w:pPr>
        <w:ind w:left="4668" w:hanging="360"/>
      </w:pPr>
      <w:rPr>
        <w:rFonts w:ascii="Wingdings" w:hAnsi="Wingdings" w:hint="default"/>
      </w:rPr>
    </w:lvl>
    <w:lvl w:ilvl="6" w:tplc="140A0001">
      <w:start w:val="1"/>
      <w:numFmt w:val="bullet"/>
      <w:lvlText w:val=""/>
      <w:lvlJc w:val="left"/>
      <w:pPr>
        <w:ind w:left="5388" w:hanging="360"/>
      </w:pPr>
      <w:rPr>
        <w:rFonts w:ascii="Symbol" w:hAnsi="Symbol" w:hint="default"/>
      </w:rPr>
    </w:lvl>
    <w:lvl w:ilvl="7" w:tplc="140A0003">
      <w:start w:val="1"/>
      <w:numFmt w:val="bullet"/>
      <w:lvlText w:val="o"/>
      <w:lvlJc w:val="left"/>
      <w:pPr>
        <w:ind w:left="6108" w:hanging="360"/>
      </w:pPr>
      <w:rPr>
        <w:rFonts w:ascii="Courier New" w:hAnsi="Courier New" w:hint="default"/>
      </w:rPr>
    </w:lvl>
    <w:lvl w:ilvl="8" w:tplc="140A0005">
      <w:start w:val="1"/>
      <w:numFmt w:val="bullet"/>
      <w:lvlText w:val=""/>
      <w:lvlJc w:val="left"/>
      <w:pPr>
        <w:ind w:left="6828" w:hanging="360"/>
      </w:pPr>
      <w:rPr>
        <w:rFonts w:ascii="Wingdings" w:hAnsi="Wingdings" w:hint="default"/>
      </w:rPr>
    </w:lvl>
  </w:abstractNum>
  <w:abstractNum w:abstractNumId="159" w15:restartNumberingAfterBreak="0">
    <w:nsid w:val="610B3FE9"/>
    <w:multiLevelType w:val="hybridMultilevel"/>
    <w:tmpl w:val="30127D26"/>
    <w:lvl w:ilvl="0" w:tplc="0C0A000F">
      <w:start w:val="1"/>
      <w:numFmt w:val="decimal"/>
      <w:lvlText w:val="%1."/>
      <w:lvlJc w:val="left"/>
      <w:pPr>
        <w:tabs>
          <w:tab w:val="num" w:pos="780"/>
        </w:tabs>
        <w:ind w:left="780" w:hanging="360"/>
      </w:pPr>
      <w:rPr>
        <w:rFonts w:cs="Times New Roman" w:hint="default"/>
      </w:rPr>
    </w:lvl>
    <w:lvl w:ilvl="1" w:tplc="0C0A0003">
      <w:start w:val="1"/>
      <w:numFmt w:val="bullet"/>
      <w:lvlText w:val="o"/>
      <w:lvlJc w:val="left"/>
      <w:pPr>
        <w:tabs>
          <w:tab w:val="num" w:pos="1500"/>
        </w:tabs>
        <w:ind w:left="1500" w:hanging="360"/>
      </w:pPr>
      <w:rPr>
        <w:rFonts w:ascii="Courier New" w:hAnsi="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160" w15:restartNumberingAfterBreak="0">
    <w:nsid w:val="612C0DCD"/>
    <w:multiLevelType w:val="hybridMultilevel"/>
    <w:tmpl w:val="C10C7F7C"/>
    <w:lvl w:ilvl="0" w:tplc="4756293E">
      <w:start w:val="1"/>
      <w:numFmt w:val="decimal"/>
      <w:lvlText w:val="%1."/>
      <w:lvlJc w:val="left"/>
      <w:pPr>
        <w:tabs>
          <w:tab w:val="num" w:pos="720"/>
        </w:tabs>
        <w:ind w:left="720" w:hanging="360"/>
      </w:pPr>
      <w:rPr>
        <w:rFonts w:ascii="Arial" w:hAnsi="Arial" w:cs="Arial" w:hint="default"/>
        <w:b w:val="0"/>
        <w:bCs w:val="0"/>
        <w:i w:val="0"/>
        <w:iCs w:val="0"/>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1" w15:restartNumberingAfterBreak="0">
    <w:nsid w:val="61EB4777"/>
    <w:multiLevelType w:val="hybridMultilevel"/>
    <w:tmpl w:val="D0F4B4B0"/>
    <w:lvl w:ilvl="0" w:tplc="140A000F">
      <w:start w:val="1"/>
      <w:numFmt w:val="decimal"/>
      <w:lvlText w:val="%1."/>
      <w:lvlJc w:val="left"/>
      <w:pPr>
        <w:ind w:left="720" w:hanging="360"/>
      </w:pPr>
      <w:rPr>
        <w:rFonts w:cs="Times New Roman"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62" w15:restartNumberingAfterBreak="0">
    <w:nsid w:val="63A920F4"/>
    <w:multiLevelType w:val="hybridMultilevel"/>
    <w:tmpl w:val="D7FC559E"/>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3" w15:restartNumberingAfterBreak="0">
    <w:nsid w:val="63EE5EA5"/>
    <w:multiLevelType w:val="hybridMultilevel"/>
    <w:tmpl w:val="4AF4D52E"/>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64" w15:restartNumberingAfterBreak="0">
    <w:nsid w:val="640D0FBE"/>
    <w:multiLevelType w:val="hybridMultilevel"/>
    <w:tmpl w:val="26307D34"/>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65" w15:restartNumberingAfterBreak="0">
    <w:nsid w:val="64991559"/>
    <w:multiLevelType w:val="hybridMultilevel"/>
    <w:tmpl w:val="242E4FA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66" w15:restartNumberingAfterBreak="0">
    <w:nsid w:val="64EB5894"/>
    <w:multiLevelType w:val="hybridMultilevel"/>
    <w:tmpl w:val="E620D86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7" w15:restartNumberingAfterBreak="0">
    <w:nsid w:val="65A41046"/>
    <w:multiLevelType w:val="hybridMultilevel"/>
    <w:tmpl w:val="0EA2D870"/>
    <w:lvl w:ilvl="0" w:tplc="FFFFFFFF">
      <w:numFmt w:val="bullet"/>
      <w:lvlText w:val="-"/>
      <w:lvlJc w:val="left"/>
      <w:pPr>
        <w:ind w:left="720" w:hanging="360"/>
      </w:pPr>
      <w:rPr>
        <w:rFonts w:ascii="Georgia" w:eastAsia="Times New Roman" w:hAnsi="Georgia" w:hint="default"/>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68" w15:restartNumberingAfterBreak="0">
    <w:nsid w:val="665A4C42"/>
    <w:multiLevelType w:val="hybridMultilevel"/>
    <w:tmpl w:val="91108A54"/>
    <w:lvl w:ilvl="0" w:tplc="FFFFFFFF">
      <w:numFmt w:val="bullet"/>
      <w:lvlText w:val="-"/>
      <w:lvlJc w:val="left"/>
      <w:pPr>
        <w:ind w:left="1080" w:hanging="360"/>
      </w:pPr>
      <w:rPr>
        <w:rFonts w:ascii="Georgia" w:eastAsia="Times New Roman" w:hAnsi="Georgia" w:hint="default"/>
      </w:rPr>
    </w:lvl>
    <w:lvl w:ilvl="1" w:tplc="140A0003">
      <w:start w:val="1"/>
      <w:numFmt w:val="bullet"/>
      <w:lvlText w:val="o"/>
      <w:lvlJc w:val="left"/>
      <w:pPr>
        <w:ind w:left="1800" w:hanging="360"/>
      </w:pPr>
      <w:rPr>
        <w:rFonts w:ascii="Courier New" w:hAnsi="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hint="default"/>
      </w:rPr>
    </w:lvl>
    <w:lvl w:ilvl="8" w:tplc="140A0005">
      <w:start w:val="1"/>
      <w:numFmt w:val="bullet"/>
      <w:lvlText w:val=""/>
      <w:lvlJc w:val="left"/>
      <w:pPr>
        <w:ind w:left="6840" w:hanging="360"/>
      </w:pPr>
      <w:rPr>
        <w:rFonts w:ascii="Wingdings" w:hAnsi="Wingdings" w:hint="default"/>
      </w:rPr>
    </w:lvl>
  </w:abstractNum>
  <w:abstractNum w:abstractNumId="169" w15:restartNumberingAfterBreak="0">
    <w:nsid w:val="67503816"/>
    <w:multiLevelType w:val="hybridMultilevel"/>
    <w:tmpl w:val="3772934A"/>
    <w:lvl w:ilvl="0" w:tplc="FCEA4582">
      <w:start w:val="1"/>
      <w:numFmt w:val="decimal"/>
      <w:lvlText w:val="%1."/>
      <w:lvlJc w:val="left"/>
      <w:pPr>
        <w:tabs>
          <w:tab w:val="num" w:pos="720"/>
        </w:tabs>
        <w:ind w:left="720" w:hanging="360"/>
      </w:pPr>
      <w:rPr>
        <w:rFonts w:cs="Times New Roman" w:hint="default"/>
      </w:rPr>
    </w:lvl>
    <w:lvl w:ilvl="1" w:tplc="054E02CC">
      <w:numFmt w:val="none"/>
      <w:lvlText w:val=""/>
      <w:lvlJc w:val="left"/>
      <w:pPr>
        <w:tabs>
          <w:tab w:val="num" w:pos="360"/>
        </w:tabs>
      </w:pPr>
      <w:rPr>
        <w:rFonts w:cs="Times New Roman"/>
      </w:rPr>
    </w:lvl>
    <w:lvl w:ilvl="2" w:tplc="A57ABBA6">
      <w:numFmt w:val="none"/>
      <w:lvlText w:val=""/>
      <w:lvlJc w:val="left"/>
      <w:pPr>
        <w:tabs>
          <w:tab w:val="num" w:pos="360"/>
        </w:tabs>
      </w:pPr>
      <w:rPr>
        <w:rFonts w:cs="Times New Roman"/>
      </w:rPr>
    </w:lvl>
    <w:lvl w:ilvl="3" w:tplc="596A9110">
      <w:numFmt w:val="none"/>
      <w:lvlText w:val=""/>
      <w:lvlJc w:val="left"/>
      <w:pPr>
        <w:tabs>
          <w:tab w:val="num" w:pos="360"/>
        </w:tabs>
      </w:pPr>
      <w:rPr>
        <w:rFonts w:cs="Times New Roman"/>
      </w:rPr>
    </w:lvl>
    <w:lvl w:ilvl="4" w:tplc="A404DFF4">
      <w:numFmt w:val="none"/>
      <w:lvlText w:val=""/>
      <w:lvlJc w:val="left"/>
      <w:pPr>
        <w:tabs>
          <w:tab w:val="num" w:pos="360"/>
        </w:tabs>
      </w:pPr>
      <w:rPr>
        <w:rFonts w:cs="Times New Roman"/>
      </w:rPr>
    </w:lvl>
    <w:lvl w:ilvl="5" w:tplc="4EB036BC">
      <w:numFmt w:val="none"/>
      <w:lvlText w:val=""/>
      <w:lvlJc w:val="left"/>
      <w:pPr>
        <w:tabs>
          <w:tab w:val="num" w:pos="360"/>
        </w:tabs>
      </w:pPr>
      <w:rPr>
        <w:rFonts w:cs="Times New Roman"/>
      </w:rPr>
    </w:lvl>
    <w:lvl w:ilvl="6" w:tplc="5A30813C">
      <w:numFmt w:val="none"/>
      <w:lvlText w:val=""/>
      <w:lvlJc w:val="left"/>
      <w:pPr>
        <w:tabs>
          <w:tab w:val="num" w:pos="360"/>
        </w:tabs>
      </w:pPr>
      <w:rPr>
        <w:rFonts w:cs="Times New Roman"/>
      </w:rPr>
    </w:lvl>
    <w:lvl w:ilvl="7" w:tplc="60C2499A">
      <w:numFmt w:val="none"/>
      <w:lvlText w:val=""/>
      <w:lvlJc w:val="left"/>
      <w:pPr>
        <w:tabs>
          <w:tab w:val="num" w:pos="360"/>
        </w:tabs>
      </w:pPr>
      <w:rPr>
        <w:rFonts w:cs="Times New Roman"/>
      </w:rPr>
    </w:lvl>
    <w:lvl w:ilvl="8" w:tplc="2508F868">
      <w:numFmt w:val="none"/>
      <w:lvlText w:val=""/>
      <w:lvlJc w:val="left"/>
      <w:pPr>
        <w:tabs>
          <w:tab w:val="num" w:pos="360"/>
        </w:tabs>
      </w:pPr>
      <w:rPr>
        <w:rFonts w:cs="Times New Roman"/>
      </w:rPr>
    </w:lvl>
  </w:abstractNum>
  <w:abstractNum w:abstractNumId="170" w15:restartNumberingAfterBreak="0">
    <w:nsid w:val="67667BD5"/>
    <w:multiLevelType w:val="hybridMultilevel"/>
    <w:tmpl w:val="C0CA7794"/>
    <w:lvl w:ilvl="0" w:tplc="140A000F">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71" w15:restartNumberingAfterBreak="0">
    <w:nsid w:val="67BE3782"/>
    <w:multiLevelType w:val="singleLevel"/>
    <w:tmpl w:val="9208A9EA"/>
    <w:lvl w:ilvl="0">
      <w:start w:val="6"/>
      <w:numFmt w:val="bullet"/>
      <w:lvlText w:val="-"/>
      <w:lvlJc w:val="left"/>
      <w:pPr>
        <w:tabs>
          <w:tab w:val="num" w:pos="720"/>
        </w:tabs>
        <w:ind w:left="720" w:hanging="360"/>
      </w:pPr>
      <w:rPr>
        <w:rFonts w:hint="default"/>
        <w:color w:val="auto"/>
      </w:rPr>
    </w:lvl>
  </w:abstractNum>
  <w:abstractNum w:abstractNumId="172" w15:restartNumberingAfterBreak="0">
    <w:nsid w:val="685138C8"/>
    <w:multiLevelType w:val="hybridMultilevel"/>
    <w:tmpl w:val="13FC112E"/>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73" w15:restartNumberingAfterBreak="0">
    <w:nsid w:val="691C20C8"/>
    <w:multiLevelType w:val="hybridMultilevel"/>
    <w:tmpl w:val="96D62842"/>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74" w15:restartNumberingAfterBreak="0">
    <w:nsid w:val="6A336FCB"/>
    <w:multiLevelType w:val="hybridMultilevel"/>
    <w:tmpl w:val="2DC0AA54"/>
    <w:lvl w:ilvl="0" w:tplc="0C0A000F">
      <w:start w:val="1"/>
      <w:numFmt w:val="decimal"/>
      <w:lvlText w:val="%1."/>
      <w:lvlJc w:val="left"/>
      <w:pPr>
        <w:tabs>
          <w:tab w:val="num" w:pos="720"/>
        </w:tabs>
        <w:ind w:left="720" w:hanging="360"/>
      </w:pPr>
      <w:rPr>
        <w:rFonts w:cs="Times New Roman" w:hint="default"/>
      </w:rPr>
    </w:lvl>
    <w:lvl w:ilvl="1" w:tplc="140A0003">
      <w:start w:val="1"/>
      <w:numFmt w:val="bullet"/>
      <w:lvlText w:val="o"/>
      <w:lvlJc w:val="left"/>
      <w:pPr>
        <w:tabs>
          <w:tab w:val="num" w:pos="1440"/>
        </w:tabs>
        <w:ind w:left="1440" w:hanging="360"/>
      </w:pPr>
      <w:rPr>
        <w:rFonts w:ascii="Courier New" w:hAnsi="Courier New" w:hint="default"/>
      </w:rPr>
    </w:lvl>
    <w:lvl w:ilvl="2" w:tplc="140A0005">
      <w:start w:val="1"/>
      <w:numFmt w:val="bullet"/>
      <w:lvlText w:val=""/>
      <w:lvlJc w:val="left"/>
      <w:pPr>
        <w:tabs>
          <w:tab w:val="num" w:pos="2160"/>
        </w:tabs>
        <w:ind w:left="2160" w:hanging="360"/>
      </w:pPr>
      <w:rPr>
        <w:rFonts w:ascii="Wingdings" w:hAnsi="Wingdings" w:hint="default"/>
      </w:rPr>
    </w:lvl>
    <w:lvl w:ilvl="3" w:tplc="140A0001">
      <w:start w:val="1"/>
      <w:numFmt w:val="bullet"/>
      <w:lvlText w:val=""/>
      <w:lvlJc w:val="left"/>
      <w:pPr>
        <w:tabs>
          <w:tab w:val="num" w:pos="2880"/>
        </w:tabs>
        <w:ind w:left="2880" w:hanging="360"/>
      </w:pPr>
      <w:rPr>
        <w:rFonts w:ascii="Symbol" w:hAnsi="Symbol" w:hint="default"/>
      </w:rPr>
    </w:lvl>
    <w:lvl w:ilvl="4" w:tplc="140A0003">
      <w:start w:val="1"/>
      <w:numFmt w:val="bullet"/>
      <w:lvlText w:val="o"/>
      <w:lvlJc w:val="left"/>
      <w:pPr>
        <w:tabs>
          <w:tab w:val="num" w:pos="3600"/>
        </w:tabs>
        <w:ind w:left="3600" w:hanging="360"/>
      </w:pPr>
      <w:rPr>
        <w:rFonts w:ascii="Courier New" w:hAnsi="Courier New" w:hint="default"/>
      </w:rPr>
    </w:lvl>
    <w:lvl w:ilvl="5" w:tplc="140A0005">
      <w:start w:val="1"/>
      <w:numFmt w:val="bullet"/>
      <w:lvlText w:val=""/>
      <w:lvlJc w:val="left"/>
      <w:pPr>
        <w:tabs>
          <w:tab w:val="num" w:pos="4320"/>
        </w:tabs>
        <w:ind w:left="4320" w:hanging="360"/>
      </w:pPr>
      <w:rPr>
        <w:rFonts w:ascii="Wingdings" w:hAnsi="Wingdings" w:hint="default"/>
      </w:rPr>
    </w:lvl>
    <w:lvl w:ilvl="6" w:tplc="140A0001">
      <w:start w:val="1"/>
      <w:numFmt w:val="bullet"/>
      <w:lvlText w:val=""/>
      <w:lvlJc w:val="left"/>
      <w:pPr>
        <w:tabs>
          <w:tab w:val="num" w:pos="5040"/>
        </w:tabs>
        <w:ind w:left="5040" w:hanging="360"/>
      </w:pPr>
      <w:rPr>
        <w:rFonts w:ascii="Symbol" w:hAnsi="Symbol" w:hint="default"/>
      </w:rPr>
    </w:lvl>
    <w:lvl w:ilvl="7" w:tplc="140A0003">
      <w:start w:val="1"/>
      <w:numFmt w:val="bullet"/>
      <w:lvlText w:val="o"/>
      <w:lvlJc w:val="left"/>
      <w:pPr>
        <w:tabs>
          <w:tab w:val="num" w:pos="5760"/>
        </w:tabs>
        <w:ind w:left="5760" w:hanging="360"/>
      </w:pPr>
      <w:rPr>
        <w:rFonts w:ascii="Courier New" w:hAnsi="Courier New" w:hint="default"/>
      </w:rPr>
    </w:lvl>
    <w:lvl w:ilvl="8" w:tplc="140A0005">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AF57772"/>
    <w:multiLevelType w:val="hybridMultilevel"/>
    <w:tmpl w:val="3632A4F2"/>
    <w:lvl w:ilvl="0" w:tplc="140A0001">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76" w15:restartNumberingAfterBreak="0">
    <w:nsid w:val="6C2A5533"/>
    <w:multiLevelType w:val="hybridMultilevel"/>
    <w:tmpl w:val="A4E22328"/>
    <w:lvl w:ilvl="0" w:tplc="FDBCBF46">
      <w:start w:val="1"/>
      <w:numFmt w:val="bullet"/>
      <w:lvlText w:val=""/>
      <w:lvlJc w:val="left"/>
      <w:pPr>
        <w:tabs>
          <w:tab w:val="num" w:pos="720"/>
        </w:tabs>
        <w:ind w:left="720" w:hanging="360"/>
      </w:pPr>
      <w:rPr>
        <w:rFonts w:ascii="Symbol" w:hAnsi="Symbol" w:hint="default"/>
      </w:rPr>
    </w:lvl>
    <w:lvl w:ilvl="1" w:tplc="140A0003">
      <w:start w:val="1"/>
      <w:numFmt w:val="bullet"/>
      <w:lvlText w:val="o"/>
      <w:lvlJc w:val="left"/>
      <w:pPr>
        <w:tabs>
          <w:tab w:val="num" w:pos="1440"/>
        </w:tabs>
        <w:ind w:left="1440" w:hanging="360"/>
      </w:pPr>
      <w:rPr>
        <w:rFonts w:ascii="Courier New" w:hAnsi="Courier New" w:hint="default"/>
      </w:rPr>
    </w:lvl>
    <w:lvl w:ilvl="2" w:tplc="140A0005">
      <w:start w:val="1"/>
      <w:numFmt w:val="bullet"/>
      <w:lvlText w:val=""/>
      <w:lvlJc w:val="left"/>
      <w:pPr>
        <w:tabs>
          <w:tab w:val="num" w:pos="2160"/>
        </w:tabs>
        <w:ind w:left="2160" w:hanging="360"/>
      </w:pPr>
      <w:rPr>
        <w:rFonts w:ascii="Wingdings" w:hAnsi="Wingdings" w:hint="default"/>
      </w:rPr>
    </w:lvl>
    <w:lvl w:ilvl="3" w:tplc="140A0001">
      <w:start w:val="1"/>
      <w:numFmt w:val="bullet"/>
      <w:lvlText w:val=""/>
      <w:lvlJc w:val="left"/>
      <w:pPr>
        <w:tabs>
          <w:tab w:val="num" w:pos="2880"/>
        </w:tabs>
        <w:ind w:left="2880" w:hanging="360"/>
      </w:pPr>
      <w:rPr>
        <w:rFonts w:ascii="Symbol" w:hAnsi="Symbol" w:hint="default"/>
      </w:rPr>
    </w:lvl>
    <w:lvl w:ilvl="4" w:tplc="140A0003">
      <w:start w:val="1"/>
      <w:numFmt w:val="bullet"/>
      <w:lvlText w:val="o"/>
      <w:lvlJc w:val="left"/>
      <w:pPr>
        <w:tabs>
          <w:tab w:val="num" w:pos="3600"/>
        </w:tabs>
        <w:ind w:left="3600" w:hanging="360"/>
      </w:pPr>
      <w:rPr>
        <w:rFonts w:ascii="Courier New" w:hAnsi="Courier New" w:hint="default"/>
      </w:rPr>
    </w:lvl>
    <w:lvl w:ilvl="5" w:tplc="140A0005">
      <w:start w:val="1"/>
      <w:numFmt w:val="bullet"/>
      <w:lvlText w:val=""/>
      <w:lvlJc w:val="left"/>
      <w:pPr>
        <w:tabs>
          <w:tab w:val="num" w:pos="4320"/>
        </w:tabs>
        <w:ind w:left="4320" w:hanging="360"/>
      </w:pPr>
      <w:rPr>
        <w:rFonts w:ascii="Wingdings" w:hAnsi="Wingdings" w:hint="default"/>
      </w:rPr>
    </w:lvl>
    <w:lvl w:ilvl="6" w:tplc="140A0001">
      <w:start w:val="1"/>
      <w:numFmt w:val="bullet"/>
      <w:lvlText w:val=""/>
      <w:lvlJc w:val="left"/>
      <w:pPr>
        <w:tabs>
          <w:tab w:val="num" w:pos="5040"/>
        </w:tabs>
        <w:ind w:left="5040" w:hanging="360"/>
      </w:pPr>
      <w:rPr>
        <w:rFonts w:ascii="Symbol" w:hAnsi="Symbol" w:hint="default"/>
      </w:rPr>
    </w:lvl>
    <w:lvl w:ilvl="7" w:tplc="140A0003">
      <w:start w:val="1"/>
      <w:numFmt w:val="bullet"/>
      <w:lvlText w:val="o"/>
      <w:lvlJc w:val="left"/>
      <w:pPr>
        <w:tabs>
          <w:tab w:val="num" w:pos="5760"/>
        </w:tabs>
        <w:ind w:left="5760" w:hanging="360"/>
      </w:pPr>
      <w:rPr>
        <w:rFonts w:ascii="Courier New" w:hAnsi="Courier New" w:hint="default"/>
      </w:rPr>
    </w:lvl>
    <w:lvl w:ilvl="8" w:tplc="140A0005">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D2276C4"/>
    <w:multiLevelType w:val="hybridMultilevel"/>
    <w:tmpl w:val="3F30A938"/>
    <w:lvl w:ilvl="0" w:tplc="FFFFFFFF">
      <w:start w:val="1"/>
      <w:numFmt w:val="bullet"/>
      <w:lvlText w:val=""/>
      <w:lvlJc w:val="left"/>
      <w:pPr>
        <w:ind w:left="1068" w:hanging="360"/>
      </w:pPr>
      <w:rPr>
        <w:rFonts w:ascii="Symbol" w:hAnsi="Symbol" w:hint="default"/>
        <w:color w:val="auto"/>
      </w:rPr>
    </w:lvl>
    <w:lvl w:ilvl="1" w:tplc="140A0003">
      <w:start w:val="1"/>
      <w:numFmt w:val="bullet"/>
      <w:lvlText w:val="o"/>
      <w:lvlJc w:val="left"/>
      <w:pPr>
        <w:ind w:left="1788" w:hanging="360"/>
      </w:pPr>
      <w:rPr>
        <w:rFonts w:ascii="Courier New" w:hAnsi="Courier New" w:hint="default"/>
      </w:rPr>
    </w:lvl>
    <w:lvl w:ilvl="2" w:tplc="140A0005">
      <w:start w:val="1"/>
      <w:numFmt w:val="bullet"/>
      <w:lvlText w:val=""/>
      <w:lvlJc w:val="left"/>
      <w:pPr>
        <w:ind w:left="2508" w:hanging="360"/>
      </w:pPr>
      <w:rPr>
        <w:rFonts w:ascii="Wingdings" w:hAnsi="Wingdings" w:hint="default"/>
      </w:rPr>
    </w:lvl>
    <w:lvl w:ilvl="3" w:tplc="140A0001">
      <w:start w:val="1"/>
      <w:numFmt w:val="bullet"/>
      <w:lvlText w:val=""/>
      <w:lvlJc w:val="left"/>
      <w:pPr>
        <w:ind w:left="3228" w:hanging="360"/>
      </w:pPr>
      <w:rPr>
        <w:rFonts w:ascii="Symbol" w:hAnsi="Symbol" w:hint="default"/>
      </w:rPr>
    </w:lvl>
    <w:lvl w:ilvl="4" w:tplc="140A0003">
      <w:start w:val="1"/>
      <w:numFmt w:val="bullet"/>
      <w:lvlText w:val="o"/>
      <w:lvlJc w:val="left"/>
      <w:pPr>
        <w:ind w:left="3948" w:hanging="360"/>
      </w:pPr>
      <w:rPr>
        <w:rFonts w:ascii="Courier New" w:hAnsi="Courier New" w:hint="default"/>
      </w:rPr>
    </w:lvl>
    <w:lvl w:ilvl="5" w:tplc="140A0005">
      <w:start w:val="1"/>
      <w:numFmt w:val="bullet"/>
      <w:lvlText w:val=""/>
      <w:lvlJc w:val="left"/>
      <w:pPr>
        <w:ind w:left="4668" w:hanging="360"/>
      </w:pPr>
      <w:rPr>
        <w:rFonts w:ascii="Wingdings" w:hAnsi="Wingdings" w:hint="default"/>
      </w:rPr>
    </w:lvl>
    <w:lvl w:ilvl="6" w:tplc="140A0001">
      <w:start w:val="1"/>
      <w:numFmt w:val="bullet"/>
      <w:lvlText w:val=""/>
      <w:lvlJc w:val="left"/>
      <w:pPr>
        <w:ind w:left="5388" w:hanging="360"/>
      </w:pPr>
      <w:rPr>
        <w:rFonts w:ascii="Symbol" w:hAnsi="Symbol" w:hint="default"/>
      </w:rPr>
    </w:lvl>
    <w:lvl w:ilvl="7" w:tplc="140A0003">
      <w:start w:val="1"/>
      <w:numFmt w:val="bullet"/>
      <w:lvlText w:val="o"/>
      <w:lvlJc w:val="left"/>
      <w:pPr>
        <w:ind w:left="6108" w:hanging="360"/>
      </w:pPr>
      <w:rPr>
        <w:rFonts w:ascii="Courier New" w:hAnsi="Courier New" w:hint="default"/>
      </w:rPr>
    </w:lvl>
    <w:lvl w:ilvl="8" w:tplc="140A0005">
      <w:start w:val="1"/>
      <w:numFmt w:val="bullet"/>
      <w:lvlText w:val=""/>
      <w:lvlJc w:val="left"/>
      <w:pPr>
        <w:ind w:left="6828" w:hanging="360"/>
      </w:pPr>
      <w:rPr>
        <w:rFonts w:ascii="Wingdings" w:hAnsi="Wingdings" w:hint="default"/>
      </w:rPr>
    </w:lvl>
  </w:abstractNum>
  <w:abstractNum w:abstractNumId="178" w15:restartNumberingAfterBreak="0">
    <w:nsid w:val="6DC14A1F"/>
    <w:multiLevelType w:val="hybridMultilevel"/>
    <w:tmpl w:val="B544943C"/>
    <w:lvl w:ilvl="0" w:tplc="3E0CCA72">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79" w15:restartNumberingAfterBreak="0">
    <w:nsid w:val="6E2305F8"/>
    <w:multiLevelType w:val="hybridMultilevel"/>
    <w:tmpl w:val="68D04D68"/>
    <w:lvl w:ilvl="0" w:tplc="140A0001">
      <w:numFmt w:val="bullet"/>
      <w:lvlText w:val="-"/>
      <w:lvlJc w:val="left"/>
      <w:pPr>
        <w:ind w:left="1080" w:hanging="360"/>
      </w:pPr>
      <w:rPr>
        <w:rFonts w:ascii="Georgia" w:eastAsia="Times New Roman" w:hAnsi="Georgia" w:hint="default"/>
      </w:rPr>
    </w:lvl>
    <w:lvl w:ilvl="1" w:tplc="140A0003">
      <w:start w:val="1"/>
      <w:numFmt w:val="bullet"/>
      <w:lvlText w:val="o"/>
      <w:lvlJc w:val="left"/>
      <w:pPr>
        <w:ind w:left="1800" w:hanging="360"/>
      </w:pPr>
      <w:rPr>
        <w:rFonts w:ascii="Courier New" w:hAnsi="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hint="default"/>
      </w:rPr>
    </w:lvl>
    <w:lvl w:ilvl="8" w:tplc="140A0005">
      <w:start w:val="1"/>
      <w:numFmt w:val="bullet"/>
      <w:lvlText w:val=""/>
      <w:lvlJc w:val="left"/>
      <w:pPr>
        <w:ind w:left="6840" w:hanging="360"/>
      </w:pPr>
      <w:rPr>
        <w:rFonts w:ascii="Wingdings" w:hAnsi="Wingdings" w:hint="default"/>
      </w:rPr>
    </w:lvl>
  </w:abstractNum>
  <w:abstractNum w:abstractNumId="180" w15:restartNumberingAfterBreak="0">
    <w:nsid w:val="6EA44D18"/>
    <w:multiLevelType w:val="hybridMultilevel"/>
    <w:tmpl w:val="CD3880C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81" w15:restartNumberingAfterBreak="0">
    <w:nsid w:val="6EEE7E1F"/>
    <w:multiLevelType w:val="hybridMultilevel"/>
    <w:tmpl w:val="EB7ECD16"/>
    <w:lvl w:ilvl="0" w:tplc="FFFFFFFF">
      <w:numFmt w:val="bullet"/>
      <w:lvlText w:val="-"/>
      <w:lvlJc w:val="left"/>
      <w:pPr>
        <w:tabs>
          <w:tab w:val="num" w:pos="720"/>
        </w:tabs>
        <w:ind w:left="720" w:hanging="360"/>
      </w:pPr>
      <w:rPr>
        <w:rFonts w:ascii="Times New Roman" w:eastAsia="Times New Roman" w:hAnsi="Times New Roman" w:hint="default"/>
      </w:rPr>
    </w:lvl>
    <w:lvl w:ilvl="1" w:tplc="140A0003">
      <w:start w:val="1"/>
      <w:numFmt w:val="bullet"/>
      <w:lvlText w:val="o"/>
      <w:lvlJc w:val="left"/>
      <w:pPr>
        <w:tabs>
          <w:tab w:val="num" w:pos="1440"/>
        </w:tabs>
        <w:ind w:left="1440" w:hanging="360"/>
      </w:pPr>
      <w:rPr>
        <w:rFonts w:ascii="Courier New" w:hAnsi="Courier New" w:hint="default"/>
      </w:rPr>
    </w:lvl>
    <w:lvl w:ilvl="2" w:tplc="140A0005">
      <w:start w:val="1"/>
      <w:numFmt w:val="bullet"/>
      <w:lvlText w:val=""/>
      <w:lvlJc w:val="left"/>
      <w:pPr>
        <w:tabs>
          <w:tab w:val="num" w:pos="2160"/>
        </w:tabs>
        <w:ind w:left="2160" w:hanging="360"/>
      </w:pPr>
      <w:rPr>
        <w:rFonts w:ascii="Wingdings" w:hAnsi="Wingdings" w:hint="default"/>
      </w:rPr>
    </w:lvl>
    <w:lvl w:ilvl="3" w:tplc="140A0001">
      <w:start w:val="1"/>
      <w:numFmt w:val="bullet"/>
      <w:lvlText w:val=""/>
      <w:lvlJc w:val="left"/>
      <w:pPr>
        <w:tabs>
          <w:tab w:val="num" w:pos="2880"/>
        </w:tabs>
        <w:ind w:left="2880" w:hanging="360"/>
      </w:pPr>
      <w:rPr>
        <w:rFonts w:ascii="Symbol" w:hAnsi="Symbol" w:hint="default"/>
      </w:rPr>
    </w:lvl>
    <w:lvl w:ilvl="4" w:tplc="140A0003">
      <w:start w:val="1"/>
      <w:numFmt w:val="bullet"/>
      <w:lvlText w:val="o"/>
      <w:lvlJc w:val="left"/>
      <w:pPr>
        <w:tabs>
          <w:tab w:val="num" w:pos="3600"/>
        </w:tabs>
        <w:ind w:left="3600" w:hanging="360"/>
      </w:pPr>
      <w:rPr>
        <w:rFonts w:ascii="Courier New" w:hAnsi="Courier New" w:hint="default"/>
      </w:rPr>
    </w:lvl>
    <w:lvl w:ilvl="5" w:tplc="140A0005">
      <w:start w:val="1"/>
      <w:numFmt w:val="bullet"/>
      <w:lvlText w:val=""/>
      <w:lvlJc w:val="left"/>
      <w:pPr>
        <w:tabs>
          <w:tab w:val="num" w:pos="4320"/>
        </w:tabs>
        <w:ind w:left="4320" w:hanging="360"/>
      </w:pPr>
      <w:rPr>
        <w:rFonts w:ascii="Wingdings" w:hAnsi="Wingdings" w:hint="default"/>
      </w:rPr>
    </w:lvl>
    <w:lvl w:ilvl="6" w:tplc="140A0001">
      <w:start w:val="1"/>
      <w:numFmt w:val="bullet"/>
      <w:lvlText w:val=""/>
      <w:lvlJc w:val="left"/>
      <w:pPr>
        <w:tabs>
          <w:tab w:val="num" w:pos="5040"/>
        </w:tabs>
        <w:ind w:left="5040" w:hanging="360"/>
      </w:pPr>
      <w:rPr>
        <w:rFonts w:ascii="Symbol" w:hAnsi="Symbol" w:hint="default"/>
      </w:rPr>
    </w:lvl>
    <w:lvl w:ilvl="7" w:tplc="140A0003">
      <w:start w:val="1"/>
      <w:numFmt w:val="bullet"/>
      <w:lvlText w:val="o"/>
      <w:lvlJc w:val="left"/>
      <w:pPr>
        <w:tabs>
          <w:tab w:val="num" w:pos="5760"/>
        </w:tabs>
        <w:ind w:left="5760" w:hanging="360"/>
      </w:pPr>
      <w:rPr>
        <w:rFonts w:ascii="Courier New" w:hAnsi="Courier New" w:hint="default"/>
      </w:rPr>
    </w:lvl>
    <w:lvl w:ilvl="8" w:tplc="140A0005">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04E2673"/>
    <w:multiLevelType w:val="hybridMultilevel"/>
    <w:tmpl w:val="A1F0EDCC"/>
    <w:lvl w:ilvl="0" w:tplc="E542C28A">
      <w:numFmt w:val="bullet"/>
      <w:lvlText w:val="-"/>
      <w:lvlJc w:val="left"/>
      <w:pPr>
        <w:ind w:left="720" w:hanging="360"/>
      </w:pPr>
      <w:rPr>
        <w:rFonts w:ascii="Georgia" w:eastAsia="Times New Roman" w:hAnsi="Georgia" w:hint="default"/>
      </w:rPr>
    </w:lvl>
    <w:lvl w:ilvl="1" w:tplc="0C0A0003">
      <w:start w:val="1"/>
      <w:numFmt w:val="lowerLetter"/>
      <w:lvlText w:val="%2."/>
      <w:lvlJc w:val="left"/>
      <w:pPr>
        <w:ind w:left="1440" w:hanging="360"/>
      </w:pPr>
      <w:rPr>
        <w:rFonts w:cs="Times New Roman"/>
      </w:rPr>
    </w:lvl>
    <w:lvl w:ilvl="2" w:tplc="0C0A0005">
      <w:start w:val="1"/>
      <w:numFmt w:val="lowerRoman"/>
      <w:lvlText w:val="%3."/>
      <w:lvlJc w:val="right"/>
      <w:pPr>
        <w:ind w:left="2160" w:hanging="180"/>
      </w:pPr>
      <w:rPr>
        <w:rFonts w:cs="Times New Roman"/>
      </w:rPr>
    </w:lvl>
    <w:lvl w:ilvl="3" w:tplc="0C0A0001">
      <w:start w:val="1"/>
      <w:numFmt w:val="decimal"/>
      <w:lvlText w:val="%4."/>
      <w:lvlJc w:val="left"/>
      <w:pPr>
        <w:ind w:left="2880" w:hanging="360"/>
      </w:pPr>
      <w:rPr>
        <w:rFonts w:cs="Times New Roman"/>
      </w:rPr>
    </w:lvl>
    <w:lvl w:ilvl="4" w:tplc="0C0A0003">
      <w:start w:val="1"/>
      <w:numFmt w:val="lowerLetter"/>
      <w:lvlText w:val="%5."/>
      <w:lvlJc w:val="left"/>
      <w:pPr>
        <w:ind w:left="3600" w:hanging="360"/>
      </w:pPr>
      <w:rPr>
        <w:rFonts w:cs="Times New Roman"/>
      </w:rPr>
    </w:lvl>
    <w:lvl w:ilvl="5" w:tplc="0C0A0005">
      <w:start w:val="1"/>
      <w:numFmt w:val="lowerRoman"/>
      <w:lvlText w:val="%6."/>
      <w:lvlJc w:val="right"/>
      <w:pPr>
        <w:ind w:left="4320" w:hanging="180"/>
      </w:pPr>
      <w:rPr>
        <w:rFonts w:cs="Times New Roman"/>
      </w:rPr>
    </w:lvl>
    <w:lvl w:ilvl="6" w:tplc="0C0A0001">
      <w:start w:val="1"/>
      <w:numFmt w:val="decimal"/>
      <w:lvlText w:val="%7."/>
      <w:lvlJc w:val="left"/>
      <w:pPr>
        <w:ind w:left="5040" w:hanging="360"/>
      </w:pPr>
      <w:rPr>
        <w:rFonts w:cs="Times New Roman"/>
      </w:rPr>
    </w:lvl>
    <w:lvl w:ilvl="7" w:tplc="0C0A0003">
      <w:start w:val="1"/>
      <w:numFmt w:val="lowerLetter"/>
      <w:lvlText w:val="%8."/>
      <w:lvlJc w:val="left"/>
      <w:pPr>
        <w:ind w:left="5760" w:hanging="360"/>
      </w:pPr>
      <w:rPr>
        <w:rFonts w:cs="Times New Roman"/>
      </w:rPr>
    </w:lvl>
    <w:lvl w:ilvl="8" w:tplc="0C0A0005">
      <w:start w:val="1"/>
      <w:numFmt w:val="lowerRoman"/>
      <w:lvlText w:val="%9."/>
      <w:lvlJc w:val="right"/>
      <w:pPr>
        <w:ind w:left="6480" w:hanging="180"/>
      </w:pPr>
      <w:rPr>
        <w:rFonts w:cs="Times New Roman"/>
      </w:rPr>
    </w:lvl>
  </w:abstractNum>
  <w:abstractNum w:abstractNumId="183" w15:restartNumberingAfterBreak="0">
    <w:nsid w:val="707E6C86"/>
    <w:multiLevelType w:val="hybridMultilevel"/>
    <w:tmpl w:val="49D86EA6"/>
    <w:lvl w:ilvl="0" w:tplc="FFFFFFFF">
      <w:numFmt w:val="bullet"/>
      <w:lvlText w:val="-"/>
      <w:lvlJc w:val="left"/>
      <w:pPr>
        <w:ind w:left="720" w:hanging="360"/>
      </w:pPr>
      <w:rPr>
        <w:rFonts w:ascii="HelveticaNeue-LightExt" w:eastAsia="Times New Roman" w:hAnsi="HelveticaNeue-LightExt" w:hint="default"/>
      </w:rPr>
    </w:lvl>
    <w:lvl w:ilvl="1" w:tplc="140A0019">
      <w:start w:val="1"/>
      <w:numFmt w:val="bullet"/>
      <w:lvlText w:val="o"/>
      <w:lvlJc w:val="left"/>
      <w:pPr>
        <w:ind w:left="1440" w:hanging="360"/>
      </w:pPr>
      <w:rPr>
        <w:rFonts w:ascii="Courier New" w:hAnsi="Courier New"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hint="default"/>
      </w:rPr>
    </w:lvl>
    <w:lvl w:ilvl="8" w:tplc="140A001B">
      <w:start w:val="1"/>
      <w:numFmt w:val="bullet"/>
      <w:lvlText w:val=""/>
      <w:lvlJc w:val="left"/>
      <w:pPr>
        <w:ind w:left="6480" w:hanging="360"/>
      </w:pPr>
      <w:rPr>
        <w:rFonts w:ascii="Wingdings" w:hAnsi="Wingdings" w:hint="default"/>
      </w:rPr>
    </w:lvl>
  </w:abstractNum>
  <w:abstractNum w:abstractNumId="184" w15:restartNumberingAfterBreak="0">
    <w:nsid w:val="70CA4A53"/>
    <w:multiLevelType w:val="hybridMultilevel"/>
    <w:tmpl w:val="4C16789C"/>
    <w:lvl w:ilvl="0" w:tplc="1F4E553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85" w15:restartNumberingAfterBreak="0">
    <w:nsid w:val="71800EF1"/>
    <w:multiLevelType w:val="hybridMultilevel"/>
    <w:tmpl w:val="E11A549E"/>
    <w:lvl w:ilvl="0" w:tplc="140A000F">
      <w:start w:val="1"/>
      <w:numFmt w:val="bullet"/>
      <w:lvlText w:val=""/>
      <w:lvlJc w:val="left"/>
      <w:pPr>
        <w:ind w:left="720" w:hanging="360"/>
      </w:pPr>
      <w:rPr>
        <w:rFonts w:ascii="Symbol" w:hAnsi="Symbol" w:hint="default"/>
      </w:rPr>
    </w:lvl>
    <w:lvl w:ilvl="1" w:tplc="00B0D3D0">
      <w:start w:val="1"/>
      <w:numFmt w:val="bullet"/>
      <w:lvlText w:val="o"/>
      <w:lvlJc w:val="left"/>
      <w:pPr>
        <w:ind w:left="1440" w:hanging="360"/>
      </w:pPr>
      <w:rPr>
        <w:rFonts w:ascii="Courier New" w:hAnsi="Courier New"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hint="default"/>
      </w:rPr>
    </w:lvl>
    <w:lvl w:ilvl="8" w:tplc="140A001B">
      <w:start w:val="1"/>
      <w:numFmt w:val="bullet"/>
      <w:lvlText w:val=""/>
      <w:lvlJc w:val="left"/>
      <w:pPr>
        <w:ind w:left="6480" w:hanging="360"/>
      </w:pPr>
      <w:rPr>
        <w:rFonts w:ascii="Wingdings" w:hAnsi="Wingdings" w:hint="default"/>
      </w:rPr>
    </w:lvl>
  </w:abstractNum>
  <w:abstractNum w:abstractNumId="186" w15:restartNumberingAfterBreak="0">
    <w:nsid w:val="73AA074D"/>
    <w:multiLevelType w:val="hybridMultilevel"/>
    <w:tmpl w:val="6792D580"/>
    <w:lvl w:ilvl="0" w:tplc="A2E84BD6">
      <w:start w:val="1"/>
      <w:numFmt w:val="decimal"/>
      <w:lvlText w:val="%1."/>
      <w:lvlJc w:val="left"/>
      <w:pPr>
        <w:tabs>
          <w:tab w:val="num" w:pos="720"/>
        </w:tabs>
        <w:ind w:left="720" w:hanging="360"/>
      </w:pPr>
      <w:rPr>
        <w:rFonts w:cs="Times New Roman"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87" w15:restartNumberingAfterBreak="0">
    <w:nsid w:val="73E72904"/>
    <w:multiLevelType w:val="hybridMultilevel"/>
    <w:tmpl w:val="927E6B3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88" w15:restartNumberingAfterBreak="0">
    <w:nsid w:val="74B218EA"/>
    <w:multiLevelType w:val="hybridMultilevel"/>
    <w:tmpl w:val="3E221612"/>
    <w:lvl w:ilvl="0" w:tplc="0C0A000F">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9" w15:restartNumberingAfterBreak="0">
    <w:nsid w:val="75243091"/>
    <w:multiLevelType w:val="hybridMultilevel"/>
    <w:tmpl w:val="D612F8EE"/>
    <w:lvl w:ilvl="0" w:tplc="3E0CCA72">
      <w:numFmt w:val="bullet"/>
      <w:lvlText w:val="-"/>
      <w:lvlJc w:val="left"/>
      <w:pPr>
        <w:ind w:left="720" w:hanging="360"/>
      </w:pPr>
      <w:rPr>
        <w:rFonts w:ascii="HelveticaNeue-LightExt" w:eastAsia="Times New Roman" w:hAnsi="HelveticaNeue-LightExt"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90" w15:restartNumberingAfterBreak="0">
    <w:nsid w:val="75D009AF"/>
    <w:multiLevelType w:val="hybridMultilevel"/>
    <w:tmpl w:val="74AC5044"/>
    <w:lvl w:ilvl="0" w:tplc="0C0A0001">
      <w:start w:val="1"/>
      <w:numFmt w:val="decimal"/>
      <w:lvlText w:val="%1."/>
      <w:lvlJc w:val="left"/>
      <w:pPr>
        <w:tabs>
          <w:tab w:val="num" w:pos="720"/>
        </w:tabs>
        <w:ind w:left="720" w:hanging="360"/>
      </w:pPr>
      <w:rPr>
        <w:rFonts w:cs="Times New Roman" w:hint="default"/>
      </w:rPr>
    </w:lvl>
    <w:lvl w:ilvl="1" w:tplc="0C0A0003">
      <w:start w:val="1"/>
      <w:numFmt w:val="lowerLetter"/>
      <w:lvlText w:val="%2."/>
      <w:lvlJc w:val="left"/>
      <w:pPr>
        <w:tabs>
          <w:tab w:val="num" w:pos="1440"/>
        </w:tabs>
        <w:ind w:left="1440" w:hanging="360"/>
      </w:pPr>
      <w:rPr>
        <w:rFonts w:cs="Times New Roman"/>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191" w15:restartNumberingAfterBreak="0">
    <w:nsid w:val="768070B0"/>
    <w:multiLevelType w:val="hybridMultilevel"/>
    <w:tmpl w:val="A950FC1A"/>
    <w:lvl w:ilvl="0" w:tplc="140A0001">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92" w15:restartNumberingAfterBreak="0">
    <w:nsid w:val="77221D19"/>
    <w:multiLevelType w:val="hybridMultilevel"/>
    <w:tmpl w:val="F514B3F8"/>
    <w:lvl w:ilvl="0" w:tplc="FFFFFFFF">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93" w15:restartNumberingAfterBreak="0">
    <w:nsid w:val="782A3A7B"/>
    <w:multiLevelType w:val="singleLevel"/>
    <w:tmpl w:val="966C201E"/>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784A7355"/>
    <w:multiLevelType w:val="hybridMultilevel"/>
    <w:tmpl w:val="DC10D18E"/>
    <w:lvl w:ilvl="0" w:tplc="02BEB206">
      <w:start w:val="1"/>
      <w:numFmt w:val="decimal"/>
      <w:lvlText w:val="%1."/>
      <w:lvlJc w:val="left"/>
      <w:pPr>
        <w:tabs>
          <w:tab w:val="num" w:pos="720"/>
        </w:tabs>
        <w:ind w:left="720" w:hanging="360"/>
      </w:pPr>
      <w:rPr>
        <w:rFonts w:cs="Times New Roman" w:hint="default"/>
      </w:rPr>
    </w:lvl>
    <w:lvl w:ilvl="1" w:tplc="2AE26680">
      <w:start w:val="1"/>
      <w:numFmt w:val="lowerLetter"/>
      <w:lvlText w:val="%2."/>
      <w:lvlJc w:val="left"/>
      <w:pPr>
        <w:tabs>
          <w:tab w:val="num" w:pos="1440"/>
        </w:tabs>
        <w:ind w:left="1440" w:hanging="360"/>
      </w:pPr>
      <w:rPr>
        <w:rFonts w:cs="Times New Roman"/>
      </w:rPr>
    </w:lvl>
    <w:lvl w:ilvl="2" w:tplc="B79695D2">
      <w:start w:val="1"/>
      <w:numFmt w:val="lowerRoman"/>
      <w:lvlText w:val="%3."/>
      <w:lvlJc w:val="right"/>
      <w:pPr>
        <w:tabs>
          <w:tab w:val="num" w:pos="2160"/>
        </w:tabs>
        <w:ind w:left="2160" w:hanging="180"/>
      </w:pPr>
      <w:rPr>
        <w:rFonts w:cs="Times New Roman"/>
      </w:rPr>
    </w:lvl>
    <w:lvl w:ilvl="3" w:tplc="20ACE39E">
      <w:start w:val="1"/>
      <w:numFmt w:val="decimal"/>
      <w:lvlText w:val="%4."/>
      <w:lvlJc w:val="left"/>
      <w:pPr>
        <w:tabs>
          <w:tab w:val="num" w:pos="2880"/>
        </w:tabs>
        <w:ind w:left="2880" w:hanging="360"/>
      </w:pPr>
      <w:rPr>
        <w:rFonts w:cs="Times New Roman"/>
      </w:rPr>
    </w:lvl>
    <w:lvl w:ilvl="4" w:tplc="EB12D66A">
      <w:start w:val="1"/>
      <w:numFmt w:val="lowerLetter"/>
      <w:lvlText w:val="%5."/>
      <w:lvlJc w:val="left"/>
      <w:pPr>
        <w:tabs>
          <w:tab w:val="num" w:pos="3600"/>
        </w:tabs>
        <w:ind w:left="3600" w:hanging="360"/>
      </w:pPr>
      <w:rPr>
        <w:rFonts w:cs="Times New Roman"/>
      </w:rPr>
    </w:lvl>
    <w:lvl w:ilvl="5" w:tplc="5B88F7B6">
      <w:start w:val="1"/>
      <w:numFmt w:val="lowerRoman"/>
      <w:lvlText w:val="%6."/>
      <w:lvlJc w:val="right"/>
      <w:pPr>
        <w:tabs>
          <w:tab w:val="num" w:pos="4320"/>
        </w:tabs>
        <w:ind w:left="4320" w:hanging="180"/>
      </w:pPr>
      <w:rPr>
        <w:rFonts w:cs="Times New Roman"/>
      </w:rPr>
    </w:lvl>
    <w:lvl w:ilvl="6" w:tplc="936E8F72">
      <w:start w:val="1"/>
      <w:numFmt w:val="decimal"/>
      <w:lvlText w:val="%7."/>
      <w:lvlJc w:val="left"/>
      <w:pPr>
        <w:tabs>
          <w:tab w:val="num" w:pos="5040"/>
        </w:tabs>
        <w:ind w:left="5040" w:hanging="360"/>
      </w:pPr>
      <w:rPr>
        <w:rFonts w:cs="Times New Roman"/>
      </w:rPr>
    </w:lvl>
    <w:lvl w:ilvl="7" w:tplc="70945F04">
      <w:start w:val="1"/>
      <w:numFmt w:val="lowerLetter"/>
      <w:lvlText w:val="%8."/>
      <w:lvlJc w:val="left"/>
      <w:pPr>
        <w:tabs>
          <w:tab w:val="num" w:pos="5760"/>
        </w:tabs>
        <w:ind w:left="5760" w:hanging="360"/>
      </w:pPr>
      <w:rPr>
        <w:rFonts w:cs="Times New Roman"/>
      </w:rPr>
    </w:lvl>
    <w:lvl w:ilvl="8" w:tplc="953EEF62">
      <w:start w:val="1"/>
      <w:numFmt w:val="lowerRoman"/>
      <w:lvlText w:val="%9."/>
      <w:lvlJc w:val="right"/>
      <w:pPr>
        <w:tabs>
          <w:tab w:val="num" w:pos="6480"/>
        </w:tabs>
        <w:ind w:left="6480" w:hanging="180"/>
      </w:pPr>
      <w:rPr>
        <w:rFonts w:cs="Times New Roman"/>
      </w:rPr>
    </w:lvl>
  </w:abstractNum>
  <w:abstractNum w:abstractNumId="195" w15:restartNumberingAfterBreak="0">
    <w:nsid w:val="78BB754C"/>
    <w:multiLevelType w:val="hybridMultilevel"/>
    <w:tmpl w:val="6D223FAA"/>
    <w:lvl w:ilvl="0" w:tplc="1D3E51AC">
      <w:start w:val="1"/>
      <w:numFmt w:val="decimal"/>
      <w:lvlText w:val="%1."/>
      <w:lvlJc w:val="left"/>
      <w:pPr>
        <w:ind w:left="720" w:hanging="360"/>
      </w:pPr>
      <w:rPr>
        <w:rFonts w:cs="Times New Roman"/>
      </w:rPr>
    </w:lvl>
    <w:lvl w:ilvl="1" w:tplc="0C0A000F">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196" w15:restartNumberingAfterBreak="0">
    <w:nsid w:val="795169A3"/>
    <w:multiLevelType w:val="hybridMultilevel"/>
    <w:tmpl w:val="AEB025C4"/>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197" w15:restartNumberingAfterBreak="0">
    <w:nsid w:val="79D1255B"/>
    <w:multiLevelType w:val="hybridMultilevel"/>
    <w:tmpl w:val="9C88B7F8"/>
    <w:lvl w:ilvl="0" w:tplc="97AE7C4E">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98" w15:restartNumberingAfterBreak="0">
    <w:nsid w:val="7A014930"/>
    <w:multiLevelType w:val="hybridMultilevel"/>
    <w:tmpl w:val="FBC43C4E"/>
    <w:lvl w:ilvl="0" w:tplc="81B45F28">
      <w:start w:val="1"/>
      <w:numFmt w:val="decimal"/>
      <w:lvlText w:val="%1."/>
      <w:lvlJc w:val="left"/>
      <w:pPr>
        <w:tabs>
          <w:tab w:val="num" w:pos="720"/>
        </w:tabs>
        <w:ind w:left="720" w:hanging="360"/>
      </w:pPr>
      <w:rPr>
        <w:rFonts w:cs="Times New Roman" w:hint="default"/>
      </w:rPr>
    </w:lvl>
    <w:lvl w:ilvl="1" w:tplc="140A0003">
      <w:start w:val="1"/>
      <w:numFmt w:val="bullet"/>
      <w:lvlText w:val="o"/>
      <w:lvlJc w:val="left"/>
      <w:pPr>
        <w:tabs>
          <w:tab w:val="num" w:pos="1440"/>
        </w:tabs>
        <w:ind w:left="1440" w:hanging="360"/>
      </w:pPr>
      <w:rPr>
        <w:rFonts w:ascii="Courier New" w:hAnsi="Courier New" w:hint="default"/>
      </w:rPr>
    </w:lvl>
    <w:lvl w:ilvl="2" w:tplc="140A0005">
      <w:start w:val="1"/>
      <w:numFmt w:val="bullet"/>
      <w:lvlText w:val=""/>
      <w:lvlJc w:val="left"/>
      <w:pPr>
        <w:tabs>
          <w:tab w:val="num" w:pos="2160"/>
        </w:tabs>
        <w:ind w:left="2160" w:hanging="360"/>
      </w:pPr>
      <w:rPr>
        <w:rFonts w:ascii="Wingdings" w:hAnsi="Wingdings" w:hint="default"/>
      </w:rPr>
    </w:lvl>
    <w:lvl w:ilvl="3" w:tplc="140A0001">
      <w:start w:val="1"/>
      <w:numFmt w:val="bullet"/>
      <w:lvlText w:val=""/>
      <w:lvlJc w:val="left"/>
      <w:pPr>
        <w:tabs>
          <w:tab w:val="num" w:pos="2880"/>
        </w:tabs>
        <w:ind w:left="2880" w:hanging="360"/>
      </w:pPr>
      <w:rPr>
        <w:rFonts w:ascii="Symbol" w:hAnsi="Symbol" w:hint="default"/>
      </w:rPr>
    </w:lvl>
    <w:lvl w:ilvl="4" w:tplc="140A0003">
      <w:start w:val="1"/>
      <w:numFmt w:val="bullet"/>
      <w:lvlText w:val="o"/>
      <w:lvlJc w:val="left"/>
      <w:pPr>
        <w:tabs>
          <w:tab w:val="num" w:pos="3600"/>
        </w:tabs>
        <w:ind w:left="3600" w:hanging="360"/>
      </w:pPr>
      <w:rPr>
        <w:rFonts w:ascii="Courier New" w:hAnsi="Courier New" w:hint="default"/>
      </w:rPr>
    </w:lvl>
    <w:lvl w:ilvl="5" w:tplc="140A0005">
      <w:start w:val="1"/>
      <w:numFmt w:val="bullet"/>
      <w:lvlText w:val=""/>
      <w:lvlJc w:val="left"/>
      <w:pPr>
        <w:tabs>
          <w:tab w:val="num" w:pos="4320"/>
        </w:tabs>
        <w:ind w:left="4320" w:hanging="360"/>
      </w:pPr>
      <w:rPr>
        <w:rFonts w:ascii="Wingdings" w:hAnsi="Wingdings" w:hint="default"/>
      </w:rPr>
    </w:lvl>
    <w:lvl w:ilvl="6" w:tplc="140A0001">
      <w:start w:val="1"/>
      <w:numFmt w:val="bullet"/>
      <w:lvlText w:val=""/>
      <w:lvlJc w:val="left"/>
      <w:pPr>
        <w:tabs>
          <w:tab w:val="num" w:pos="5040"/>
        </w:tabs>
        <w:ind w:left="5040" w:hanging="360"/>
      </w:pPr>
      <w:rPr>
        <w:rFonts w:ascii="Symbol" w:hAnsi="Symbol" w:hint="default"/>
      </w:rPr>
    </w:lvl>
    <w:lvl w:ilvl="7" w:tplc="140A0003">
      <w:start w:val="1"/>
      <w:numFmt w:val="bullet"/>
      <w:lvlText w:val="o"/>
      <w:lvlJc w:val="left"/>
      <w:pPr>
        <w:tabs>
          <w:tab w:val="num" w:pos="5760"/>
        </w:tabs>
        <w:ind w:left="5760" w:hanging="360"/>
      </w:pPr>
      <w:rPr>
        <w:rFonts w:ascii="Courier New" w:hAnsi="Courier New" w:hint="default"/>
      </w:rPr>
    </w:lvl>
    <w:lvl w:ilvl="8" w:tplc="140A0005">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A0270B6"/>
    <w:multiLevelType w:val="hybridMultilevel"/>
    <w:tmpl w:val="8BB89070"/>
    <w:lvl w:ilvl="0" w:tplc="0C0A000F">
      <w:start w:val="1"/>
      <w:numFmt w:val="bullet"/>
      <w:lvlText w:val=""/>
      <w:lvlJc w:val="left"/>
      <w:pPr>
        <w:tabs>
          <w:tab w:val="num" w:pos="720"/>
        </w:tabs>
        <w:ind w:left="720" w:hanging="360"/>
      </w:pPr>
      <w:rPr>
        <w:rFonts w:ascii="Symbol" w:hAnsi="Symbol" w:hint="default"/>
      </w:rPr>
    </w:lvl>
    <w:lvl w:ilvl="1" w:tplc="0C0A0019">
      <w:start w:val="1"/>
      <w:numFmt w:val="bullet"/>
      <w:lvlText w:val="o"/>
      <w:lvlJc w:val="left"/>
      <w:pPr>
        <w:tabs>
          <w:tab w:val="num" w:pos="1440"/>
        </w:tabs>
        <w:ind w:left="1440" w:hanging="360"/>
      </w:pPr>
      <w:rPr>
        <w:rFonts w:ascii="Courier New" w:hAnsi="Courier New" w:hint="default"/>
      </w:rPr>
    </w:lvl>
    <w:lvl w:ilvl="2" w:tplc="0C0A001B">
      <w:start w:val="1"/>
      <w:numFmt w:val="bullet"/>
      <w:lvlText w:val=""/>
      <w:lvlJc w:val="left"/>
      <w:pPr>
        <w:tabs>
          <w:tab w:val="num" w:pos="2160"/>
        </w:tabs>
        <w:ind w:left="2160" w:hanging="360"/>
      </w:pPr>
      <w:rPr>
        <w:rFonts w:ascii="Wingdings" w:hAnsi="Wingdings" w:hint="default"/>
      </w:rPr>
    </w:lvl>
    <w:lvl w:ilvl="3" w:tplc="0C0A000F">
      <w:start w:val="1"/>
      <w:numFmt w:val="bullet"/>
      <w:lvlText w:val=""/>
      <w:lvlJc w:val="left"/>
      <w:pPr>
        <w:tabs>
          <w:tab w:val="num" w:pos="2880"/>
        </w:tabs>
        <w:ind w:left="2880" w:hanging="360"/>
      </w:pPr>
      <w:rPr>
        <w:rFonts w:ascii="Symbol" w:hAnsi="Symbol" w:hint="default"/>
      </w:rPr>
    </w:lvl>
    <w:lvl w:ilvl="4" w:tplc="0C0A0019">
      <w:start w:val="1"/>
      <w:numFmt w:val="bullet"/>
      <w:lvlText w:val="o"/>
      <w:lvlJc w:val="left"/>
      <w:pPr>
        <w:tabs>
          <w:tab w:val="num" w:pos="3600"/>
        </w:tabs>
        <w:ind w:left="3600" w:hanging="360"/>
      </w:pPr>
      <w:rPr>
        <w:rFonts w:ascii="Courier New" w:hAnsi="Courier New" w:hint="default"/>
      </w:rPr>
    </w:lvl>
    <w:lvl w:ilvl="5" w:tplc="0C0A001B">
      <w:start w:val="1"/>
      <w:numFmt w:val="bullet"/>
      <w:lvlText w:val=""/>
      <w:lvlJc w:val="left"/>
      <w:pPr>
        <w:tabs>
          <w:tab w:val="num" w:pos="4320"/>
        </w:tabs>
        <w:ind w:left="4320" w:hanging="360"/>
      </w:pPr>
      <w:rPr>
        <w:rFonts w:ascii="Wingdings" w:hAnsi="Wingdings" w:hint="default"/>
      </w:rPr>
    </w:lvl>
    <w:lvl w:ilvl="6" w:tplc="0C0A000F">
      <w:start w:val="1"/>
      <w:numFmt w:val="bullet"/>
      <w:lvlText w:val=""/>
      <w:lvlJc w:val="left"/>
      <w:pPr>
        <w:tabs>
          <w:tab w:val="num" w:pos="5040"/>
        </w:tabs>
        <w:ind w:left="5040" w:hanging="360"/>
      </w:pPr>
      <w:rPr>
        <w:rFonts w:ascii="Symbol" w:hAnsi="Symbol" w:hint="default"/>
      </w:rPr>
    </w:lvl>
    <w:lvl w:ilvl="7" w:tplc="0C0A0019">
      <w:start w:val="1"/>
      <w:numFmt w:val="bullet"/>
      <w:lvlText w:val="o"/>
      <w:lvlJc w:val="left"/>
      <w:pPr>
        <w:tabs>
          <w:tab w:val="num" w:pos="5760"/>
        </w:tabs>
        <w:ind w:left="5760" w:hanging="360"/>
      </w:pPr>
      <w:rPr>
        <w:rFonts w:ascii="Courier New" w:hAnsi="Courier New" w:hint="default"/>
      </w:rPr>
    </w:lvl>
    <w:lvl w:ilvl="8" w:tplc="0C0A001B">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A124B54"/>
    <w:multiLevelType w:val="hybridMultilevel"/>
    <w:tmpl w:val="23A85EF4"/>
    <w:lvl w:ilvl="0" w:tplc="0C0A000F">
      <w:numFmt w:val="bullet"/>
      <w:lvlText w:val="-"/>
      <w:lvlJc w:val="left"/>
      <w:pPr>
        <w:ind w:left="720" w:hanging="360"/>
      </w:pPr>
      <w:rPr>
        <w:rFonts w:ascii="HelveticaNeue-LightExt" w:eastAsia="Times New Roman" w:hAnsi="HelveticaNeue-LightExt" w:hint="default"/>
      </w:rPr>
    </w:lvl>
    <w:lvl w:ilvl="1" w:tplc="AFC0C3E6">
      <w:start w:val="1"/>
      <w:numFmt w:val="bullet"/>
      <w:lvlText w:val="o"/>
      <w:lvlJc w:val="left"/>
      <w:pPr>
        <w:ind w:left="1440" w:hanging="360"/>
      </w:pPr>
      <w:rPr>
        <w:rFonts w:ascii="Courier New" w:hAnsi="Courier New" w:hint="default"/>
      </w:rPr>
    </w:lvl>
    <w:lvl w:ilvl="2" w:tplc="7688ADCC">
      <w:start w:val="1"/>
      <w:numFmt w:val="bullet"/>
      <w:lvlText w:val=""/>
      <w:lvlJc w:val="left"/>
      <w:pPr>
        <w:ind w:left="2160" w:hanging="360"/>
      </w:pPr>
      <w:rPr>
        <w:rFonts w:ascii="Wingdings" w:hAnsi="Wingdings" w:hint="default"/>
      </w:rPr>
    </w:lvl>
    <w:lvl w:ilvl="3" w:tplc="289C7262">
      <w:start w:val="1"/>
      <w:numFmt w:val="bullet"/>
      <w:lvlText w:val=""/>
      <w:lvlJc w:val="left"/>
      <w:pPr>
        <w:ind w:left="2880" w:hanging="360"/>
      </w:pPr>
      <w:rPr>
        <w:rFonts w:ascii="Symbol" w:hAnsi="Symbol" w:hint="default"/>
      </w:rPr>
    </w:lvl>
    <w:lvl w:ilvl="4" w:tplc="0C0A0019">
      <w:start w:val="1"/>
      <w:numFmt w:val="bullet"/>
      <w:lvlText w:val="o"/>
      <w:lvlJc w:val="left"/>
      <w:pPr>
        <w:ind w:left="3600" w:hanging="360"/>
      </w:pPr>
      <w:rPr>
        <w:rFonts w:ascii="Courier New" w:hAnsi="Courier New" w:hint="default"/>
      </w:rPr>
    </w:lvl>
    <w:lvl w:ilvl="5" w:tplc="0C0A001B">
      <w:start w:val="1"/>
      <w:numFmt w:val="bullet"/>
      <w:lvlText w:val=""/>
      <w:lvlJc w:val="left"/>
      <w:pPr>
        <w:ind w:left="4320" w:hanging="360"/>
      </w:pPr>
      <w:rPr>
        <w:rFonts w:ascii="Wingdings" w:hAnsi="Wingdings" w:hint="default"/>
      </w:rPr>
    </w:lvl>
    <w:lvl w:ilvl="6" w:tplc="0C0A000F">
      <w:start w:val="1"/>
      <w:numFmt w:val="bullet"/>
      <w:lvlText w:val=""/>
      <w:lvlJc w:val="left"/>
      <w:pPr>
        <w:ind w:left="5040" w:hanging="360"/>
      </w:pPr>
      <w:rPr>
        <w:rFonts w:ascii="Symbol" w:hAnsi="Symbol" w:hint="default"/>
      </w:rPr>
    </w:lvl>
    <w:lvl w:ilvl="7" w:tplc="0C0A0019">
      <w:start w:val="1"/>
      <w:numFmt w:val="bullet"/>
      <w:lvlText w:val="o"/>
      <w:lvlJc w:val="left"/>
      <w:pPr>
        <w:ind w:left="5760" w:hanging="360"/>
      </w:pPr>
      <w:rPr>
        <w:rFonts w:ascii="Courier New" w:hAnsi="Courier New" w:hint="default"/>
      </w:rPr>
    </w:lvl>
    <w:lvl w:ilvl="8" w:tplc="0C0A001B">
      <w:start w:val="1"/>
      <w:numFmt w:val="bullet"/>
      <w:lvlText w:val=""/>
      <w:lvlJc w:val="left"/>
      <w:pPr>
        <w:ind w:left="6480" w:hanging="360"/>
      </w:pPr>
      <w:rPr>
        <w:rFonts w:ascii="Wingdings" w:hAnsi="Wingdings" w:hint="default"/>
      </w:rPr>
    </w:lvl>
  </w:abstractNum>
  <w:abstractNum w:abstractNumId="201" w15:restartNumberingAfterBreak="0">
    <w:nsid w:val="7A6956D8"/>
    <w:multiLevelType w:val="hybridMultilevel"/>
    <w:tmpl w:val="DA88269E"/>
    <w:lvl w:ilvl="0" w:tplc="140A0001">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202" w15:restartNumberingAfterBreak="0">
    <w:nsid w:val="7BE141D2"/>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3" w15:restartNumberingAfterBreak="0">
    <w:nsid w:val="7CEE7E9A"/>
    <w:multiLevelType w:val="hybridMultilevel"/>
    <w:tmpl w:val="3B801F92"/>
    <w:lvl w:ilvl="0" w:tplc="FFFFFFFF">
      <w:numFmt w:val="bullet"/>
      <w:lvlText w:val="-"/>
      <w:lvlJc w:val="left"/>
      <w:pPr>
        <w:ind w:left="720" w:hanging="360"/>
      </w:pPr>
      <w:rPr>
        <w:rFonts w:ascii="Georgia" w:eastAsia="Times New Roman" w:hAnsi="Georgia"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04" w15:restartNumberingAfterBreak="0">
    <w:nsid w:val="7D5917CD"/>
    <w:multiLevelType w:val="hybridMultilevel"/>
    <w:tmpl w:val="9AD43214"/>
    <w:lvl w:ilvl="0" w:tplc="1F4E5532">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05" w15:restartNumberingAfterBreak="0">
    <w:nsid w:val="7E863821"/>
    <w:multiLevelType w:val="hybridMultilevel"/>
    <w:tmpl w:val="0FD85074"/>
    <w:lvl w:ilvl="0" w:tplc="140A0001">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hint="default"/>
      </w:rPr>
    </w:lvl>
    <w:lvl w:ilvl="8" w:tplc="140A0005">
      <w:start w:val="1"/>
      <w:numFmt w:val="bullet"/>
      <w:lvlText w:val=""/>
      <w:lvlJc w:val="left"/>
      <w:pPr>
        <w:ind w:left="6480" w:hanging="360"/>
      </w:pPr>
      <w:rPr>
        <w:rFonts w:ascii="Wingdings" w:hAnsi="Wingdings" w:hint="default"/>
      </w:rPr>
    </w:lvl>
  </w:abstractNum>
  <w:abstractNum w:abstractNumId="206" w15:restartNumberingAfterBreak="0">
    <w:nsid w:val="7EFD13E4"/>
    <w:multiLevelType w:val="hybridMultilevel"/>
    <w:tmpl w:val="D32A8BDE"/>
    <w:lvl w:ilvl="0" w:tplc="3E0CCA72">
      <w:start w:val="1"/>
      <w:numFmt w:val="bullet"/>
      <w:lvlText w:val=""/>
      <w:lvlJc w:val="left"/>
      <w:pPr>
        <w:tabs>
          <w:tab w:val="num" w:pos="720"/>
        </w:tabs>
        <w:ind w:left="720" w:hanging="360"/>
      </w:pPr>
      <w:rPr>
        <w:rFonts w:ascii="Symbol" w:hAnsi="Symbol" w:hint="default"/>
      </w:rPr>
    </w:lvl>
    <w:lvl w:ilvl="1" w:tplc="140A0003">
      <w:start w:val="1"/>
      <w:numFmt w:val="bullet"/>
      <w:lvlText w:val="o"/>
      <w:lvlJc w:val="left"/>
      <w:pPr>
        <w:tabs>
          <w:tab w:val="num" w:pos="1440"/>
        </w:tabs>
        <w:ind w:left="1440" w:hanging="360"/>
      </w:pPr>
      <w:rPr>
        <w:rFonts w:ascii="Courier New" w:hAnsi="Courier New" w:hint="default"/>
      </w:rPr>
    </w:lvl>
    <w:lvl w:ilvl="2" w:tplc="140A0005">
      <w:start w:val="1"/>
      <w:numFmt w:val="bullet"/>
      <w:lvlText w:val=""/>
      <w:lvlJc w:val="left"/>
      <w:pPr>
        <w:tabs>
          <w:tab w:val="num" w:pos="2160"/>
        </w:tabs>
        <w:ind w:left="2160" w:hanging="360"/>
      </w:pPr>
      <w:rPr>
        <w:rFonts w:ascii="Wingdings" w:hAnsi="Wingdings" w:hint="default"/>
      </w:rPr>
    </w:lvl>
    <w:lvl w:ilvl="3" w:tplc="140A0001">
      <w:start w:val="1"/>
      <w:numFmt w:val="bullet"/>
      <w:lvlText w:val=""/>
      <w:lvlJc w:val="left"/>
      <w:pPr>
        <w:tabs>
          <w:tab w:val="num" w:pos="2880"/>
        </w:tabs>
        <w:ind w:left="2880" w:hanging="360"/>
      </w:pPr>
      <w:rPr>
        <w:rFonts w:ascii="Symbol" w:hAnsi="Symbol" w:hint="default"/>
      </w:rPr>
    </w:lvl>
    <w:lvl w:ilvl="4" w:tplc="140A0003">
      <w:start w:val="1"/>
      <w:numFmt w:val="bullet"/>
      <w:lvlText w:val="o"/>
      <w:lvlJc w:val="left"/>
      <w:pPr>
        <w:tabs>
          <w:tab w:val="num" w:pos="3600"/>
        </w:tabs>
        <w:ind w:left="3600" w:hanging="360"/>
      </w:pPr>
      <w:rPr>
        <w:rFonts w:ascii="Courier New" w:hAnsi="Courier New" w:hint="default"/>
      </w:rPr>
    </w:lvl>
    <w:lvl w:ilvl="5" w:tplc="140A0005">
      <w:start w:val="1"/>
      <w:numFmt w:val="bullet"/>
      <w:lvlText w:val=""/>
      <w:lvlJc w:val="left"/>
      <w:pPr>
        <w:tabs>
          <w:tab w:val="num" w:pos="4320"/>
        </w:tabs>
        <w:ind w:left="4320" w:hanging="360"/>
      </w:pPr>
      <w:rPr>
        <w:rFonts w:ascii="Wingdings" w:hAnsi="Wingdings" w:hint="default"/>
      </w:rPr>
    </w:lvl>
    <w:lvl w:ilvl="6" w:tplc="140A0001">
      <w:start w:val="1"/>
      <w:numFmt w:val="bullet"/>
      <w:lvlText w:val=""/>
      <w:lvlJc w:val="left"/>
      <w:pPr>
        <w:tabs>
          <w:tab w:val="num" w:pos="5040"/>
        </w:tabs>
        <w:ind w:left="5040" w:hanging="360"/>
      </w:pPr>
      <w:rPr>
        <w:rFonts w:ascii="Symbol" w:hAnsi="Symbol" w:hint="default"/>
      </w:rPr>
    </w:lvl>
    <w:lvl w:ilvl="7" w:tplc="140A0003">
      <w:start w:val="1"/>
      <w:numFmt w:val="bullet"/>
      <w:lvlText w:val="o"/>
      <w:lvlJc w:val="left"/>
      <w:pPr>
        <w:tabs>
          <w:tab w:val="num" w:pos="5760"/>
        </w:tabs>
        <w:ind w:left="5760" w:hanging="360"/>
      </w:pPr>
      <w:rPr>
        <w:rFonts w:ascii="Courier New" w:hAnsi="Courier New" w:hint="default"/>
      </w:rPr>
    </w:lvl>
    <w:lvl w:ilvl="8" w:tplc="140A0005">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F4010B6"/>
    <w:multiLevelType w:val="hybridMultilevel"/>
    <w:tmpl w:val="0CA45396"/>
    <w:lvl w:ilvl="0" w:tplc="140A0001">
      <w:numFmt w:val="bullet"/>
      <w:lvlText w:val="-"/>
      <w:lvlJc w:val="left"/>
      <w:pPr>
        <w:tabs>
          <w:tab w:val="num" w:pos="720"/>
        </w:tabs>
        <w:ind w:left="720" w:hanging="360"/>
      </w:pPr>
      <w:rPr>
        <w:rFonts w:ascii="HelveticaNeue-LightExt" w:eastAsia="Times New Roman" w:hAnsi="HelveticaNeue-LightExt"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207"/>
  </w:num>
  <w:num w:numId="2">
    <w:abstractNumId w:val="123"/>
  </w:num>
  <w:num w:numId="3">
    <w:abstractNumId w:val="36"/>
  </w:num>
  <w:num w:numId="4">
    <w:abstractNumId w:val="118"/>
  </w:num>
  <w:num w:numId="5">
    <w:abstractNumId w:val="156"/>
  </w:num>
  <w:num w:numId="6">
    <w:abstractNumId w:val="153"/>
  </w:num>
  <w:num w:numId="7">
    <w:abstractNumId w:val="200"/>
  </w:num>
  <w:num w:numId="8">
    <w:abstractNumId w:val="149"/>
  </w:num>
  <w:num w:numId="9">
    <w:abstractNumId w:val="173"/>
  </w:num>
  <w:num w:numId="10">
    <w:abstractNumId w:val="175"/>
  </w:num>
  <w:num w:numId="11">
    <w:abstractNumId w:val="201"/>
  </w:num>
  <w:num w:numId="12">
    <w:abstractNumId w:val="4"/>
  </w:num>
  <w:num w:numId="13">
    <w:abstractNumId w:val="184"/>
  </w:num>
  <w:num w:numId="14">
    <w:abstractNumId w:val="108"/>
  </w:num>
  <w:num w:numId="15">
    <w:abstractNumId w:val="185"/>
  </w:num>
  <w:num w:numId="16">
    <w:abstractNumId w:val="206"/>
  </w:num>
  <w:num w:numId="17">
    <w:abstractNumId w:val="155"/>
  </w:num>
  <w:num w:numId="18">
    <w:abstractNumId w:val="58"/>
  </w:num>
  <w:num w:numId="19">
    <w:abstractNumId w:val="183"/>
  </w:num>
  <w:num w:numId="20">
    <w:abstractNumId w:val="99"/>
  </w:num>
  <w:num w:numId="21">
    <w:abstractNumId w:val="101"/>
  </w:num>
  <w:num w:numId="22">
    <w:abstractNumId w:val="147"/>
  </w:num>
  <w:num w:numId="23">
    <w:abstractNumId w:val="53"/>
  </w:num>
  <w:num w:numId="24">
    <w:abstractNumId w:val="21"/>
  </w:num>
  <w:num w:numId="25">
    <w:abstractNumId w:val="164"/>
  </w:num>
  <w:num w:numId="26">
    <w:abstractNumId w:val="121"/>
  </w:num>
  <w:num w:numId="27">
    <w:abstractNumId w:val="31"/>
  </w:num>
  <w:num w:numId="28">
    <w:abstractNumId w:val="26"/>
  </w:num>
  <w:num w:numId="29">
    <w:abstractNumId w:val="50"/>
  </w:num>
  <w:num w:numId="30">
    <w:abstractNumId w:val="157"/>
  </w:num>
  <w:num w:numId="31">
    <w:abstractNumId w:val="137"/>
  </w:num>
  <w:num w:numId="32">
    <w:abstractNumId w:val="0"/>
  </w:num>
  <w:num w:numId="33">
    <w:abstractNumId w:val="165"/>
  </w:num>
  <w:num w:numId="34">
    <w:abstractNumId w:val="152"/>
  </w:num>
  <w:num w:numId="35">
    <w:abstractNumId w:val="176"/>
  </w:num>
  <w:num w:numId="36">
    <w:abstractNumId w:val="194"/>
  </w:num>
  <w:num w:numId="37">
    <w:abstractNumId w:val="141"/>
  </w:num>
  <w:num w:numId="38">
    <w:abstractNumId w:val="199"/>
  </w:num>
  <w:num w:numId="39">
    <w:abstractNumId w:val="42"/>
  </w:num>
  <w:num w:numId="40">
    <w:abstractNumId w:val="159"/>
  </w:num>
  <w:num w:numId="41">
    <w:abstractNumId w:val="178"/>
  </w:num>
  <w:num w:numId="42">
    <w:abstractNumId w:val="91"/>
  </w:num>
  <w:num w:numId="43">
    <w:abstractNumId w:val="197"/>
  </w:num>
  <w:num w:numId="44">
    <w:abstractNumId w:val="54"/>
  </w:num>
  <w:num w:numId="45">
    <w:abstractNumId w:val="45"/>
  </w:num>
  <w:num w:numId="46">
    <w:abstractNumId w:val="63"/>
  </w:num>
  <w:num w:numId="47">
    <w:abstractNumId w:val="192"/>
  </w:num>
  <w:num w:numId="48">
    <w:abstractNumId w:val="20"/>
  </w:num>
  <w:num w:numId="49">
    <w:abstractNumId w:val="113"/>
  </w:num>
  <w:num w:numId="50">
    <w:abstractNumId w:val="44"/>
  </w:num>
  <w:num w:numId="51">
    <w:abstractNumId w:val="116"/>
  </w:num>
  <w:num w:numId="52">
    <w:abstractNumId w:val="189"/>
  </w:num>
  <w:num w:numId="53">
    <w:abstractNumId w:val="71"/>
  </w:num>
  <w:num w:numId="54">
    <w:abstractNumId w:val="117"/>
  </w:num>
  <w:num w:numId="55">
    <w:abstractNumId w:val="32"/>
  </w:num>
  <w:num w:numId="56">
    <w:abstractNumId w:val="24"/>
  </w:num>
  <w:num w:numId="57">
    <w:abstractNumId w:val="148"/>
  </w:num>
  <w:num w:numId="58">
    <w:abstractNumId w:val="87"/>
  </w:num>
  <w:num w:numId="59">
    <w:abstractNumId w:val="129"/>
  </w:num>
  <w:num w:numId="60">
    <w:abstractNumId w:val="105"/>
  </w:num>
  <w:num w:numId="61">
    <w:abstractNumId w:val="80"/>
  </w:num>
  <w:num w:numId="62">
    <w:abstractNumId w:val="40"/>
  </w:num>
  <w:num w:numId="63">
    <w:abstractNumId w:val="186"/>
  </w:num>
  <w:num w:numId="64">
    <w:abstractNumId w:val="138"/>
  </w:num>
  <w:num w:numId="65">
    <w:abstractNumId w:val="146"/>
  </w:num>
  <w:num w:numId="66">
    <w:abstractNumId w:val="48"/>
  </w:num>
  <w:num w:numId="67">
    <w:abstractNumId w:val="97"/>
  </w:num>
  <w:num w:numId="68">
    <w:abstractNumId w:val="171"/>
  </w:num>
  <w:num w:numId="69">
    <w:abstractNumId w:val="17"/>
  </w:num>
  <w:num w:numId="70">
    <w:abstractNumId w:val="73"/>
  </w:num>
  <w:num w:numId="71">
    <w:abstractNumId w:val="151"/>
  </w:num>
  <w:num w:numId="72">
    <w:abstractNumId w:val="76"/>
  </w:num>
  <w:num w:numId="73">
    <w:abstractNumId w:val="38"/>
  </w:num>
  <w:num w:numId="74">
    <w:abstractNumId w:val="79"/>
  </w:num>
  <w:num w:numId="75">
    <w:abstractNumId w:val="12"/>
  </w:num>
  <w:num w:numId="76">
    <w:abstractNumId w:val="143"/>
  </w:num>
  <w:num w:numId="77">
    <w:abstractNumId w:val="139"/>
  </w:num>
  <w:num w:numId="78">
    <w:abstractNumId w:val="72"/>
  </w:num>
  <w:num w:numId="79">
    <w:abstractNumId w:val="75"/>
  </w:num>
  <w:num w:numId="80">
    <w:abstractNumId w:val="61"/>
  </w:num>
  <w:num w:numId="81">
    <w:abstractNumId w:val="107"/>
  </w:num>
  <w:num w:numId="82">
    <w:abstractNumId w:val="193"/>
  </w:num>
  <w:num w:numId="83">
    <w:abstractNumId w:val="103"/>
  </w:num>
  <w:num w:numId="84">
    <w:abstractNumId w:val="23"/>
  </w:num>
  <w:num w:numId="85">
    <w:abstractNumId w:val="95"/>
  </w:num>
  <w:num w:numId="86">
    <w:abstractNumId w:val="43"/>
  </w:num>
  <w:num w:numId="87">
    <w:abstractNumId w:val="35"/>
  </w:num>
  <w:num w:numId="88">
    <w:abstractNumId w:val="9"/>
  </w:num>
  <w:num w:numId="89">
    <w:abstractNumId w:val="205"/>
  </w:num>
  <w:num w:numId="90">
    <w:abstractNumId w:val="158"/>
  </w:num>
  <w:num w:numId="91">
    <w:abstractNumId w:val="181"/>
  </w:num>
  <w:num w:numId="92">
    <w:abstractNumId w:val="89"/>
  </w:num>
  <w:num w:numId="93">
    <w:abstractNumId w:val="74"/>
  </w:num>
  <w:num w:numId="94">
    <w:abstractNumId w:val="11"/>
  </w:num>
  <w:num w:numId="95">
    <w:abstractNumId w:val="188"/>
  </w:num>
  <w:num w:numId="96">
    <w:abstractNumId w:val="18"/>
  </w:num>
  <w:num w:numId="97">
    <w:abstractNumId w:val="6"/>
  </w:num>
  <w:num w:numId="98">
    <w:abstractNumId w:val="98"/>
  </w:num>
  <w:num w:numId="99">
    <w:abstractNumId w:val="41"/>
  </w:num>
  <w:num w:numId="100">
    <w:abstractNumId w:val="29"/>
  </w:num>
  <w:num w:numId="101">
    <w:abstractNumId w:val="77"/>
  </w:num>
  <w:num w:numId="102">
    <w:abstractNumId w:val="126"/>
  </w:num>
  <w:num w:numId="103">
    <w:abstractNumId w:val="15"/>
  </w:num>
  <w:num w:numId="104">
    <w:abstractNumId w:val="154"/>
  </w:num>
  <w:num w:numId="105">
    <w:abstractNumId w:val="177"/>
  </w:num>
  <w:num w:numId="106">
    <w:abstractNumId w:val="85"/>
  </w:num>
  <w:num w:numId="107">
    <w:abstractNumId w:val="78"/>
  </w:num>
  <w:num w:numId="108">
    <w:abstractNumId w:val="140"/>
  </w:num>
  <w:num w:numId="109">
    <w:abstractNumId w:val="145"/>
  </w:num>
  <w:num w:numId="110">
    <w:abstractNumId w:val="135"/>
  </w:num>
  <w:num w:numId="111">
    <w:abstractNumId w:val="52"/>
  </w:num>
  <w:num w:numId="112">
    <w:abstractNumId w:val="111"/>
  </w:num>
  <w:num w:numId="113">
    <w:abstractNumId w:val="94"/>
  </w:num>
  <w:num w:numId="114">
    <w:abstractNumId w:val="67"/>
  </w:num>
  <w:num w:numId="115">
    <w:abstractNumId w:val="86"/>
  </w:num>
  <w:num w:numId="116">
    <w:abstractNumId w:val="47"/>
  </w:num>
  <w:num w:numId="117">
    <w:abstractNumId w:val="204"/>
  </w:num>
  <w:num w:numId="118">
    <w:abstractNumId w:val="144"/>
  </w:num>
  <w:num w:numId="119">
    <w:abstractNumId w:val="90"/>
  </w:num>
  <w:num w:numId="120">
    <w:abstractNumId w:val="66"/>
  </w:num>
  <w:num w:numId="121">
    <w:abstractNumId w:val="198"/>
  </w:num>
  <w:num w:numId="122">
    <w:abstractNumId w:val="92"/>
  </w:num>
  <w:num w:numId="123">
    <w:abstractNumId w:val="119"/>
  </w:num>
  <w:num w:numId="124">
    <w:abstractNumId w:val="179"/>
  </w:num>
  <w:num w:numId="125">
    <w:abstractNumId w:val="191"/>
  </w:num>
  <w:num w:numId="126">
    <w:abstractNumId w:val="172"/>
  </w:num>
  <w:num w:numId="127">
    <w:abstractNumId w:val="28"/>
  </w:num>
  <w:num w:numId="128">
    <w:abstractNumId w:val="102"/>
  </w:num>
  <w:num w:numId="129">
    <w:abstractNumId w:val="142"/>
  </w:num>
  <w:num w:numId="130">
    <w:abstractNumId w:val="82"/>
  </w:num>
  <w:num w:numId="131">
    <w:abstractNumId w:val="69"/>
  </w:num>
  <w:num w:numId="132">
    <w:abstractNumId w:val="8"/>
  </w:num>
  <w:num w:numId="133">
    <w:abstractNumId w:val="37"/>
  </w:num>
  <w:num w:numId="134">
    <w:abstractNumId w:val="182"/>
  </w:num>
  <w:num w:numId="135">
    <w:abstractNumId w:val="7"/>
  </w:num>
  <w:num w:numId="136">
    <w:abstractNumId w:val="96"/>
  </w:num>
  <w:num w:numId="137">
    <w:abstractNumId w:val="34"/>
  </w:num>
  <w:num w:numId="138">
    <w:abstractNumId w:val="161"/>
  </w:num>
  <w:num w:numId="139">
    <w:abstractNumId w:val="22"/>
  </w:num>
  <w:num w:numId="140">
    <w:abstractNumId w:val="25"/>
  </w:num>
  <w:num w:numId="141">
    <w:abstractNumId w:val="195"/>
  </w:num>
  <w:num w:numId="142">
    <w:abstractNumId w:val="83"/>
  </w:num>
  <w:num w:numId="143">
    <w:abstractNumId w:val="64"/>
  </w:num>
  <w:num w:numId="144">
    <w:abstractNumId w:val="170"/>
  </w:num>
  <w:num w:numId="145">
    <w:abstractNumId w:val="168"/>
  </w:num>
  <w:num w:numId="146">
    <w:abstractNumId w:val="49"/>
  </w:num>
  <w:num w:numId="147">
    <w:abstractNumId w:val="136"/>
  </w:num>
  <w:num w:numId="148">
    <w:abstractNumId w:val="51"/>
  </w:num>
  <w:num w:numId="149">
    <w:abstractNumId w:val="104"/>
  </w:num>
  <w:num w:numId="150">
    <w:abstractNumId w:val="169"/>
  </w:num>
  <w:num w:numId="151">
    <w:abstractNumId w:val="190"/>
  </w:num>
  <w:num w:numId="152">
    <w:abstractNumId w:val="127"/>
  </w:num>
  <w:num w:numId="153">
    <w:abstractNumId w:val="65"/>
  </w:num>
  <w:num w:numId="154">
    <w:abstractNumId w:val="114"/>
  </w:num>
  <w:num w:numId="155">
    <w:abstractNumId w:val="166"/>
  </w:num>
  <w:num w:numId="156">
    <w:abstractNumId w:val="30"/>
  </w:num>
  <w:num w:numId="157">
    <w:abstractNumId w:val="33"/>
  </w:num>
  <w:num w:numId="158">
    <w:abstractNumId w:val="160"/>
  </w:num>
  <w:num w:numId="159">
    <w:abstractNumId w:val="10"/>
  </w:num>
  <w:num w:numId="160">
    <w:abstractNumId w:val="2"/>
  </w:num>
  <w:num w:numId="161">
    <w:abstractNumId w:val="55"/>
  </w:num>
  <w:num w:numId="162">
    <w:abstractNumId w:val="39"/>
  </w:num>
  <w:num w:numId="163">
    <w:abstractNumId w:val="3"/>
  </w:num>
  <w:num w:numId="164">
    <w:abstractNumId w:val="27"/>
  </w:num>
  <w:num w:numId="165">
    <w:abstractNumId w:val="120"/>
  </w:num>
  <w:num w:numId="166">
    <w:abstractNumId w:val="14"/>
  </w:num>
  <w:num w:numId="167">
    <w:abstractNumId w:val="93"/>
  </w:num>
  <w:num w:numId="168">
    <w:abstractNumId w:val="134"/>
  </w:num>
  <w:num w:numId="169">
    <w:abstractNumId w:val="70"/>
  </w:num>
  <w:num w:numId="170">
    <w:abstractNumId w:val="132"/>
  </w:num>
  <w:num w:numId="171">
    <w:abstractNumId w:val="59"/>
  </w:num>
  <w:num w:numId="172">
    <w:abstractNumId w:val="131"/>
  </w:num>
  <w:num w:numId="173">
    <w:abstractNumId w:val="100"/>
  </w:num>
  <w:num w:numId="174">
    <w:abstractNumId w:val="81"/>
  </w:num>
  <w:num w:numId="175">
    <w:abstractNumId w:val="62"/>
  </w:num>
  <w:num w:numId="176">
    <w:abstractNumId w:val="112"/>
  </w:num>
  <w:num w:numId="177">
    <w:abstractNumId w:val="60"/>
  </w:num>
  <w:num w:numId="178">
    <w:abstractNumId w:val="109"/>
  </w:num>
  <w:num w:numId="179">
    <w:abstractNumId w:val="203"/>
  </w:num>
  <w:num w:numId="180">
    <w:abstractNumId w:val="196"/>
  </w:num>
  <w:num w:numId="181">
    <w:abstractNumId w:val="124"/>
  </w:num>
  <w:num w:numId="182">
    <w:abstractNumId w:val="150"/>
  </w:num>
  <w:num w:numId="183">
    <w:abstractNumId w:val="128"/>
  </w:num>
  <w:num w:numId="184">
    <w:abstractNumId w:val="88"/>
  </w:num>
  <w:num w:numId="185">
    <w:abstractNumId w:val="57"/>
  </w:num>
  <w:num w:numId="186">
    <w:abstractNumId w:val="167"/>
  </w:num>
  <w:num w:numId="187">
    <w:abstractNumId w:val="13"/>
  </w:num>
  <w:num w:numId="188">
    <w:abstractNumId w:val="5"/>
  </w:num>
  <w:num w:numId="189">
    <w:abstractNumId w:val="19"/>
  </w:num>
  <w:num w:numId="190">
    <w:abstractNumId w:val="115"/>
  </w:num>
  <w:num w:numId="191">
    <w:abstractNumId w:val="187"/>
  </w:num>
  <w:num w:numId="192">
    <w:abstractNumId w:val="84"/>
  </w:num>
  <w:num w:numId="193">
    <w:abstractNumId w:val="133"/>
  </w:num>
  <w:num w:numId="194">
    <w:abstractNumId w:val="1"/>
  </w:num>
  <w:num w:numId="195">
    <w:abstractNumId w:val="110"/>
  </w:num>
  <w:num w:numId="196">
    <w:abstractNumId w:val="56"/>
  </w:num>
  <w:num w:numId="197">
    <w:abstractNumId w:val="163"/>
  </w:num>
  <w:num w:numId="198">
    <w:abstractNumId w:val="202"/>
  </w:num>
  <w:num w:numId="199">
    <w:abstractNumId w:val="162"/>
  </w:num>
  <w:num w:numId="200">
    <w:abstractNumId w:val="46"/>
  </w:num>
  <w:num w:numId="201">
    <w:abstractNumId w:val="180"/>
  </w:num>
  <w:num w:numId="202">
    <w:abstractNumId w:val="122"/>
  </w:num>
  <w:num w:numId="203">
    <w:abstractNumId w:val="68"/>
  </w:num>
  <w:num w:numId="204">
    <w:abstractNumId w:val="125"/>
  </w:num>
  <w:num w:numId="205">
    <w:abstractNumId w:val="130"/>
  </w:num>
  <w:num w:numId="206">
    <w:abstractNumId w:val="106"/>
  </w:num>
  <w:num w:numId="207">
    <w:abstractNumId w:val="174"/>
  </w:num>
  <w:num w:numId="208">
    <w:abstractNumId w:val="16"/>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C5"/>
    <w:rsid w:val="0004003A"/>
    <w:rsid w:val="00091D8E"/>
    <w:rsid w:val="000B1911"/>
    <w:rsid w:val="000E1374"/>
    <w:rsid w:val="000E653E"/>
    <w:rsid w:val="000F79D9"/>
    <w:rsid w:val="001133FE"/>
    <w:rsid w:val="00122058"/>
    <w:rsid w:val="002413E6"/>
    <w:rsid w:val="002B04C0"/>
    <w:rsid w:val="002E0D6E"/>
    <w:rsid w:val="00307C0B"/>
    <w:rsid w:val="00341431"/>
    <w:rsid w:val="00342E9B"/>
    <w:rsid w:val="00354469"/>
    <w:rsid w:val="0035692A"/>
    <w:rsid w:val="003A07E9"/>
    <w:rsid w:val="00410D6A"/>
    <w:rsid w:val="00415AC5"/>
    <w:rsid w:val="004545E5"/>
    <w:rsid w:val="004767CB"/>
    <w:rsid w:val="004A37AF"/>
    <w:rsid w:val="004F453F"/>
    <w:rsid w:val="0051506F"/>
    <w:rsid w:val="005663DF"/>
    <w:rsid w:val="00575B71"/>
    <w:rsid w:val="005C6696"/>
    <w:rsid w:val="005D1B76"/>
    <w:rsid w:val="005E1434"/>
    <w:rsid w:val="006432F5"/>
    <w:rsid w:val="007468F2"/>
    <w:rsid w:val="00796509"/>
    <w:rsid w:val="008B753D"/>
    <w:rsid w:val="009045EF"/>
    <w:rsid w:val="00913400"/>
    <w:rsid w:val="0092292F"/>
    <w:rsid w:val="009B5E23"/>
    <w:rsid w:val="009C123D"/>
    <w:rsid w:val="00B0573E"/>
    <w:rsid w:val="00B32F65"/>
    <w:rsid w:val="00B44683"/>
    <w:rsid w:val="00B65A87"/>
    <w:rsid w:val="00C04286"/>
    <w:rsid w:val="00C26B8F"/>
    <w:rsid w:val="00C33742"/>
    <w:rsid w:val="00CC7682"/>
    <w:rsid w:val="00D6325C"/>
    <w:rsid w:val="00D655A4"/>
    <w:rsid w:val="00DA3265"/>
    <w:rsid w:val="00DB6E52"/>
    <w:rsid w:val="00E012E8"/>
    <w:rsid w:val="00E453D5"/>
    <w:rsid w:val="00E56DF6"/>
    <w:rsid w:val="00E910C6"/>
    <w:rsid w:val="00EA411A"/>
    <w:rsid w:val="00EE4B73"/>
    <w:rsid w:val="00F30A6C"/>
    <w:rsid w:val="00F52114"/>
    <w:rsid w:val="00F56CC8"/>
    <w:rsid w:val="00FF10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0D6E"/>
  <w15:chartTrackingRefBased/>
  <w15:docId w15:val="{97A061D3-3939-40DD-885C-40952226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C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autoRedefine/>
    <w:uiPriority w:val="99"/>
    <w:qFormat/>
    <w:rsid w:val="00415AC5"/>
    <w:pPr>
      <w:keepNext/>
      <w:jc w:val="center"/>
      <w:outlineLvl w:val="0"/>
    </w:pPr>
    <w:rPr>
      <w:rFonts w:ascii="Arial" w:eastAsia="Batang" w:hAnsi="Arial" w:cs="Arial"/>
      <w:b/>
      <w:bCs/>
      <w:caps/>
      <w:lang w:val="pt-BR"/>
    </w:rPr>
  </w:style>
  <w:style w:type="paragraph" w:styleId="Ttulo2">
    <w:name w:val="heading 2"/>
    <w:basedOn w:val="Normal"/>
    <w:next w:val="Normal"/>
    <w:link w:val="Ttulo2Car"/>
    <w:uiPriority w:val="99"/>
    <w:qFormat/>
    <w:rsid w:val="00415AC5"/>
    <w:pPr>
      <w:keepNext/>
      <w:spacing w:before="240" w:after="60"/>
      <w:outlineLvl w:val="1"/>
    </w:pPr>
    <w:rPr>
      <w:rFonts w:ascii="Cambria" w:hAnsi="Cambria" w:cs="Cambria"/>
      <w:b/>
      <w:bCs/>
      <w:i/>
      <w:iCs/>
      <w:sz w:val="28"/>
      <w:szCs w:val="28"/>
    </w:rPr>
  </w:style>
  <w:style w:type="paragraph" w:styleId="Ttulo3">
    <w:name w:val="heading 3"/>
    <w:basedOn w:val="Normal"/>
    <w:next w:val="Normal"/>
    <w:link w:val="Ttulo3Car"/>
    <w:uiPriority w:val="99"/>
    <w:qFormat/>
    <w:rsid w:val="00415AC5"/>
    <w:pPr>
      <w:keepNext/>
      <w:spacing w:before="240" w:after="60"/>
      <w:outlineLvl w:val="2"/>
    </w:pPr>
    <w:rPr>
      <w:rFonts w:ascii="Cambria" w:hAnsi="Cambria" w:cs="Cambria"/>
      <w:b/>
      <w:bCs/>
      <w:sz w:val="26"/>
      <w:szCs w:val="26"/>
    </w:rPr>
  </w:style>
  <w:style w:type="paragraph" w:styleId="Ttulo4">
    <w:name w:val="heading 4"/>
    <w:basedOn w:val="Normal"/>
    <w:next w:val="Normal"/>
    <w:link w:val="Ttulo4Car"/>
    <w:uiPriority w:val="99"/>
    <w:qFormat/>
    <w:rsid w:val="00415AC5"/>
    <w:pPr>
      <w:keepNext/>
      <w:spacing w:before="240" w:after="60"/>
      <w:outlineLvl w:val="3"/>
    </w:pPr>
    <w:rPr>
      <w:b/>
      <w:bCs/>
      <w:sz w:val="28"/>
      <w:szCs w:val="28"/>
    </w:rPr>
  </w:style>
  <w:style w:type="paragraph" w:styleId="Ttulo5">
    <w:name w:val="heading 5"/>
    <w:basedOn w:val="Normal"/>
    <w:next w:val="Normal"/>
    <w:link w:val="Ttulo5Car"/>
    <w:uiPriority w:val="99"/>
    <w:qFormat/>
    <w:rsid w:val="00415AC5"/>
    <w:pPr>
      <w:spacing w:before="240" w:after="60"/>
      <w:outlineLvl w:val="4"/>
    </w:pPr>
    <w:rPr>
      <w:b/>
      <w:bCs/>
      <w:i/>
      <w:iCs/>
      <w:sz w:val="26"/>
      <w:szCs w:val="26"/>
    </w:rPr>
  </w:style>
  <w:style w:type="paragraph" w:styleId="Ttulo6">
    <w:name w:val="heading 6"/>
    <w:basedOn w:val="Normal"/>
    <w:next w:val="Normal"/>
    <w:link w:val="Ttulo6Car"/>
    <w:uiPriority w:val="99"/>
    <w:qFormat/>
    <w:rsid w:val="00415AC5"/>
    <w:pPr>
      <w:spacing w:before="240" w:after="60"/>
      <w:outlineLvl w:val="5"/>
    </w:pPr>
    <w:rPr>
      <w:b/>
      <w:bCs/>
      <w:sz w:val="22"/>
      <w:szCs w:val="22"/>
    </w:rPr>
  </w:style>
  <w:style w:type="paragraph" w:styleId="Ttulo7">
    <w:name w:val="heading 7"/>
    <w:basedOn w:val="Normal"/>
    <w:next w:val="Normal"/>
    <w:link w:val="Ttulo7Car"/>
    <w:uiPriority w:val="99"/>
    <w:qFormat/>
    <w:rsid w:val="00415AC5"/>
    <w:pPr>
      <w:spacing w:before="240" w:after="60"/>
      <w:outlineLvl w:val="6"/>
    </w:pPr>
  </w:style>
  <w:style w:type="paragraph" w:styleId="Ttulo9">
    <w:name w:val="heading 9"/>
    <w:basedOn w:val="Normal"/>
    <w:next w:val="Normal"/>
    <w:link w:val="Ttulo9Car"/>
    <w:uiPriority w:val="99"/>
    <w:qFormat/>
    <w:rsid w:val="00415AC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15AC5"/>
    <w:rPr>
      <w:rFonts w:ascii="Arial" w:eastAsia="Batang" w:hAnsi="Arial" w:cs="Arial"/>
      <w:b/>
      <w:bCs/>
      <w:caps/>
      <w:sz w:val="24"/>
      <w:szCs w:val="24"/>
      <w:lang w:val="pt-BR" w:eastAsia="es-ES"/>
    </w:rPr>
  </w:style>
  <w:style w:type="character" w:customStyle="1" w:styleId="Ttulo2Car">
    <w:name w:val="Título 2 Car"/>
    <w:basedOn w:val="Fuentedeprrafopredeter"/>
    <w:link w:val="Ttulo2"/>
    <w:uiPriority w:val="99"/>
    <w:rsid w:val="00415AC5"/>
    <w:rPr>
      <w:rFonts w:ascii="Cambria" w:eastAsia="Times New Roman" w:hAnsi="Cambria" w:cs="Cambria"/>
      <w:b/>
      <w:bCs/>
      <w:i/>
      <w:iCs/>
      <w:sz w:val="28"/>
      <w:szCs w:val="28"/>
      <w:lang w:val="es-ES" w:eastAsia="es-ES"/>
    </w:rPr>
  </w:style>
  <w:style w:type="character" w:customStyle="1" w:styleId="Ttulo3Car">
    <w:name w:val="Título 3 Car"/>
    <w:basedOn w:val="Fuentedeprrafopredeter"/>
    <w:link w:val="Ttulo3"/>
    <w:uiPriority w:val="99"/>
    <w:rsid w:val="00415AC5"/>
    <w:rPr>
      <w:rFonts w:ascii="Cambria" w:eastAsia="Times New Roman" w:hAnsi="Cambria" w:cs="Cambria"/>
      <w:b/>
      <w:bCs/>
      <w:sz w:val="26"/>
      <w:szCs w:val="26"/>
      <w:lang w:val="es-ES" w:eastAsia="es-ES"/>
    </w:rPr>
  </w:style>
  <w:style w:type="character" w:customStyle="1" w:styleId="Ttulo4Car">
    <w:name w:val="Título 4 Car"/>
    <w:basedOn w:val="Fuentedeprrafopredeter"/>
    <w:link w:val="Ttulo4"/>
    <w:uiPriority w:val="99"/>
    <w:rsid w:val="00415AC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9"/>
    <w:rsid w:val="00415AC5"/>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uiPriority w:val="99"/>
    <w:rsid w:val="00415AC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9"/>
    <w:rsid w:val="00415AC5"/>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uiPriority w:val="99"/>
    <w:rsid w:val="00415AC5"/>
    <w:rPr>
      <w:rFonts w:ascii="Arial" w:eastAsia="Times New Roman" w:hAnsi="Arial" w:cs="Arial"/>
      <w:lang w:val="es-ES" w:eastAsia="es-ES"/>
    </w:rPr>
  </w:style>
  <w:style w:type="paragraph" w:styleId="Ttulo">
    <w:name w:val="Title"/>
    <w:basedOn w:val="Normal"/>
    <w:next w:val="Normal"/>
    <w:link w:val="TtuloCar"/>
    <w:uiPriority w:val="99"/>
    <w:qFormat/>
    <w:rsid w:val="00415AC5"/>
    <w:pPr>
      <w:spacing w:before="240" w:after="60"/>
      <w:jc w:val="center"/>
      <w:outlineLvl w:val="0"/>
    </w:pPr>
    <w:rPr>
      <w:rFonts w:ascii="Cambria" w:hAnsi="Cambria" w:cs="Cambria"/>
      <w:b/>
      <w:bCs/>
      <w:kern w:val="28"/>
      <w:sz w:val="32"/>
      <w:szCs w:val="32"/>
    </w:rPr>
  </w:style>
  <w:style w:type="character" w:customStyle="1" w:styleId="TtuloCar">
    <w:name w:val="Título Car"/>
    <w:basedOn w:val="Fuentedeprrafopredeter"/>
    <w:link w:val="Ttulo"/>
    <w:uiPriority w:val="99"/>
    <w:rsid w:val="00415AC5"/>
    <w:rPr>
      <w:rFonts w:ascii="Cambria" w:eastAsia="Times New Roman" w:hAnsi="Cambria" w:cs="Cambria"/>
      <w:b/>
      <w:bCs/>
      <w:kern w:val="28"/>
      <w:sz w:val="32"/>
      <w:szCs w:val="32"/>
      <w:lang w:val="es-ES" w:eastAsia="es-ES"/>
    </w:rPr>
  </w:style>
  <w:style w:type="paragraph" w:styleId="NormalWeb">
    <w:name w:val="Normal (Web)"/>
    <w:basedOn w:val="Normal"/>
    <w:uiPriority w:val="99"/>
    <w:rsid w:val="00415AC5"/>
    <w:pPr>
      <w:spacing w:before="100" w:beforeAutospacing="1" w:after="100" w:afterAutospacing="1"/>
    </w:pPr>
    <w:rPr>
      <w:rFonts w:ascii="Arial Unicode MS" w:eastAsia="Arial Unicode MS" w:cs="Arial Unicode MS"/>
    </w:rPr>
  </w:style>
  <w:style w:type="character" w:styleId="Hipervnculo">
    <w:name w:val="Hyperlink"/>
    <w:basedOn w:val="Fuentedeprrafopredeter"/>
    <w:uiPriority w:val="99"/>
    <w:rsid w:val="00415AC5"/>
    <w:rPr>
      <w:rFonts w:cs="Times New Roman"/>
      <w:color w:val="0000FF"/>
      <w:u w:val="single"/>
    </w:rPr>
  </w:style>
  <w:style w:type="paragraph" w:styleId="Textoindependiente2">
    <w:name w:val="Body Text 2"/>
    <w:basedOn w:val="Normal"/>
    <w:link w:val="Textoindependiente2Car"/>
    <w:uiPriority w:val="99"/>
    <w:rsid w:val="00415AC5"/>
    <w:pPr>
      <w:jc w:val="both"/>
    </w:pPr>
    <w:rPr>
      <w:rFonts w:ascii="Arial" w:hAnsi="Arial" w:cs="Arial"/>
    </w:rPr>
  </w:style>
  <w:style w:type="character" w:customStyle="1" w:styleId="Textoindependiente2Car">
    <w:name w:val="Texto independiente 2 Car"/>
    <w:basedOn w:val="Fuentedeprrafopredeter"/>
    <w:link w:val="Textoindependiente2"/>
    <w:uiPriority w:val="99"/>
    <w:rsid w:val="00415AC5"/>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rsid w:val="00415AC5"/>
    <w:pPr>
      <w:spacing w:after="120"/>
      <w:ind w:left="360"/>
    </w:pPr>
  </w:style>
  <w:style w:type="character" w:customStyle="1" w:styleId="SangradetextonormalCar">
    <w:name w:val="Sangría de texto normal Car"/>
    <w:basedOn w:val="Fuentedeprrafopredeter"/>
    <w:link w:val="Sangradetextonormal"/>
    <w:uiPriority w:val="99"/>
    <w:rsid w:val="00415AC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415AC5"/>
    <w:pPr>
      <w:spacing w:after="120"/>
    </w:pPr>
  </w:style>
  <w:style w:type="character" w:customStyle="1" w:styleId="TextoindependienteCar">
    <w:name w:val="Texto independiente Car"/>
    <w:basedOn w:val="Fuentedeprrafopredeter"/>
    <w:link w:val="Textoindependiente"/>
    <w:uiPriority w:val="99"/>
    <w:rsid w:val="00415AC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415AC5"/>
    <w:pPr>
      <w:tabs>
        <w:tab w:val="center" w:pos="4419"/>
        <w:tab w:val="right" w:pos="8838"/>
      </w:tabs>
    </w:pPr>
  </w:style>
  <w:style w:type="character" w:customStyle="1" w:styleId="PiedepginaCar">
    <w:name w:val="Pie de página Car"/>
    <w:basedOn w:val="Fuentedeprrafopredeter"/>
    <w:link w:val="Piedepgina"/>
    <w:uiPriority w:val="99"/>
    <w:rsid w:val="00415AC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415AC5"/>
    <w:pPr>
      <w:tabs>
        <w:tab w:val="center" w:pos="4252"/>
        <w:tab w:val="right" w:pos="8504"/>
      </w:tabs>
    </w:pPr>
  </w:style>
  <w:style w:type="character" w:customStyle="1" w:styleId="EncabezadoCar">
    <w:name w:val="Encabezado Car"/>
    <w:basedOn w:val="Fuentedeprrafopredeter"/>
    <w:link w:val="Encabezado"/>
    <w:uiPriority w:val="99"/>
    <w:rsid w:val="00415AC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415AC5"/>
    <w:pPr>
      <w:spacing w:after="120"/>
    </w:pPr>
    <w:rPr>
      <w:sz w:val="16"/>
      <w:szCs w:val="16"/>
    </w:rPr>
  </w:style>
  <w:style w:type="character" w:customStyle="1" w:styleId="Textoindependiente3Car">
    <w:name w:val="Texto independiente 3 Car"/>
    <w:basedOn w:val="Fuentedeprrafopredeter"/>
    <w:link w:val="Textoindependiente3"/>
    <w:uiPriority w:val="99"/>
    <w:rsid w:val="00415AC5"/>
    <w:rPr>
      <w:rFonts w:ascii="Times New Roman" w:eastAsia="Times New Roman" w:hAnsi="Times New Roman" w:cs="Times New Roman"/>
      <w:sz w:val="16"/>
      <w:szCs w:val="16"/>
      <w:lang w:val="es-ES" w:eastAsia="es-ES"/>
    </w:rPr>
  </w:style>
  <w:style w:type="paragraph" w:customStyle="1" w:styleId="Estilo1">
    <w:name w:val="Estilo1"/>
    <w:basedOn w:val="Normal"/>
    <w:uiPriority w:val="99"/>
    <w:rsid w:val="00415A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20"/>
      <w:jc w:val="both"/>
    </w:pPr>
  </w:style>
  <w:style w:type="paragraph" w:customStyle="1" w:styleId="xl55">
    <w:name w:val="xl55"/>
    <w:basedOn w:val="Normal"/>
    <w:uiPriority w:val="99"/>
    <w:rsid w:val="00415AC5"/>
    <w:pPr>
      <w:spacing w:before="100" w:beforeAutospacing="1" w:after="100" w:afterAutospacing="1"/>
      <w:jc w:val="center"/>
    </w:pPr>
    <w:rPr>
      <w:rFonts w:ascii="Arial Unicode MS" w:eastAsia="Arial Unicode MS" w:hAnsi="Arial Unicode MS" w:cs="Arial Unicode MS"/>
      <w:b/>
      <w:bCs/>
    </w:rPr>
  </w:style>
  <w:style w:type="paragraph" w:styleId="Sangra2detindependiente">
    <w:name w:val="Body Text Indent 2"/>
    <w:basedOn w:val="Normal"/>
    <w:link w:val="Sangra2detindependienteCar"/>
    <w:uiPriority w:val="99"/>
    <w:rsid w:val="00415AC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15AC5"/>
    <w:rPr>
      <w:rFonts w:ascii="Times New Roman" w:eastAsia="Times New Roman" w:hAnsi="Times New Roman" w:cs="Times New Roman"/>
      <w:sz w:val="24"/>
      <w:szCs w:val="24"/>
      <w:lang w:val="es-ES" w:eastAsia="es-ES"/>
    </w:rPr>
  </w:style>
  <w:style w:type="character" w:customStyle="1" w:styleId="TextonotapieCar">
    <w:name w:val="Texto nota pie Car"/>
    <w:basedOn w:val="Fuentedeprrafopredeter"/>
    <w:link w:val="Textonotapie"/>
    <w:uiPriority w:val="99"/>
    <w:semiHidden/>
    <w:rsid w:val="00415AC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rsid w:val="00415AC5"/>
    <w:rPr>
      <w:sz w:val="20"/>
      <w:szCs w:val="20"/>
    </w:rPr>
  </w:style>
  <w:style w:type="character" w:customStyle="1" w:styleId="TextonotaalfinalCar">
    <w:name w:val="Texto nota al final Car"/>
    <w:basedOn w:val="Fuentedeprrafopredeter"/>
    <w:link w:val="Textonotaalfinal"/>
    <w:uiPriority w:val="99"/>
    <w:semiHidden/>
    <w:rsid w:val="00415AC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rsid w:val="00415AC5"/>
    <w:rPr>
      <w:sz w:val="20"/>
      <w:szCs w:val="20"/>
    </w:rPr>
  </w:style>
  <w:style w:type="paragraph" w:customStyle="1" w:styleId="western">
    <w:name w:val="western"/>
    <w:basedOn w:val="Normal"/>
    <w:uiPriority w:val="99"/>
    <w:rsid w:val="00415AC5"/>
  </w:style>
  <w:style w:type="paragraph" w:customStyle="1" w:styleId="Textopredeterminado">
    <w:name w:val="Texto predeterminado"/>
    <w:basedOn w:val="Normal"/>
    <w:uiPriority w:val="99"/>
    <w:rsid w:val="00415AC5"/>
    <w:rPr>
      <w:lang w:val="es-ES_tradnl"/>
    </w:rPr>
  </w:style>
  <w:style w:type="paragraph" w:styleId="Listaconvietas">
    <w:name w:val="List Bullet"/>
    <w:basedOn w:val="Normal"/>
    <w:autoRedefine/>
    <w:uiPriority w:val="99"/>
    <w:rsid w:val="00415AC5"/>
    <w:pPr>
      <w:tabs>
        <w:tab w:val="num" w:pos="720"/>
      </w:tabs>
      <w:autoSpaceDE w:val="0"/>
      <w:autoSpaceDN w:val="0"/>
      <w:ind w:left="1080" w:hanging="360"/>
      <w:jc w:val="both"/>
    </w:pPr>
    <w:rPr>
      <w:rFonts w:ascii="Arial" w:hAnsi="Arial" w:cs="Arial"/>
      <w:color w:val="0000FF"/>
      <w:lang w:val="es-CR"/>
    </w:rPr>
  </w:style>
  <w:style w:type="paragraph" w:styleId="Textocomentario">
    <w:name w:val="annotation text"/>
    <w:basedOn w:val="Normal"/>
    <w:link w:val="TextocomentarioCar"/>
    <w:uiPriority w:val="99"/>
    <w:semiHidden/>
    <w:rsid w:val="00415AC5"/>
    <w:rPr>
      <w:sz w:val="20"/>
      <w:szCs w:val="20"/>
    </w:rPr>
  </w:style>
  <w:style w:type="character" w:customStyle="1" w:styleId="TextocomentarioCar">
    <w:name w:val="Texto comentario Car"/>
    <w:basedOn w:val="Fuentedeprrafopredeter"/>
    <w:link w:val="Textocomentario"/>
    <w:uiPriority w:val="99"/>
    <w:semiHidden/>
    <w:rsid w:val="00415AC5"/>
    <w:rPr>
      <w:rFonts w:ascii="Times New Roman" w:eastAsia="Times New Roman" w:hAnsi="Times New Roman" w:cs="Times New Roman"/>
      <w:sz w:val="20"/>
      <w:szCs w:val="20"/>
      <w:lang w:val="es-ES" w:eastAsia="es-ES"/>
    </w:rPr>
  </w:style>
  <w:style w:type="character" w:customStyle="1" w:styleId="TextodegloboCar">
    <w:name w:val="Texto de globo Car"/>
    <w:basedOn w:val="Fuentedeprrafopredeter"/>
    <w:link w:val="Textodeglobo"/>
    <w:uiPriority w:val="99"/>
    <w:semiHidden/>
    <w:rsid w:val="00415AC5"/>
    <w:rPr>
      <w:rFonts w:ascii="Tahoma" w:eastAsia="Times New Roman" w:hAnsi="Tahoma" w:cs="Tahoma"/>
      <w:sz w:val="16"/>
      <w:szCs w:val="16"/>
      <w:lang w:val="es-ES" w:eastAsia="es-ES"/>
    </w:rPr>
  </w:style>
  <w:style w:type="paragraph" w:styleId="Textodeglobo">
    <w:name w:val="Balloon Text"/>
    <w:basedOn w:val="Normal"/>
    <w:link w:val="TextodegloboCar"/>
    <w:uiPriority w:val="99"/>
    <w:semiHidden/>
    <w:rsid w:val="00415AC5"/>
    <w:rPr>
      <w:rFonts w:ascii="Tahoma" w:hAnsi="Tahoma" w:cs="Tahoma"/>
      <w:sz w:val="16"/>
      <w:szCs w:val="16"/>
    </w:rPr>
  </w:style>
  <w:style w:type="character" w:styleId="Hipervnculovisitado">
    <w:name w:val="FollowedHyperlink"/>
    <w:basedOn w:val="Fuentedeprrafopredeter"/>
    <w:uiPriority w:val="99"/>
    <w:rsid w:val="00415AC5"/>
    <w:rPr>
      <w:rFonts w:cs="Times New Roman"/>
      <w:color w:val="800080"/>
      <w:u w:val="single"/>
    </w:rPr>
  </w:style>
  <w:style w:type="paragraph" w:styleId="Prrafodelista">
    <w:name w:val="List Paragraph"/>
    <w:basedOn w:val="Normal"/>
    <w:uiPriority w:val="99"/>
    <w:qFormat/>
    <w:rsid w:val="00415AC5"/>
    <w:pPr>
      <w:spacing w:after="200" w:line="276" w:lineRule="auto"/>
      <w:ind w:left="720"/>
    </w:pPr>
    <w:rPr>
      <w:rFonts w:ascii="Calibri" w:hAnsi="Calibri" w:cs="Calibri"/>
      <w:sz w:val="22"/>
      <w:szCs w:val="22"/>
      <w:lang w:val="es-CR" w:eastAsia="en-US"/>
    </w:rPr>
  </w:style>
  <w:style w:type="paragraph" w:customStyle="1" w:styleId="textossangria">
    <w:name w:val="textos_sangria"/>
    <w:basedOn w:val="Normal"/>
    <w:uiPriority w:val="99"/>
    <w:rsid w:val="00415AC5"/>
    <w:pPr>
      <w:spacing w:before="100" w:beforeAutospacing="1" w:after="100" w:afterAutospacing="1" w:line="411" w:lineRule="atLeast"/>
      <w:ind w:firstLine="500"/>
      <w:jc w:val="both"/>
      <w:textAlignment w:val="top"/>
    </w:pPr>
    <w:rPr>
      <w:rFonts w:ascii="Verdana" w:hAnsi="Verdana" w:cs="Verdana"/>
      <w:color w:val="000000"/>
      <w:sz w:val="22"/>
      <w:szCs w:val="22"/>
    </w:rPr>
  </w:style>
  <w:style w:type="paragraph" w:styleId="Subttulo">
    <w:name w:val="Subtitle"/>
    <w:basedOn w:val="Normal"/>
    <w:next w:val="Normal"/>
    <w:link w:val="SubttuloCar"/>
    <w:uiPriority w:val="99"/>
    <w:qFormat/>
    <w:rsid w:val="00415AC5"/>
    <w:pPr>
      <w:spacing w:after="60"/>
      <w:jc w:val="center"/>
      <w:outlineLvl w:val="1"/>
    </w:pPr>
    <w:rPr>
      <w:rFonts w:ascii="Cambria" w:hAnsi="Cambria" w:cs="Cambria"/>
    </w:rPr>
  </w:style>
  <w:style w:type="character" w:customStyle="1" w:styleId="SubttuloCar">
    <w:name w:val="Subtítulo Car"/>
    <w:basedOn w:val="Fuentedeprrafopredeter"/>
    <w:link w:val="Subttulo"/>
    <w:uiPriority w:val="99"/>
    <w:rsid w:val="00415AC5"/>
    <w:rPr>
      <w:rFonts w:ascii="Cambria" w:eastAsia="Times New Roman" w:hAnsi="Cambria" w:cs="Cambria"/>
      <w:sz w:val="24"/>
      <w:szCs w:val="24"/>
      <w:lang w:val="es-ES" w:eastAsia="es-ES"/>
    </w:rPr>
  </w:style>
  <w:style w:type="character" w:styleId="Textoennegrita">
    <w:name w:val="Strong"/>
    <w:basedOn w:val="Fuentedeprrafopredeter"/>
    <w:uiPriority w:val="99"/>
    <w:qFormat/>
    <w:rsid w:val="00415AC5"/>
    <w:rPr>
      <w:rFonts w:cs="Times New Roman"/>
      <w:b/>
      <w:bCs/>
    </w:rPr>
  </w:style>
  <w:style w:type="character" w:customStyle="1" w:styleId="estilo61">
    <w:name w:val="estilo61"/>
    <w:basedOn w:val="Fuentedeprrafopredeter"/>
    <w:uiPriority w:val="99"/>
    <w:rsid w:val="00415AC5"/>
    <w:rPr>
      <w:rFonts w:ascii="Verdana" w:hAnsi="Verdana" w:cs="Verdana"/>
      <w:sz w:val="20"/>
      <w:szCs w:val="20"/>
    </w:rPr>
  </w:style>
  <w:style w:type="paragraph" w:customStyle="1" w:styleId="ListParagraph1">
    <w:name w:val="List Paragraph1"/>
    <w:basedOn w:val="Normal"/>
    <w:uiPriority w:val="99"/>
    <w:rsid w:val="00415AC5"/>
    <w:pPr>
      <w:ind w:left="720"/>
    </w:pPr>
  </w:style>
  <w:style w:type="character" w:styleId="nfasis">
    <w:name w:val="Emphasis"/>
    <w:basedOn w:val="Fuentedeprrafopredeter"/>
    <w:uiPriority w:val="99"/>
    <w:qFormat/>
    <w:rsid w:val="00415AC5"/>
    <w:rPr>
      <w:rFonts w:cs="Times New Roman"/>
      <w:i/>
      <w:iCs/>
    </w:rPr>
  </w:style>
  <w:style w:type="paragraph" w:styleId="Saludo">
    <w:name w:val="Salutation"/>
    <w:basedOn w:val="Normal"/>
    <w:next w:val="Normal"/>
    <w:link w:val="SaludoCar"/>
    <w:autoRedefine/>
    <w:uiPriority w:val="99"/>
    <w:rsid w:val="00415AC5"/>
    <w:pPr>
      <w:ind w:left="3540"/>
      <w:jc w:val="both"/>
    </w:pPr>
    <w:rPr>
      <w:rFonts w:ascii="Arial" w:hAnsi="Arial" w:cs="Arial"/>
    </w:rPr>
  </w:style>
  <w:style w:type="character" w:customStyle="1" w:styleId="SaludoCar">
    <w:name w:val="Saludo Car"/>
    <w:basedOn w:val="Fuentedeprrafopredeter"/>
    <w:link w:val="Saludo"/>
    <w:uiPriority w:val="99"/>
    <w:rsid w:val="00415AC5"/>
    <w:rPr>
      <w:rFonts w:ascii="Arial" w:eastAsia="Times New Roman" w:hAnsi="Arial" w:cs="Arial"/>
      <w:sz w:val="24"/>
      <w:szCs w:val="24"/>
      <w:lang w:val="es-ES" w:eastAsia="es-ES"/>
    </w:rPr>
  </w:style>
  <w:style w:type="character" w:styleId="Nmerodepgina">
    <w:name w:val="page number"/>
    <w:basedOn w:val="Fuentedeprrafopredeter"/>
    <w:uiPriority w:val="99"/>
    <w:rsid w:val="00415AC5"/>
    <w:rPr>
      <w:rFonts w:cs="Times New Roman"/>
    </w:rPr>
  </w:style>
  <w:style w:type="character" w:customStyle="1" w:styleId="style41">
    <w:name w:val="style41"/>
    <w:basedOn w:val="Fuentedeprrafopredeter"/>
    <w:uiPriority w:val="99"/>
    <w:rsid w:val="00415AC5"/>
    <w:rPr>
      <w:rFonts w:cs="Times New Roman"/>
      <w:sz w:val="17"/>
      <w:szCs w:val="17"/>
    </w:rPr>
  </w:style>
  <w:style w:type="character" w:customStyle="1" w:styleId="MapadeldocumentoCar">
    <w:name w:val="Mapa del documento Car"/>
    <w:basedOn w:val="Fuentedeprrafopredeter"/>
    <w:link w:val="Mapadeldocumento"/>
    <w:uiPriority w:val="99"/>
    <w:semiHidden/>
    <w:rsid w:val="00415AC5"/>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uiPriority w:val="99"/>
    <w:semiHidden/>
    <w:rsid w:val="00415AC5"/>
    <w:pPr>
      <w:shd w:val="clear" w:color="auto" w:fill="000080"/>
    </w:pPr>
    <w:rPr>
      <w:rFonts w:ascii="Tahoma" w:hAnsi="Tahoma" w:cs="Tahoma"/>
      <w:sz w:val="20"/>
      <w:szCs w:val="20"/>
    </w:rPr>
  </w:style>
  <w:style w:type="character" w:customStyle="1" w:styleId="AsuntodelcomentarioCar">
    <w:name w:val="Asunto del comentario Car"/>
    <w:basedOn w:val="TextocomentarioCar"/>
    <w:link w:val="Asuntodelcomentario"/>
    <w:uiPriority w:val="99"/>
    <w:semiHidden/>
    <w:rsid w:val="00415AC5"/>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415AC5"/>
    <w:rPr>
      <w:b/>
      <w:bCs/>
    </w:rPr>
  </w:style>
  <w:style w:type="character" w:customStyle="1" w:styleId="CarCar15">
    <w:name w:val="Car Car15"/>
    <w:basedOn w:val="Fuentedeprrafopredeter"/>
    <w:uiPriority w:val="99"/>
    <w:rsid w:val="00415AC5"/>
    <w:rPr>
      <w:rFonts w:ascii="Times New Roman" w:hAnsi="Times New Roman" w:cs="Times New Roman"/>
      <w:b/>
      <w:bCs/>
      <w:sz w:val="24"/>
      <w:szCs w:val="24"/>
      <w:lang w:val="es-ES" w:eastAsia="es-CR"/>
    </w:rPr>
  </w:style>
  <w:style w:type="character" w:customStyle="1" w:styleId="CarCar11">
    <w:name w:val="Car Car11"/>
    <w:basedOn w:val="Fuentedeprrafopredeter"/>
    <w:uiPriority w:val="99"/>
    <w:rsid w:val="00415AC5"/>
    <w:rPr>
      <w:rFonts w:ascii="Verdana" w:hAnsi="Verdana" w:cs="Verdana"/>
      <w:sz w:val="20"/>
      <w:szCs w:val="20"/>
      <w:lang w:val="es-ES" w:eastAsia="es-ES"/>
    </w:rPr>
  </w:style>
  <w:style w:type="character" w:customStyle="1" w:styleId="CarCar10">
    <w:name w:val="Car Car10"/>
    <w:basedOn w:val="Fuentedeprrafopredeter"/>
    <w:uiPriority w:val="99"/>
    <w:rsid w:val="00415AC5"/>
    <w:rPr>
      <w:rFonts w:ascii="Times New Roman" w:hAnsi="Times New Roman" w:cs="Times New Roman"/>
      <w:lang w:val="es-ES" w:eastAsia="es-ES"/>
    </w:rPr>
  </w:style>
  <w:style w:type="character" w:customStyle="1" w:styleId="CarCar9">
    <w:name w:val="Car Car9"/>
    <w:basedOn w:val="Fuentedeprrafopredeter"/>
    <w:uiPriority w:val="99"/>
    <w:rsid w:val="00415AC5"/>
    <w:rPr>
      <w:rFonts w:ascii="Times New Roman" w:hAnsi="Times New Roman" w:cs="Times New Roman"/>
      <w:lang w:val="es-ES" w:eastAsia="es-ES"/>
    </w:rPr>
  </w:style>
  <w:style w:type="character" w:customStyle="1" w:styleId="CarCar8">
    <w:name w:val="Car Car8"/>
    <w:basedOn w:val="Fuentedeprrafopredeter"/>
    <w:uiPriority w:val="99"/>
    <w:rsid w:val="00415AC5"/>
    <w:rPr>
      <w:rFonts w:ascii="Times New Roman" w:hAnsi="Times New Roman" w:cs="Times New Roman"/>
      <w:sz w:val="20"/>
      <w:szCs w:val="20"/>
      <w:lang w:val="es-ES" w:eastAsia="es-ES"/>
    </w:rPr>
  </w:style>
  <w:style w:type="paragraph" w:customStyle="1" w:styleId="Titulo1">
    <w:name w:val="Titulo 1"/>
    <w:basedOn w:val="Normal"/>
    <w:uiPriority w:val="99"/>
    <w:rsid w:val="00415AC5"/>
    <w:pPr>
      <w:ind w:left="360"/>
      <w:jc w:val="center"/>
    </w:pPr>
    <w:rPr>
      <w:rFonts w:ascii="Arial" w:hAnsi="Arial" w:cs="Arial"/>
      <w:b/>
      <w:bCs/>
      <w:sz w:val="40"/>
      <w:szCs w:val="40"/>
    </w:rPr>
  </w:style>
  <w:style w:type="paragraph" w:customStyle="1" w:styleId="Standard">
    <w:name w:val="Standard"/>
    <w:uiPriority w:val="99"/>
    <w:rsid w:val="00415AC5"/>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val="es-ES" w:eastAsia="es-ES"/>
    </w:rPr>
  </w:style>
  <w:style w:type="paragraph" w:customStyle="1" w:styleId="Heading11">
    <w:name w:val="Heading 11"/>
    <w:basedOn w:val="Standard"/>
    <w:next w:val="Standard"/>
    <w:uiPriority w:val="99"/>
    <w:rsid w:val="00415AC5"/>
    <w:pPr>
      <w:keepNext/>
      <w:jc w:val="center"/>
      <w:outlineLvl w:val="0"/>
    </w:pPr>
    <w:rPr>
      <w:rFonts w:ascii="Arial" w:eastAsia="Times New Roman" w:hAnsi="Arial" w:cs="Arial"/>
      <w:b/>
      <w:bCs/>
      <w:caps/>
      <w:lang w:val="pt-BR"/>
    </w:rPr>
  </w:style>
  <w:style w:type="paragraph" w:customStyle="1" w:styleId="TableContents">
    <w:name w:val="Table Contents"/>
    <w:basedOn w:val="Standard"/>
    <w:uiPriority w:val="99"/>
    <w:rsid w:val="00415AC5"/>
    <w:pPr>
      <w:suppressLineNumbers/>
    </w:pPr>
  </w:style>
  <w:style w:type="character" w:customStyle="1" w:styleId="CarCar1">
    <w:name w:val="Car Car1"/>
    <w:basedOn w:val="Fuentedeprrafopredeter"/>
    <w:uiPriority w:val="99"/>
    <w:rsid w:val="00415AC5"/>
    <w:rPr>
      <w:rFonts w:ascii="Times New Roman" w:hAnsi="Times New Roman" w:cs="Times New Roman"/>
      <w:sz w:val="24"/>
      <w:szCs w:val="24"/>
      <w:lang w:eastAsia="es-ES"/>
    </w:rPr>
  </w:style>
  <w:style w:type="character" w:customStyle="1" w:styleId="CarCar">
    <w:name w:val="Car Car"/>
    <w:basedOn w:val="Fuentedeprrafopredeter"/>
    <w:uiPriority w:val="99"/>
    <w:rsid w:val="00415AC5"/>
    <w:rPr>
      <w:rFonts w:ascii="Times New Roman" w:hAnsi="Times New Roman" w:cs="Times New Roman"/>
      <w:sz w:val="24"/>
      <w:szCs w:val="24"/>
      <w:lang w:eastAsia="es-ES"/>
    </w:rPr>
  </w:style>
  <w:style w:type="paragraph" w:customStyle="1" w:styleId="Prrafodelista1">
    <w:name w:val="Párrafo de lista1"/>
    <w:basedOn w:val="Normal"/>
    <w:uiPriority w:val="99"/>
    <w:rsid w:val="00415AC5"/>
    <w:pPr>
      <w:ind w:left="720"/>
    </w:pPr>
  </w:style>
  <w:style w:type="character" w:customStyle="1" w:styleId="CarCar12">
    <w:name w:val="Car Car12"/>
    <w:basedOn w:val="Fuentedeprrafopredeter"/>
    <w:uiPriority w:val="99"/>
    <w:rsid w:val="00415AC5"/>
    <w:rPr>
      <w:rFonts w:ascii="Times New Roman" w:hAnsi="Times New Roman" w:cs="Times New Roman"/>
      <w:sz w:val="24"/>
      <w:szCs w:val="24"/>
      <w:lang w:eastAsia="es-ES"/>
    </w:rPr>
  </w:style>
  <w:style w:type="character" w:customStyle="1" w:styleId="CarCar2">
    <w:name w:val="Car Car2"/>
    <w:basedOn w:val="Fuentedeprrafopredeter"/>
    <w:uiPriority w:val="99"/>
    <w:rsid w:val="00415AC5"/>
    <w:rPr>
      <w:rFonts w:ascii="Times New Roman" w:hAnsi="Times New Roman" w:cs="Times New Roman"/>
      <w:sz w:val="24"/>
      <w:szCs w:val="24"/>
      <w:lang w:eastAsia="es-ES"/>
    </w:rPr>
  </w:style>
  <w:style w:type="paragraph" w:customStyle="1" w:styleId="textolibroficha">
    <w:name w:val="textolibroficha"/>
    <w:basedOn w:val="Normal"/>
    <w:uiPriority w:val="99"/>
    <w:rsid w:val="00415AC5"/>
    <w:pPr>
      <w:spacing w:before="100" w:beforeAutospacing="1" w:after="100" w:afterAutospacing="1"/>
    </w:pPr>
    <w:rPr>
      <w:lang w:val="es-CR" w:eastAsia="es-CR"/>
    </w:rPr>
  </w:style>
  <w:style w:type="character" w:customStyle="1" w:styleId="textotitulolibro">
    <w:name w:val="textotitulolibro"/>
    <w:basedOn w:val="Fuentedeprrafopredeter"/>
    <w:uiPriority w:val="99"/>
    <w:rsid w:val="00415A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kinfoldingguide.com" TargetMode="External"/><Relationship Id="rId3" Type="http://schemas.openxmlformats.org/officeDocument/2006/relationships/settings" Target="settings.xml"/><Relationship Id="rId7" Type="http://schemas.openxmlformats.org/officeDocument/2006/relationships/hyperlink" Target="http://books.google.co.cr/books?id=QlI5DonAH5oC&amp;printsec=frontcover&amp;dq=Control+de+costos+y+gastos+en+los+restaura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cinadelmundo.com/" TargetMode="External"/><Relationship Id="rId5" Type="http://schemas.openxmlformats.org/officeDocument/2006/relationships/hyperlink" Target="http://www.ikuska.com/Africa/index.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235</Pages>
  <Words>62813</Words>
  <Characters>345475</Characters>
  <Application>Microsoft Office Word</Application>
  <DocSecurity>0</DocSecurity>
  <Lines>2878</Lines>
  <Paragraphs>814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DORADO  MAYORGA</dc:creator>
  <cp:keywords/>
  <dc:description/>
  <cp:lastModifiedBy>MERLYN GUTIERREZ  CRUZ</cp:lastModifiedBy>
  <cp:revision>2</cp:revision>
  <dcterms:created xsi:type="dcterms:W3CDTF">2022-01-10T15:02:00Z</dcterms:created>
  <dcterms:modified xsi:type="dcterms:W3CDTF">2022-01-10T15:02:00Z</dcterms:modified>
</cp:coreProperties>
</file>